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30 декабря 2020 г. N 904/пр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СП 59.13330.2020</w:t>
      </w:r>
    </w:p>
    <w:p>
      <w:pPr>
        <w:pStyle w:val="2"/>
        <w:jc w:val="center"/>
      </w:pPr>
      <w:r>
        <w:rPr>
          <w:sz w:val="20"/>
        </w:rPr>
        <w:t xml:space="preserve">"СНИП 35-01-2001 ДОСТУПНОСТЬ ЗДАНИЙ И СООРУЖЕНИЙ</w:t>
      </w:r>
    </w:p>
    <w:p>
      <w:pPr>
        <w:pStyle w:val="2"/>
        <w:jc w:val="center"/>
      </w:pPr>
      <w:r>
        <w:rPr>
          <w:sz w:val="20"/>
        </w:rPr>
        <w:t xml:space="preserve">ДЛЯ МАЛОМОБИЛЬНЫХ ГРУПП НАСЕЛЕНИЯ"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Постановление Правительства РФ от 01.07.2016 N 624 (ред. от 14.12.2021) &quot;Об утверждении Правил разработки, утверждения, опубликования, изменения и отмены сводов правил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разработки, утверждения, опубликования, изменения и отмены сводов правил, утвержденными постановлением Правительства Российской Федерации от 1 июля 2016 г. N 624, </w:t>
      </w:r>
      <w:hyperlink w:history="0" r:id="rId7" w:tooltip="Постановление Правительства РФ от 18.11.2013 N 1038 (ред. от 07.12.2023) &quot;О Министерстве строительства и жилищно-коммунального хозяйства Российской Федерации&quot; (вместе с &quot;Положением о Министерстве строительства и жилищно-коммунального хозяйства Российской Федерации&quot;) {КонсультантПлюс}">
        <w:r>
          <w:rPr>
            <w:sz w:val="20"/>
            <w:color w:val="0000ff"/>
          </w:rPr>
          <w:t xml:space="preserve">подпунктом 5.2.9 пункта 5</w:t>
        </w:r>
      </w:hyperlink>
      <w:r>
        <w:rPr>
          <w:sz w:val="20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</w:t>
      </w:r>
      <w:hyperlink w:history="0" r:id="rId8" w:tooltip="Приказ Минстроя России от 31.01.2020 N 50/пр (ред. от 20.10.2020) &quot;Об утверждении Плана разработки и утверждения сводов правил и актуализации ранее утвержденных строительных норм и правил, сводов правил на 2020 г.&quot; {КонсультантПлюс}">
        <w:r>
          <w:rPr>
            <w:sz w:val="20"/>
            <w:color w:val="0000ff"/>
          </w:rPr>
          <w:t xml:space="preserve">пунктом 43</w:t>
        </w:r>
      </w:hyperlink>
      <w:r>
        <w:rPr>
          <w:sz w:val="20"/>
        </w:rPr>
        <w:t xml:space="preserve"> Плана разработки и утверждения сводов правил и актуализации ранее утвержденных строительных норм и правил, сводов правил на 2020 г., утвержденного приказом Министерства строительства и жилищно-коммунального хозяйства Российской Федерации от 31 января 2020 г. N 50/пр (в редакции приказов Министерства строительства и жилищно-коммунального хозяйства Российской Федерации от 9 апреля 2020 г. N 197/пр, от 20 октября 2020 г. N 633/пр), приказываю: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СП не приводится.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1. Утвердить и ввести в действие через 6 месяцев со дня издания настоящего приказа прилагаемый </w:t>
      </w:r>
      <w:hyperlink w:history="0" r:id="rId9" w:tooltip="Ссылка на КонсультантПлюс">
        <w:r>
          <w:rPr>
            <w:sz w:val="20"/>
            <w:color w:val="0000ff"/>
          </w:rPr>
          <w:t xml:space="preserve">СП 59.13330.2020</w:t>
        </w:r>
      </w:hyperlink>
      <w:r>
        <w:rPr>
          <w:sz w:val="20"/>
        </w:rPr>
        <w:t xml:space="preserve"> "СНиП 35-01-2001 Доступность зданий и сооружений для маломобильных групп населения".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 даты введения в действие </w:t>
      </w:r>
      <w:hyperlink w:history="0" r:id="rId10" w:tooltip="Ссылка на КонсультантПлюс">
        <w:r>
          <w:rPr>
            <w:sz w:val="20"/>
            <w:color w:val="0000ff"/>
          </w:rPr>
          <w:t xml:space="preserve">СП 59.13330.2020</w:t>
        </w:r>
      </w:hyperlink>
      <w:r>
        <w:rPr>
          <w:sz w:val="20"/>
        </w:rPr>
        <w:t xml:space="preserve"> "СНиП 35-01-2001 Доступность зданий и сооружений для маломобильных групп населения" признать не подлежащим применению </w:t>
      </w:r>
      <w:hyperlink w:history="0" r:id="rId11" w:tooltip="Ссылка на КонсультантПлюс">
        <w:r>
          <w:rPr>
            <w:sz w:val="20"/>
            <w:color w:val="0000ff"/>
          </w:rPr>
          <w:t xml:space="preserve">СП 59.13330.2016</w:t>
        </w:r>
      </w:hyperlink>
      <w:r>
        <w:rPr>
          <w:sz w:val="20"/>
        </w:rPr>
        <w:t xml:space="preserve"> "СНиП 35-01-2001 Доступность зданий и сооружений для маломобильных групп населения", утвержденный </w:t>
      </w:r>
      <w:hyperlink w:history="0" r:id="rId12" w:tooltip="Приказ Минстроя России от 14.11.2016 N 798/пр (ред. от 10.02.2017) &quot;Об утверждении СП 59.13330 &quot;СНиП 35-01-2001 Доступность зданий и сооружений для маломобильных групп населения&quot; ------------ Утратил силу или отменен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строительства и жилищно-коммунального хозяйства Российской Федерации от 14 ноября 2016 года N 798/пр, за исключением пунктов </w:t>
      </w:r>
      <w:hyperlink w:history="0" r:id="rId13" w:tooltip="Ссылка на КонсультантПлюс">
        <w:r>
          <w:rPr>
            <w:sz w:val="20"/>
            <w:color w:val="0000ff"/>
          </w:rPr>
          <w:t xml:space="preserve">СП 59.13330.2016</w:t>
        </w:r>
      </w:hyperlink>
      <w:r>
        <w:rPr>
          <w:sz w:val="20"/>
        </w:rPr>
        <w:t xml:space="preserve"> "СНиП 35-01-2001 Доступность зданий и сооружений для маломобильных групп населения", включенных в </w:t>
      </w:r>
      <w:hyperlink w:history="0" r:id="rId14" w:tooltip="Постановление Правительства РФ от 04.07.2020 N 985 &quot;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&quot;Технический регламент о безопасности зданий и сооружений&quot; и о признании утратившими силу некоторых актов Правительства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сооружений, утвержденный постановлением Правительства Российской Федерации от 4 июля 2020 года N 985 (далее - Перечень), до внесения соответствующих изменений в </w:t>
      </w:r>
      <w:hyperlink w:history="0" r:id="rId15" w:tooltip="Постановление Правительства РФ от 04.07.2020 N 985 &quot;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&quot;Технический регламент о безопасности зданий и сооружений&quot; и о признании утратившими силу некоторых актов Правительства Российской Федерации&quot; ------------ Утратил силу или отменен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Департаменту градостроительной деятельности и архитектуры Министерства строительства и жилищно-коммунального хозяйства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течение 15 дней со дня издания приказа направить утвержденный </w:t>
      </w:r>
      <w:hyperlink w:history="0" r:id="rId16" w:tooltip="Ссылка на КонсультантПлюс">
        <w:r>
          <w:rPr>
            <w:sz w:val="20"/>
            <w:color w:val="0000ff"/>
          </w:rPr>
          <w:t xml:space="preserve">СП 59.13330.2020</w:t>
        </w:r>
      </w:hyperlink>
      <w:r>
        <w:rPr>
          <w:sz w:val="20"/>
        </w:rPr>
        <w:t xml:space="preserve"> "СНиП 35-01-2001 Доступность зданий и сооружений для маломобильных групп населения" на регистрацию в федеральный орган исполнительной власти в сфере стандартизации;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обеспечить опубликование на официальном сайте Министерства строительства и жилищно-коммунального хозяйства Российской Федерации в информационно-телекоммуникационной сети "Интернет" текста утвержденного </w:t>
      </w:r>
      <w:hyperlink w:history="0" r:id="rId17" w:tooltip="Ссылка на КонсультантПлюс">
        <w:r>
          <w:rPr>
            <w:sz w:val="20"/>
            <w:color w:val="0000ff"/>
          </w:rPr>
          <w:t xml:space="preserve">СП 59.13330.2020</w:t>
        </w:r>
      </w:hyperlink>
      <w:r>
        <w:rPr>
          <w:sz w:val="20"/>
        </w:rPr>
        <w:t xml:space="preserve"> "СНиП 35-01-2001 Доступность зданий и сооружений для маломобильных групп населения" в электронно-цифровой форме в течение 10 дней со дня регистрации </w:t>
      </w:r>
      <w:hyperlink w:history="0" r:id="rId18" w:tooltip="Ссылка на КонсультантПлюс">
        <w:r>
          <w:rPr>
            <w:sz w:val="20"/>
            <w:color w:val="0000ff"/>
          </w:rPr>
          <w:t xml:space="preserve">свода правил</w:t>
        </w:r>
      </w:hyperlink>
      <w:r>
        <w:rPr>
          <w:sz w:val="20"/>
        </w:rPr>
        <w:t xml:space="preserve"> федеральным органом исполнительной власти в сфере стандартизации.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И.Э.ФАЙЗУЛЛИН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30.12.2020 N 904/пр</w:t>
            <w:br/>
            <w:t>"Об утверждении СП 59.13330.2020 "СНиП 35-01-2001 Доступность зданий и соо...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Минстроя России от 30.12.2020 N 904/пр "Об утверждении СП 59.13330.2020 "СНиП 35-01-2001 Доступность зданий и соо...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03637&amp;dst=100010" TargetMode = "External"/>
	<Relationship Id="rId7" Type="http://schemas.openxmlformats.org/officeDocument/2006/relationships/hyperlink" Target="https://login.consultant.ru/link/?req=doc&amp;base=LAW&amp;n=463855&amp;dst=100033" TargetMode = "External"/>
	<Relationship Id="rId8" Type="http://schemas.openxmlformats.org/officeDocument/2006/relationships/hyperlink" Target="https://login.consultant.ru/link/?req=doc&amp;base=LAW&amp;n=374027&amp;dst=100291" TargetMode = "External"/>
	<Relationship Id="rId9" Type="http://schemas.openxmlformats.org/officeDocument/2006/relationships/hyperlink" Target="https://login.consultant.ru/link/?req=doc&amp;base=STR&amp;n=31511" TargetMode = "External"/>
	<Relationship Id="rId10" Type="http://schemas.openxmlformats.org/officeDocument/2006/relationships/hyperlink" Target="https://login.consultant.ru/link/?req=doc&amp;base=STR&amp;n=31511" TargetMode = "External"/>
	<Relationship Id="rId11" Type="http://schemas.openxmlformats.org/officeDocument/2006/relationships/hyperlink" Target="https://login.consultant.ru/link/?req=doc&amp;base=STR&amp;n=20739" TargetMode = "External"/>
	<Relationship Id="rId12" Type="http://schemas.openxmlformats.org/officeDocument/2006/relationships/hyperlink" Target="https://login.consultant.ru/link/?req=doc&amp;base=LAW&amp;n=237489" TargetMode = "External"/>
	<Relationship Id="rId13" Type="http://schemas.openxmlformats.org/officeDocument/2006/relationships/hyperlink" Target="https://login.consultant.ru/link/?req=doc&amp;base=STR&amp;n=20739" TargetMode = "External"/>
	<Relationship Id="rId14" Type="http://schemas.openxmlformats.org/officeDocument/2006/relationships/hyperlink" Target="https://login.consultant.ru/link/?req=doc&amp;base=LAW&amp;n=356807&amp;dst=100059" TargetMode = "External"/>
	<Relationship Id="rId15" Type="http://schemas.openxmlformats.org/officeDocument/2006/relationships/hyperlink" Target="https://login.consultant.ru/link/?req=doc&amp;base=LAW&amp;n=356807&amp;dst=100014" TargetMode = "External"/>
	<Relationship Id="rId16" Type="http://schemas.openxmlformats.org/officeDocument/2006/relationships/hyperlink" Target="https://login.consultant.ru/link/?req=doc&amp;base=STR&amp;n=31511" TargetMode = "External"/>
	<Relationship Id="rId17" Type="http://schemas.openxmlformats.org/officeDocument/2006/relationships/hyperlink" Target="https://login.consultant.ru/link/?req=doc&amp;base=STR&amp;n=31511" TargetMode = "External"/>
	<Relationship Id="rId18" Type="http://schemas.openxmlformats.org/officeDocument/2006/relationships/hyperlink" Target="https://login.consultant.ru/link/?req=doc&amp;base=STR&amp;n=3151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30.12.2020 N 904/пр
"Об утверждении СП 59.13330.2020 "СНиП 35-01-2001 Доступность зданий и сооружений для маломобильных групп населения"</dc:title>
  <dcterms:created xsi:type="dcterms:W3CDTF">2024-03-19T13:44:37Z</dcterms:created>
</cp:coreProperties>
</file>