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464D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464DC" w:rsidRDefault="00571B3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4D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464DC" w:rsidRDefault="00571B33">
            <w:pPr>
              <w:pStyle w:val="ConsPlusTitlePage0"/>
              <w:jc w:val="center"/>
            </w:pPr>
            <w:r>
              <w:rPr>
                <w:sz w:val="48"/>
              </w:rPr>
              <w:t>Приказ Минстроя России от 07.02.2024 N 79/пр</w:t>
            </w:r>
            <w:r>
              <w:rPr>
                <w:sz w:val="48"/>
              </w:rPr>
              <w:br/>
              <w:t>(ред. от 20.11.2025)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</w:t>
            </w:r>
            <w:r>
              <w:rPr>
                <w:sz w:val="48"/>
              </w:rPr>
              <w:t>09-ФЗ "О государственной информационной системе жилищно-коммунального хозяйства"</w:t>
            </w:r>
            <w:r>
              <w:rPr>
                <w:sz w:val="48"/>
              </w:rPr>
              <w:br/>
              <w:t>(Зарегистрировано в Минюсте России 29.02.2024 N 77383)</w:t>
            </w:r>
          </w:p>
        </w:tc>
      </w:tr>
      <w:tr w:rsidR="00C464D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464DC" w:rsidRDefault="00571B3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464DC" w:rsidRDefault="00C464DC">
      <w:pPr>
        <w:pStyle w:val="ConsPlusNormal0"/>
        <w:sectPr w:rsidR="00C464D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464DC" w:rsidRDefault="00C464DC">
      <w:pPr>
        <w:pStyle w:val="ConsPlusNormal0"/>
        <w:jc w:val="both"/>
        <w:outlineLvl w:val="0"/>
      </w:pPr>
    </w:p>
    <w:p w:rsidR="00C464DC" w:rsidRDefault="00571B33">
      <w:pPr>
        <w:pStyle w:val="ConsPlusNormal0"/>
        <w:outlineLvl w:val="0"/>
      </w:pPr>
      <w:r>
        <w:t>Зарегистрировано в Минюсте России 29 февраля 2024 г. N 77383</w:t>
      </w:r>
    </w:p>
    <w:p w:rsidR="00C464DC" w:rsidRDefault="00C464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64DC" w:rsidRDefault="00C464DC">
      <w:pPr>
        <w:pStyle w:val="ConsPlusNormal0"/>
        <w:ind w:firstLine="540"/>
        <w:jc w:val="both"/>
      </w:pPr>
    </w:p>
    <w:p w:rsidR="00C464DC" w:rsidRDefault="00571B33">
      <w:pPr>
        <w:pStyle w:val="ConsPlusTitle0"/>
        <w:jc w:val="center"/>
      </w:pPr>
      <w:r>
        <w:t>МИНИСТЕРСТВО СТРОИТЕЛЬСТВА И ЖИЛИЩНО-КОММУНАЛЬНОГО</w:t>
      </w:r>
    </w:p>
    <w:p w:rsidR="00C464DC" w:rsidRDefault="00571B33">
      <w:pPr>
        <w:pStyle w:val="ConsPlusTitle0"/>
        <w:jc w:val="center"/>
      </w:pPr>
      <w:r>
        <w:t>ХОЗЯЙСТВА РОССИЙСКОЙ ФЕДЕРАЦИИ</w:t>
      </w:r>
    </w:p>
    <w:p w:rsidR="00C464DC" w:rsidRDefault="00C464DC">
      <w:pPr>
        <w:pStyle w:val="ConsPlusTitle0"/>
        <w:jc w:val="center"/>
      </w:pPr>
    </w:p>
    <w:p w:rsidR="00C464DC" w:rsidRDefault="00571B33">
      <w:pPr>
        <w:pStyle w:val="ConsPlusTitle0"/>
        <w:jc w:val="center"/>
      </w:pPr>
      <w:r>
        <w:t>ПРИКАЗ</w:t>
      </w:r>
    </w:p>
    <w:p w:rsidR="00C464DC" w:rsidRDefault="00571B33">
      <w:pPr>
        <w:pStyle w:val="ConsPlusTitle0"/>
        <w:jc w:val="center"/>
      </w:pPr>
      <w:r>
        <w:t>от 7 февраля 2024 г. N 79/пр</w:t>
      </w:r>
    </w:p>
    <w:p w:rsidR="00C464DC" w:rsidRDefault="00C464DC">
      <w:pPr>
        <w:pStyle w:val="ConsPlusTitle0"/>
        <w:jc w:val="center"/>
      </w:pPr>
    </w:p>
    <w:p w:rsidR="00C464DC" w:rsidRDefault="00571B33">
      <w:pPr>
        <w:pStyle w:val="ConsPlusTitle0"/>
        <w:jc w:val="center"/>
      </w:pPr>
      <w:r>
        <w:t>ОБ УСТАНОВЛЕНИИ</w:t>
      </w:r>
    </w:p>
    <w:p w:rsidR="00C464DC" w:rsidRDefault="00571B33">
      <w:pPr>
        <w:pStyle w:val="ConsPlusTitle0"/>
        <w:jc w:val="center"/>
      </w:pPr>
      <w:r>
        <w:t>СОСТАВА, СРОКОВ И ПЕРИОДИЧНОСТИ РАЗМЕЩЕНИЯ</w:t>
      </w:r>
    </w:p>
    <w:p w:rsidR="00C464DC" w:rsidRDefault="00571B33">
      <w:pPr>
        <w:pStyle w:val="ConsPlusTitle0"/>
        <w:jc w:val="center"/>
      </w:pPr>
      <w:r>
        <w:t>ИНФОРМАЦИИ ПОСТАВЩИКАМИ ИНФОРМАЦИИ В ГОСУДАРСТВЕННОЙ</w:t>
      </w:r>
    </w:p>
    <w:p w:rsidR="00C464DC" w:rsidRDefault="00571B33">
      <w:pPr>
        <w:pStyle w:val="ConsPlusTitle0"/>
        <w:jc w:val="center"/>
      </w:pPr>
      <w:r>
        <w:t>ИНФОРМАЦИОННОЙ СИСТЕМЕ ЖИЛИЩНО-КОММУНАЛЬНОГО ХОЗЯЙСТВА,</w:t>
      </w:r>
    </w:p>
    <w:p w:rsidR="00C464DC" w:rsidRDefault="00571B33">
      <w:pPr>
        <w:pStyle w:val="ConsPlusTitle0"/>
        <w:jc w:val="center"/>
      </w:pPr>
      <w:r>
        <w:t>ОБЯЗАТЕЛЬНОЕ РАЗМЕЩЕНИЕ КОТОРОЙ ПРЕДУСМОТРЕНО ФЕДЕРАЛЬНЫМ</w:t>
      </w:r>
    </w:p>
    <w:p w:rsidR="00C464DC" w:rsidRDefault="00571B33">
      <w:pPr>
        <w:pStyle w:val="ConsPlusTitle0"/>
        <w:jc w:val="center"/>
      </w:pPr>
      <w:r>
        <w:t>ЗАКОНОМ ОТ 21 ИЮЛЯ 2014 Г. N 209-ФЗ "О ГОСУДАРСТВЕННОЙ</w:t>
      </w:r>
    </w:p>
    <w:p w:rsidR="00C464DC" w:rsidRDefault="00571B33">
      <w:pPr>
        <w:pStyle w:val="ConsPlusTitle0"/>
        <w:jc w:val="center"/>
      </w:pPr>
      <w:r>
        <w:t>ИНФОРМАЦИОННОЙ СИСТЕМЕ ЖИЛИЩНО-КОММУНАЛЬНОГО ХОЗЯЙСТВА"</w:t>
      </w:r>
    </w:p>
    <w:p w:rsidR="00C464DC" w:rsidRDefault="00C464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64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4DC" w:rsidRDefault="00C464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4DC" w:rsidRDefault="00C464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64DC" w:rsidRDefault="00571B3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64DC" w:rsidRDefault="00571B3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Минстроя России от 13.02.2025 </w:t>
            </w:r>
            <w:hyperlink r:id="rId9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N 77/пр</w:t>
              </w:r>
            </w:hyperlink>
            <w:r>
              <w:rPr>
                <w:color w:val="392C69"/>
              </w:rPr>
              <w:t>,</w:t>
            </w:r>
          </w:p>
          <w:p w:rsidR="00C464DC" w:rsidRDefault="00571B3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20.11.2025 </w:t>
            </w:r>
            <w:hyperlink r:id="rId10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N 729/пр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4DC" w:rsidRDefault="00C464DC">
            <w:pPr>
              <w:pStyle w:val="ConsPlusNormal0"/>
            </w:pPr>
          </w:p>
        </w:tc>
      </w:tr>
    </w:tbl>
    <w:p w:rsidR="00C464DC" w:rsidRDefault="00C464DC">
      <w:pPr>
        <w:pStyle w:val="ConsPlusNormal0"/>
        <w:ind w:firstLine="540"/>
        <w:jc w:val="both"/>
      </w:pPr>
    </w:p>
    <w:p w:rsidR="00C464DC" w:rsidRDefault="00571B33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21.07.2014 N 209-ФЗ (ред. от 13.12.2024) &quot;О государственной информационной системе жилищно-коммунального хозяйства&quot; ------------ Недействующая редакция {КонсультантПлюс}">
        <w:r>
          <w:rPr>
            <w:color w:val="0000FF"/>
          </w:rPr>
          <w:t>пунктом 2 части 3 статьи 7</w:t>
        </w:r>
      </w:hyperlink>
      <w:r>
        <w:t xml:space="preserve"> Федерального закона от 21 июля 2014 г. N 209-ФЗ "О государственной информационной системе жилищно-коммунального хозяйства", </w:t>
      </w:r>
      <w:hyperlink r:id="rId12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</w:t>
      </w:r>
      <w:r>
        <w:t>оября 2013 г. N 1038, приказываю:</w:t>
      </w:r>
    </w:p>
    <w:p w:rsidR="00C464DC" w:rsidRDefault="00571B33">
      <w:pPr>
        <w:pStyle w:val="ConsPlusNormal0"/>
        <w:spacing w:before="240"/>
        <w:ind w:firstLine="540"/>
        <w:jc w:val="both"/>
      </w:pPr>
      <w:r>
        <w:t xml:space="preserve">1. Установить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</w:t>
      </w:r>
      <w:r>
        <w:t xml:space="preserve">законом от 21 июля 2014 г. N 209-ФЗ "О государственной информационной системе жилищно-коммунального хозяйства", согласно </w:t>
      </w:r>
      <w:hyperlink w:anchor="P38" w:tooltip="СОСТАВ, СРОКИ И ПЕРИОДИЧНОСТЬ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C464DC" w:rsidRDefault="00571B33">
      <w:pPr>
        <w:pStyle w:val="ConsPlusNormal0"/>
        <w:spacing w:before="240"/>
        <w:ind w:firstLine="540"/>
        <w:jc w:val="both"/>
      </w:pPr>
      <w:r>
        <w:t>2. Настоящий приказ вступает в силу с 1 с</w:t>
      </w:r>
      <w:r>
        <w:t>ентября 2024 г. и действует до 1 сентября 2030 г.</w:t>
      </w:r>
    </w:p>
    <w:p w:rsidR="00C464DC" w:rsidRDefault="00C464DC">
      <w:pPr>
        <w:pStyle w:val="ConsPlusNormal0"/>
        <w:ind w:firstLine="540"/>
        <w:jc w:val="both"/>
      </w:pPr>
    </w:p>
    <w:p w:rsidR="00C464DC" w:rsidRDefault="00571B33">
      <w:pPr>
        <w:pStyle w:val="ConsPlusNormal0"/>
        <w:jc w:val="right"/>
      </w:pPr>
      <w:r>
        <w:t>И.о. Министра</w:t>
      </w:r>
    </w:p>
    <w:p w:rsidR="00C464DC" w:rsidRDefault="00571B33">
      <w:pPr>
        <w:pStyle w:val="ConsPlusNormal0"/>
        <w:jc w:val="right"/>
      </w:pPr>
      <w:r>
        <w:t>А.Н.ЛОМАКИН</w:t>
      </w:r>
    </w:p>
    <w:p w:rsidR="00C464DC" w:rsidRDefault="00C464DC">
      <w:pPr>
        <w:pStyle w:val="ConsPlusNormal0"/>
        <w:jc w:val="both"/>
      </w:pPr>
    </w:p>
    <w:p w:rsidR="00C464DC" w:rsidRDefault="00C464DC">
      <w:pPr>
        <w:pStyle w:val="ConsPlusNormal0"/>
        <w:jc w:val="both"/>
      </w:pPr>
    </w:p>
    <w:p w:rsidR="00C464DC" w:rsidRDefault="00C464DC">
      <w:pPr>
        <w:pStyle w:val="ConsPlusNormal0"/>
        <w:jc w:val="both"/>
      </w:pPr>
    </w:p>
    <w:p w:rsidR="00C464DC" w:rsidRDefault="00C464DC">
      <w:pPr>
        <w:pStyle w:val="ConsPlusNormal0"/>
        <w:jc w:val="both"/>
      </w:pPr>
    </w:p>
    <w:p w:rsidR="00C464DC" w:rsidRDefault="00C464DC">
      <w:pPr>
        <w:pStyle w:val="ConsPlusNormal0"/>
        <w:jc w:val="both"/>
      </w:pPr>
    </w:p>
    <w:p w:rsidR="00C464DC" w:rsidRDefault="00571B33">
      <w:pPr>
        <w:pStyle w:val="ConsPlusNormal0"/>
        <w:jc w:val="right"/>
        <w:outlineLvl w:val="0"/>
      </w:pPr>
      <w:r>
        <w:t>Приложение</w:t>
      </w:r>
    </w:p>
    <w:p w:rsidR="00C464DC" w:rsidRDefault="00571B33">
      <w:pPr>
        <w:pStyle w:val="ConsPlusNormal0"/>
        <w:jc w:val="right"/>
      </w:pPr>
      <w:r>
        <w:t>к приказу Министерства строительства</w:t>
      </w:r>
    </w:p>
    <w:p w:rsidR="00C464DC" w:rsidRDefault="00571B33">
      <w:pPr>
        <w:pStyle w:val="ConsPlusNormal0"/>
        <w:jc w:val="right"/>
      </w:pPr>
      <w:r>
        <w:t>и жилищно-коммунального хозяйства</w:t>
      </w:r>
    </w:p>
    <w:p w:rsidR="00C464DC" w:rsidRDefault="00571B33">
      <w:pPr>
        <w:pStyle w:val="ConsPlusNormal0"/>
        <w:jc w:val="right"/>
      </w:pPr>
      <w:r>
        <w:lastRenderedPageBreak/>
        <w:t>Российской Федерации</w:t>
      </w:r>
    </w:p>
    <w:p w:rsidR="00C464DC" w:rsidRDefault="00571B33">
      <w:pPr>
        <w:pStyle w:val="ConsPlusNormal0"/>
        <w:jc w:val="right"/>
      </w:pPr>
      <w:r>
        <w:t>от 7 февраля 2024 г. N 79/пр</w:t>
      </w:r>
    </w:p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</w:pPr>
      <w:bookmarkStart w:id="1" w:name="P38"/>
      <w:bookmarkEnd w:id="1"/>
      <w:r>
        <w:t>СОСТАВ, СРОКИ И ПЕРИОДИЧНОСТЬ</w:t>
      </w:r>
    </w:p>
    <w:p w:rsidR="00C464DC" w:rsidRDefault="00571B33">
      <w:pPr>
        <w:pStyle w:val="ConsPlusTitle0"/>
        <w:jc w:val="center"/>
      </w:pPr>
      <w:r>
        <w:t>РАЗМЕЩЕНИЯ ИНФОРМАЦИИ ПОСТАВЩИКАМИ</w:t>
      </w:r>
    </w:p>
    <w:p w:rsidR="00C464DC" w:rsidRDefault="00571B33">
      <w:pPr>
        <w:pStyle w:val="ConsPlusTitle0"/>
        <w:jc w:val="center"/>
      </w:pPr>
      <w:r>
        <w:t>ИНФОРМАЦИИ В ГОСУДАРСТВЕННОЙ ИНФОРМАЦИОННОЙ СИСТЕМЕ</w:t>
      </w:r>
    </w:p>
    <w:p w:rsidR="00C464DC" w:rsidRDefault="00571B33">
      <w:pPr>
        <w:pStyle w:val="ConsPlusTitle0"/>
        <w:jc w:val="center"/>
      </w:pPr>
      <w:r>
        <w:t>ЖИЛИЩНО-КОММУНАЛЬНОГО ХОЗЯЙСТВА, ОБЯЗАТЕЛЬНОЕ РАЗМЕЩЕНИЕ</w:t>
      </w:r>
    </w:p>
    <w:p w:rsidR="00C464DC" w:rsidRDefault="00571B33">
      <w:pPr>
        <w:pStyle w:val="ConsPlusTitle0"/>
        <w:jc w:val="center"/>
      </w:pPr>
      <w:r>
        <w:t>КОТОРОЙ ПРЕДУСМОТРЕНО ФЕДЕРАЛЬНЫМ ЗАКОНОМ ОТ 21 ИЮЛЯ 2014 Г.</w:t>
      </w:r>
    </w:p>
    <w:p w:rsidR="00C464DC" w:rsidRDefault="00571B33">
      <w:pPr>
        <w:pStyle w:val="ConsPlusTitle0"/>
        <w:jc w:val="center"/>
      </w:pPr>
      <w:r>
        <w:t>N 209-ФЗ "О ГОСУДАРСТВЕННОЙ ИНФОРМАЦИОННОЙ СИСТЕМЕ</w:t>
      </w:r>
    </w:p>
    <w:p w:rsidR="00C464DC" w:rsidRDefault="00571B33">
      <w:pPr>
        <w:pStyle w:val="ConsPlusTitle0"/>
        <w:jc w:val="center"/>
      </w:pPr>
      <w:r>
        <w:t>ЖИЛИЩНО-КОММУНАЛЬНОГО ХОЗЯЙСТВА"</w:t>
      </w:r>
    </w:p>
    <w:p w:rsidR="00C464DC" w:rsidRDefault="00C464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64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4DC" w:rsidRDefault="00C464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4DC" w:rsidRDefault="00C464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64DC" w:rsidRDefault="00571B3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64DC" w:rsidRDefault="00571B3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Минстроя России от 13.02.2025 </w:t>
            </w:r>
            <w:hyperlink r:id="rId13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N 77/пр</w:t>
              </w:r>
            </w:hyperlink>
            <w:r>
              <w:rPr>
                <w:color w:val="392C69"/>
              </w:rPr>
              <w:t>,</w:t>
            </w:r>
          </w:p>
          <w:p w:rsidR="00C464DC" w:rsidRDefault="00571B33">
            <w:pPr>
              <w:pStyle w:val="ConsPlusNormal0"/>
              <w:jc w:val="center"/>
            </w:pPr>
            <w:r>
              <w:rPr>
                <w:color w:val="392C69"/>
              </w:rPr>
              <w:t>от 20.11</w:t>
            </w:r>
            <w:r>
              <w:rPr>
                <w:color w:val="392C69"/>
              </w:rPr>
              <w:t xml:space="preserve">.2025 </w:t>
            </w:r>
            <w:hyperlink r:id="rId14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N 729/пр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4DC" w:rsidRDefault="00C464DC">
            <w:pPr>
              <w:pStyle w:val="ConsPlusNormal0"/>
            </w:pP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bookmarkStart w:id="2" w:name="P49"/>
      <w:bookmarkEnd w:id="2"/>
      <w:r>
        <w:t>Глава I. Информация, подлежащая</w:t>
      </w:r>
    </w:p>
    <w:p w:rsidR="00C464DC" w:rsidRDefault="00571B33">
      <w:pPr>
        <w:pStyle w:val="ConsPlusTitle0"/>
        <w:jc w:val="center"/>
      </w:pPr>
      <w:r>
        <w:t>размещению в государственной информационной системе</w:t>
      </w:r>
    </w:p>
    <w:p w:rsidR="00C464DC" w:rsidRDefault="00571B33">
      <w:pPr>
        <w:pStyle w:val="ConsPlusTitle0"/>
        <w:jc w:val="center"/>
      </w:pPr>
      <w:r>
        <w:t>жилищно-коммунального хозяйства (далее - система)</w:t>
      </w:r>
    </w:p>
    <w:p w:rsidR="00C464DC" w:rsidRDefault="00571B33">
      <w:pPr>
        <w:pStyle w:val="ConsPlusTitle0"/>
        <w:jc w:val="center"/>
      </w:pPr>
      <w:r>
        <w:t>органами государственной власти субъектов Российской</w:t>
      </w:r>
    </w:p>
    <w:p w:rsidR="00C464DC" w:rsidRDefault="00571B33">
      <w:pPr>
        <w:pStyle w:val="ConsPlusTitle0"/>
        <w:jc w:val="center"/>
      </w:pPr>
      <w:r>
        <w:t>Федерации, уполномоченными в соответствии с Федеральным</w:t>
      </w:r>
    </w:p>
    <w:p w:rsidR="00C464DC" w:rsidRDefault="00571B33">
      <w:pPr>
        <w:pStyle w:val="ConsPlusTitle0"/>
        <w:jc w:val="center"/>
      </w:pPr>
      <w:hyperlink r:id="rId15" w:tooltip="Федеральный закон от 21.07.2014 N 209-ФЗ (ред. от 13.12.2024) &quot;О государственной информационной системе жилищно-коммунального хозяйства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июля 2014 г. N 209-ФЗ "О </w:t>
      </w:r>
      <w:r>
        <w:t>государственной</w:t>
      </w:r>
    </w:p>
    <w:p w:rsidR="00C464DC" w:rsidRDefault="00571B33">
      <w:pPr>
        <w:pStyle w:val="ConsPlusTitle0"/>
        <w:jc w:val="center"/>
      </w:pPr>
      <w:r>
        <w:t>информационной системе жилищно-коммунального хозяйства"</w:t>
      </w:r>
    </w:p>
    <w:p w:rsidR="00C464DC" w:rsidRDefault="00571B33">
      <w:pPr>
        <w:pStyle w:val="ConsPlusTitle0"/>
        <w:jc w:val="center"/>
      </w:pPr>
      <w:r>
        <w:t>(далее - Федеральный закон N 209-ФЗ) на размещение</w:t>
      </w:r>
    </w:p>
    <w:p w:rsidR="00C464DC" w:rsidRDefault="00571B33">
      <w:pPr>
        <w:pStyle w:val="ConsPlusTitle0"/>
        <w:jc w:val="center"/>
      </w:pPr>
      <w:r>
        <w:t>в системе информации о наделенных полномочиями</w:t>
      </w:r>
    </w:p>
    <w:p w:rsidR="00C464DC" w:rsidRDefault="00571B33">
      <w:pPr>
        <w:pStyle w:val="ConsPlusTitle0"/>
        <w:jc w:val="center"/>
      </w:pPr>
      <w:r>
        <w:t>на размещение информации в системе должностных лицах</w:t>
      </w:r>
    </w:p>
    <w:p w:rsidR="00C464DC" w:rsidRDefault="00571B33">
      <w:pPr>
        <w:pStyle w:val="ConsPlusTitle0"/>
        <w:jc w:val="center"/>
      </w:pPr>
      <w:r>
        <w:t>органов государственной власти субъекта Российской</w:t>
      </w:r>
    </w:p>
    <w:p w:rsidR="00C464DC" w:rsidRDefault="00571B33">
      <w:pPr>
        <w:pStyle w:val="ConsPlusTitle0"/>
        <w:jc w:val="center"/>
      </w:pPr>
      <w:r>
        <w:t>Федерации, в том числе органов исполнительной власти</w:t>
      </w:r>
    </w:p>
    <w:p w:rsidR="00C464DC" w:rsidRDefault="00571B33">
      <w:pPr>
        <w:pStyle w:val="ConsPlusTitle0"/>
        <w:jc w:val="center"/>
      </w:pPr>
      <w:r>
        <w:t>субъекта Российской Федерации, уполномоченных</w:t>
      </w:r>
    </w:p>
    <w:p w:rsidR="00C464DC" w:rsidRDefault="00571B33">
      <w:pPr>
        <w:pStyle w:val="ConsPlusTitle0"/>
        <w:jc w:val="center"/>
      </w:pPr>
      <w:r>
        <w:t>на осуществление государственного жилищного надзора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размещаемой информации</w:t>
            </w:r>
          </w:p>
          <w:p w:rsidR="00C464DC" w:rsidRDefault="00571B33">
            <w:pPr>
              <w:pStyle w:val="ConsPlusNormal0"/>
              <w:jc w:val="center"/>
            </w:pPr>
            <w:r>
              <w:t>(далее - Состав и</w:t>
            </w:r>
            <w:r>
              <w:t>нформации)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должностных лицах органов государственной власти субъекта Российской Федерации, в том числе органов исполнительной власти субъекта Российской Федерации, уполномоченных на осуществление</w:t>
            </w:r>
            <w:r>
              <w:t xml:space="preserve"> государственного жилищного надзора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Функции в системе органов государственной власти Российской Федерации, в том числе органов исполнительной власти субъекта Российской Федерации, уполномоченных на осуществление государственного жилищного надзора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дней со дня официального опубликования (принятия) нормативного правового акта (иного акта) высшего должностного лица субъекта Российской </w:t>
            </w:r>
            <w:r>
              <w:lastRenderedPageBreak/>
              <w:t xml:space="preserve">Федерации (руководителя исполнительного органа Российской Федерации) о наделении должностного лица органа </w:t>
            </w:r>
            <w:r>
              <w:t>государственной власти субъекта Российской Федерации (органа исполнительной власти субъекта Российской Федерации, уполномоченного на осуществление государственного жилищного надзора) на размещение информации в системе либо не позднее 3 дней со дня изменени</w:t>
            </w:r>
            <w:r>
              <w:t>я информации, подлежащей размещению в системе в соответствии с настоящей главой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lastRenderedPageBreak/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Основной государственный регистрационный номер (далее - ОГРН)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наличии), должность уполномоченного должностного лица на размещение информации в системе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II. Информация, подлежащая размещению в системе</w:t>
      </w:r>
    </w:p>
    <w:p w:rsidR="00C464DC" w:rsidRDefault="00571B33">
      <w:pPr>
        <w:pStyle w:val="ConsPlusTitle0"/>
        <w:jc w:val="center"/>
      </w:pPr>
      <w:r>
        <w:t>исполнительными органами субъектов Российской Федерации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</w:t>
            </w:r>
            <w:r>
              <w:t>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исполнительных органах субъектов Российской Федерации: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дней со дня размещения в системе информации, указанной в </w:t>
            </w:r>
            <w:hyperlink w:anchor="P49" w:tooltip="Глава I. Информация, подлежащая">
              <w:r>
                <w:rPr>
                  <w:color w:val="0000FF"/>
                </w:rPr>
                <w:t>главе I</w:t>
              </w:r>
            </w:hyperlink>
            <w:r>
              <w:t xml:space="preserve"> настоящих состава, сроков и периодичности, либо не позднее 3 дней со дня изменения информации, подлежащей размещению в системе в соответствии с настоящей главой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Почтовый адрес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Режим работы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приеме граждан: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места приема граждан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Часы приема граждан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официального сайта в </w:t>
            </w:r>
            <w:r>
              <w:lastRenderedPageBreak/>
              <w:t>информационно-телекоммуникационной сети "Интернет" (далее - сеть "</w:t>
            </w:r>
            <w:r>
              <w:t>Интернет")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нормативах потребления коммунальных услуг и нормативах потребления коммунальных ресурсов, потребляемых при использовании и содержании общего имущества в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Нормативный правовой акт субъекта Российской Федерации об утверждении норматива потребления коммунальных услуг и норматива потребления коммунальных ресурсов, потребляемых при использовании и содержании общего имущества в многоквартирном доме, нормативный п</w:t>
            </w:r>
            <w:r>
              <w:t>равовой акт о внесении в него изменений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дней со дня официального опубликования нормативного правового акта об утверждении норматива потребления коммунальных услуг и норматива потребления коммунальных ресурсов, потребляемых при использовании и </w:t>
            </w:r>
            <w:r>
              <w:t>содержании общего имущества в многоквартирном доме,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Наименования норматива потребления коммунальных услуг и норматива потребления коммунальных ресурсов, потребляемых при использовании и содержан</w:t>
            </w:r>
            <w:r>
              <w:t>ии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 по Общероссийскому </w:t>
            </w:r>
            <w:hyperlink r:id="rId1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(далее - ОКТМО) муниципального образования, на территории которого действует норматив потребления коммунальных услуг и норматив пот</w:t>
            </w:r>
            <w:r>
              <w:t>ребления коммунальных ресурсов в целях содержания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коммунального ресурса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введения в действие норматива потребления коммунальных услуг и норматива потребления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Дата окончания срока действия норматива потребления </w:t>
            </w:r>
            <w:r>
              <w:t xml:space="preserve">коммунальных услуг и </w:t>
            </w:r>
            <w:r>
              <w:lastRenderedPageBreak/>
              <w:t>норматива потребления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Критерии дифференциации норматива потребления коммунальных услуг и норматива потребления коммунальных ресурсов, потребляемых при использовании и содержании общего имущества в многоквартирном доме в соответствии с категориями многоквартирных домов и жилых д</w:t>
            </w:r>
            <w:r>
              <w:t xml:space="preserve">омов </w:t>
            </w:r>
            <w:hyperlink w:anchor="P900" w:tooltip="&lt;1&gt; Приложение N 2 к Правилам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го имущества в многоквартирном доме, утвержденным постановлением 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Количественный показатель объема потребления коммунального ресурса, предусмотренный нормативом потребления коммунальных услуг и нормативом потребления коммунальных ресурсов, потребляемых при использовани</w:t>
            </w:r>
            <w:r>
              <w:t>и и содержании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норматива потребления коммунальных услуг и норматива потребления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</w:t>
            </w:r>
            <w:r>
              <w:t>унальных услуг (далее - субсидии):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порядке предоставления субсидий: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субъектов Российской Федерации, которыми установлены порядок определения размера субсидий и их предоставления, перечень прилагаемых к заявлению документов, условия приостановления и прекращения предоставления субсидий, порядок опр</w:t>
            </w:r>
            <w:r>
              <w:t xml:space="preserve">еделения состава семьи </w:t>
            </w:r>
            <w:r>
              <w:lastRenderedPageBreak/>
              <w:t>получателя субсидии и исчисления совокупного дохода такой семьи, а также особенности предоставления субсидий отдельным категориям граждан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lastRenderedPageBreak/>
              <w:t>Не позднее 7 дней со дня официального опубликования нормативного правового акта о порядке предо</w:t>
            </w:r>
            <w:r>
              <w:t xml:space="preserve">ставления субсидий, нормативного правового акта о внесении в него </w:t>
            </w:r>
            <w:r>
              <w:lastRenderedPageBreak/>
              <w:t>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lastRenderedPageBreak/>
              <w:t>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Категории граждан, которым предоставляются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Условия предоставления субсидий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и порядок расчета субсидий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порядке предоставления компенсаций расходов на оплату жилых помещений и коммунальных услуг (далее - компенсации):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субъектов Российской Федерации, которыми установлены условия и порядок предоставления компенсаций отдельным категориям граждан в порядке и на условиях, которые установлены федеральными законами, законами субъектов Российской Федер</w:t>
            </w:r>
            <w:r>
              <w:t>ации и муниципальными правовыми актами органов местного самоуправления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опубликования нормативного (муниципального) правового акта о порядке предоставления компенсаций, нормативного (муниципального) правового акта о вне</w:t>
            </w:r>
            <w:r>
              <w:t>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Категории граждан, которым предоставляются компенсации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Условия предоставления компенсаций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и порядок расчета компенсаций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региональных стандартах нормативной площади жилого помещения: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субъектов Российской Федерации об утверждении региональных стандартов нормативной площади жилого помещения, нормативные правовые акты о внесении в них изменений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опубликования нормативного прав</w:t>
            </w:r>
            <w:r>
              <w:t>ового акта об утверждении регионального стандарта нормативной площади жилого помещения,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Критерии дифференциации региональных стандартов нормативной площади жилого помещения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Единицы измерения региональных </w:t>
            </w:r>
            <w:r>
              <w:lastRenderedPageBreak/>
              <w:t>стандартов нормативной площади жилого помещения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Размеры региональных стандартов нормативной площади жилого помещения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региональных стандартах стоимости жилищно-коммунальных услуг: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субъектов Российской Федерации об утверждении региональных стандартов стоимости жилищно-коммунальных услуг, нормативные правовые акты о внесении в них изменений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опубликования нормативного прав</w:t>
            </w:r>
            <w:r>
              <w:t>ового акта об утверждении регионального стандарта стоимости жилищно-коммунальных услуг,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Критерии дифференциации региональных стандартов стоимости жилищно-коммунальных услуг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Единицы измерения региональных стандартов стоимости жилищно-коммунальных услуг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Размеры региональных стандартов стоимости жилищно-коммунальных услуг, в том числе установленных раздельно по муниципальным образованиям одного субъекта Российской Федер</w:t>
            </w:r>
            <w:r>
              <w:t>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Коды </w:t>
            </w:r>
            <w:hyperlink r:id="rId1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муниципальных образований, в отношении которых раздельно установлены региональные стандарты стоимости жилищно-коммунальных услуг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макси</w:t>
            </w:r>
            <w:r>
              <w:t>мально допустимой доле расходов граждан на оплату жилого помещения и коммунальных услуг в совокупном доходе семьи: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субъектов Российской Федерации об установлении (изменении) региональных стандартов максимально допустимой доли расходов граждан на оплату жилого помещения и коммунальных услуг в совокупном доходе семьи, нормативные правовые акты о</w:t>
            </w:r>
            <w:r>
              <w:t xml:space="preserve"> внесении в них изменений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дней со дня официального опубликования нормативного правового акта об установлении (изменении) регионального стандарта максимально допустимой доли расходов </w:t>
            </w:r>
            <w:r>
              <w:lastRenderedPageBreak/>
              <w:t>граждан на оплату жилого помещения и коммунальных услуг в сов</w:t>
            </w:r>
            <w:r>
              <w:t>окупном доходе семьи,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lastRenderedPageBreak/>
              <w:t>3.5.2.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прожиточных минимумах для граждан различных социально-демографических групп в субъекте Российской Федерации: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субъектов Российской Федерации об установлении прожиточных минимумов для граждан различных социально</w:t>
            </w:r>
            <w:r>
              <w:t>-демографических групп, нормативные правовые акты о внесении в них изменений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опубликования нормативного правового акта об установлении (изменении) прожиточных минимумов для граждан различных социально-демографических г</w:t>
            </w:r>
            <w:r>
              <w:t>рупп,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Группы граждан, для которых установлены размеры прожиточных минимумов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Размеры (величины) установленных прожиточных минимумов для граждан различных социально-демографических групп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Коды </w:t>
            </w:r>
            <w:hyperlink r:id="rId1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муниципальных образований, на территории которых действуют прожиточные минимумы для граждан различных социально-демографических групп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предоставлении субсидий</w:t>
            </w:r>
            <w:r>
              <w:t>, компенсаций за счет средств федерального бюджета, бюджетов субъектов Российской Федерации: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4"/>
            </w:pPr>
            <w:r>
              <w:t>3.7.1.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предоставлении субсидий: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лица, которому предоставлена субсидия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принятия (изменения) решения о предоставлении субсидии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документах лица, которому предоставлена субсидия: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Страховой номер индивидуального лицевого счета, содержащийся в страховом свидетельстве обязательного пенсионного страхования (далее - </w:t>
            </w:r>
            <w:r>
              <w:lastRenderedPageBreak/>
              <w:t>СНИЛС) лица, которому предоставлена субсидия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физического лица, которому предоставлена субсидия: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(номер и серия) документа, удостоверяющего личность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регистра</w:t>
            </w:r>
            <w:r>
              <w:t>ции по месту жительства лица, которому предоставлена субсидия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 предоставлении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членов семьи, проживающих совместно с лицом, которому предоставлена субсидия (при наличии)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расходов на оплату жилищно-коммунальных услуг, подлежащих субсидированию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(период) предоставления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предоставляемой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Расчет (перерасчет) предоставляемой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выплаченной субсидии за период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выплаты субсидии (части субсидии)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Решения о приостановлении, возобновлении или прекращении предоставления субсидии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принятия решения о приостановлении, возобновлении или прекращении предоставления субсидии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Основания приостановления, возобновления или прекращения предоставления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приостановления, возобновления или прекращения предоставления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4"/>
            </w:pPr>
            <w:r>
              <w:t>3.7.2.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предоставлении компенсаций: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lastRenderedPageBreak/>
              <w:t>3.7.2.1.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лица, которому предоставлена компенсация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принятия (изменения) решения о предоставлении компенсации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документах лица, которому предоставлена компенсация: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лица, которому предоставлена компенсация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физического лица, которому предоставлена компенсация: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номер) документа, удостоверяющего личность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регистрации по месту жительства или по месту пребывания лица, которому предоставлена компенсация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Категория граждан, к которой относится лицо, которому предоставлена компенсация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 предоставлении компенсации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членов семьи, на которых распространяется предоставление компенсации (при наличии)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расходов, в связи с которыми предоставлена компенсация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платы за жилищно-коммунальную услугу, от которого рассчитывается предоставляемая компенсация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Период, на который предоставлена компенсация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компенсационной выплаты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Расчет (перерасчет) компенсационной выплаты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lastRenderedPageBreak/>
              <w:t>3.7.2.12.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выплаченной компенсации за период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выплаты компенсации (части компенсации)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Решения о приостановлении, возобновлении или окончании предоставления компенсации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принятия решения о приостановлении, возобновлении или прекращении предоставления компенсации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Основания приостановления, возобновления или окончания предоставления компенсации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приостановления, возобновления или прекращения предоставления компенсации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4"/>
            </w:pPr>
            <w:r>
              <w:t>3.7.3.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лице, обратившемся за получением субсидий: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3" w:name="P278"/>
            <w:bookmarkEnd w:id="3"/>
            <w:r>
              <w:t>3.7.3.1.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лица, которое обратилось с заявлением о предоставлении субсидии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регистрации заявления о предоставлении субсидии в органе (организации), уполномоченном (уполномоченной) в соответствии с законодательством Российской Федерации на предоставление субсидии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</w:t>
            </w:r>
            <w:r>
              <w:t>кументах лица, которое обратилось с заявлением о предоставлении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лица, которое обратилось с заявлением о предоставлении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физического лица, которое обратилось с заявлением о предоставлении субсидии: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3.7.3.2.2.1.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3.7.3.2.2.2.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номер) документа, удостоверяющего личность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4" w:name="P291"/>
            <w:bookmarkEnd w:id="4"/>
            <w:r>
              <w:t>3.7.3.3.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регистрации по месту жительства лица, которое обратилось с заявлением о предоставлении субсидии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5" w:name="P293"/>
            <w:bookmarkEnd w:id="5"/>
            <w:r>
              <w:t>3.7.3.4.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Запрос о наличии/отсутствии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</w:t>
            </w:r>
            <w:r>
              <w:lastRenderedPageBreak/>
              <w:t>которая образовалась за период не более чем 3 последних года, с включением информац</w:t>
            </w:r>
            <w:r>
              <w:t xml:space="preserve">ии, указанной в </w:t>
            </w:r>
            <w:hyperlink w:anchor="P278" w:tooltip="3.7.3.1.">
              <w:r>
                <w:rPr>
                  <w:color w:val="0000FF"/>
                </w:rPr>
                <w:t>подпунктах 3.7.3.1</w:t>
              </w:r>
            </w:hyperlink>
            <w:r>
              <w:t xml:space="preserve"> - </w:t>
            </w:r>
            <w:hyperlink w:anchor="P291" w:tooltip="3.7.3.3.">
              <w:r>
                <w:rPr>
                  <w:color w:val="0000FF"/>
                </w:rPr>
                <w:t>3.7.3.3 пункта 3</w:t>
              </w:r>
            </w:hyperlink>
            <w:r>
              <w:t xml:space="preserve"> настоящей главы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региональных адресных программах по проведению капитального ремонта многоквартирных домов, региональных программах капитального ремонта общего имущества в многоквартирных домах, краткосрочных планах реализации региональных программ капитальног</w:t>
            </w:r>
            <w:r>
              <w:t>о ремонта, региональных адресных программах по переселению граждан из аварийного жилищного фонда, региональных программах по модернизации систем коммунальной инфраструктуры, отчетах о ходе реализации указанных региональных программ и планов, а также о рекв</w:t>
            </w:r>
            <w:r>
              <w:t>изитах нормативных правовых актов органов государственной власти субъектов Российской Федерации, которыми утверждены такие программы и планы: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региональных адресных программах по проведению капитального ремонта многоквартирных домов: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субъекта Российской Федерации об утверждении (изменении) региональной адресной программы по проведению капитального ремонта многоквартирных домов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нормативного правового а</w:t>
            </w:r>
            <w:r>
              <w:t>кта об утверждении (изменении) региональной адресной программы по проведению капитального ремонта многоквартирных домов,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региональной адресной программы по проведению капитального ремонта многоквартирных домов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реализации региональной адресной программы по проведению капитального ремонта многоквартирных домов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в отношении многоквартирного дома, включенного в региональную адресную программу по проведению капитального ремонта многоквартирных домов: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1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Группа видов работ (услуг) по капитальному ремонту многоквартирного дома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lastRenderedPageBreak/>
              <w:t>4.1.4.3.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работ (услуг) по капитальному ремонту многоквартирного д</w:t>
            </w:r>
            <w:r>
              <w:t>ома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Удельная стоимость работ (услуг) по капитальному ремонту 1 кв. м общей площади многоквартирного дома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Предельная стоимость работ (услуг) капитального ремонта 1 кв. м общей площади многоквартирного дома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завершения выполнения работ (оказания услуг) по капитальному ремонту многоквартирного дома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(размер) финансирования проведения капитального ремонта многоквартирного дома: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публично-правовой компании "</w:t>
            </w:r>
            <w:r>
              <w:t>Фонд развития территорий" (далее - Фонд)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местного бюджета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товарищества собственников жилья (далее - ТСЖ), жилищного, жилищно-строит</w:t>
            </w:r>
            <w:r>
              <w:t>ельного или иного специализированного потребительского кооператива (далее - кооператив), собственников помещений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ходе реализации региональных адресных программ по проведению капитального ремонта многоквартирных домов: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Отчеты субъекта Российской Федерации о ходе реализации региональной адресной программы по проведению капитального ремонта многоква</w:t>
            </w:r>
            <w:r>
              <w:t>ртирных домов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утверждения Фондом отчета субъекта Российской Федерации о ходе реализации региональной адресной программы по проведению капитального ремонта многоквартирных домов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фактическом выполнении работ (оказании услуг) по капитальному ремонту многоквартирного дома, включенного в региональную адресную программу по проведению капитального </w:t>
            </w:r>
            <w:r>
              <w:lastRenderedPageBreak/>
              <w:t>ремонта многоквартирных домов: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2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(месяц, год) фактического начала выполнения работ (оказания услуг) по капитальн</w:t>
            </w:r>
            <w:r>
              <w:t>ому ремонту многоквартирного дома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(месяц, год) фактического окончания выполнения работ (оказания услуг) по капитальному ремонту многоквартирного дома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Фактическая стоимость работ (услуг) по капитальному ремонту 1 кв. м общей площади многоквартирного дома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объем (размер) финансирования проведения капитального ремонта многоквартирного дома: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Фонда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4.2.2.5</w:t>
            </w:r>
            <w:r>
              <w:t>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местного бюджета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ТСЖ, кооперативов, собственников помещений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региональных программах капитального ремонта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рабочих дней со дня официального опубликования нормативного правового акта об утверждении (изменении) региональной программы капитального ремонта общего имущества в многоквартирных домах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действия региональной программы капитально</w:t>
            </w:r>
            <w:r>
              <w:t>го ремонта общего имущества в многоквартирных домах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в сети "Интернет"</w:t>
            </w:r>
            <w:r>
              <w:t xml:space="preserve">, на котором опубликованы </w:t>
            </w:r>
            <w:r>
              <w:lastRenderedPageBreak/>
              <w:t>нормативные правовые акты субъекта Российской Федерации об утверждении (изменении)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4.3.4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Иные нормативные правовые акты субъекта Российской Фед</w:t>
            </w:r>
            <w:r>
              <w:t>ерации, которые направлены на обеспечение своевременного проведения капитального ремонта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нормативного правового акта субъекта Российской Федерации, номер, дата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рабочих дней со дня официального опубликования нормативного правового акта субъекта Российской Федерации, который направлен на обеспечение своевременного проведения капитального ремонта общего имущества в многоквартирных домах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</w:t>
            </w:r>
            <w:r>
              <w:t xml:space="preserve"> официального сайта в сети "Интернет", на котором опубликован нормативный правовой акт субъекта Российской Федерации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многоквартирных домах в региональной программе капитального ремонта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многоквартирных домов в региональной программе капитального ремонта общего имущества в многоквартирных домах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рабочих дней со дня официального опубликования нормативного правового акта об утверждении региональной программы </w:t>
            </w:r>
            <w:r>
              <w:t>капитального ремонта общего имущества в многоквартирных домах (нормативного правового акта о внесении изменений в такую программу)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многоквартирных домов в региональной программе капитального ремонта общего имущества в многоквартирных домах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краткосрочных планах реализации региональных программ капитального ремонта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субъекта Российской Федерации об утверждении (изменении) краткосрочного плана реализации рег</w:t>
            </w:r>
            <w:r>
              <w:t>иональной программы капитального ремонта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Наименование нормативного правового </w:t>
            </w:r>
            <w:r>
              <w:lastRenderedPageBreak/>
              <w:t>акта субъекта Российской Федерации об утверждении (изменении) краткосрочного плана реализации региональной программы капитального ремонта общего имущества в многоквартирных домах, номер, дата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lastRenderedPageBreak/>
              <w:t xml:space="preserve">Не позднее 15 рабочих дней </w:t>
            </w:r>
            <w:r>
              <w:lastRenderedPageBreak/>
              <w:t>с</w:t>
            </w:r>
            <w:r>
              <w:t>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(нормативного правового акта о внесении изменений в такой план)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lastRenderedPageBreak/>
              <w:t>4.4.1.2.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в сети "Интернет"</w:t>
            </w:r>
            <w:r>
              <w:t>, на котором опубликованы нормативные правовые акты субъекта Российской Федерации об утверждении (изменении) краткосрочного плана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мног</w:t>
            </w:r>
            <w:r>
              <w:t>оквартирных домах в краткосрочном плане реализации региональной программы капитального ремонта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многоквартирных домов в краткосрочном плане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рабочих дней со дня официального опубликования нормативного правового акта об утверждении к</w:t>
            </w:r>
            <w:r>
              <w:t>раткосрочного плана реализации региональной программы капитального ремонта общего имущества в многоквартирных домах (нормативного правового акта о внесении изменений в такой план)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многоквартирных домов в краткосрочном плане реализац</w:t>
            </w:r>
            <w:r>
              <w:t>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Годы реализации краткосрочного плана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стоимость работ (услуг) согласно краткосрочному плану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(отчет) о ходе реализации региональной программы капитального ремонта общего имуще</w:t>
            </w:r>
            <w:r>
              <w:t>ства в многоквартирных домах и краткосрочных планов реализации таких программ: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4"/>
            </w:pPr>
            <w:r>
              <w:t>4.5.1.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Плановые показатели на отчетный период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lastRenderedPageBreak/>
              <w:t>4.5.1.1.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многоквартирных домов, в которых запланировано завершение работ (услуг) по капитальному ремонту в отчетном периоде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Ежегодно, по состоянию на первое число месяца, следующего за отчетным годом, не позднее 11 рабочих дней после отчетной даты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многоквартирных домов, в которых запланировано завершение работ (услуг) по капитальному ремонту в отчетном периоде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Количество жителей многоквартирных домов, в которых запланировано завершение работ (услуг) по капитальному </w:t>
            </w:r>
            <w:r>
              <w:t>ремонту в отчетном периоде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работ (услуг) по капитальному ремонту, запланированных к завершению в отчетном периоде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Плановая стоимость работ (услуг) по капитальному ремонту, запланированных к завершению в отчетном периоде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4"/>
            </w:pPr>
            <w:r>
              <w:t>4.5.2.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Фактические показатели за отчетный период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многоквартирных домов, в которых выполнены работы (услуги) по капитальному ремонту в отчетном периоде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Ежегодно, по состоянию на первое число месяца, следующего за отчетным годом, не позднее 11 рабочих дней после отчетной даты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многоквартирных домов, в которых выполнены работы (услуги) по капитальному ремонту в отчетном периоде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жителей многоквартирных домов, в которых выполнены работы (услуги) по капитальному ремонту в отчетном периоде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работ (услуг) по капитальному ремонту, выполненных в отчетном периоде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Фактическая стоимость р</w:t>
            </w:r>
            <w:r>
              <w:t>абот (услуг) по капитальному ремонту, выполненных в отчетном периоде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региональных адресных программах по переселению граждан из аварийного жилищного фонда: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Ссылка на официальный сайт исполнительного органа субъекта Российской Федерации в сети "Интернет", на котором размещены нормативные правовые акты субъекта Российской Федерации об утверждении (изменении) региональной адресной программы по переселению гражда</w:t>
            </w:r>
            <w:r>
              <w:t>н из аварийного жилищного фонда, с указанием сроков реализации региональной адресной программы по переселению граждан из аварийного жилищного фонда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официального опубликования нормативного правового акта об утверждении (изменении) </w:t>
            </w:r>
            <w:r>
              <w:t>региональной адресной программы по переселению граждан из аварийного жилищного фонда,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ходе реализации региональной адресной программы по переселению граждан из аварийного жилищного фонда: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утверждения Фондом отчета субъекта Российской Федерации о хо</w:t>
            </w:r>
            <w:r>
              <w:t>де реализации региональной адресной программы по переселению граждан из аварийного жилищного фонда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нормативными правовыми актами субъектов Российской Федерации минимальных размерах фонда капитального ремонта и взноса на капи</w:t>
            </w:r>
            <w:r>
              <w:t>тальный ремонт общего имущества в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5.1.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нормативными правовыми актами субъектов Российской Федерации минимальных размерах фонда капитального ремонта общего имущества в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субъекта Российской Федерации об утверждении минимальных размеров фонда капитального ремонта общего имущества в многоквартирном доме, нормативные правовые акты о внесении в них изменений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</w:t>
            </w:r>
            <w:r>
              <w:t>ликования нормативного правового акта субъекта Российской Федерации об утверждении минимального размера фонда капитального ремонта общего имущества в многоквартирном доме,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нормативного правового акта, которым установлен минимальный размер фонда капитального ремонта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утраты силы нормативного правового акта, которым установлен минимальный размер фонд</w:t>
            </w:r>
            <w:r>
              <w:t>а капитального ремонта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Коды </w:t>
            </w:r>
            <w:hyperlink r:id="rId2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муниципальных образований, в которых расположены многоквартирные дома, в отношении которых установлен минимальный размер фонда капитального ремонта общего имущества в многокварт</w:t>
            </w:r>
            <w:r>
              <w:t>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минимального размера фонда капитального ремонта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Параметры (критерии) дифференциации минимального размера фонда капитального ремонта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5.2.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официального сайта в сети "Интернет", на котором опубликованы </w:t>
            </w:r>
            <w:r>
              <w:t>нормативные правовые акты субъектов Российской Федерации об утверждении (изменении) минимального размера взноса на капитальный ремонт общего имущества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рабочих дней со дня официального опубликования нормативного правовог</w:t>
            </w:r>
            <w:r>
              <w:t>о акта субъекта Российской Федерации об утверждении (изменении) минимального размера взноса на капитальный ремонт общего имущества в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субъектов Российской Федерации об утверждении (изменении) минимально</w:t>
            </w:r>
            <w:r>
              <w:t>го размера взноса на капитальный ремонт общего имущества в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доме, нормативного правового акта о внесении в него изменений (номер, дата)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</w:t>
            </w:r>
            <w:r>
              <w:t>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доме, нормативного правового акта о внесении в</w:t>
            </w:r>
            <w:r>
              <w:t xml:space="preserve">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5.2.2.2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нормативного правового акта, которым установлен минимальный размер взноса на капитальный ремонт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минимальном размере взноса на капитальный ремонт общего имущества в многоквартирном доме, дифференцированном в соответствии с </w:t>
            </w:r>
            <w:hyperlink r:id="rId22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8.1 статьи 156</w:t>
              </w:r>
            </w:hyperlink>
            <w:r>
              <w:t xml:space="preserve"> Жилищного кодекса Российской Федерации (при наличии)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минимального размера взн</w:t>
            </w:r>
            <w:r>
              <w:t xml:space="preserve">оса на капитальный ремонт общего имущества в многоквартирном доме, дифференцированный в соответствии с </w:t>
            </w:r>
            <w:hyperlink r:id="rId23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8.1 статьи 156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рабочих дней со дня официального опубликования нормативного правового акта су</w:t>
            </w:r>
            <w:r>
              <w:t>бъекта Российской Федерации об утверждении минимального размера взноса на капитальный ремонт общего имущества в многоквартирном доме,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Критерий дифференциации минимального размера взноса на капитальный ремонт общего имущества в многоквартирном доме, установленный нормативным правовым актом субъекта Российской Федерации в соответствии с </w:t>
            </w:r>
            <w:hyperlink r:id="rId24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8.1 статьи 156</w:t>
              </w:r>
            </w:hyperlink>
            <w:r>
              <w:t xml:space="preserve"> Жилищного кодекса Российской Ф</w:t>
            </w:r>
            <w:r>
              <w:t>едерации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размере взноса на капитальный ремонт общего имущества в многоквартирном доме, установленном решением общего собрания собственников помещений в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рабочих дней со дня установления общим собранием собственников помещений в многоквартирном доме размера взноса на капитальный ремонт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Установленный размер взноса на капитальный ремонт общего имущества в многоквартирном доме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подготовке объектов жилищно-коммунального хозяйства к сезонной эксплуатации, о готовности к отопительному сезону (периоду) и о его прохождении: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 </w:t>
            </w:r>
            <w:hyperlink r:id="rId2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</w:t>
            </w:r>
            <w:r>
              <w:t>льного образования, в отношении которого размещается информация о подготовке объектов жилищно-коммунального хозяйства к сезонной эксплуатации, о готовности к отопительному сезону и о его прохождении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При размещении информации, предусмотренной </w:t>
            </w:r>
            <w:hyperlink w:anchor="P484" w:tooltip="6.2.">
              <w:r>
                <w:rPr>
                  <w:color w:val="0000FF"/>
                </w:rPr>
                <w:t>подпунктами 6.2</w:t>
              </w:r>
            </w:hyperlink>
            <w:r>
              <w:t xml:space="preserve">, </w:t>
            </w:r>
            <w:hyperlink w:anchor="P487" w:tooltip="6.3.">
              <w:r>
                <w:rPr>
                  <w:color w:val="0000FF"/>
                </w:rPr>
                <w:t>6.3</w:t>
              </w:r>
            </w:hyperlink>
            <w:r>
              <w:t xml:space="preserve"> и </w:t>
            </w:r>
            <w:hyperlink w:anchor="P490" w:tooltip="6.4.">
              <w:r>
                <w:rPr>
                  <w:color w:val="0000FF"/>
                </w:rPr>
                <w:t>6.4 пункта 6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6" w:name="P484"/>
            <w:bookmarkEnd w:id="6"/>
            <w:r>
              <w:t>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отопительного сезона в муниципальном образовании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издания муниципального правового акта о начале отопительного сезона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7" w:name="P487"/>
            <w:bookmarkEnd w:id="7"/>
            <w:r>
              <w:t>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отопительного сезона в муниципальном образовании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издания муниципального правового акта о начале отопительного сезона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8" w:name="P490"/>
            <w:bookmarkEnd w:id="8"/>
            <w:r>
              <w:t>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паспортах готовности и актах проверки готовности к отопительному сезону для каждого муниципального образования: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выдачи паспорта готовности к отопительному сезону муниципального образования и акта проверки готовн</w:t>
            </w:r>
            <w:r>
              <w:t>ости к отопительному сезону муниципального образования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Паспорта готовности к отопительному сезону муниципального образования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Акты проверки готовности к отопительному сезону муниципального образования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Федерации, и об утвержденных высшим должностным лицом субъекта Российской Федерац</w:t>
            </w:r>
            <w:r>
              <w:t>ии (руководителем высшего исполнительного органа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7.1.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(дата, номер, наименование) нормативных правовых акт</w:t>
            </w:r>
            <w:r>
              <w:t>ов Правительства Российской Федерации об утверждении индексов изменения размера платы, вносимой гражданами за коммунальные услуги, в среднем по субъектам Российской Федерации, нормативные правовые акты о внесении в них изменений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</w:t>
            </w:r>
            <w:r>
              <w:t>фициального опубликования нормативного правового акта об утверждении индексов изменения размера платы, вносимой гражданами за коммунальные услуги, в среднем по субъектам Российской Федерации,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периода действия индекса изменения размера платы, вносимой гражданами за коммунальные услуги, в среднем по субъекту Российской Федерации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периода действия индекса изменения размера платы, вносимой гражданами за коммунальн</w:t>
            </w:r>
            <w:r>
              <w:t>ые услуги, в среднем по субъекту Российской Федерации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Значение (величина) индекса изменения размера платы, вносимой гражданами за коммунальные услуги, в среднем по субъекту Российской Федерации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Значение (величина) предельно допустимого от</w:t>
            </w:r>
            <w:r>
              <w:t>клонения индекса изменения размера платы, вносимой гражданами за коммунальные услуги, по отдельным муниципальным образованиям в субъекте Российской Федерации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7.2.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утвержденных высшим должностным лицом субъекта Российской Федерации (руководителем высшего исполнительного органа субъекта Российской Федерации) предельных (максимальных) индексах изменения размера платы, вносимой гражданами за коммунальные у</w:t>
            </w:r>
            <w:r>
              <w:t>слуги в муниципальных образованиях: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субъекта Российской Федерации об утверждении предельных (максимальных) индексов изменения размера платы, вносимой гражданами за коммунальные услуги в муниципальных образованиях, норматив</w:t>
            </w:r>
            <w:r>
              <w:t>ные правовые акты о внесении в них изменений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нормативного правового акта об утверждении предельных (максимальных) индексов изменения размера платы, вносимой гражданами за коммунальные услуги в муниципаль</w:t>
            </w:r>
            <w:r>
              <w:t>ных образованиях,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в отношении муниципальных образований в субъекте Российской Федерации, в которых действуют утвержденные предельные (максимальные) индексы изменения размера платы, вносимой гражданами за коммунальные услуги: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 </w:t>
            </w:r>
            <w:hyperlink r:id="rId2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в котором утвержден предельный (максимальный) индекс изменения размера платы, вносимой гражданами за коммунальные услуги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периода действия предельно</w:t>
            </w:r>
            <w:r>
              <w:t>го (максимального) индекса изменения размера платы, вносимой гражданами за коммунальные услуги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периода действия предельного (максимального) индекса изменения размера платы, вносимой гражданами за коммунальные услуги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Значение (величина) предельного (максимального) индекса изменения размера платы, вносимой гражданами за коммунальные услуги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Параметры (критерии) дифференциации предельного (максимального) индекса изменения размера платы, вносимой гражданами за к</w:t>
            </w:r>
            <w:r>
              <w:t>оммунальные услуги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региональном операторе по обращению с твердыми коммунальными отходами: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(основной государственный регистрационный номер индивидуального предпринимателя (далее - ОГРНИП) для индивидуального предпринимателя) участника, с которым по результатам проведения конкурсного отбора принято решение о заключении соглашения на оказание</w:t>
            </w:r>
            <w:r>
              <w:t xml:space="preserve"> услуг по обращению с твердыми коммунальными отходами (далее - соглашение)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принятия решения о заключении соглашения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соглашении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принятия решения о заключении соглашения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Соглашение: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соглашения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срока действия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расторжения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расторжения соглашения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расторжения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региональной программе в области обращения с твердыми коммунальными отходами: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принятия нормативного правового акта об утверждении региональной программы в области обращения с твердыми коммунальными отходами,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Наименование региональной программы в </w:t>
            </w:r>
            <w:r>
              <w:t>области обращения с твердыми коммунальными отходами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реализации региональной программы в области обращения с твердыми коммунальными отходами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10.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решении органа исполнительной власти субъекта Российской Федерации об изъятии для государственных нужд земельных участков, на которых расположены многоквартирные дома, жилые дома: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органа исполнительной власти субъекта Российской Федерации об изъятии для государственных нужд земельного участка, на котором расположен многоквартирный дом (жилой дом)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принятия решения об изъятии для государственных нужд </w:t>
            </w:r>
            <w:r>
              <w:t>земельного участка либо решения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решения органа исполнительной власти субъекта Российской Федерации об изъятии для государственных нужд земельного участка, на котором расположен многоквартирный дом (</w:t>
            </w:r>
            <w:r>
              <w:t>жилой дом)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 (жилого дома), расположенного на земельном участке, в отношении которого принято решение органа государственной власти субъекта Российской Федерации об изъятии для государственных нужд, код </w:t>
            </w:r>
            <w:hyperlink r:id="rId2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котором расположен данный многоквартирный дом (жилой дом)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многоквартирных домах, жилых домах, находящихся в собственности субъе</w:t>
            </w:r>
            <w:r>
              <w:t>кта Российской Федерации и использующихся в качестве общежитий: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многоквартирном доме (жилом доме), который используется в качестве общежития: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в эксплуатацию многоквартирного дома (жилого дома), подлежащего использованию в качестве общежития, либо принятия акта об использовании многоквартирного дома (жилого дома) в качестве общежития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</w:t>
            </w:r>
            <w:r>
              <w:t xml:space="preserve"> дома (жилого дома), используемого в качестве общежития, код </w:t>
            </w:r>
            <w:hyperlink r:id="rId2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 (жилой дом), используемый в каче</w:t>
            </w:r>
            <w:r>
              <w:t>стве общежития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11.1.1.1.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Уникальный номер дома (код дома в системе)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(пп. 11.1.1.1 введен </w:t>
            </w:r>
            <w:hyperlink r:id="rId29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11.1.1.2.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Адрес объекта адресации в государственном адресном реестре (далее - ГАР)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(пп. 11.1.1.2 введен </w:t>
            </w:r>
            <w:hyperlink r:id="rId30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20.11</w:t>
            </w:r>
            <w:r>
              <w:t>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многоквартирного дома (жилого дома), используемого в качестве общежития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многоквартирного дома, (жилого дома) используемого в качестве общежития,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 (при наличии)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в эксплуатацию многоквартирног</w:t>
            </w:r>
            <w:r>
              <w:t>о дома (жилого дома), подлежащего использованию в качестве общежития, или принятия акта об использовании многоквартирного дома (жилого дома) в качестве общежития либо со дня внесения изменений в акт об использовании многоквартирного дома (жилого дома) в ка</w:t>
            </w:r>
            <w:r>
              <w:t>честве общежития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постройки (при наличии)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Стадия жизненного цикла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реконструкции (при наличии)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Серия, тип проекта здания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этажей, в том числе подземных этажей: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этажей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подземных этажей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лифтов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подъездов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жилых помещений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нежилых помещений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приспособлений в подъездах для нужд маломобильных групп населения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здания, в том числе: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жилых помещений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нежилых помещений, за исключением помещений общего пользования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помещений общего пользования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балконов и лоджий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статуса объекта культурного наследия (памятника истории и культуры) народов Российской Федерации (далее - объект культурного наследия)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Класс энергетической эффективности многоквартирного дома (в случае установления данного класса)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Общий износ здания (при наличии)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на которую установлен износ здания (при наличии)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общежития, в качестве которого используется многоквартирный дом (жилой дом) (квартирный, коридорный, гостиничный или секционный тип общежития)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основных конструктивных элементах, оборудовании и системах инженерно-технического обеспеч</w:t>
            </w:r>
            <w:r>
              <w:t>ения многоквартирного дома (жилого дома), используемого в качестве общежития: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Фундамент, в том числе: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фундамента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Внутренние стены, в том числе: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внутренних стен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Фасад,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наружных стен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Перекрытия,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перекрытия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Крыша,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 крыши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Несущая конструкция крыши: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несущей конструкции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Кровля: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кровли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11.2.5.4.3.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наличии и составе внутридомовых инженерных систем и ресурсопотребляющего оборудования, определяющих степень благоустройства многоквартирного дома (жилого дома), используемого в качестве общежития: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стационарны</w:t>
            </w:r>
            <w:r>
              <w:t>ми электроплитами для приготовления пищи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электроотопительными установками для целей ото</w:t>
            </w:r>
            <w:r>
              <w:t>пления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система отопления,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системы отопления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теплоисточника или теплоносителя внутридомовой системы отопления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системы отопления в многоквартирном доме (жилом доме), используемом в качестве общежития (количество точек поставки)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системы отопления: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поквартирной разводки внутридомовой системы отопления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Отопительные приборы: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отопительных приборов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Печи, камины и очаги: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холодного водоснабжения,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холодного водоснабжения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холодного водоснабжения в многоквартирный дом (жилой дом), используемый в качестве общежития (количество точек поставки)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инженерной системы холодного водоснабжения: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Материал сети внутридомовой инженерной системы холодного водоснабжения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Изолированные/неизолированные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горячего водоснабжения, в том числе: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горячего водоснабжения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горячего водоснабжения в многоквартирный дом (жилой дом), используемый в качестве общежития (количество точек поставки)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инженерной системы горячего водоснабжения: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Изолированные/неизолированные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наличии/отсутствии полотенцесушителей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водоотведения,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водоотведения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газоснабжения,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газоснабжения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газоснабжения в многоквартирный дом (жилой дом), используемый в качестве общежития (количество точек поставки)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электроснабжения,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электроснабжения в многоквартирный дом (жилой дом), используемый в качестве общежития (количество точек поставки)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Балконы, лоджии, козырьки и эркеры,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Лифты, в том числе: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подъезда, в котором расположен лифт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лифта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Заводской номер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Инвентарный номер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11.10.5.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Грузоподъемность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11.10.6.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11.10.7.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Нормативный срок службы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11.10.8.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11.10.9.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31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11.11.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земельном участке, на котором расположен многоквартирный д</w:t>
            </w:r>
            <w:r>
              <w:t>ом (жилой дом), используемый в качестве общежития: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земельного участка на государственный кадастровый учет либо принятия акта об использовании многоквартирного дома (жилого дома) в качестве общежития (при отсутствии кадастрового номера)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земельного участка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11.12.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жилых помещениях в многоквартирном доме (жилом доме), используемом в качестве общежития: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жилого помещения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в эксплуатацию многоквартирного дома (жилого дома), подлежащего использованию в качестве общежития, или принятия акта об использовании многоквартирного дома (жилого дома) в качестве общежития либо со дня внесения изменений в</w:t>
            </w:r>
            <w:r>
              <w:t xml:space="preserve"> акт об использовании многоквартирного дома (жилого дома) в качестве общежития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жилого помещения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жилого помещения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жилого помещения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в эксплуатацию многоквартирного дома (жилого дома), подлежащего использованию в качестве об</w:t>
            </w:r>
            <w:r>
              <w:t>щежития, или принятия акта об использовании многоквартирного дома (жилого дома) в качестве общежития либо со дня внесения изменений в акт об использовании многоквартирного дома (жилого дома) в качестве общежития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Жилая площадь жилого помещения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подъезда, в котором расположено жилое помещение (при наличии)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нежилых помещениях в многоквартирном доме (жилом доме), используемом в качестве общежития: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нежилого помещения (а при отсутствии - описание местоположения помещения)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нежилого помещения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нежилого помещения</w:t>
            </w:r>
            <w:r>
              <w:t xml:space="preserve">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нежилого помещения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в эксплуатацию многоквартирного дома (жилого дома), подлежащего использованию в качестве общежития, или принятия акта об использовании многоквартирного дома (жилого дома) в качестве общежития либо со дня внесения изменений в</w:t>
            </w:r>
            <w:r>
              <w:t xml:space="preserve"> акт об использовании многоквартирного дома (жилого дома) в качестве общежития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Принадлежность нежилого помещения к помещению, отведенному под машино-места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ответах на обращения по вопросам жилищно-коммунального хозяйства, поступивших в исполнительный орган субъекта Российской Федерации, с использованием системы: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установленного законодательством Российской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направлении</w:t>
            </w:r>
            <w:r>
              <w:t xml:space="preserve">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едином тарифе на услугу регионального оператора по обращению с твердыми коммунальными отходами: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Критерии дифференциации единого тарифа на услугу регионального оператора по обращению с твердыми коммунальными отходами (при наличии)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</w:t>
            </w:r>
            <w:r>
              <w:t>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действия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действия единого тарифа на услугу регионального оператора по обращению с твердыми коммунальными отходами;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Величина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061" w:type="dxa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техническом состоянии конструктивных элементов многоквартирного дома, об оборудовании и системах инженерно-технического обеспечения (при наличии):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конструктивного элемента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оформления акта/заключения о проведении осмотра/обследования (в случае его проведения)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износ, установленный по результатам осмотра (обследования)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14.3.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Результат проведенного осмотра (обследования) (машиночитаемый формат):</w:t>
            </w:r>
          </w:p>
          <w:p w:rsidR="00C464DC" w:rsidRDefault="00571B33">
            <w:pPr>
              <w:pStyle w:val="ConsPlusNormal0"/>
              <w:jc w:val="both"/>
            </w:pPr>
            <w:r>
              <w:t>- отсутствует потребность в проведении ремонтных работ;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текущего ремонта;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3 лет;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</w:t>
            </w:r>
            <w:r>
              <w:t>ведении капитального ремонта в течение 5 лет;</w:t>
            </w:r>
          </w:p>
          <w:p w:rsidR="00C464DC" w:rsidRDefault="00571B33">
            <w:pPr>
              <w:pStyle w:val="ConsPlusNormal0"/>
              <w:jc w:val="both"/>
            </w:pPr>
            <w:r>
              <w:t>- требуется реконструкция (усиление).</w:t>
            </w:r>
          </w:p>
        </w:tc>
        <w:tc>
          <w:tcPr>
            <w:tcW w:w="3061" w:type="dxa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(п. 14 введен </w:t>
            </w:r>
            <w:hyperlink r:id="rId32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20.11.2025 N 729/пр)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Normal0"/>
        <w:ind w:firstLine="540"/>
        <w:jc w:val="both"/>
      </w:pPr>
      <w:r>
        <w:t>--------------------------------</w:t>
      </w:r>
    </w:p>
    <w:p w:rsidR="00C464DC" w:rsidRDefault="00571B33">
      <w:pPr>
        <w:pStyle w:val="ConsPlusNormal0"/>
        <w:spacing w:before="240"/>
        <w:ind w:firstLine="540"/>
        <w:jc w:val="both"/>
      </w:pPr>
      <w:bookmarkStart w:id="9" w:name="P900"/>
      <w:bookmarkEnd w:id="9"/>
      <w:r>
        <w:t xml:space="preserve">&lt;1&gt; </w:t>
      </w:r>
      <w:hyperlink r:id="rId33" w:tooltip="Постановление Правительства РФ от 23.05.2006 N 306 (ред. от 27.10.2023) &quot;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">
        <w:r>
          <w:rPr>
            <w:color w:val="0000FF"/>
          </w:rPr>
          <w:t>Приложение N 2</w:t>
        </w:r>
      </w:hyperlink>
      <w:r>
        <w:t xml:space="preserve"> к Правилам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</w:t>
      </w:r>
      <w:r>
        <w:t>и содержании общего имущества в многоквартирном доме, утвержденным постановлением Правительства Российской Федерации от 23 мая 2006 г. N 306 (срок действия ограничен 1 марта 2029 г.).</w:t>
      </w:r>
    </w:p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III. Информация, подлежащая размещению в системе</w:t>
      </w:r>
    </w:p>
    <w:p w:rsidR="00C464DC" w:rsidRDefault="00571B33">
      <w:pPr>
        <w:pStyle w:val="ConsPlusTitle0"/>
        <w:jc w:val="center"/>
      </w:pPr>
      <w:r>
        <w:t>исполнительными органами субъектов Российской Федерации</w:t>
      </w:r>
    </w:p>
    <w:p w:rsidR="00C464DC" w:rsidRDefault="00571B33">
      <w:pPr>
        <w:pStyle w:val="ConsPlusTitle0"/>
        <w:jc w:val="center"/>
      </w:pPr>
      <w:r>
        <w:t>в области энергосбережения и повышения</w:t>
      </w:r>
    </w:p>
    <w:p w:rsidR="00C464DC" w:rsidRDefault="00571B33">
      <w:pPr>
        <w:pStyle w:val="ConsPlusTitle0"/>
        <w:jc w:val="center"/>
      </w:pPr>
      <w:r>
        <w:t>энергетической эффективности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региональных программах в области энергосбереж</w:t>
            </w:r>
            <w:r>
              <w:t>ения и повышения энергетической эффективности: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исполнительных органов субъекта Российской Федерации об утверждении (изменении)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нормативного правового акта об утверждении (изменении) региональной программы в области энергосбережения и повышения энергетической эффективности, нормативного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реализации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этапах реализации (мероприятиях) региональной программы в области энергосбережения и повышения энергетической эффективности: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этапа (мероприятия)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этапа (мероприятия)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этапа (мероприятия)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Планируемый объем (размер) долевого финансирования мероприятий региональной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федерального бюджета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местных бюджетов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внебюджетных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дополнительных источников финансирования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Плановое значение (величина)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ходе реализации региональных программ в области энергосбережения и повышения энергетической эффективности: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подписания (утверждения) отчета субъекта Российской Федерации о ходе</w:t>
            </w:r>
            <w:r>
              <w:t xml:space="preserve"> реализации региональной программы в области энергосбережения и повышения энергетической эффективности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отчетного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конца отчетного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Этапы реализации (мероприятия)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объем (размер) долевого финансирования мероприятий региональной программы в области энергосбережения и повышения эн</w:t>
            </w:r>
            <w:r>
              <w:t>ергетической эффективности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федерального бюджета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местных бюджетов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внебюджетных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дополнительных источников финансирования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Фактическое значение (величина)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Отношение фактического значения (величины) показателя к плановому значению (величине)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 об утверждении (изменении)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</w:t>
            </w:r>
            <w:r>
              <w:t>кования нормативного правового акта об утверждении (изменении)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нормативного правового акта о внес</w:t>
            </w:r>
            <w:r>
              <w:t>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мероприятий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выполнения мероприятий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</w:t>
            </w:r>
            <w:r>
              <w:t>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Плановое значение (величина)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обращениях по вопросам жилищно-коммунального хозяйства, поступивших в исполнительный орган субъекта Российской Федерации в области энергосбережения и повышения энергетической эффективности, без использования системы, и о результатах их рассмо</w:t>
            </w:r>
            <w:r>
              <w:t>трения: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поступивших без использования системы обращений за истекший календарный месяц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по истечении календарного месяца по состоянию на первое число месяца, следующего за отчетным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рассмотренных обращений за истекший календарный месяц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обращений, находящихся на рассмотрении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ответах на обращения по вопросам жилищно-комм</w:t>
            </w:r>
            <w:r>
              <w:t>унального хозяйства, поступивших в исполнительный орган субъекта Российской Федерации в области энергосбережения и повышения энергетической эффективности, с использованием системы: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установленного законодательством Российской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3 дней со дня направления обращения в государственный орган, </w:t>
            </w:r>
            <w:r>
              <w:t>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IV. Информация, подлежащая размещению в системе о ходе</w:t>
      </w:r>
    </w:p>
    <w:p w:rsidR="00C464DC" w:rsidRDefault="00571B33">
      <w:pPr>
        <w:pStyle w:val="ConsPlusTitle0"/>
        <w:jc w:val="center"/>
      </w:pPr>
      <w:r>
        <w:t>реализации федерального проекта "Формирование комфортной</w:t>
      </w:r>
    </w:p>
    <w:p w:rsidR="00C464DC" w:rsidRDefault="00571B33">
      <w:pPr>
        <w:pStyle w:val="ConsPlusTitle0"/>
        <w:jc w:val="center"/>
      </w:pPr>
      <w:r>
        <w:t xml:space="preserve">городской среды", предусмотренного </w:t>
      </w:r>
      <w:hyperlink r:id="rId34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абзацем тридцать третьим</w:t>
        </w:r>
      </w:hyperlink>
    </w:p>
    <w:p w:rsidR="00C464DC" w:rsidRDefault="00571B33">
      <w:pPr>
        <w:pStyle w:val="ConsPlusTitle0"/>
        <w:jc w:val="center"/>
      </w:pPr>
      <w:r>
        <w:t>раздела II государственной программы Российской Федерации</w:t>
      </w:r>
    </w:p>
    <w:p w:rsidR="00C464DC" w:rsidRDefault="00571B33">
      <w:pPr>
        <w:pStyle w:val="ConsPlusTitle0"/>
        <w:jc w:val="center"/>
      </w:pPr>
      <w:r>
        <w:t>"</w:t>
      </w:r>
      <w:r>
        <w:t>Обеспечение доступным и комфортным жильем и коммунальными</w:t>
      </w:r>
    </w:p>
    <w:p w:rsidR="00C464DC" w:rsidRDefault="00571B33">
      <w:pPr>
        <w:pStyle w:val="ConsPlusTitle0"/>
        <w:jc w:val="center"/>
      </w:pPr>
      <w:r>
        <w:t>услугами граждан Российской Федерации", утвержденной</w:t>
      </w:r>
    </w:p>
    <w:p w:rsidR="00C464DC" w:rsidRDefault="00571B33">
      <w:pPr>
        <w:pStyle w:val="ConsPlusTitle0"/>
        <w:jc w:val="center"/>
      </w:pPr>
      <w:r>
        <w:t>постановлением Правительства Российской Федерации</w:t>
      </w:r>
    </w:p>
    <w:p w:rsidR="00C464DC" w:rsidRDefault="00571B33">
      <w:pPr>
        <w:pStyle w:val="ConsPlusTitle0"/>
        <w:jc w:val="center"/>
      </w:pPr>
      <w:r>
        <w:t>от 30 декабря 2017 г. N 1710 (далее - федеральный</w:t>
      </w:r>
    </w:p>
    <w:p w:rsidR="00C464DC" w:rsidRDefault="00571B33">
      <w:pPr>
        <w:pStyle w:val="ConsPlusTitle0"/>
        <w:jc w:val="center"/>
      </w:pPr>
      <w:r>
        <w:t>проект "Формирование комфортной городской сре</w:t>
      </w:r>
      <w:r>
        <w:t>ды")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Информация, размещаемая органами государственной власти субъектов Российской Федерации о реализации мероприятий государственных программ (подпрограмм) формирования современной городской среды субъектов Российской Федерации и муниципальных программ формиров</w:t>
            </w:r>
            <w:r>
              <w:t xml:space="preserve">ания современной городской среды в рамках федерального </w:t>
            </w:r>
            <w:hyperlink r:id="rId35" w:tooltip="&quot;Паспорт федерального проекта &quot;Формирование комфортной городской среды&quot; (утв. протоколом заседания проектного комитета по национальному проекту &quot;Жилье и городская среда&quot; от 21.12.2018 N 3) {КонсультантПлюс}">
              <w:r>
                <w:rPr>
                  <w:color w:val="0000FF"/>
                </w:rPr>
                <w:t>проекта</w:t>
              </w:r>
            </w:hyperlink>
            <w:r>
              <w:t xml:space="preserve"> "Формирование комфортной городской среды" (далее соответственно - государственная программа, муниципальная программа)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Государственн</w:t>
            </w:r>
            <w:r>
              <w:t xml:space="preserve">ая </w:t>
            </w:r>
            <w:hyperlink r:id="rId36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программа</w:t>
              </w:r>
            </w:hyperlink>
            <w:r>
              <w:t>, информация об актуализации государственной программы: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нормативного правового акта субъекта Российской Федера</w:t>
            </w:r>
            <w:r>
              <w:t xml:space="preserve">ции об утверждении (актуализации) государственной </w:t>
            </w:r>
            <w:hyperlink r:id="rId37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принятия нормативного правового акта субъекта Росс</w:t>
            </w:r>
            <w:r>
              <w:t xml:space="preserve">ийской Федерации об утверждении (актуализации) государственной </w:t>
            </w:r>
            <w:hyperlink r:id="rId38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Дата нормативного правового акта субъекта Российской Федерации об утверждении (актуализации) государственной </w:t>
            </w:r>
            <w:hyperlink r:id="rId39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Номер нормативного правового акта субъекта Российской Федерации об утверждении (актуализации) государственной </w:t>
            </w:r>
            <w:hyperlink r:id="rId40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Схема д</w:t>
            </w:r>
            <w:r>
              <w:t>оведения средств бюджета субъекта Российской Федерации местным бюджетам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Минимальный перечень видов работ по благоустройству дворовых территорий (далее - минимальный перечень)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Доля финансового участия граждан в реализации мероприятий по </w:t>
            </w:r>
            <w:r>
              <w:t>благоустройству дворовых территорий в рамках минимального перечня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Доля финансового участия иных заинтересованных лиц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</w:t>
            </w:r>
            <w:r>
              <w:t>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Участие граждан в реализации мероприятий по благоустройству дворовых территорий </w:t>
            </w:r>
            <w:r>
              <w:t>в рамках минимального перечня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иных заинтересованных лиц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Дополнительный перечень видов работ по благоустройству дворовых территорий (далее - дополнительный перечень)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Доля финансового участия граждан в реализации мероприятий по благоустройству дворовых территорий в рамках дополнительного перечня (да/не</w:t>
            </w:r>
            <w:r>
              <w:t>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Доля финансового участия иных заинтересованных лиц в реализации мероприятий по благоустройству дворовых территорий в рамках дополнительного перечня (да/нет, %)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</w:t>
            </w:r>
            <w:r>
              <w:t xml:space="preserve"> рамках дополнительного перечня (при условии установления субъектом Российской Федерации такого перечня)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</w:t>
            </w:r>
            <w:r>
              <w:t>нсировании собственниками помещений многоквартирного дома работ по благоустройству дворовых территорий в размере не менее 20% стоимости выполнения работ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граждан в реализации мероприятий по благоустройству дворовых территорий в рамках дополнительного перечня (да/нет, %)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иных заинтересованных лиц в реализации мероприятий по благоустройству дворовых территорий в рамках дополнитель</w:t>
            </w:r>
            <w:r>
              <w:t>ного перечня (да/нет, %)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Наличие в государственной </w:t>
            </w:r>
            <w:hyperlink r:id="rId41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программе</w:t>
              </w:r>
            </w:hyperlink>
            <w:r>
              <w:t xml:space="preserve"> адресного перечня дворовых территорий, нуждающихся в благоустройст</w:t>
            </w:r>
            <w:r>
              <w:t>ве и подлежащих благоустройству исходя из минимального перечня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Наличие в государственной </w:t>
            </w:r>
            <w:hyperlink r:id="rId42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программе</w:t>
              </w:r>
            </w:hyperlink>
            <w:r>
              <w:t xml:space="preserve"> адресного перечня о</w:t>
            </w:r>
            <w:r>
              <w:t>бщественных территорий, нуждающихся в благоустройстве и подлежащих благоустройству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Наличие в государственной </w:t>
            </w:r>
            <w:hyperlink r:id="rId43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программе</w:t>
              </w:r>
            </w:hyperlink>
            <w:r>
              <w:t xml:space="preserve"> адресного перечня объектов недвижимого имущества (включая объекты незавершенного строительства) и земельных участков, находящихс</w:t>
            </w:r>
            <w:r>
              <w:t xml:space="preserve">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</w:t>
            </w:r>
            <w:hyperlink r:id="rId44" w:tooltip="&quot;Паспорт федерального проекта &quot;Формирование комфортной городской среды&quot; (утв. протоколом заседания проектного комитета по национальному проекту &quot;Жилье и городская среда&quot; от 21.12.2018 N 3) {КонсультантПлюс}">
              <w:r>
                <w:rPr>
                  <w:color w:val="0000FF"/>
                </w:rPr>
                <w:t>проекта</w:t>
              </w:r>
            </w:hyperlink>
            <w:r>
              <w:t xml:space="preserve"> "Формирование комфортной </w:t>
            </w:r>
            <w:r>
              <w:t>городской среды" за счет средств указанных лиц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мероприятий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</w:t>
            </w:r>
            <w:r>
              <w:t xml:space="preserve">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</w:t>
            </w:r>
            <w:hyperlink r:id="rId45" w:tooltip="&quot;Паспорт федерального проекта &quot;Формирование комфортной городской среды&quot; (утв. протоколом заседания проектного комитета по национальному проекту &quot;Жилье и городская среда&quot; от 21.12.2018 N 3) {КонсультантПлюс}">
              <w:r>
                <w:rPr>
                  <w:color w:val="0000FF"/>
                </w:rPr>
                <w:t>проекта</w:t>
              </w:r>
            </w:hyperlink>
            <w:r>
              <w:t xml:space="preserve"> "Форми</w:t>
            </w:r>
            <w:r>
              <w:t>рование комфортной городской среды" в соответствии с требованиями утвержденных в муниципальном образовании правил благоустройства территории и порядок проведения такой инвентаризации (да/нет)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рекомендации главам муниципальных образований о привлечении студенческих строительных отрядов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обязательств по обеспечению синхронизации выполнения работ в рамках муниципальной программы с реализуемыми в муниципальных образованиях национальными проектами, федеральными, региональными и муниципальными программами (планами) строительства (рекон</w:t>
            </w:r>
            <w:r>
              <w:t>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осуществления расходов, связанных с выполнением работ по благо</w:t>
            </w:r>
            <w:r>
              <w:t>устройству дворовых территорий, предусматривающий возможность расходования средств путем: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Предоставления субсидий бюджетным и автономным учреждениям, включая субсидии на финансовое обеспечение выполнения ими государственного (муниципального) за</w:t>
            </w:r>
            <w:r>
              <w:t>дания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Закупки товаров, работ и услуг для обеспечения государственных (муниципальных) нужд (за исключением бюджетных ассигнований для обеспечения выполнения функций казенного учреждения и бюджетных ассигнований на осуществление бюджетны</w:t>
            </w:r>
            <w:r>
              <w:t>х инвестиций в объекты государственной (муниципальной) собственности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(в случае есл</w:t>
            </w:r>
            <w:r>
              <w:t>и дворовая территория образована земельными участками, находящимися полностью или частично в частной собственности)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Правила предоставления и распределения субсидий из бюджета субъекта Российской Федерации местным бюджетам (да/нет)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Порядок информирования граждан о ходе выполнения государственной </w:t>
            </w:r>
            <w:hyperlink r:id="rId46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  <w:r>
              <w:t>, в том числе о ходе реализации конкретных мероприятий</w:t>
            </w:r>
            <w:r>
              <w:t xml:space="preserve"> по благоустройству общественных территорий и дворовых территорий в рамках государственной </w:t>
            </w:r>
            <w:hyperlink r:id="rId47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  <w:r>
              <w:t xml:space="preserve"> (да/нет)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Актуализация адресного перечня общественных, дворовых территорий и объектов недвижимого имущества, нуждающихся в благоустройстве (с учетом их физического состояния) и подлежащих благоустройству в текущем финансовом году в рамках государственной </w:t>
            </w:r>
            <w:hyperlink r:id="rId48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Копия приложения к государственной </w:t>
            </w:r>
            <w:hyperlink r:id="rId49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программе</w:t>
              </w:r>
            </w:hyperlink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30 дней со дня принятия нормативного правового акта субъекта Российской Федерации об актуализации государственной </w:t>
            </w:r>
            <w:hyperlink r:id="rId50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Количество территорий, включенных в государственную </w:t>
            </w:r>
            <w:hyperlink r:id="rId51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программу</w:t>
              </w:r>
            </w:hyperlink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1.2.3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Количество территорий, включенных в государственную </w:t>
            </w:r>
            <w:hyperlink r:id="rId52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программу</w:t>
              </w:r>
            </w:hyperlink>
            <w:r>
              <w:t xml:space="preserve"> в текущем финансовом году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Правовой акт субъекта Российской Федерации об определении порядка проведения голосования по выбору общественных территорий, подлежащих благоустройству в рамках р</w:t>
            </w:r>
            <w:r>
              <w:t>еализации государственных и муниципальных программ в год, следующий за годом проведения такого голосования (далее - порядок проведения голосования)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правового акта субъекта Российской Федерации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принятия правового акта субъекта Российской Федерации об определении порядка проведения голосования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правового акта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правового акта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Заключение соглашения с Министерством строительства и жилищно-коммунального хозяйства Российской Федерации о предоставлении субсидии из федерального бюджета бюджету субъекта Российской Федерации на поддержку государственной </w:t>
            </w:r>
            <w:hyperlink r:id="rId53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  <w:r>
              <w:t xml:space="preserve"> (далее - соглашение о предоставлении субсидии)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соглашения о предоставлении субсидии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 марта года, в котором предоставлена субсидия из федерального бюджета на поддержку государственной </w:t>
            </w:r>
            <w:hyperlink r:id="rId54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с</w:t>
            </w:r>
            <w:r>
              <w:t>оглашения о предоставлении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соглашения о предоставлении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Общий объем финансирования по соглашению в текущем финансовом году (тыс. руб.),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 федерального бюджета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 бюджета субъекта Российской Федерации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 местных бюджетов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Утверждение перечня муниципальных образований - получателей субсидии из бюджета субъекта Российской Федерации на создание комфортной городской среды в муниципальных образованиях в рамках реализации государственной </w:t>
            </w:r>
            <w:hyperlink r:id="rId55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Численность населения субъекта Российской Федерации (чел.)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 марта года, в котором предоставлена субсидия из федерального бюджета на поддержку государственной </w:t>
            </w:r>
            <w:hyperlink r:id="rId56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</w:t>
            </w:r>
            <w:r>
              <w:t>тво муниципальных образований в субъекте Российской Федерации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муниципальных образований, в состав которых входят населенные пункты с численностью населения свыше 1000 человек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Количество муниципальных образований, участвующих в государственной </w:t>
            </w:r>
            <w:hyperlink r:id="rId57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программе</w:t>
              </w:r>
            </w:hyperlink>
            <w:r>
              <w:t xml:space="preserve"> в период с 2019 по 2024 год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1.5.5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муниц</w:t>
            </w:r>
            <w:r>
              <w:t xml:space="preserve">ипальных образований, участвующих в государственной </w:t>
            </w:r>
            <w:hyperlink r:id="rId58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программе</w:t>
              </w:r>
            </w:hyperlink>
            <w:r>
              <w:t xml:space="preserve"> в текущем финансовом году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Заключение соглашений с органами ме</w:t>
            </w:r>
            <w:r>
              <w:t>стного самоуправления - получателями субсидий из бюджета субъекта Российской Федерации о предоставлении субсидии из бюджета субъекта Российской Федерации местным бюджетам на поддержку реализации муниципальных программ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Общий объем финансирования по соглашениям, заключенным между субъектом Российской Федерации и органами местного самоуправления в текущем финансовом году (тыс. руб.), в том числе: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апреля года, в котором предоставлена субсидия из федерального бю</w:t>
            </w:r>
            <w:r>
              <w:t>джета на поддержку муниципальной программы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 федерального бюджета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 бюджета субъекта Российской Федерации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 местного бюджета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Комментарии субъекта Российской Федерации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Представление в Министерство строительства и жилищно-коммунального хозяйства Российской Федерации на конкурс по отбору лучших практик (проектов) по благоустройству (далее - конкурс) не менее 2 </w:t>
            </w:r>
            <w:r>
              <w:t xml:space="preserve">реализованных в текущем финансовом году практик (проектов) по благоустройству общественных территорий в соответствии с </w:t>
            </w:r>
            <w:hyperlink r:id="rId59" w:tooltip="Постановление Правительства РФ от 30.12.2017 N 1710 (ред. от 23.12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подпунктом "а" пункта 7</w:t>
              </w:r>
            </w:hyperlink>
            <w:r>
              <w:t xml:space="preserve"> Правил предоставления и распределения субсидий из федерального бюджета бюджетам субъектов Российской Федерации и бюдж</w:t>
            </w:r>
            <w:r>
              <w:t>ету г. Байконура на поддержку государственных программ формирования современной городской среды субъектов Российской Федерации и г. Байконура и муниципальных программ формирования современной городской среды, приведенных в приложении N 15 к государственной</w:t>
            </w:r>
            <w:r>
              <w:t xml:space="preserve">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г. N 1710 (далее - практика)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сопроводительного письма субъекта Российской Федерации о представлении на конкурс реализованных практик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31 декабря текущего финансового года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письма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письма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практик, представленных на конкурс от субъекта Российской Федерации (шт.)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Реализованная практика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Проведение заседаний межведомственной комиссии под руководством высшего должностного лица субъекта Российской Федерации, созданной в</w:t>
            </w:r>
            <w:r>
              <w:t xml:space="preserve"> соответствии с </w:t>
            </w:r>
            <w:hyperlink r:id="rId60" w:tooltip="Постановление Правительства РФ от 10.02.2017 N 169 (ред. от 16.12.2017) &quot;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">
              <w:r>
                <w:rPr>
                  <w:color w:val="0000FF"/>
                </w:rPr>
                <w:t>подпунктами "д"</w:t>
              </w:r>
            </w:hyperlink>
            <w:r>
              <w:t xml:space="preserve"> - </w:t>
            </w:r>
            <w:hyperlink r:id="rId61" w:tooltip="Постановление Правительства РФ от 10.02.2017 N 169 (ред. от 16.12.2017) &quot;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">
              <w:r>
                <w:rPr>
                  <w:color w:val="0000FF"/>
                </w:rPr>
                <w:t>"д(2)" пункта 10</w:t>
              </w:r>
            </w:hyperlink>
            <w:r>
              <w:t xml:space="preserve">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      </w:r>
            <w:r>
              <w:t>рмирования современной городской среды, утвержденных постановлением Правительства Российской Федерации от 10 февраля 2017 г. N 169 (далее - МВК)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нормативного правового акта субъекта Российской Федерации о создании МВК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принятия нормативного правового акта субъекта Российской Федерации о создании МВК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Копии протоколов заседаний МВК в текущем году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10 числа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последнего проведенного заседания МВК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проведенных заседаний МВК с начала текущего года нарастающим итогом (шт.)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Ежеквартальный отчет МВК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1.9.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Реализация мероприятий по благоустройству территорий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территорий, подлежащих благоустройству в отчетном году (ед.), в том числе: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10 числа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по которым заключены контракты на выполнение работ по благоустройству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по которым контракты на выполнение работ по благоустройству размещены на торги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по которым контракты на выполнение р</w:t>
            </w:r>
            <w:r>
              <w:t>абот по благоустройству не заключены и не размещены на торги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реализованных мероприятий по благоустройству территорий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работы по благоустройству которых не начаты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на которых ведутся работы по благоустройству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финансирования по заключенным контрактам на выполнение работ по благоустройству территорий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Суммарный объем фактически выплаченных средств по заключенным контрактам на выполнение работ по благоустройству территорий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1.10.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Проведение общественных обсуждений проектов государственных программ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вынесенных на общественное обсуждение (ед.)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окончания проведения общественных обсуждений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1.10.2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вынесенных на голосование по отбору общественных территорий, подлежащих благоустройству в рамках реализации государственных программ, по итогам общественного обсуждения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принявших участие в обществе</w:t>
            </w:r>
            <w:r>
              <w:t>нных обсуждениях (чел.),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1.10.3.1.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 в возрасте от 14 лет, принявших участие в общественных обсуждениях (чел.).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Информация, размещаемая органами местного самоуправления о реализации мероприятий муниципальных программ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Заключение соглашения с субъектом Российской Федерации о предоставлении субсидии из бюджета субъекта Российской Федерации местному бюджету на поддержку реализации муниципальной программы (далее - соглашение с субъектом Российской Федерации о предоставлении</w:t>
            </w:r>
            <w:r>
              <w:t xml:space="preserve"> субсидии)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соглашения с субъектом Российской Федерации о предоставлении субсидии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апреля года, в котором предоставлена субсидия из федерального бюджета на поддержку муниципальной программы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соглашения с субъектом Российской Федерации о предоставлении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соглашения с субъектом Российской Федерации о предоставлении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Общий объем финансирования по соглашению в текущем финансовом году (тыс. руб.),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средств из бюджета субъекта Российской Федерации на реализацию мероприятий по благоустройству общественных территорий в текущем финансовом году (т</w:t>
            </w:r>
            <w:r>
              <w:t>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средств из бюджета субъекта Российской Федерации на реализацию мероприятий по благоустройству дворовых территорий в текущем финансовом году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средств из местного бюджета на реализацию мероприятий по бла</w:t>
            </w:r>
            <w:r>
              <w:t>гоустройству общественных территорий в текущем финансовом году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средств из местного бюджета на реализацию мероприятий по благоустройству дворовых территорий в отчетном году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средств из федерального бюджета на реализацию мероприятий по благоустройству общественных территорий в отчетном году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средств из федерального бюджета на реализацию мероприятий по благоустройству дворовых территорий в отчет</w:t>
            </w:r>
            <w:r>
              <w:t>ном году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Численность населения, проживающего на территории муниципального образования (чел.),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 в возрасте от 14 лет, (чел.)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Правила благоустройства территории муниципального образования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муниципального правового акта об утверждении (актуализации) правил благоустройства территории муниципального образования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принятия муниципального правового акта об утверждении правил благоустройства территории муниципального образования или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муниципального правового акта об утвержд</w:t>
            </w:r>
            <w:r>
              <w:t>ении (актуализации) правил благоустройства территории муниципального образования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муниципального правового акта об утверждении (актуализации) правил благоустройства территории муниципального образования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последней актуализации правил благоустройства территории муниципального образования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создании муниципальной общественной комиссии по реализации муниципальной программы (далее - общественная комиссия)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муниципального правового акта, предусматривающего создание общественной комиссии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принятия муниципального правового акта, предусматривающего создание общественной комиссии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Проведение общественных обсуждений проектов мун</w:t>
            </w:r>
            <w:r>
              <w:t>иципальных программ, в том числе при внесении в них изменений, в части определения перечня общественных и дворовых территорий, нуждающихся в благоустройстве и подлежащих благоустройству в рамках реализации муниципальных программ (далее - порядок проведения</w:t>
            </w:r>
            <w:r>
              <w:t xml:space="preserve"> общественных обсуждений)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муниципального правового акта об утверждении (актуализации) порядка проведения общественных обсуждений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принятия муниципального правового акта об утверждении (актуализации) порядка проведения общественных обсуждений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муниципального правового акта об утверждении (актуализации) порядка проведения общественных обсуждений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муниципального правового акта об утверждении (актуализации) порядка проведения общественных обсуждений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Проведение общественных обсуждений: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14 дней со дня окончания проведения общественных обсуждений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общественных обсуждений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завершения общественных обсуждений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вынесенных на общественное обсуждение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вынесенных на голосование по отбору общественных территорий, подлежащих благоустройству в рамках реализации муниципальных программ, по итогам общественного обсуждения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принявших участие в общественны</w:t>
            </w:r>
            <w:r>
              <w:t>х обсуждениях (чел.),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 в возрасте от 14 лет (чел.)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Проведение голосования по отбору общественных территорий, подлежащих благоустройству в рамках реализации муниципальных программ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проведения голосования по отбору общественных территорий, подлежащих благоустройству в рамках реализации муниципальных программ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14 дней со дня окончания проведения голосования по отбору общественных территорий, подлежащих благоустройству в</w:t>
            </w:r>
            <w:r>
              <w:t xml:space="preserve"> рамках реализации муниципальных программ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подведения итогов голосования по отбору общественных территорий, подлежащих благоустройству в рамках реализации муниципальных программ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признанных подлежащими благоустройству по результатам проведения голосования по отбору общественных территорий, подлежащих благоустройству в рамках реализации муниципальных программ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принявших участие в голосовании по отбору общественных территорий, подлежащих благоустройству в рамках реализации муниципальных программ (чел.),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 в возрасте от 14 лет (чел.)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Утверждение</w:t>
            </w:r>
            <w:r>
              <w:t xml:space="preserve"> общественной комиссией итогов голосования по отбору общественных территорий, подлежащих благоустройству в рамках реализации муниципальных программ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протокола общественной комиссии о подведении итогов голосования по отбору общественных терр</w:t>
            </w:r>
            <w:r>
              <w:t>иторий, подлежащих благоустройству в рамках реализации муниципальных программ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Муниципальная программа, информация об актуализации муниципальной программы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муниципального правового акта об утверждении (актуализации) муниципальной программы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принятия муниципального правового акта об утверждении (актуализации) муниципальной программы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муниципального правового акта об утверждении (актуализации) муниципальной программы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муниципального правового акта об утверждении (актуализации) муниципальной программы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общественных территорий, подлежащих благоустройству в текущем году (ед.)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дворовых территорий, подлежащих благоустройству в текущем году (ед.)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многоквартирных домов, к которым прилегают дворовые территории,</w:t>
            </w:r>
            <w:r>
              <w:t xml:space="preserve"> подлежащие благоустройству в текущем году (ед.)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жителей многоквартирных домов, к которым прилегают дворовые территории, подлежащие благоустройству в текущем году (чел.)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Минимальный перечень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Доля финансового участия граждан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Доля финансового участия иных заинтересованных лиц в реализации мероприятий по благоустройству дворовых те</w:t>
            </w:r>
            <w:r>
              <w:t>рриторий в рамках минимального перечня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Установление условия о софинансировании из бюджета субъекта Российской Федерации расходных обязательств муниципального образования по благоустройству дворовых территорий в рамках минимального перечня при наличии решения собственников о принятии созданного </w:t>
            </w:r>
            <w:r>
              <w:t>общего имущества в состав общего имущества многоквартирного дома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2.6.8.3.1.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граждан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2.6.8.3.2.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иных заинтересованных л</w:t>
            </w:r>
            <w:r>
              <w:t>иц в реализации мероприятий по благоустройству дворовых территорий в рамках минимального перечня (да/нет, %)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Дополнительный перечень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Доля финансового участия граждан в реализации мероприятий по благоустройству дворовых территорий в рамках дополнительного перечня (да/нет, %)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Доля финансового участия иных заинтересованных лиц в реализации мероприятий по благоустройству дворовых территорий в рамках дополнительного перечня (да/нет, %)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2.6.9.3.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Установление условия о софинансировании из бюджета субъекта Российской Федерации расх</w:t>
            </w:r>
            <w:r>
              <w:t xml:space="preserve">одных обязательств муниципального образования по благоустройству дворовых территорий в рамках дополнительного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</w:t>
            </w:r>
            <w:r>
              <w:t>дома и софинансировании собственниками помещений многоквартирного дома работ по благоустройству дворовых территорий в размере не менее 20% стоимости выполнения работ (да/нет)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2.6.9.3.1.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граждан в реализации мероприятий по благоустройству дворовых</w:t>
            </w:r>
            <w:r>
              <w:t xml:space="preserve"> территорий в рамках дополнительного перечня (да/нет, %)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2.6.9.3.2.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иных заинтересованных лиц в реализации мероприятий по благоустройству дворовых территорий в рамках дополнительного перечня (да/нет, %)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Адресный перечень общественных территорий, нуждающихся в благоустройстве и подлежащих благоустройству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Адресный перечень дворовых территорий, нуждающихся в благоустройстве и подлежащих благоустройству исходя из минимального перечня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</w:t>
            </w:r>
            <w:r>
              <w:t>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</w:t>
            </w:r>
            <w:r>
              <w:t xml:space="preserve">него года реализации федерального </w:t>
            </w:r>
            <w:hyperlink r:id="rId62" w:tooltip="&quot;Паспорт федерального проекта &quot;Формирование комфортной городской среды&quot; (утв. протоколом заседания проектного комитета по национальному проекту &quot;Жилье и городская среда&quot; от 21.12.2018 N 3) {КонсультантПлюс}">
              <w:r>
                <w:rPr>
                  <w:color w:val="0000FF"/>
                </w:rPr>
                <w:t>проекта</w:t>
              </w:r>
            </w:hyperlink>
            <w:r>
              <w:t xml:space="preserve"> "Формирование комфортной городской среды" за счет средств указанных лиц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Мероприятия по инвентаризации уровня благоустройства индивидуальных жилых до</w:t>
            </w:r>
            <w:r>
              <w:t>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</w:t>
            </w:r>
            <w:r>
              <w:t xml:space="preserve">еднего года реализации федерального </w:t>
            </w:r>
            <w:hyperlink r:id="rId63" w:tooltip="&quot;Паспорт федерального проекта &quot;Формирование комфортной городской среды&quot; (утв. протоколом заседания проектного комитета по национальному проекту &quot;Жилье и городская среда&quot; от 21.12.2018 N 3) {КонсультантПлюс}">
              <w:r>
                <w:rPr>
                  <w:color w:val="0000FF"/>
                </w:rPr>
                <w:t>проекта</w:t>
              </w:r>
            </w:hyperlink>
            <w:r>
              <w:t xml:space="preserve"> "Формирование комфортной городской среды" в соответствии с требованиями утвержденных в муниципальном образовании правил благоустройства территории и порядок</w:t>
            </w:r>
            <w:r>
              <w:t xml:space="preserve"> проведения такой инвентаризации (да/нет)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условия о привлечении студенческих строительных отрядов (да/нет)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Синхронизация выполнения работ в рамках муниципальной программы с реализуемыми в муниципальных образованиях национальными проектами, федеральными, региональными и муниципальными программами (планами) строительства (реконструкции, ремонта) объектов недвижим</w:t>
            </w:r>
            <w:r>
              <w:t>ого имущества, программами по ремонту и модернизации инженерных сетей и иных объектов, расположенных на соответствующей территории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Мероприятия по проведению работ по образованию земельных участков, на которых расположены многоквартирные дома, раб</w:t>
            </w:r>
            <w:r>
              <w:t>оты по благоустройству дворовых территорий которых софинансируются из бюджета субъекта Российской Федерации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порядка расходования средств, направляемых на выполнение работ по благоустройству дворовых территорий, предусматривающего возможно</w:t>
            </w:r>
            <w:r>
              <w:t>сть расходования средств путем: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предоставления субсидий бюджетным и автономным учреждениям, включая субсидии на финансовое обеспечение выполнения ими государственного (муниципального) задания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закупки товаров, работ и услуг для обеспечения государственных (муниципальных) нужд (за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</w:t>
            </w:r>
            <w:r>
              <w:t>дарственной (муниципальной) собственности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предоставления субсидий юридическим лицам (за исключением субсидий государственным (муниципальным) учреждениям) индивидуальным предпринимателям, физическим лицам на возмещение затрат по выполнению работ</w:t>
            </w:r>
            <w:r>
              <w:t xml:space="preserve"> по благоустройству дворовых территорий (в случае если дворовая территория образована земельными участками, находящимися полностью или частично в частной собственности)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Актуализация адресных перечней общественных, дворовых территорий и объектов недв</w:t>
            </w:r>
            <w:r>
              <w:t>ижимого имущества, нуждающихся в благоустройстве (с учетом их физического состояния) и подлежащих благоустройству в текущем финансовом году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приложения к муниципальной программе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апреля года, в котором предоставлена субсидия из федерального бюджета на поддержку муниципальной программы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включенных в муниципальную программу в период с 2019 по 2024 год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включенных в муниципальную программу в текущем финансовом году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Реализация мероприятий по благоустройству территорий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территорий, подлежащих благоустройству в отчетном году (ед.), в том числе: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10 числа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по которым заключены контракты на выполнение работ по благоустройству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по которым контракты на выполнение работ по благоустройству размещены на торги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по которым контракты на выполнение р</w:t>
            </w:r>
            <w:r>
              <w:t>абот по благоустройству не заключены и не размещены на торги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реализованных мероприятий по благоустройству территорий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работы по благоустройству которых не начаты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территорий, на которых ведутся работы по благоустройству (ед.),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дворовые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финансирования по заключенным контрактам на выполнение работ по благоустройству территорий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Суммарный объем фактически выплаченных средств по заключенным контрактам на выполнение работ по благоустройству территорий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Информация, размещаемая органами государственной власти субъектов Российской Федерации о ходе выполнения муниципальными образованиями обязательств в части реализации мероприятий в рамках государственной программы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Отчет о выполнении обязательств му</w:t>
            </w:r>
            <w:r>
              <w:t>ниципальным образованием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Показатели выполнения по параметрам обязательства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10 числа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Результат выполнения обязательства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результатах инвентаризации территорий для включения в государственную программу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информация о территории: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В течение 30 дней со дня проведения инвентаризации территории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Здания, строения, сооружения, расположенные в границах территории: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 </w:t>
            </w:r>
            <w:hyperlink r:id="rId6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Границы территории на карте: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Широта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Долгота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Занимаемая площадь зданий, строений, сооружений, расположенных в границах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проведения инвентаризации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Назначение общественной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Фотографии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общего собрания собственников помещений в многоквартирном доме о благоустройстве дворовой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правообладателях земельных участков, находящихся в границах территории: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правообладателя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Идентификационный номер налогоплательщика (далее - ИНН)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наименования организации или фамилия, имя, отчество (при наличии) индивидуального предпринимателя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юридического </w:t>
            </w:r>
            <w:r>
              <w:t>лица в пределах места нахождения юридического лица либо адрес места жительства индивидуального предпринимателя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элементах благоустройства, расположенных на инвентаризируемой территории: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элемента благоустройства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Класс и подкласс элемента благоустройства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Основное изображение элемента благоустройства (фотография)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Местоположение элемента благоустройства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Дополнительные фотографии элемента благоустройства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Характеристики элемента благоустройства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Комментарий (при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объектах благоустройства, включенных в государственную программу в текущем финансовом году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апреля текущего года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информация об объекте благоустройства: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Кем предложена территория для включения в государственную программу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Территория включена по итогам голосования по отбору общественных территорий, подлежащих благоустройству в рамках реализации государственных и муниципальных программ (да/нет)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включения территории в государственную программу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Террит</w:t>
            </w:r>
            <w:r>
              <w:t>ория включена в государственную программу по итогам Всероссийского конкурса лучших проектов создания комфортной городской среды (да/нет)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эскизах проектов территорий, включенных в государственную программу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проекта благоустройства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Описание проекта благоустройства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Изображение проекта благоустройства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Перечень планируемых работ по благоустройству территории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Эскиз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Описание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объема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Предполагаемая стоимость работ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Обоснование стоимости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Дополнительные материалы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выполнения работы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Фотоотчеты о выполненных работах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акта выполненных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Комментарий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голосования за эскиз проекта объекта благоустройства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проведения голосования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голосов, отданных за эскиз проекта благоустройства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документа, подтверждающего результаты голосования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вариантах благоустройства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Название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Описание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вовлечении граждан в решение вопросов городской среды при реализации проектов благоустройства в рамках государственных (муниципальных) программ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апреля года, в котором предоставлена субсидия из федерального бюджета на поддержку мун</w:t>
            </w:r>
            <w:r>
              <w:t>иципальной программы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вовлечения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Формат вовлечения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работ (мероприятия)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проведения мероприятия по вовлечению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принявших участие в мероприятии по вовлечению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иных заинтересованных лиц, принявших участие в мероприятии по вовлечению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Фотоотчет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средств массовой информации (да/нет)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Ссылка в сети "Интернет"</w:t>
            </w:r>
            <w:r>
              <w:t xml:space="preserve"> на публикацию в средствах массовой информации (далее - СМИ)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Иные подтверждающие документы и файлы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Комментарий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внебюджетных источниках финансирования реализации проекта благоустройства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31 декабря года окончания реализации проекта благоустройства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Типы внебюджетных источников финансирования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финансового участия граждан в реализации проекта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принявших финансовое участие в реализации проекта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финансового участия юридических лиц в реализации проекта (тыс. руб.)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юридических лицах или индивидуальных предпринимателях, принявших финансовое учас</w:t>
            </w:r>
            <w:r>
              <w:t>тие в реализации проекта: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юридического лица либо фамилия, имя, отчество (при наличии) индивидуального предпринимателя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Комментарий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Является концессией (да/нет)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соглашения с субъектом Российской Федерации о предоставлении субсидии (да/нет)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соглашения с субъектом Российской Федерации о предоставлении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соглашения с субъектом Российской Федерации о предоставлении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Файл соглашения с субъектом Российской Федерации о предоставлении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субсидии, содержащаяся в соглашении с субъектом Российской Федерации о предоста</w:t>
            </w:r>
            <w:r>
              <w:t>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Назначение финансирования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синхронизации выполнения работ по реализации проекта благоустройства с реализуемыми в муниципальных образованиях национальными проектами, федеральными, региональными и муниципальными программами (планами) строительства (реконструкции, ремонта)</w:t>
            </w:r>
            <w:r>
              <w:t xml:space="preserve"> объектов недвижимого имущества, программами по ремонту и модернизации инженерных сетей и иных объектов, расположенных на соответствующей территории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31 декабря года окончания реализации проекта благоустройства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национального проекта, федеральной, региональной и муниципальной программы (плана)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Отчет о синхронизации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общественного обсуждения о включении территории в муниципальную программу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окончания проведения общественного обсуждения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 общественного обсуждения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время общественного обсуждения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проведения общественного обсуждения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Результаты общественного обсуждения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Отчет по проведению голосования по отбору территорий, подлежащих благоустройству в рамках реализации государственных и муниципальных программ (далее - голосование)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30 календарных дней со дня окончания проведения голосования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</w:t>
            </w:r>
            <w:r>
              <w:t>едения голосования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и наименование общественной территории, признанной подлежащей благоустройству по итогам голосования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голосов, поданных за общественную территорию по итогам голосования (ед.)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Общественная территория включена в государственную (муниципальную) программу по итогам голосования по отбору территорий, подлежащих благоустройству (да/нет)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государственных (муниципальных) контрактах на выполнение работ по благоустройст</w:t>
            </w:r>
            <w:r>
              <w:t>ву территорий (далее - контракты)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10 числа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информация о контрактах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контракта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контракта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Статус контракта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Смета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Файлы контракта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и адрес объекта благоустройства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Работы по благоустройству, включенные в контракт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Планируемая стоимость работ по благоустройству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Планируемая стоимость работ по минимальному перечню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Планируемая стоимость работ по дополнительному перечню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объявления торгов по выбору подрядчика на выполнение работ по благоустройству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Реестровый номер закупки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подведения итогов торгов по выбору подрядчика на выполнение работ по благоустройству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Сметная стоимость работ при объявлении торгов по выбору подрядчика на выполнение работ по благоустройству территории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Заключение контрак</w:t>
            </w:r>
            <w:r>
              <w:t>та с единственным поставщиком (подрядчиком, исполнителем) (да/нет)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или фамилия, имя и отчество (при наличии) заказчика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ИНН заказчика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или фамилия, имя и отчество (при наличии) подрядчика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ИНН подрядчика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Подрядчик является субъектом малого предпринимательства (да/нет)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Планируемая дата выполнения работ по благоустройству в соответствии с заключенным контрактом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Цена контракта (стоимость работ по благоустройству в соответствии с заключенным контрактом)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Экономия средств субсидии из федерального бюджета по итогам торгов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Направления расходования экономии средств субсидии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гарантийных обязательств по контракту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Причина, по которой не установлен срок гарантийных обязательств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Ход выполнения работы по контракту (% выполнения)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Фактическая дата выполнения работ по контракту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средств, перечисленная подрядчику, из них: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субсидии из федерального бюджета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из внебюджетных источников (за исключением средств граждан и инвесторов по концессионным соглашениям)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концедента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граждан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акта выполненных работ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использовании средств экономии по итогам торгов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3.9.28.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Комментарий (при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публичной приемке выполненных работ по благоустройству территории (публичные мероприятия по случаю сдачи объекта благоустройства)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30 дней со дня проведения публичного мероприятия по случаю сдачи объекта благоустройства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и адрес объекта благоустройства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проведения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участников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общественных организаций или партий (да/нет)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Список участвующих общественных организаций или партий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Участие СМИ (да/нет)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Список участвующих СМИ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Фото- и (или) видеофайлы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V. Информация, подлежащая размещению</w:t>
      </w:r>
    </w:p>
    <w:p w:rsidR="00C464DC" w:rsidRDefault="00571B33">
      <w:pPr>
        <w:pStyle w:val="ConsPlusTitle0"/>
        <w:jc w:val="center"/>
      </w:pPr>
      <w:r>
        <w:t>в системе органами исполнительной власти субъектов</w:t>
      </w:r>
    </w:p>
    <w:p w:rsidR="00C464DC" w:rsidRDefault="00571B33">
      <w:pPr>
        <w:pStyle w:val="ConsPlusTitle0"/>
        <w:jc w:val="center"/>
      </w:pPr>
      <w:r>
        <w:t>Российской Федерации, уполномоченными на осуществление</w:t>
      </w:r>
    </w:p>
    <w:p w:rsidR="00C464DC" w:rsidRDefault="00571B33">
      <w:pPr>
        <w:pStyle w:val="ConsPlusTitle0"/>
        <w:jc w:val="center"/>
      </w:pPr>
      <w:r>
        <w:t>государственного жилищного надзора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мероприятиях, связанных с осуществлением государственного жилищного надзора, с р</w:t>
            </w:r>
            <w:r>
              <w:t>азмещением актов, содержащих результаты осуществления таких мероприятий: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плана проведения плановых контрольных (надзорных) мероприятий на очередной календарный год (далее - ежегодный план):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ежегодного плана в едином реестре контрольных (надзорных) мероприятий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Ежегодно в течение 5 рабочих дней со дня утверждения ежегодных планов на официальных сайтах органов государственного жилищного надзора в сети "Интернет", за исключением сведений, с</w:t>
            </w:r>
            <w:r>
              <w:t>одержащихся в ежегодных планах, распространение которых ограничено или запрещено в соответствии с законодательством Российской Федерации.</w:t>
            </w:r>
          </w:p>
          <w:p w:rsidR="00C464DC" w:rsidRDefault="00571B33">
            <w:pPr>
              <w:pStyle w:val="ConsPlusNormal0"/>
              <w:jc w:val="both"/>
            </w:pPr>
            <w:r>
              <w:t>Изменения, внесенные в указанные сведения, размещаются в системе в срок не позднее 2 рабочих дней со дня утверждения и</w:t>
            </w:r>
            <w:r>
              <w:t>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Номера контрольных (надзорных) мероприятий, включенных в ежегодный план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органе государственного жилищного надзора, осуществляющем проверку: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наименование органа государственного жилищного надзора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органа государственного жилищного надзора в пределах его места нахождения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контрольного (надзорного) мероприятия: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рабочих дней со дня принятия решения о проведении контрольного (на</w:t>
            </w:r>
            <w:r>
              <w:t>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Характер контрольного (надзорного) мероприятия (плановое/внеплановое)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Обязательные требования, соблюдение которых проверяется при проведении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Совместная проверка (полное наименование и ОГРН органа государственной власти или органа местного самоуправления)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согласования проведения контрольного (надзор</w:t>
            </w:r>
            <w:r>
              <w:t>ного) мероприятия с органами прокуратуры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рабочих дней со дня принятия решения органами прокуратуры о согласовании проведения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органа прокуратуры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Статус согласования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и дата решения органа прокуратуры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контрольном (надзорном) органе: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рабочих дней со дня принятия решения о проведении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наименование органа государственного жилищного надзора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органа государственного жилищного надзора в пределах его места нахождения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объекте контроля (надзора):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Наименования объектов государственного контроля (надзора)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(ОГРНИП), СНИЛС для физического лица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фактического осуществления деятельности юридического лица (его филиалов, представительств, обособленных структурных подразделений), индивидуального предпринимателя, физического лица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Категория риска объекта контроля (надзора)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</w:t>
            </w:r>
            <w:r>
              <w:t>ие о проведении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утверждения приказа о проведении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приказа о проведении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Лица, уполномоченные на проведение контрольного (надзорного) мероприятия (фамилия, имя, отчество (при наличии), должность)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Лицо, принявшее решение о проведении контрольного (надзорного) мероприятия (фамилия, имя, отчество (при наличии), должност</w:t>
            </w:r>
            <w:r>
              <w:t>ь)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экспертах, экспертных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Действия, осуществляемые в рамках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вынесения решения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Средства дистанционного взаимодействия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Уведомление контролируемого лица о проведении контрольного (надзорного) мероприятия: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 направления контролируемому лицу указанного уведомления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направления уведомления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Способ уведомления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результатах проведения контрольного (надзорного) мероприятия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рабочих 5 дней со дня окончания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составления акта контрольного (надзорного) мероприятия (далее - акт)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Время составления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составления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Лицо, подписавшее акт (фамилия, имя, отчество (при наличии), должность)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Фактическая дата окончания проверки (из акта)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срок проведения проверки (из акта)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ознакомлении с актом (статус об ознакомлении, долж</w:t>
            </w:r>
            <w:r>
              <w:t>ность фамилия, имя, отчество (при наличии), дата)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составления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Предписание: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рабочих 5 дней со дня окончания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предписания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предписания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исполнения предписания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предписании и его исполнении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Дело об административном правонарушении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протокола о возбуждении дела об административном правонарушении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протокола о возбуждении дела об административном правонарушении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Результаты рассмотрения дела об административном правонарушении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Решения органа государственного жилищного надзора, суда об отмене решений органов государственного жи</w:t>
            </w:r>
            <w:r>
              <w:t>лищного надзора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5 рабочих дней со дня принятия решения органом государственного жилищного надзора либо поступления копии вступившего в законную силу решения суда об отмене решений органов государственного жилищного надзора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обращениях по вопросам жилищно-коммунального хозяйства, поступивших в исполнительный орган субъекта Российской Федерации, уполномоченный на осуществление государственного жилищного надзора, без использования системы, и о результатах их рассмо</w:t>
            </w:r>
            <w:r>
              <w:t>трения: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поступивших без использования системы обращений за истекший календарный месяц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по истечении календарного месяца по состоянию на первое число месяца, следующего за отчетным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рассмотренных обращений за истекший календарный месяц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обращений, находящихся на рассмотрении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ответах на обращения по вопросам жилищно-комм</w:t>
            </w:r>
            <w:r>
              <w:t>унального хозяйства, поступивших в исполнительный орган субъекта Российской Федерации, уполномоченный на осуществление государственного жилищного надзора, с использованием системы: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установленного законодательством Российской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случаях привлечения лиц, осуществляющих деятельность п</w:t>
            </w:r>
            <w:r>
              <w:t>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</w:t>
            </w:r>
            <w:r>
              <w:t xml:space="preserve">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лице, привлеченном к административной ответственности: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подписания органом государственного жилищного надзора документов, содержащих такие сведения, либо со дня получения от иных лиц документов о привлечении лица к адми</w:t>
            </w:r>
            <w:r>
              <w:t>нистративной ответственности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юридических лиц или индивидуальных предпринимателей: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Код причины постановки на учет для юридического лица, обособленного подраз</w:t>
            </w:r>
            <w:r>
              <w:t>деления юридического лица (далее - КПП)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физических лиц: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наличии), дата рождения физического лица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должности лица, привлеченного к административной ответственности (для должностных лиц) или в отношении которого принято постановление о прекращении производства по делу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привлечения к административной ответственности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Краткое </w:t>
            </w:r>
            <w:r>
              <w:t>описание нарушения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наименование органа (должность лица), принявшего решение о применении мер административного воздействия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административного наказания: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административного штрафа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дисквалификации должностного лица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Документы о применении мер административного воздействия, о мерах, принятых для устранения нарушений, повлекших применение мер административного воздействия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Документы о прекращении производства по делу о</w:t>
            </w:r>
            <w:r>
              <w:t>б административном правонарушении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исполнении либо неисполнении постановления по делу об административном правонарушении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выданных в целях пресечения и (или) устранения нарушений предписаниях о прекращении нарушений законодательства Российской Федерации (размещается информация о предписаниях, выданных органом государственного жилищного надзора в целях пресечения </w:t>
            </w:r>
            <w:r>
              <w:t>и (или) устранения нарушений, за исключением предписаний, размещенных органом государственного жилищного надзора в системе в соответствии с настоящей главой по результатам проведения контрольных (надзорных) мероприятий):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органа государственного жилищного надзора, выдавшего предписание в целях пресечения и (или) устранения нарушений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выдачи, исполнения предписания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 лица, которому выдано предписание в целях пресечения и (или) у</w:t>
            </w:r>
            <w:r>
              <w:t>странения нарушений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выдачи предписания в целях пресечения и (или) устранения нарушений и срок его исполнения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Предписание, выданное в целях пресечения и (или) устранения нарушений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исполнении предписания, выданного в целях пресечения и (или) устранения нарушений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включении в реестр уведомлений, указанных в </w:t>
            </w:r>
            <w:hyperlink r:id="rId65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части 1 статьи 172</w:t>
              </w:r>
            </w:hyperlink>
            <w:r>
              <w:t xml:space="preserve"> Жилищного кодекса Российской Федерации, о выбранном собственниками помещений в м</w:t>
            </w:r>
            <w:r>
              <w:t>ногоквартирных домах способе формирования фонда капитального ремонта (далее - реестр):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получения уведомления о включении в реестр о выбранном способе формирования фонда капитального ремонта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Способ формирования фонда капитального ремонта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включении в реестр счетов, в том числе специальных счетов, открытых в целях формирования фондов капитального ремонта: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получения уведомления органом исполнительной власти субъекта Российской Федерации, уполномоченным на осуществление государственного жилищного надзора, протокола общего собрания собственников помещений многоквартирного дома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в адрес органа местного самоуправления, регионального оператора капитального ремонта о многоквартирных домах, собственники помещений в которых не выбрали способ формирования фондов капитального ре</w:t>
            </w:r>
            <w:r>
              <w:t>монта и (или) не реализовали его: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направления информационного сообщения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органа государственного жилищного надзора, направившего информационное сообщение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направления информационного сообщения (в случае направления без использования системы)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в адрес владельца специального счета о необходимости информирования собственников помещений в многоквартирном доме о наличии задолже</w:t>
            </w:r>
            <w:r>
              <w:t>нности по взносам на капитальный ремонт, о необходимости погашения такой задолженности в срок не более чем пять месяцев и о последствиях в связи с непогашением задолженности в установленный срок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направления информационного сообщени</w:t>
            </w:r>
            <w:r>
              <w:t>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органа государственного жилищного надзора, направившего информационное сообщение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владельца специального счета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направления информационного сообщения (в случае направления без использования системы)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поступлении в орган государственного жилищного надзора протокола общего собрания собственников помещений в многоквартирном доме об избрании председателя совета многоквартирного дома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3 дней со дня получения протокола общего собрания </w:t>
            </w:r>
            <w:r>
              <w:t>собственников помещений в многоквартирном доме об избрании председателя совета многоквартирного дома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поступлении в орган государственного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</w:t>
            </w:r>
            <w:r>
              <w:t>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9.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лицензиях на осуществление предпринимательской деятельности </w:t>
            </w:r>
            <w:r>
              <w:t>по управлению многоквартирными домами: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выданной лицензии: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дня принятия органом государственного жилищного надзора субъекта Российской Федерации (далее - лицензирующий орган) решения о выдаче (переоформлении) лицензии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и дата выдачи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утверждения и номер приказа (распоряжение) о предоставлении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осуществления лицензиатом лицензируемого вида деятельности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 лицензиата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Перечень адресов многоквартирных домов, в отношении которых лицензиат осуществляет деятельность по управлению многоквартирным домом: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дня принятия лицензирующим органом решения о внесении изменений в реестр лицензий субъекта Российской Фед</w:t>
            </w:r>
            <w:r>
              <w:t>ерации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включения многоквартирного дома в реестр лицензий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исключения многоквартирного дома из реестра лицензий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исполнении обязанности по управлению многоквартирным домом, оказанию услуг и (или) выполнению работ по содержанию и ремонту общего имущества в многоквартирном доме в случае исключения сведений о многоквартирном доме из реестра лицензий субъекта</w:t>
            </w:r>
            <w:r>
              <w:t xml:space="preserve"> Российской Федерации, а также в случае, если срок действия лицензии не продлен, действие лицензии прекращено или она аннулирована (информация размещается путем выбора одной из позиций, предусмотренных </w:t>
            </w:r>
            <w:hyperlink w:anchor="P2051" w:tooltip="9.2.4.1.">
              <w:r>
                <w:rPr>
                  <w:color w:val="0000FF"/>
                </w:rPr>
                <w:t xml:space="preserve">подпунктами </w:t>
              </w:r>
              <w:r>
                <w:rPr>
                  <w:color w:val="0000FF"/>
                </w:rPr>
                <w:t>9.2.4.1</w:t>
              </w:r>
            </w:hyperlink>
            <w:r>
              <w:t xml:space="preserve">, </w:t>
            </w:r>
            <w:hyperlink w:anchor="P2054" w:tooltip="9.2.4.2.">
              <w:r>
                <w:rPr>
                  <w:color w:val="0000FF"/>
                </w:rPr>
                <w:t>9.2.4.2 пункта 9</w:t>
              </w:r>
            </w:hyperlink>
            <w:r>
              <w:t xml:space="preserve"> настоящей главы):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10" w:name="P2051"/>
            <w:bookmarkEnd w:id="10"/>
            <w:r>
              <w:t>9.2.4.1.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Возникновение исполнения обязанности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дня принятия лицензирующим органом решения о внесении изменений в реестр лицензий субъекта Российской Федерации</w:t>
            </w:r>
            <w:r>
              <w:t xml:space="preserve">, если по состоянию на указанную дату не наступили события, предусмотренные </w:t>
            </w:r>
            <w:hyperlink r:id="rId66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подпунктами 1</w:t>
              </w:r>
            </w:hyperlink>
            <w:r>
              <w:t xml:space="preserve"> - </w:t>
            </w:r>
            <w:hyperlink r:id="rId67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4 части 3 статьи 200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11" w:name="P2054"/>
            <w:bookmarkEnd w:id="11"/>
            <w:r>
              <w:t>9.2.4.2.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Прекращение исполнения обязанности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дня, следующего за днем получения лицензирующим органом сведений о наступлении событий, предусмотренных </w:t>
            </w:r>
            <w:hyperlink r:id="rId68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подпунктами 1</w:t>
              </w:r>
            </w:hyperlink>
            <w:r>
              <w:t xml:space="preserve"> - </w:t>
            </w:r>
            <w:hyperlink r:id="rId69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 xml:space="preserve"> части 3 статьи 200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решении лицензирующего органа об исключении многоквартирного дома из реестра лицензий субъекта Российской Федерации: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дня принятия лицензирующим органом решения об искл</w:t>
            </w:r>
            <w:r>
              <w:t>ючении сведений о многоквартирном доме из реестра лицензий субъекта Российской Федерации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решении об исключении многоквартирного дома из реестра лицензий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исключения многоквартирного дома из реестра лицензий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прекращении действия лицензии: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дня принятия лицензирующим органом решения о прекращении действия лицензии или не позднее дня, следующего за днем получения информации о вступлении в законную силу решения суда об аннулировании лицензии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решении лицензирующего органа о прекращении действия лицензии или решение суда об аннулировании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являющийся основанием прекращения действия (аннулирования)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прекращения действия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лицах, осуществлявших функции единоличного исполнительного органа лицензиата, лицензия которого аннулирована, лицах, являвшихся учредителями (участниками) лицензиата, лицензия которого аннулирована и доля в уставном капитале которого превышала</w:t>
            </w:r>
            <w:r>
              <w:t xml:space="preserve"> пятьдесят процентов, а также лицах, в том числе являвшихся учредителями (участниками) лицензиата, доля в уставном капитале которого превышала пятьдесят процентов, на которых уставом или иными документами лицензиата возложена ответственность за соблюдение </w:t>
            </w:r>
            <w:r>
              <w:t>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</w:t>
            </w:r>
            <w:r>
              <w:t>торых применено административное наказание в виде дисквалификации: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дня, следующего за днем получения информации о вступлении в законную силу решения суда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дисквалифицированного лица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место рождения дисквалифицированного лица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 организации, в которой лицо работало или являлось учредителем (участником) лицензиата во время совершения административного правонарушения или на да</w:t>
            </w:r>
            <w:r>
              <w:t>ту вступления в законную силу решения суда об аннулировании лицензии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Должность,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лицензии, либо яв</w:t>
            </w:r>
            <w:r>
              <w:t>лялось учредителем (участником) лицензиата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суда, вынесшего решение об аннулировании лицензии или постановление о дисквалификации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включения в реестр дисквалифицированных лиц: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являющийся основанием для включения в реестр дисквалифицированных лиц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дисквалификации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9.5.6.3.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исключения сведений из реестра дисквалифицированных лиц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отмене аннулирования лицензии: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получения информации о вступлении в законную силу решения суда об отмене решения об аннулировании лицензии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решении лицензирующего органа о возобновлении действия лицензии на основании решения суда об отмене анн</w:t>
            </w:r>
            <w:r>
              <w:t>улирования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отмены аннулирования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являющий основанием для отмены аннулирования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суда, принявшего решение об отмене решения об аннулировании лицензии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квалификационных аттестатах должностных лиц лицензиата: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выданном (переоформленном) квалификационном аттестате: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дня со дня выдачи (переоформления) квалификационного аттестата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результатов квалификационного экзамена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должностного лица, сдавшего квалификационный экзамен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место рождения должностного лица, сдавшего квалификационный экзамен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Квалификационный аттестат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выдачи квалификационного аттестата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выдачи переоформленного квалификационного аттестата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действия квалификационного аттестата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дубликате квалификационного аттестата (при наличии):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2 дней со дня выдачи дубликата квалификационного аттестата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9.7.2.1.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Дубликат квалификационного аттестата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аннулировании квалификационного аттестата: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В течение 2 рабочих дней с даты принятия решения об аннулировании квалификационного аттестата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уполномоченного исполнительного органа субъекта Российской Федерации, осуществляющего государственный жилищный надзор, об аннулировании квалифика</w:t>
            </w:r>
            <w:r>
              <w:t>ционного аттестата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отмены аннулирования квалификационного аттестата: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получения информации о вступлении в законную силу решения суда об отмене решения об аннулировании квалификационного аттестата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являющийся основанием для отмены аннулирования квалификационного аттестата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9.9.2.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Наименование суда, вынесшего решение об отмене аннулирования квалификационного аттестата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(п. 9 введен </w:t>
            </w:r>
            <w:hyperlink r:id="rId70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13.02.2025 N 77/пр)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VI. Информация, подлежащая</w:t>
      </w:r>
    </w:p>
    <w:p w:rsidR="00C464DC" w:rsidRDefault="00571B33">
      <w:pPr>
        <w:pStyle w:val="ConsPlusTitle0"/>
        <w:jc w:val="center"/>
      </w:pPr>
      <w:r>
        <w:t>размещению в системе органами местного самоуправ</w:t>
      </w:r>
      <w:r>
        <w:t>ления,</w:t>
      </w:r>
    </w:p>
    <w:p w:rsidR="00C464DC" w:rsidRDefault="00571B33">
      <w:pPr>
        <w:pStyle w:val="ConsPlusTitle0"/>
        <w:jc w:val="center"/>
      </w:pPr>
      <w:r>
        <w:t>уполномоченными на осуществление муниципального жилищного</w:t>
      </w:r>
    </w:p>
    <w:p w:rsidR="00C464DC" w:rsidRDefault="00571B33">
      <w:pPr>
        <w:pStyle w:val="ConsPlusTitle0"/>
        <w:jc w:val="center"/>
      </w:pPr>
      <w:r>
        <w:t>контроля либо наделенными законами субъектов</w:t>
      </w:r>
    </w:p>
    <w:p w:rsidR="00C464DC" w:rsidRDefault="00571B33">
      <w:pPr>
        <w:pStyle w:val="ConsPlusTitle0"/>
        <w:jc w:val="center"/>
      </w:pPr>
      <w:r>
        <w:t>Российской Федерации отдельными полномочиями</w:t>
      </w:r>
    </w:p>
    <w:p w:rsidR="00C464DC" w:rsidRDefault="00571B33">
      <w:pPr>
        <w:pStyle w:val="ConsPlusTitle0"/>
        <w:jc w:val="center"/>
      </w:pPr>
      <w:r>
        <w:t>по государственному жилищному надзору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мероприятиях, связанных с осуществлением муниципального жилищного контроля, с размещением актов, содержащих результаты осуществления таких мероприятий: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плана проведения плановых контрольных (надзорных) мероприятий на очередной календарный год (далее - ежегодный план):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Ежегодно в течение 5 рабочих дней со дня утверждения ежегодных планов на официальных сайтах органов муниципального жилищного кон</w:t>
            </w:r>
            <w:r>
              <w:t>троля в сети "Интернет", за исключением сведений, содержащихся в ежегодных планах, распространение которых ограничено или запрещено в соответствии с законодательством Российской Федерации.</w:t>
            </w:r>
          </w:p>
          <w:p w:rsidR="00C464DC" w:rsidRDefault="00571B33">
            <w:pPr>
              <w:pStyle w:val="ConsPlusNormal0"/>
              <w:jc w:val="both"/>
            </w:pPr>
            <w:r>
              <w:t>Изменения, внесенные в указанные сведения, размещаются в системе в срок не позднее 2 рабочих дней со дня утверждения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ежегодного плана в едином реестре контрольных (надзорных) мероприятий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Номера контрольных (надзорных) мероприятий, включенных в ежегодный план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органе муниципального жилищного контроля, осуществляющем проверку: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органа муниципального жилищного контроля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органа муниц</w:t>
            </w:r>
            <w:r>
              <w:t>ипального жилищного контроля в пределах его места нахождения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контрольного (надзорного) мероприятия: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рабочих дней со дня принятия решения о проведении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Характер контрольного (надзорного) мероприятия (плановое/внеплановое)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контроля (надзора)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Обязательные требования, соблюдение которых проверяется при проведении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Совместная проверка (наименование и ОГРН органа государственной власти или органа местного самоуправления)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согласования проведения контрольного (надзорного) мероприятия с органами прокуратуры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рабочих дней со дня принятия решения органами прокуратуры о согласовании даты проведения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органа прокуратуры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Статус согласования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и дата решения прокуратуры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контрольном (надзорном) органе: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рабочих дней со дня принятия решения о проведении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наименование органа муниципального жилищного контроля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органа муниципального жилищного контроля в пределах его места нахождения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объекте контроля (надзора):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объектов государственного контроля (надзора)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(ОГРНИП), СНИЛС для физического лица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фактического осуществления деятельности юридического лица (его филиалов, представительств, обособленных структурных подразделений), индивидуального предпринимателя, физических лиц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Категория риска объекта контроля (надзора)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</w:t>
            </w:r>
            <w:r>
              <w:t>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Класс опасности объекта контроля (надзора)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 проведении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утверждения приказа о проведении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приказа о проведении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Лица, уполномоченные на проведение контрольного (надзорного) мероприятия (фамилия, имя, отчество (при наличии), должность)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Лицо, принявшее решение о проведении контрольн</w:t>
            </w:r>
            <w:r>
              <w:t>ого (надзорного) мероприятия (фамилия, имя, отчество (при наличии), должность)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экспертах, экспертных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Действия, осуществляемые в рамках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вынесения решения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Средства дистанционного взаимодействия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Уведомление контролируемого лица о проведении контрольного (надзорного) мероприятия: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 направления контролируемому лицу указанного уведомления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направления уведомления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Способ уведомления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результатах проведения контрольного (надзорного) мероприятия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рабочих 5 дней со дня окончания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составления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Время составления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составления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Лицо, подписавшее акт (фамилия, имя, отчество (при наличии), должность)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Фактическая дата окончания проверки (из акта)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срок проведения проверки (из акта)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проведения контрольного (надзорного)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ознакомлении с актом (статус (ознакомлен/не ознакомлен), должность (при наличии), фамилия, имя, отчество (при наличии), дата ознакомления)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составления акта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Предписание: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рабочих 5 дней со дня окончания контрольного (надзорного) мероприятия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исполнения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Содержание предписания и информация об его исполнении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Решения органа муниципального жилищного контроля, суда об отмене решений органов муниципального жилищного контроля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5 рабочих дней со дня принятия решения органа муниципального жилищного контроля либо поступления копии вступившего в законную силу</w:t>
            </w:r>
            <w:r>
              <w:t xml:space="preserve"> решения суда об отмене решений органов муниципального жилищного контроля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обращениях по вопросам жилищно-коммунального хозяйства, поступивших в орган муниципального жилищного контроля без использования системы, и о результатах их рассмотрения: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поступивших обращений за истекший календарный мес</w:t>
            </w:r>
            <w:r>
              <w:t>яц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по истечении календарного месяца по состоянию на 1 число месяца, следующего за отчетным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рассмотренных обращений за истекший календарный месяц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обращений, находящихся на рассмотрении за истекший календарный месяц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ответах на обращения по вопросам жилищно-комм</w:t>
            </w:r>
            <w:r>
              <w:t>унального хозяйства, поступивших в орган муниципального жилищного контроля, с использованием системы: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установленного законодательством Российской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3 дней со дня направления обращения в государственный орган, </w:t>
            </w:r>
            <w:r>
              <w:t>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</w:t>
            </w:r>
            <w:r>
              <w:t>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</w:t>
            </w:r>
            <w:r>
              <w:t>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лице, привлеченном к административной ответственности: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подписания органом муниципального жилищного контроля документов, содержащих такие сведения, либо со дня получения от иных лиц соответствующих документов о привле</w:t>
            </w:r>
            <w:r>
              <w:t>чении лица к административной ответственности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юридических лиц или индивидуальных предпринимателей: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физических лиц: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</w:t>
            </w:r>
            <w:r>
              <w:t>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должности лица, привлеченного к административной ответственности (для должностных лиц) или в отношении которого принято постановление о прекращении производства по делу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привлечения к административной ответственности или прекращения производства по делу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Описание выявленного нарушения с указанием состава правонарушения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органа (должность лица), принявшего решение о применении мер административ</w:t>
            </w:r>
            <w:r>
              <w:t>ного воздействия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административного наказания: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административного штрафа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дисквалификации должностного лица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Документы о применении мер административного воздействия, о мерах, принятых для устранения нарушений, повлекших применение мер административного воздействия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Документы о прекращении производства по делу об административном правонарушении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исполнении либо неисполнении постановления по делу об административном правонарушении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исполнения постановления по делу об административном правонарушении либо истечения срока, установленного законодательством Российской Федерации для его исполнения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VII. Информация, подлежащая размещению</w:t>
      </w:r>
    </w:p>
    <w:p w:rsidR="00C464DC" w:rsidRDefault="00571B33">
      <w:pPr>
        <w:pStyle w:val="ConsPlusTitle0"/>
        <w:jc w:val="center"/>
      </w:pPr>
      <w:r>
        <w:t>в системе органами местного самоуправления (в субъектах</w:t>
      </w:r>
    </w:p>
    <w:p w:rsidR="00C464DC" w:rsidRDefault="00571B33">
      <w:pPr>
        <w:pStyle w:val="ConsPlusTitle0"/>
        <w:jc w:val="center"/>
      </w:pPr>
      <w:r>
        <w:t>Российской Федерации - городах федерального значения</w:t>
      </w:r>
    </w:p>
    <w:p w:rsidR="00C464DC" w:rsidRDefault="00571B33">
      <w:pPr>
        <w:pStyle w:val="ConsPlusTitle0"/>
        <w:jc w:val="center"/>
      </w:pPr>
      <w:r>
        <w:t>Москве, Санкт-Петербурге и Севастополе - органами</w:t>
      </w:r>
    </w:p>
    <w:p w:rsidR="00C464DC" w:rsidRDefault="00571B33">
      <w:pPr>
        <w:pStyle w:val="ConsPlusTitle0"/>
        <w:jc w:val="center"/>
      </w:pPr>
      <w:r>
        <w:t>государственной власти, если законом соответствующего</w:t>
      </w:r>
    </w:p>
    <w:p w:rsidR="00C464DC" w:rsidRDefault="00571B33">
      <w:pPr>
        <w:pStyle w:val="ConsPlusTitle0"/>
        <w:jc w:val="center"/>
      </w:pPr>
      <w:r>
        <w:t>субъекта Российской Федерации не установлен</w:t>
      </w:r>
      <w:r>
        <w:t>о,</w:t>
      </w:r>
    </w:p>
    <w:p w:rsidR="00C464DC" w:rsidRDefault="00571B33">
      <w:pPr>
        <w:pStyle w:val="ConsPlusTitle0"/>
        <w:jc w:val="center"/>
      </w:pPr>
      <w:r>
        <w:t>что данные полномочия осуществляются органами</w:t>
      </w:r>
    </w:p>
    <w:p w:rsidR="00C464DC" w:rsidRDefault="00571B33">
      <w:pPr>
        <w:pStyle w:val="ConsPlusTitle0"/>
        <w:jc w:val="center"/>
      </w:pPr>
      <w:r>
        <w:t>местного самоуправления внутригородских</w:t>
      </w:r>
    </w:p>
    <w:p w:rsidR="00C464DC" w:rsidRDefault="00571B33">
      <w:pPr>
        <w:pStyle w:val="ConsPlusTitle0"/>
        <w:jc w:val="center"/>
      </w:pPr>
      <w:r>
        <w:t>муниципальных образований)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органах местного самоуправления, наделенных полномочиями на размещение информации в системе: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Почтовый адрес органа местного самоуправления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дней со дня размещения в системе информации, указанной в пункте 2 </w:t>
            </w:r>
            <w:hyperlink w:anchor="P49" w:tooltip="Глава I. Информация, подлежащая">
              <w:r>
                <w:rPr>
                  <w:color w:val="0000FF"/>
                </w:rPr>
                <w:t>главы 1</w:t>
              </w:r>
            </w:hyperlink>
            <w:r>
              <w:t xml:space="preserve"> настоящих состава, сроков и периодичности, либо не позднее 3 дней со дня изменения информации, подлежащей размещению в системе в соответствии с настоящей главой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Режим работы органа местного самоуправления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приеме граждан в органе местного самоуправления: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места приема граждан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органа местного самоуправления в сети "</w:t>
            </w:r>
            <w:r>
              <w:t>Интернет" либо информация об отсутствии сайта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органа местного самоуправления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мерах социальной поддержки отдельных категорий граждан, установленных муниципальными правовыми актами в сфере жилищн</w:t>
            </w:r>
            <w:r>
              <w:t>о-коммунального хозяйства: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порядке предоставления компенсаций за счет средств местных бюджетов: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установлены условия и порядок предоставления компенсаций отдельным категориям граждан за счет средств местных бюджетов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опубликования муниципального правового акта, которыми установ</w:t>
            </w:r>
            <w:r>
              <w:t>лены условия и порядок предоставления компенсаций отдельным категориям граждан за счет средств местных бюджетов,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Категории граждан, которым предоставляются компенсации на основании муниципальных правовых актов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Условия предоставления компенсаций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и порядок расчета компенсаций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муниципальными правовыми актами размерах стандартов нормативной площади жилого помещения, используемой для расчета субсидий, отличных от установленных региональных стандартов нормативной площади жилого помещения: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утверждены стандарты нормативной площади жилого помещения, отличные от установленных региональных стандартов нормативной площади жилого помещения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опубликования муниципального право</w:t>
            </w:r>
            <w:r>
              <w:t>вого акта, которым утверждены стандарты нормативной площади жилого помещения, отличные от установленных региональных стандартов нормативной площади жилого помещения,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Критерии дифференциации </w:t>
            </w:r>
            <w:r>
              <w:t>стандартов нормативной площади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Единицы измерения стандартов нормативной площади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Размеры стандартов нормативной площади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муниципальными правовыми актами размерах стандартов стоимости жилищно-коммунальных услуг, отличных от установленных региональных стандартов стоимости жилищно-коммунальных услуг: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утверждены стандарты стоимости жилищно-коммунальных услуг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опубликования муниципального правового акта об утверждении стандартов стоимости жилищно-коммунальных услуг, муниципального</w:t>
            </w:r>
            <w:r>
              <w:t xml:space="preserve">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Критерии дифференциации стандартов стоимости жилищно-коммунальных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Единицы измерения стандартов стоимости жилищно-коммунальных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Размеры стандартов стоимости жилищно-коммунальных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</w:t>
            </w:r>
            <w:r>
              <w:t>семьи в муниципальном образовании,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</w:t>
            </w:r>
            <w:r>
              <w:t>убликования муниципального правового акта, которым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образовании, муниципального правового а</w:t>
            </w:r>
            <w:r>
              <w:t>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порядке предоставления субсидий отдельным категориям граждан за счет средств местных бюджетов: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Нормативные правовые акты, которыми установлены условия и порядок предоставления субсидий отдельным категориям граждан за счет средств местн</w:t>
            </w:r>
            <w:r>
              <w:t>ых бюджетов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официального опубликования муниципального правового акта, которым установлены условия и порядок предоставления субсидий отдельным категориям граждан за счет средств местных бюджетов, муниципального правового акта о внес</w:t>
            </w:r>
            <w:r>
              <w:t>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Категории граждан, которым предоставляются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Условия предоставления субсидий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и порядок расчета субсидий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предоставлении компенсаций, субсидий за счет средств федерального бюджета, бюджетов субъектов Российской Федерации и (или) местных бюджетов: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предоставлении компенсаций: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лица, которому предоставлена компенсация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принятия решения о предоставлении компенсации, со дня изменения решения о предоставлении компенсации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документах лица, которому предоставлена компенсация: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лица, которому предоставлена компенсация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физического лица, которому предоставлена компенсация: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(номер и серия) документа, удостоверяющего личность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регистрации по месту пребывания или по месту жительства лица, которому предоставлена компенсация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Категория граждан, к которой относится лицо, которому предоставлена компенсация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 предоставлении компенсации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членов семьи, на которых распространяется предоставление компенсации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расхо</w:t>
            </w:r>
            <w:r>
              <w:t>дов, в связи с которыми предоставлена компенсация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Период, на который предоставлена компенсация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компенсационной выплаты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Расчет (перерасчет) компенсационной выплаты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выплаченной компенсации за период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выплаты компенсации (части компенсации)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Решения о приостановлении, возобновлении или окончании предоставления компенсации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принятия решения о приостановлении, возобновлении или прекращении предоставления компенсации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Основания приостановления, возобновления или окончания предоставления компенсации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приостановления, возобновления или прекращения предоставления компенсации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предоставлении субсидий: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лица, которому предоставлена субсидия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принятия решения о предоставлении субсидии, со дня изменения решения о предоставлении субсидии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документах лица, которому предоставлена субсидия: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лица, которому предоставлена субсидия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физического лица, которому предоставлена субсидия: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(номер и серия) документа, удостоверяющего личность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регистрации по месту пребывания или по месту жительства лица, которому предоставлена субсидия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 предоставлении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членов семьи, проживающих совместно с лицом, которому предоставлена субсидия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расходов на оплату жилищно-коммунальных услуг, подлежащих субсидированию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(период) предоставления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предоставляемой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Расчет (перерасчет) предоставляемой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выплаченной субсидии за период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выплаты субсидии (части субсидии)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Решения о приостановлении, возобновлении или прекращении предоставления субсидии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принятия решения о приостановлении, возобновлении или прекращении предоставления субсидии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Основания приостановления, возобновления или прекращения предоставления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приостановления, возобновления или прекращения предоставления субсидии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муниципальных программах в области энергосбережения и повышения энергетической эффективности: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утверждена муниципальная программа в области энергосбережения и повышения энергетической эффективности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муниципального правового акта об утверждении (изменении) муниц</w:t>
            </w:r>
            <w:r>
              <w:t>ипальной программы в области энергосбережения и повышения энергетической эффективности,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муниципальной программы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 </w:t>
            </w:r>
            <w:hyperlink r:id="rId7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муниципальных образований, на территории которых действует муниципальная программа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реализации му</w:t>
            </w:r>
            <w:r>
              <w:t>ниципальной программы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этапах реализации (мероприятиях) муниципальной программы в области энергосбережения и повышения энергетической эффективности: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</w:t>
            </w:r>
            <w:r>
              <w:t>ие этапа (мероприятия)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этапа (мероприятия)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этапа (мероприятия)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Планируемый объем (размер) финансирования муниципальной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федерального бюджета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местных бюджетов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внебюджетных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дополнительных источников финансирования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планируемых показателях реализации муниципал</w:t>
            </w:r>
            <w:r>
              <w:t>ьной программы в области энергосбережения и повышения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Плановое значение (величина)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ходе реализации муниципальной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Отчет муниципального образования о ходе реализации муниципальной программы в области энергосбережения и повышения энергетической эффективности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подписания отчета муниципального образования о ходе реализации муниципальной программы </w:t>
            </w:r>
            <w:r>
              <w:t>в области энергосбережения и повышения энергетической эффективности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объем (размер) финансирования муниципальной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федерального бюджета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местных бюджетов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внебюджетных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дополнительных источников финансирования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(мероприятий):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Фактическое значение (величина)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Отношение фактического значения (величины) показателя к плановому значению (величине)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подготовке объектов жилищно-коммунального хозяйства к сезонной эксплуатации: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 </w:t>
            </w:r>
            <w:hyperlink r:id="rId7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объект жилищно-коммунального хозяйства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муниципального правовог</w:t>
            </w:r>
            <w:r>
              <w:t>о акта,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сроках начала и окончания отопительного сезона (периода):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утверждены сроки начала и окончания отопительного сезона (периода)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отопительного сезона (периода)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отопительного сезона (периода)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готовности к отопительному сезону (периоду) объектов жилищно-коммунального хозяйства: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теплоснабжающей организации и теплосетевой организации, осуществляющих поставку коммунальных ресурсов с использованием объектов жилищно-коммунального хозяйства, и потребителе тепловой энергии: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подписания акта проверки</w:t>
            </w:r>
            <w:r>
              <w:t xml:space="preserve"> готовности к отопительному сезону (периоду) муниципального образования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 теплоснабжающей организации, теплосетевой организации, потребителя тепловой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 (для юридических лиц, обособленных подразделений юридических лиц) теплоснабжающей организации, теплосетевой организации, потребителя тепловой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Адреса объектов теплоснабжающей организации, теплосетевой организации, многоквартирных домов,</w:t>
            </w:r>
            <w:r>
              <w:t xml:space="preserve"> по которым проводилась проверка готовности к отопительному сезону (периоду)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Акты проверки готовности к отопительному (сезону) периоду объектов теплоснабжающей организации, теплосетевой организации, многоквартирных домов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Паспорта готовнос</w:t>
            </w:r>
            <w:r>
              <w:t>ти к отопительному сезону (периоду) объектов теплоснабжающей организации, теплосетевой организации, многоквартирных домов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выдачи паспорта проверки готовности к отопительному сезону (периоду) объектов теплоснабжающей организации, т</w:t>
            </w:r>
            <w:r>
              <w:t>еплосетевой организации, многоквартирных домов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способе формирования фонда капитального ремонта, а также документы, подтверждающие принятие решений, размещаемые в случае, если собственники помещений в многоквартирном доме не выбрали способ формирования фонда капитального ремонта, выбранный </w:t>
            </w:r>
            <w:r>
              <w:t>ими способ не был реализован или в других случаях, предусмотренных законодательством Российской Федерации: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региональном операторе капитального ремонта: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принятия решения органа местного самоуправления о выборе способа формирования фонда капитального ремонта в отношении многоквартирного дома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дома, в отношении которого региональный оператор капитального</w:t>
            </w:r>
            <w:r>
              <w:t xml:space="preserve"> ремонта осуществляет деятельность, направленную на обеспечение проведения капитального ремонта в случае, если собственники помещений в многоквартирном доме не выбрали способ формирования фонда капитального ремонта, выбранный ими способ не был реализован и</w:t>
            </w:r>
            <w:r>
              <w:t>ли в других случаях, предусмотренных законодательством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органа местного самоуправления о выборе способа формирования фонда капитального ремонта в отношении многоквартирного дома - формирование фонда на счете регионального оператора капитального ремонта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решения о способе ф</w:t>
            </w:r>
            <w:r>
              <w:t>ормирования фонда капитального ремонта - формирование фонда на счете регионального оператора капитального ремонта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муниципальных адресных программах по проведению капитального ремонта многоквартирных домов, муниципальных краткосрочных план</w:t>
            </w:r>
            <w:r>
              <w:t>ах реализации региональных программ капитального ремонта, иных муниципальных программах в сфере жилищно-коммунального хозяйства, отчетах о ходе реализации указанных программ и планов: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7.1.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муниципальных адресных программах по проведению капитального ремонта многоквартирных домов: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 об утверждении (изменении) муниципальной адресной программы по проведению капитального ремонта многоквартирных домо</w:t>
            </w:r>
            <w:r>
              <w:t>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муниципального правового акта об утверждении (изменении) адресной программы по проведению капитального ремонта многоквартирных домов,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Коды муниципальных образований, на территории которых действует муниципальная адресная программа по проведению капитального ремонта многоквартирных домов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муниципальной адресной программы по проведению капитального ремонта многоквартир</w:t>
            </w:r>
            <w:r>
              <w:t>ных домов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реализации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в отношении многоквартирного дома, включенного в муниципальную адресную программу по проведению капитального ремонта многоквартирных домов: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7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Группа видов работ (услуг) по капитальному ремонту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работ (услуг) по капитальному ремонту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Удельная стоимость работ (услуг) по капитальному ремонту 1 кв. м общей площади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Предельная стоимость работ (услуг) по капитальному ремонту 1 кв. м об</w:t>
            </w:r>
            <w:r>
              <w:t>щей площади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Планируемая дата завершения выполнения работ (оказания услуг) по капитальному ремонту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Планируемый объем (размер) финансирования проведения капитального ремонта многоквартирного дома: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Фонда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местного бюджета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7.1.5.8.4.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ТСЖ, кооперативов, собственников помещений в многоквартирных домах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7.2.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ходе реализации муниципальных адресных программ по проведению капитального ремонта многоквартирных домов: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Отчеты муниципальных образований о ходе реализации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подписания (утверждения) отчета муниципального образования о ходе реализации муниципально</w:t>
            </w:r>
            <w:r>
              <w:t>й адресной программы по проведению капитального ремонта многоквартирных домов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подписания (утверждения) отчета о ходе реализации муниципальной адресной программы по проведению капитального ремонта многоквартирных домов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фактическом выполнении работ (оказании услуг) по капитальному ремонту общего имущества в многоквартирном доме, включенном в краткосрочный план реализации региональной программы капитального ремонта общего имущества в многоквартирных домах: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</w:t>
            </w:r>
            <w:r>
              <w:t>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7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(месяц, год) фактического начала выполнения работ (оказания услуг) по капитальному ремонту многоквартирного дома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(месяц, год) фактического окончания выполнения работ (оказания услуг) по капитальному ремонту многоквартирного дома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Фактическая стоимость работ (услуг) по капитальному ремонту 1 кв. м общей площади многоквартирного дома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объем (размер) финансирования проведения капитального ремонта многоквартирного дома: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7.2.3.5.1.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Фонда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 w:rsidR="00C464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464DC" w:rsidRDefault="00571B3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464DC" w:rsidRDefault="00571B3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подпунктов в таблице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</w:tr>
          </w:tbl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C464DC" w:rsidRDefault="00571B33">
            <w:pPr>
              <w:pStyle w:val="ConsPlusNormal0"/>
            </w:pPr>
            <w:r>
              <w:t>8.2.3.5.2.</w:t>
            </w:r>
          </w:p>
        </w:tc>
        <w:tc>
          <w:tcPr>
            <w:tcW w:w="4535" w:type="dxa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8.2.3.5.3.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8.2.3.5.4.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ТСЖ, кооперативов, собственников помещений в многоквартирном доме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8.3.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муниципальных краткосрочных планах реализации региональных программ капитального ремонта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утвержден (изменен) муниципальный краткосрочный план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муниципального п</w:t>
            </w:r>
            <w:r>
              <w:t>равового акта об утверждении (изменении) муниципального краткосрочного плана реализации региональной программы капитального ремонта,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Коды </w:t>
            </w:r>
            <w:hyperlink r:id="rId7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муниципальных образований, на территории которых действует краткосрочный план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краткосрочного плана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реализации краткосрочного плана реализации региональной программы капитального ремонта общего имущества в много</w:t>
            </w:r>
            <w:r>
              <w:t>квартирных домах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в отношении многоквартирного дома, включенного в муниципальный краткосрочный план реализации региональной программы капитального ремонта общего имущества в многоквартирных домах: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</w:t>
            </w:r>
            <w:r>
              <w:t xml:space="preserve">код </w:t>
            </w:r>
            <w:hyperlink r:id="rId7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Группа видов работ (услуг) по капитальному ремонту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работ (услуг) по капитальному ремонту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завершения выполнения работ (оказания услуг) по капитальному ремонту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Планируемый объем (размер) финансирования проведения капитального ремонта: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Фонда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бюджета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местного бюджета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8.3.5.5.4.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 счет средств ТСЖ, кооперативов, собственников помещений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8.4.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иных муниципальных программах в сфере жилищно-коммунального хозяйства: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муниципальной программе в сфере жилищно-коммунального хозяйства: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муниципального правового акта об</w:t>
            </w:r>
            <w:r>
              <w:t xml:space="preserve"> утверждении (изменении) муниципальной программы в сфере жилищно-коммунального хозяйства,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 об утверждении (изменении) муниципальной программы в сфере жилищно-коммунального хозяйства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Коды </w:t>
            </w:r>
            <w:hyperlink r:id="rId7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муниципальных образований, на территории</w:t>
            </w:r>
            <w:r>
              <w:t xml:space="preserve"> которых действует муниципальная программа в сфере жилищно-коммунального хозяйства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муниципальной программы в сфере жилищно-коммунального хозяйства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8.4.1.4.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реализации муниципальной программы в сфере жилищно-коммунального хоз</w:t>
            </w:r>
            <w:r>
              <w:t>яйства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9.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объектах государственного учета жилищного фонда, включая их технические характеристики и состояние: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12" w:name="P2733"/>
            <w:bookmarkEnd w:id="12"/>
            <w:r>
              <w:t>9.1.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жилом доме (размещается информация в отношении жилых домов блокированной застройки, а также объектов индивидуального жилищного строительства):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жилого дома, код </w:t>
            </w:r>
            <w:hyperlink r:id="rId7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жилой дом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ввода в эксплуатацию многоквартирного дома (жилого дома) либо со дня произошедших изменений информации, указанной в </w:t>
            </w:r>
            <w:hyperlink w:anchor="P2733" w:tooltip="9.1.">
              <w:r>
                <w:rPr>
                  <w:color w:val="0000FF"/>
                </w:rPr>
                <w:t>подпункте 9.1 пункта 9 главы VII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здания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наличии и составе инженерных систем внутри жилого дома, определяющих степень благоустройства такого дома: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электроотопительными установками для целей отопления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системы горячего водоснабжения внутри жилого дома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 изолированными/неизолированными стояками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9.1.6.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наличии/отсутствии полотенцесушителей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Приказов Минстроя России от 13.02.2025 </w:t>
            </w:r>
            <w:hyperlink r:id="rId79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N 77/пр</w:t>
              </w:r>
            </w:hyperlink>
            <w:r>
              <w:t xml:space="preserve">, от 20.11.2025 </w:t>
            </w:r>
            <w:hyperlink r:id="rId80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N 729/пр</w:t>
              </w:r>
            </w:hyperlink>
            <w:r>
              <w:t>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9.1.7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жилого дома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жилого дома на государственный ка</w:t>
            </w:r>
            <w:r>
              <w:t>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9.2.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признании жилого помещения непригодным для проживания: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жилого помещения, код </w:t>
            </w:r>
            <w:hyperlink r:id="rId8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расположено жилое помещение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вступления в силу правового акта о признании жилого помещения непригодны</w:t>
            </w:r>
            <w:r>
              <w:t>м для проживания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признания жилого помещения непригодным для проживания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содержащий решение о признании жилого помещения непригодным для проживания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9.3.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признании многоквартирного дома аварийным: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8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вступления в силу правового акта о признании многоквартирного дома аварийным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признания многоквартирного дома аварийным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содержащий решение о признании многоквартирного дома аварийным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10.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размерах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</w:t>
            </w:r>
            <w:r>
              <w:t xml:space="preserve"> фонда (информация размещается органами местного самоуправления в отношении помещений государственного или муниципального жилищного фонда):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 </w:t>
            </w:r>
            <w:hyperlink r:id="rId8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подлежат применению утвержденные размеры платы за пользование жилым помещением (платы за наем), платы за содержание жилого пом</w:t>
            </w:r>
            <w:r>
              <w:t>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опубликования муниципального правового акта об утверждении (и</w:t>
            </w:r>
            <w:r>
              <w:t>зменении) размеров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</w:t>
            </w:r>
            <w:r>
              <w:t>нда,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утверждены (изменены) размеры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</w:t>
            </w:r>
            <w:r>
              <w:t xml:space="preserve"> государственного или муниципального жилищного фонда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с которой подлежит применению 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</w:t>
            </w:r>
            <w:r>
              <w:t>иципального жилищного фонда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с которой прекращается применение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</w:t>
            </w:r>
            <w:r>
              <w:t xml:space="preserve"> жилых помещений государственного или муниципального жилищного фонда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</w:t>
            </w:r>
            <w:r>
              <w:t>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Критерии дифференциации размера платы за пользование жилым помещением (платы за наем), платы за содержание жилого помещения для нанимателей жилых помещений по д</w:t>
            </w:r>
            <w:r>
              <w:t>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</w:t>
            </w:r>
            <w:r>
              <w:t>формация о решении органа местного самоуправления об изъятии для муниципальных нужд земельных участков, на которых расположены многоквартирные дома, жилые дома: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органа местного самоуправления об изъятии для муниципальных нужд земельного участка, на котором расположен многоквартирный дом (жилой дом)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принятия решения об изъятии для муниципальных нужд земельного участка либо решения </w:t>
            </w:r>
            <w:r>
              <w:t>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решения органа местного самоуправления об изъятии для муниципальных нужд земельного участка, на котором расположен многоквартирный дом (жилой дом)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 (жилого дома), расположенного на земельном участке, в отношении которого принято решение органом местного самоуправления об изъятии для муниципальных нужд, код </w:t>
            </w:r>
            <w:hyperlink r:id="rId8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котором расположен данный многоквартирный дом (жилой дом)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об обращениях по вопросам жилищно-коммунального хозяйства, поступивших в орган местного самоуправления (в субъектах Российской Федерации </w:t>
            </w:r>
            <w:r>
              <w:t>- городах федерального значения Москве, Санкт-Петербурге и Севастополе - в государственный орган,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</w:t>
            </w:r>
            <w:r>
              <w:t>ких муниципальных образований) без использования системы, и о результатах их рассмотрения: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поступивших обращений за истекший календарный месяц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по истечении календарного месяца по состоянию на 1 число месяца, следующего за отчетным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рассмотренных обращений за истекший календарный месяц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обращений, находящихся на рассмотрении за истекший календарный месяц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</w:t>
            </w:r>
            <w:r>
              <w:t>авленных в обращении вопросов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ответах на обращения по вопросам жилищно-коммунального хозяйства, поступивших в орган местного самоуправления (в субъектах Российской Федерации - городах федерального значения Москве, Санкт-Петербурге и Сев</w:t>
            </w:r>
            <w:r>
              <w:t>астополе - в орган государственной власти,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с использованием систем</w:t>
            </w:r>
            <w:r>
              <w:t>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установленного законодательством Российской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3 дней со дня направления обращения в государственный орган, </w:t>
            </w:r>
            <w:r>
              <w:t>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в адрес собственников помещений в многоквартирном доме, формирующих фонд капитального ремонта на счете регионального оператора, о принятии органом местного самоуправления решения о проведении такого капитального ремонта в соответст</w:t>
            </w:r>
            <w:r>
              <w:t>вии с региональной программой капитального ремонта в случае, если такое решение не принято собственниками помещений в многоквартирном доме в установленный срок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направления информационного сообщения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органа местного самоуправления, направившего информационное сообщение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направления информационного сообщения (в случае направления без использования системы)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VIII. Информация, подлежащая размещению</w:t>
      </w:r>
    </w:p>
    <w:p w:rsidR="00C464DC" w:rsidRDefault="00571B33">
      <w:pPr>
        <w:pStyle w:val="ConsPlusTitle0"/>
        <w:jc w:val="center"/>
      </w:pPr>
      <w:r>
        <w:t>в системе органами местного самоуправления в случаях,</w:t>
      </w:r>
    </w:p>
    <w:p w:rsidR="00C464DC" w:rsidRDefault="00571B33">
      <w:pPr>
        <w:pStyle w:val="ConsPlusTitle0"/>
        <w:jc w:val="center"/>
      </w:pPr>
      <w:r>
        <w:t>если собственниками помещений в многоквартирном доме</w:t>
      </w:r>
    </w:p>
    <w:p w:rsidR="00C464DC" w:rsidRDefault="00571B33">
      <w:pPr>
        <w:pStyle w:val="ConsPlusTitle0"/>
        <w:jc w:val="center"/>
      </w:pPr>
      <w:r>
        <w:t>не выбран способ управления многоквартирным домом</w:t>
      </w:r>
    </w:p>
    <w:p w:rsidR="00C464DC" w:rsidRDefault="00571B33">
      <w:pPr>
        <w:pStyle w:val="ConsPlusTitle0"/>
        <w:jc w:val="center"/>
      </w:pPr>
      <w:r>
        <w:t>или если принятое решение о выборе способа управления</w:t>
      </w:r>
    </w:p>
    <w:p w:rsidR="00C464DC" w:rsidRDefault="00571B33">
      <w:pPr>
        <w:pStyle w:val="ConsPlusTitle0"/>
        <w:jc w:val="center"/>
      </w:pPr>
      <w:r>
        <w:t>этим домом не было реализовано, а также в случаях,</w:t>
      </w:r>
    </w:p>
    <w:p w:rsidR="00C464DC" w:rsidRDefault="00571B33">
      <w:pPr>
        <w:pStyle w:val="ConsPlusTitle0"/>
        <w:jc w:val="center"/>
      </w:pPr>
      <w:r>
        <w:t>если собственниками помещений выбран способ управления</w:t>
      </w:r>
    </w:p>
    <w:p w:rsidR="00C464DC" w:rsidRDefault="00571B33">
      <w:pPr>
        <w:pStyle w:val="ConsPlusTitle0"/>
        <w:jc w:val="center"/>
      </w:pPr>
      <w:r>
        <w:t>многоквартирным домом - непосредственное управление</w:t>
      </w:r>
    </w:p>
    <w:p w:rsidR="00C464DC" w:rsidRDefault="00571B33">
      <w:pPr>
        <w:pStyle w:val="ConsPlusTitle0"/>
        <w:jc w:val="center"/>
      </w:pPr>
      <w:r>
        <w:t>собственниками помещений в многоквартирном доме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размере платы за содержание жилого помещения (при выборе способа управления многоквартирным домом - непосредственное управление собственниками помещений в многоквартирном доме, информация, указан</w:t>
            </w:r>
            <w:r>
              <w:t>ная в пункте 1 настоящей главы, размещается органами местного самоуправления, если собственники помещений в многоквартирном доме на общем собрании не приняли решение об установлении размера платы за содержание жилого помещения):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Код </w:t>
            </w:r>
            <w:hyperlink r:id="rId8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подлежит применению утвержденный размер платы за содержание жилого помещения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официального опубликова</w:t>
            </w:r>
            <w:r>
              <w:t>ния муниципального правового акта об утверждении (изменении) размера платы за содержание жилого помещения, муниципального правового акта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Муниципальные правовые акты, которыми утвержден размер платы за содержание жилого пом</w:t>
            </w:r>
            <w:r>
              <w:t>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с которой подлежит взиманию плата за содержание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с которой прекращается взимание платы за содержание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размера платы за содержание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Критерии дифференциации размера платы за содержание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платы за содержание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открытого конкурса по отбору управляющей организации в целях заключения договора управления многоквартирным домом: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Извещение органа местного самоуправления о проведении открытого конкурса (дата размещения извещения, номер извещения и номер лота)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10 дней со дня размещения извещения на официальном сайте в сети "Интернет" для размещения информации о проведении </w:t>
            </w:r>
            <w:r>
              <w:t>торгов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в сети "Интернет" для размещения информации о проведении торгов, на котором размещена информация о проведении открытого конкурса по отбору управляющей организации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8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 управляющей организации, с которой по результатам проведения открытого конкурса заключается договор управления многоквартирным домом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утверждения протокола конкурса по отбору управл</w:t>
            </w:r>
            <w:r>
              <w:t>яющей организации в целях заключения договора управления многоквартирным домом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объектах государственного учета жилищного фонда, включая их технические характеристики и состояние: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информация о многоквартирном доме: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изменения сведений о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8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Кадастровый номер многоквартирного дома (путем выбора его из информации, содержащейся </w:t>
            </w:r>
            <w:r>
              <w:t>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многоквартирного дома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 (при наличии)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изменения сведений о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постройки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Стадия жизненного цикла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реконструкции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Серия, тип проекта здания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этажей, в том числе подземных этажей: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этажей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подземных этажей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лифтов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подъездов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жилых помещений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нежилых помещений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приспособлений в подъездах для нужд маломобильных групп населения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здания (многоквартирного дома), в том числе: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жилых помещений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нежилых помещений, за исключением помещений общего пользования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помещений общего пользования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балконов и лоджий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статуса объекта культурного наследия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Класс энергетической эффективности многоквартирного дома (в случае установления данного класса)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приватизации первого жилого помещения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Общий износ здания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на которую установлен общий износ здания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Уникальный номер дома (код дома в системе)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объекта адресации в ГАР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Разрешение на ввод в эксплуатацию, копии документов (машиночитаемый формат)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Фундамент, в том числе: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фундамента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Внутренние стены,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внутренних стен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Фасад,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наружных стен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Перекрытия,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перекрытия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Крыша,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 крыши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Несущая конструкция крыши: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несущей конструкции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Кровля: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кровли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3.2.5.3.3.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Сведения о наличии и составе внутридомовых инженерных систем и ресурсопотребляющего оборудования, определяющих степень благоустройства многоквартирного дома (жилого дома), используемого </w:t>
            </w:r>
            <w:r>
              <w:t>в качестве общежития: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электроотопительными установками для целей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система отопления,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теплоисточника или теплоносителя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системы отопления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системы отопления: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поквартирной разводки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Отопительные приборы: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отопительных приборов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Печи, камины и очаги: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холодного водоснабжения,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холодного водоснабжения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</w:t>
            </w:r>
            <w:r>
              <w:t>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холодного водоснабжения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инженерной системы холодного водоснабжения: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Материал сети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Изолированные/неизолированные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система горячего водоснабжения, в том числе: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горячего водоснабжения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горячего водоснабжения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инженерной системы горячего водоснабжения: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Изолированные/неизолированные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наличии/отсутствии полотенцесушителей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водоотведения,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водоотведения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газоснабжения,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газоснабжения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газос</w:t>
            </w:r>
            <w:r>
              <w:t>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электроснабжения,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электроснабжения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Балконы, лоджии, козырьки и эркеры, в том числе: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Лифты,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подъезда, в котором расположен лифт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лифта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Заводской номер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Инвентарный номер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Грузоподъемность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Нормативный срок службы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3.10.8.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3.10.9.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88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земельном участке, на котором расположен многоквартирный до</w:t>
            </w:r>
            <w:r>
              <w:t>м: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земельного участка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земельного участка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земельного участка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квартирах в многоквартирном доме: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либо изменения сведений о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квартиры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квартиры (жилого помещения)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квартиры (жилого помещения)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квартиры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изменения сведений о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Жилая площадь квартиры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комнат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подъезда, в котором расположена квартира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проживающих в квартире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комнатах в коммунальной квартире многоквартирного дома: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изменения сведений о комнате в коммунальной квартире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комнаты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комнаты (жилого помещения)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комнаты (жилого помещения)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комнаты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изменения сведений о комнате в коммунальной квартире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общего имущества в коммунальной квартире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проживающих в комнате в коммунальной квартире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нежилых помещен</w:t>
            </w:r>
            <w:r>
              <w:t>иях многоквартирного дома: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изменения сведений о нежилом помещении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нежилого помещения (а при отсутствии - описание местоположения нежилого помещения)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нежилого помещения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нежилого помещения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нежилого помещения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ввода многоквартирного дома в эксплуатацию либо изменения сведений о нежилом помещении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Принадлежность нежилого помещения к помещению, отведенному под машино-места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помещений общего пользования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техническом состоянии конструктивных элементов многоквартирного дома, об оборудовании и системах инженерно-технического обеспечения (при наличии):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оформления акта/заключения о проведении осмотра/обследования (в случае </w:t>
            </w:r>
            <w:r>
              <w:t>его проведения)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конструктивного элемента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износ, установленный по результатам осмотра (обследования)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3.16.3.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Результат проведенного осмотра (обследования) (машиночитаемый формат):</w:t>
            </w:r>
          </w:p>
          <w:p w:rsidR="00C464DC" w:rsidRDefault="00571B33">
            <w:pPr>
              <w:pStyle w:val="ConsPlusNormal0"/>
              <w:jc w:val="both"/>
            </w:pPr>
            <w:r>
              <w:t>- отсутствует потребность в проведении ремонтных работ;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текущего ремонта;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3 лет;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5 лет;</w:t>
            </w:r>
          </w:p>
          <w:p w:rsidR="00C464DC" w:rsidRDefault="00571B33">
            <w:pPr>
              <w:pStyle w:val="ConsPlusNormal0"/>
              <w:jc w:val="both"/>
            </w:pPr>
            <w:r>
              <w:t>- требуется реконструкция</w:t>
            </w:r>
            <w:r>
              <w:t xml:space="preserve"> (усиление).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(пп. 3.16 введен </w:t>
            </w:r>
            <w:hyperlink r:id="rId89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20.11.2025 N 729/пр)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IX. Информация, подлежащая размещению</w:t>
      </w:r>
    </w:p>
    <w:p w:rsidR="00C464DC" w:rsidRDefault="00571B33">
      <w:pPr>
        <w:pStyle w:val="ConsPlusTitle0"/>
        <w:jc w:val="center"/>
      </w:pPr>
      <w:r>
        <w:t>в системе лицами, осуществляющими по</w:t>
      </w:r>
      <w:r>
        <w:t>ставки ресурсов,</w:t>
      </w:r>
    </w:p>
    <w:p w:rsidR="00C464DC" w:rsidRDefault="00571B33">
      <w:pPr>
        <w:pStyle w:val="ConsPlusTitle0"/>
        <w:jc w:val="center"/>
      </w:pPr>
      <w:r>
        <w:t>необходимых для предоставления коммунальных услуг</w:t>
      </w:r>
    </w:p>
    <w:p w:rsidR="00C464DC" w:rsidRDefault="00571B33">
      <w:pPr>
        <w:pStyle w:val="ConsPlusTitle0"/>
        <w:jc w:val="center"/>
      </w:pPr>
      <w:r>
        <w:t>в многоквартирные дома, жилые дома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ресурсоснабжающей организации (индивидуальном предпринимателе, осуществляющем продажу ресурсов, необходимых для предоставления коммунальных услуг, или предоставление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ресурсоснабжающей организации</w:t>
            </w:r>
          </w:p>
          <w:p w:rsidR="00C464DC" w:rsidRDefault="00571B33">
            <w:pPr>
              <w:pStyle w:val="ConsPlusNormal0"/>
              <w:jc w:val="both"/>
            </w:pPr>
            <w:r>
              <w:t>(фамилия, имя, отчество (при наличии) индивидуального предпринимателя, осуществляющего продажу ресурсов, необходимых для предоставления коммунальных услуг, или предоставлен</w:t>
            </w:r>
            <w:r>
              <w:t>ие коммунальных услуг)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начала поставки ресурсов, необходимых для предоставления коммунальных услуг, или начала предоставления коммунальных услуг в многоквартирные дома, жилые дома либо со дня изменений указанных в настоящей главе </w:t>
            </w:r>
            <w:r>
              <w:t>сведений о ресурсоснабжающей организации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ресурсоснабжающей организации (ОГРНИП для индивидуального предпринимателя)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руководителя ресурсоснабжающей организации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Режим работы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в сети "Интернет"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Почтовый адрес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приеме граждан в ресурсоснабжающей организации, являющейся исполнителем коммунальных услуг: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места приема граждан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Часы приема граждан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 диспетчерской службы (при наличии) либо контактного центра (информация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Платежные реквизиты в целях приема платы за коммунальн</w:t>
            </w:r>
            <w:r>
              <w:t>ые услуги,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кредитных организациях, в которых открыты расчетные счета в целях приема платы за коммунальные услуги (информация подлежит размещению ресурсоснабжающей организацией, являющейся исполнителем коммунальных услуг)</w:t>
            </w:r>
            <w:r>
              <w:t>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кредитной организации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БИК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расчетных счетах, открытых в целях приема платы за коммунальные услуги: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расчетного счета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перечне, об объеме, о качестве ресурсов, поставляемых для предоставления коммунальных услуг в многоквартирные дома, жилые дома, а также коммунальных услуг, предоставляемых собственникам и пользователям помещений в многоквартирных домах и жилых</w:t>
            </w:r>
            <w:r>
              <w:t xml:space="preserve"> домов, и соответствующие договоры холодного водоснабжения, горячего водоснабжения, водоотведения, электроснабжения, газоснабжения (в том числе поставки бытового газа в баллонах), теплоснабжения (в том числе поставки твердого топлива при наличии печного от</w:t>
            </w:r>
            <w:r>
              <w:t>опления) (далее - договор):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договорах, заключенных между ресурсоснабжающими организациями и лицами, осуществляющими предоставление коммунальных услуг в многоквартирные дома, жилые дома, о договорах на поставку коммунальных ресурсов в целях содержания общего имущества в м</w:t>
            </w:r>
            <w:r>
              <w:t>ногоквартирном доме, заключенных между ресурсоснабжающими организациями и лицами, осуществляющими управление многоквартирным домом, о договорах, заключенных между потребителями и ресурсоснабжающими организациями, осуществляющими предоставление коммунальных</w:t>
            </w:r>
            <w:r>
              <w:t xml:space="preserve"> услуг: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 следующего за месяцем, в котором заключен договор либо соглашение о внесении в него изменений.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Договор (при заключении публичного договора на поставку коммунальных ресурсов (предоставление коммунальных услуг), в т</w:t>
            </w:r>
            <w:r>
              <w:t>ом числе в случае отсутствия заключенного договора на бумажном носителе или в электронной форме, размещению в системе подлежит типовая форма договора, утвержденная в соответствии с требованиями законодательства Российской Федерации, либо условия договора н</w:t>
            </w:r>
            <w:r>
              <w:t xml:space="preserve">а поставку коммунальных ресурсов (предоставление коммунальных услуг), в соответствии с условиями которого осуществляется поставка коммунальных ресурсов (предоставление коммунальных услуг). Договоры, заключенные на бумажном носителе или в электронной форме </w:t>
            </w:r>
            <w:r>
              <w:t>в отношении нежилых помещений в многоквартирных домах, в системе не размещаются. При этом иная информация, предусмотренная настоящей главой (в том числе о потребителях, адресах жилых и нежилых помещений, в которые осуществляется поставка коммунальных ресур</w:t>
            </w:r>
            <w:r>
              <w:t>сов (предоставление коммунальных услуг), о состоянии расчетов по договору), размещается в отношении каждой стороны договора, вне зависимости от формы договора, на основании которого второй стороне договора поставляются коммунальные ресурсы (предоставляются</w:t>
            </w:r>
            <w:r>
              <w:t xml:space="preserve"> коммунальные услуги)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заключения договора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действия договора: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договора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срока действия договора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дома, жилого дома (путем выбора его из информации, содержащейся в системе)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Адреса жилых и нежилых помещений в многоквартирном доме, жилых домов (путем выбора его из информации, содержащейся в системе)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поставляемых коммунальных ресурсов (предоставляемых коммунальных услуг) (информация подлежит размещению ресурсоснабжающей организацией, являющейся исполнителем коммунальных услуг):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ресурса, в том числе поставляемого в целях</w:t>
            </w:r>
            <w:r>
              <w:t xml:space="preserve"> содержания общего имущества в многоквартирном доме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услуги, в целях предоставления которой поставляется коммунальный ресурс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услуги, предоставляемой ресурсоснабжающей организацией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поставки коммунального ресурса (предоставления коммунальной услуги) (информация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поставки коммунального ресурса (предоставлен</w:t>
            </w:r>
            <w:r>
              <w:t>ия коммунальной услуги) (информация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типах систем теплоснабжения и горячего водоснабжения: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системы теплоснабжения (открытая/закрытая, централизованная/нецентрализованная) (для договоров на поставку тепловой энергии и горячей воды)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системы горячего водоснабжения (открытая/закрытая, централизованная/нецентрализованная) (для дого</w:t>
            </w:r>
            <w:r>
              <w:t>воров на поставку горячей воды)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Показатели качества коммунальных ресурсов: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Показатели качества коммунальных ресурсов, определенные в договоре на поставку холодной воды: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Гарантированный уровень давления холодной воды в системе водоснабжения в месте присоединения (точке подключения) сетей многоквартирного дома, жилого дома к централизованной системе холодного водоснабжения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Соответствие показателей качества холодной воды требованиям законодательства Российской Федерации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Показатели качества, определенные в договоре на поставку горячей воды: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Гарантированный уровень давления горячей воды (подающего труб</w:t>
            </w:r>
            <w:r>
              <w:t>опровода) в месте присоединения (точке подключения) сетей многоквартирного дома, жилого дома к централизованной системе горячего водоснабжения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Соответствие показателей качества горячей воды требованиям законодательства Российской Федерации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Показатели качества и иные показатели, определенные в договоре на поставку тепловой энергии: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Величина тепловой нагрузки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Диапазон давления теплоносителя в подающем трубопроводе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температурном графике (зависимость температуры теплоносителя в подающем и обратном трубопроводах от температуры наружного воздуха). Размещается в отношении договоров, заключенных между ресурсоснабжающими организациями и лицами, осуществляющими</w:t>
            </w:r>
            <w:r>
              <w:t xml:space="preserve"> предоставление коммунальных услуг в многоквартирные дома, жилые дома, договоров на поставку коммунальных ресурсов в целях содержания общего имущества в многоквартирном доме, заключенных между ресурсоснабжающими организациями и лицами, осуществляющими упра</w:t>
            </w:r>
            <w:r>
              <w:t>вление многоквартирным домом: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2.1.10.3.3.1.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Температура наружного воздуха, указанная в температурном графике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2.1.10.3.3.2.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Температура (либо диапазон температур) теплоносителя в подающем трубопроводе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2.1.10.3.3.3.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Температура (либо диапазон температу</w:t>
            </w:r>
            <w:r>
              <w:t>р) теплоносителя в обратном трубопроводе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Иные показатели качества коммунальных ресурсов в случае их определения в договоре: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Установленное значение показателя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показателя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Плановый объем и режим подачи (поставки) коммунальных ресурсов (при наличии в договоре планового объема и режима подачи поставки ресурсов)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13" w:name="P3337"/>
            <w:bookmarkEnd w:id="13"/>
            <w:r>
              <w:t>2.1.12.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представления (выставления) платежных документов для внесения п</w:t>
            </w:r>
            <w:r>
              <w:t>латы за коммунальные услуги (информация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Рекомендуемые сроки приема показаний индивидуальных или общих (квартирных) приборов учета, учитываемых в расче</w:t>
            </w:r>
            <w:r>
              <w:t>тном периоде, с указанием даты начала и даты окончания рекомендуемого срока приема показаний таких приборов учета, но не позднее 25-го числа месяца (срока окончания снятия показаний общедомового (коллективного) прибора учета) (информация подлежит размещени</w:t>
            </w:r>
            <w:r>
              <w:t>ю ресурсоснабжающей организацией, являющейся исполнителем коммунальных услуг)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нормативах потребления коммунальных услуг, нормативах потребления коммунальных ресурсов в целях содержания общего имущества в многоквартирном доме и тарифах на коммунальные ресурсы, применяемых для расчета размера платы по данному договору (путе</w:t>
            </w:r>
            <w:r>
              <w:t>м выбора из информации, содержащейся в системе) (информация подлежит размещению ресурсоснабжающей организацией, являющейся исполнителем коммунальных услуг):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14" w:name="P3343"/>
            <w:bookmarkEnd w:id="14"/>
            <w:r>
              <w:t>2.1.14.1.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нормативах потребления коммунальных услуг и нормативах потребления коммуналь</w:t>
            </w:r>
            <w:r>
              <w:t>ных ресурсов в целях содержания общего имущества в многоквартирном доме, применяемых для расчета размера платы по данному договору: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субъекта Российской Федерации, на территории которого расположен многоквартирный дом, жилой дом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ресурса, в отношении которого установлен норматив потребления коммунальных услуг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Направление использования коммунального ресурса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тарифах на коммунальные ресурсы, применяемых для расчета размера платы по данному договору (информация подлежит размещению ресурсоснабжающей организацией, являющейся исполнителем коммунальных услуг):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субъекта Российской Федерации, на территории которого расположен многоквартирный дом, жилой дом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Тариф (цена) на коммунальный ресурс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стороне договора (информация разме</w:t>
            </w:r>
            <w:r>
              <w:t xml:space="preserve">щается путем выбора одной из позиций, предусмотренной </w:t>
            </w:r>
            <w:hyperlink w:anchor="P3343" w:tooltip="2.1.14.1.">
              <w:r>
                <w:rPr>
                  <w:color w:val="0000FF"/>
                </w:rPr>
                <w:t>подпунктами 2.1.14.1</w:t>
              </w:r>
            </w:hyperlink>
            <w:r>
              <w:t xml:space="preserve"> - </w:t>
            </w:r>
            <w:hyperlink w:anchor="P3368" w:tooltip="2.1.15.3.">
              <w:r>
                <w:rPr>
                  <w:color w:val="0000FF"/>
                </w:rPr>
                <w:t>2.1.15.3 пункта 2</w:t>
              </w:r>
            </w:hyperlink>
            <w:r>
              <w:t xml:space="preserve"> настоящей главы):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Собственник или пользователь жилого (нежилого) помещения в многоквартирном доме (информация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Собственник или пользователь жилого дома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bookmarkStart w:id="15" w:name="P3368"/>
            <w:bookmarkEnd w:id="15"/>
            <w:r>
              <w:t>2.1.15.3.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Упр</w:t>
            </w:r>
            <w:r>
              <w:t>авляющая организация, ТСЖ или кооператив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90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лицевых счетах, присвоенных собственникам и пользователям жилы</w:t>
            </w:r>
            <w:r>
              <w:t>х (нежилых) помещений в многоквартирном доме, жилых домов, по каждому жилому (нежилому) помещению в многоквартирном доме, жилому дому (информация подлежит размещению ресурсоснабжающей организацией, являющейся исполнителем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Уникальный номер лицевого счета, присвоенный собственнику или пользователю помещений в многоквартирном доме, жилого дома ресурсоснабжающей организацией с использованием содержащего в системе идентификатора ресурсоснабжающей организацией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Ежемесячно, в сроки</w:t>
            </w:r>
            <w:r>
              <w:t xml:space="preserve">, предусмотренные </w:t>
            </w:r>
            <w:hyperlink w:anchor="P3684" w:tooltip="5.2.">
              <w:r>
                <w:rPr>
                  <w:color w:val="0000FF"/>
                </w:rPr>
                <w:t>подпунктом 5.2 пункта 5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единого лицевого счета, присвоенный в системе собственнику или пользователю жилого (нежилого) помещения в многоквартирном доме, жилого дома (пу</w:t>
            </w:r>
            <w:r>
              <w:t>тем выбора его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объеме, о качестве предоставленных коммунальных услуг, а также о случаях несоблюдения установленных параметров качества предоставленных услуг, в том числе информация о фактах и количественных значениях отклонений от параметров качества предос</w:t>
            </w:r>
            <w:r>
              <w:t>тавленных услуг (по каждому договору в разрезе многоквартирного дома, жилого дома) (информация подлежит размещению ресурсоснабжающей организацией, являющейся исполнителем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предоставленных коммунальных услуг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в с</w:t>
            </w:r>
            <w:r>
              <w:t xml:space="preserve">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нарушении качества коммунальных услуг (информация размещается при наличии подтвержденного факта нарушения в соответствии с актом проверки качества предоставляемых коммунальных услуг, проведенной в порядке, установленном </w:t>
            </w:r>
            <w:hyperlink r:id="rId91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</w:t>
            </w:r>
            <w:r>
              <w:t>м Правительства Российской Федерации от 6 мая 2011 г. N 354 (далее - проверка качества предоставляемых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коммунальной услуги по холодному водоснабжению: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холодной воды: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главы, на основании актов проверки качества предоставляемых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поставке холодной 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холодной 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холодной 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поставки холодной воды в час</w:t>
            </w:r>
            <w:r>
              <w:t>ах суммарно в течение расчетного периода при давлении, отличающемся от установленного до 25 процентов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холодной воды суммарно в течение расчетного периода при давлении, отличающемся от установленного более чем на 25 про</w:t>
            </w:r>
            <w:r>
              <w:t>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</w:pPr>
            <w:r>
              <w:t>Информация о качестве коммунальной услуги по горячему водоснабжению: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горячей воды: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главы, на основании актов проверки качества предоставляемых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поставке горячей 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горячей 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горячей 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несоответствии температуры горячей воды в точке водоразбора требованиям законодательства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продолжительности поставки горячей воды при отступлен</w:t>
            </w:r>
            <w:r>
              <w:t>ии от допустимых отклонений температуры горячей воды в соответствии с законодательством Российской Федерации (в часах суммарно в течение расчетного периода):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3 °C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6 °C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9 °C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12 °C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15 °C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18 °C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поставке горячей воды при температуре ниже 40 °C суммарно за расчетный период: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поставки горячей воды при температуре ниже 40 °C в часах суммарно в течение расчетного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горячей воды, п</w:t>
            </w:r>
            <w:r>
              <w:t>оставленной при температуре ниже 40 °C суммарно в течение расчетного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поставки горячей воды в часах</w:t>
            </w:r>
            <w:r>
              <w:t xml:space="preserve"> суммарно в течение расчетного периода при давлении, отличающемся от установленного до 25 процентов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горячей воды суммарно в течение расчетного периода при давлении, отличающемся от установленного более чем на 25 процен</w:t>
            </w:r>
            <w:r>
              <w:t>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водоотведения: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водоотведении: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главы, на основании актов проверки качества предоставляемых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водоотведении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водоотведении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водоотведении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коммунальной услуги по электроснабжению: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электрической энергии: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главы, на основании актов проверки качества предоставляемых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поставке электрической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электрической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электрической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предоставления коммунальной услуги по электроснабжению, не соответствующей требованиям законода</w:t>
            </w:r>
            <w:r>
              <w:t>тельства Российской Федерации, в часах суммарно в течение расчетного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коммунальной услуги по газоснабжению: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газа: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главы, на основании актов проверки качества предоставляемых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поставке газа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газа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газа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несоответствии свойств подаваемого газа требованиям законодательства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газа п</w:t>
            </w:r>
            <w:r>
              <w:t>ри несоответствии свойств подаваемого газа требованиям законодательства Российской Федерации в расчетном периоде, суммарно в течение расчетного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поставки газа в часах суммарно в течение расчетного периода при давлении, отличающемся от установленного до 25 процентов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газа суммарно в течение расчетного периода при давлении, отличающемся от устано</w:t>
            </w:r>
            <w:r>
              <w:t>вленного более чем на 25 процентов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коммунальной услуги по отоплению: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тепловой энергии: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главы, на основании актов проверки качества предоставляемых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поставке тепловой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тепловой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тепловой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отопления при отклонении температуры воздуха в помещениях многоквартирных домов, жилых домах в часах сумм</w:t>
            </w:r>
            <w:r>
              <w:t>арно за расчетный период: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Превышение нормативной температуры воздуха в помещениях многоквартирных домов, жилых домах сверх допустимого уровня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Снижение нормативной температуры воздуха в помещениях многоквартирных домов, жилых домах сверх допустимого уровня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часов отклонения температуры воздуха в помещениях многоквартирных домов, жилых домах в часах суммарно за расчетный пер</w:t>
            </w:r>
            <w:r>
              <w:t>иод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отопления суммарно в течение расчетного периода при давлении во внутридомовой системе отопления, отличающемся от установленного более чем на 25 процентов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Иные показатели качества предоставляемой коммунальной услу</w:t>
            </w:r>
            <w:r>
              <w:t>ги в случае их определения в договоре: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главы, на основании актов проверки качества предоставляемых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Фактическое значение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приборах учета, используемых для определения объема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</w:t>
            </w:r>
            <w:r>
              <w:t>ногоквартирных домах и жилых домов, и об использовании показаний этих приборов при расчете стоимости таких услуг: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об установленных коллективных (общедомовых) приборах учета, находящихся на праве собственности или на ином законном основании у лица, осуществляющего поставки ресурсов, необходимых для предоставления коммунальных услуг в многоквартирные дома, и (и</w:t>
            </w:r>
            <w:r>
              <w:t>ли) предоставление коммунальных услуг, либо в случаях,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многоквартирным домом не было реализовано, е</w:t>
            </w:r>
            <w:r>
              <w:t>сли собственниками помещений выбран способ управления многоквартирным домом - непосредственное управление собственниками помещений в многоквартирном доме, а также об отсутствии данных коллективных (общедомовых) приборов учета в таких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16" w:name="P3518"/>
            <w:bookmarkEnd w:id="16"/>
            <w:r>
              <w:t>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</w:t>
            </w:r>
            <w:r>
              <w:t>ногоквартирного дома (путем выбора его из информации, содержащейся в системе) с указанием места установки прибора учета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 следующего за месяцем, в котором прибор учета введен в эксплуатацию (получена информация о его вводе в эксплу</w:t>
            </w:r>
            <w:r>
              <w:t>атацию), либо в котором изменились сведения о соответствующем приборе учета, в том числе о его исправности или неисправности (получена информация об изменении таких сведений)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установленном коллективном (общедомовом) приборе учета: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коммунального ресурса, для измерения объемов поставки которого используется коллективный (общедомовой) прибор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исправности или неисправности прибора учета либо о снятии на поверку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прибора учета в зависимости от тарифных зон суток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Заводской номер (серийный)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 датчиков температуры с указанием их местоположения на узле учета (для соответствующего коммунального ресурса)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 датчиков давления с указанием их местоположения на узле учета (для соответствующег</w:t>
            </w:r>
            <w:r>
              <w:t>о коммунального ресурса)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опломбирования прибора учета заводом-изготовителем или дата последней поверки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17" w:name="P3543"/>
            <w:bookmarkEnd w:id="17"/>
            <w:r>
              <w:t>3.1.2.11.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вводе узла учета (прибора учета) в эксплуатацию: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размещения информации,</w:t>
            </w:r>
            <w:r>
              <w:t xml:space="preserve"> предусмотренной </w:t>
            </w:r>
            <w:hyperlink w:anchor="P3518" w:tooltip="3.1.1.">
              <w:r>
                <w:rPr>
                  <w:color w:val="0000FF"/>
                </w:rPr>
                <w:t>подпунктами 3.1.1</w:t>
              </w:r>
            </w:hyperlink>
            <w:r>
              <w:t xml:space="preserve"> - </w:t>
            </w:r>
            <w:hyperlink w:anchor="P3543" w:tooltip="3.1.2.11.">
              <w:r>
                <w:rPr>
                  <w:color w:val="0000FF"/>
                </w:rPr>
                <w:t>3.1.2.11 пункта 3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(дата и номер) акта ввода узла учета (прибора учета) в эксплуатацию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отсутствии установленного коллективного (общедомового) прибора учета: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 числа месяца, следующего за месяцем, в котором подписан или получен акт обследования на предмет установления наличия (отсутствия) технической возможности установки коллективного (общедомового) прибора учета либо получена информация о причинах </w:t>
            </w:r>
            <w:r>
              <w:t>отсутствия такого прибора учета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коммунального ресурса, для измерения объемов поставки которого используется коллективный (общедомовой) прибор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показаниях коллективного (общедомового) прибора учета: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снятия показаний прибора учета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в срок до 1 числа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Показания коллективного (общедомового) прибора учета, в том числе дифференцированно по зонам суток, или объем потребленного коммунального ресурса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3.2.3.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Объем потребленного коммунального ресурса, используемый при начислении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92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об установленных индивидуальных приборах учета в жилых, нежилых помещ</w:t>
            </w:r>
            <w:r>
              <w:t>ениях в многоквартирном доме, жилом доме, общих (квартирных) и комнатных приборах учета, и сведения об отсутствии технической возможности установки приборов учета либо об отказе в допуске к приборам учета (информация подлежит размещению ресурсоснабжающей о</w:t>
            </w:r>
            <w:r>
              <w:t>рганизацией, являющейся исполнителем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жилого или нежилого помещения в многоквартирном доме, жилого дома, в отношении которых применяются показания прибора учета (путем выбора его из информации, содержащейся в системе)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</w:t>
            </w:r>
            <w:r>
              <w:t>озднее 1 числа месяца, следующего за месяцем, в котором прибор учета введен в эксплуатацию (получена информация о его вводе в эксплуатацию), либо в котором изменились сведения о соответствующем приборе учета, в том числе о его исправности или неисправности</w:t>
            </w:r>
            <w:r>
              <w:t xml:space="preserve"> (получена информация об изменении таких сведений)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установленных индивидуальных приборах учета в жилых, нежилых помещениях в многоквартирном доме, жилом доме, общих (квартирных) и комнатных приборах учета: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(виды) коммунального ресурса, для измерения объемов поставки которого используется прибор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Исправность/неисправность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прибора учета в зависимости от тарифных зон суток, заводской номер (серийный), тип прибора учета, единица измерения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ввода в эксплуатацию прибора учета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опломбирования прибора учета заводом-изготовителем или дата последней поверки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</w:t>
            </w:r>
            <w:r>
              <w:t>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очередной поверки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отсутствии технической возможности установки индивидуальных приборов учета в жилых, нежилых помещениях в многоквартирном доме, жилом доме, общих (квартирных) и комнатных приборах учета</w:t>
            </w:r>
            <w:r>
              <w:t>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 следующего за месяцем, в котором подписан или получен акт обследования на предмет установления наличия (отсутствия) технической возможности установки индивидуального, общего (квартирного) и комнатного прибора учета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(виды) коммунального ресурса, для измерения объемов поставки которого используется прибор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 обследования на предмет установления наличия (отсутствия) технической возможности установки индивидуального прибора учета, общего (квартирного) и комнатного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отказе в допуске к прибору учета: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</w:t>
            </w:r>
            <w:r>
              <w:t xml:space="preserve"> следующего за месяцем, в котором подписан или получен акт об отказе в допуске к прибору учета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 об отказе в допуске к прибору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показаниях индивидуального, общего (квартирного) и комнатного прибора учета, учитываемых в расчетном периоде (информация подлежит размещению ресурсоснабжающей организацией, являющейся исполнителем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Показания прибора</w:t>
            </w:r>
            <w:r>
              <w:t xml:space="preserve"> учета, в том числе дифференцированно по зонам суток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3337" w:tooltip="2.1.12.">
              <w:r>
                <w:rPr>
                  <w:color w:val="0000FF"/>
                </w:rPr>
                <w:t>подпунктом 2.1.12 пункта 2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снятия/передачи показаний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предоставлении коммунальных услуг ненадлежащего качества, перерывах в предоставлении коммунальных услуг, приостановлении или ограничении предоставления коммунальных услуг (информация подлежит размещению ресурсоснабжающей организацией, являющей</w:t>
            </w:r>
            <w:r>
              <w:t>ся исполнителем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собственникам и пользователям помещений в многоквартирных домах и жилых домов о плановом (планируемом) перерыве в предоставлении коммунальных услуг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услуг, предусмотренных </w:t>
            </w:r>
            <w:hyperlink r:id="rId93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</w:t>
            </w:r>
            <w:r>
              <w:t>4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жилого (нежилого) помещения в многоквартирном доме, многоквартирного дома, жилого дома (домовладения) (путем выбора его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Планируемые дата и время начала перерыва в предоставлении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Планируемые дата и время окончания перерыва в предоставлении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Информационное сообщение собственникам и пользователям помещений в многоквартирных </w:t>
            </w:r>
            <w:r>
              <w:t>домах и жилых домов о приостановлении или ограничении предоставления коммунальных услуг: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</w:t>
            </w:r>
            <w:r>
              <w:t xml:space="preserve">льных услуг, предусмотренных </w:t>
            </w:r>
            <w:hyperlink r:id="rId94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</w:t>
            </w:r>
            <w:r>
              <w:t>ных домах и жилых домов, утвержденными постановлением Правительства Российской Федерации от 6 мая 2011 г. N 354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жилого (нежилого) помещения в многоквартирном доме, многоквартирного дома, жилого дома (путем выбора его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Фактические дата и время окончания ограничения или приостановления предоставления коммунальных услуг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окончания ограничения или приостановления предо</w:t>
            </w:r>
            <w:r>
              <w:t>ставления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собственникам и пользователям помещений в многоквартирных домах и жилых домов о перерыве, ограничении или приостановлении предоставления коммунальных услуг, предварительное уведомление потребителя о которых не предусмотрено законод</w:t>
            </w:r>
            <w:r>
              <w:t>ательством Российской Федерации: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услуг, приостановлении или ограничении предоставления коммунальных услуг, предусмотренных </w:t>
            </w:r>
            <w:hyperlink r:id="rId95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</w:t>
            </w:r>
            <w:r>
              <w:t>ановлением Правительства Российской Федерации от 6 мая 2011 г. N 354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жилого (нежилого) помещения в многоквартирном доме, многоквартирного дома, жилого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перерыва,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Планируемые дата и время окончания перерыва,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перерыва, ограничения и</w:t>
            </w:r>
            <w:r>
              <w:t>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Фактическая дата и время окончания перерыва, ограничения или приостановления предоставления коммунальных услуг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окончания перерыва, ограничения или приостановления предоставления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Информационное сообщение собственникам и пользователям помещений в многоквартирных домах и жилых домов о предоставлении коммунальных услуг </w:t>
            </w:r>
            <w:r>
              <w:t>ненадлежащего качества: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качества, предусмотренных </w:t>
            </w:r>
            <w:hyperlink r:id="rId96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</w:t>
            </w:r>
            <w:r>
              <w:t>ской Федерации от 6 мая 2011 г. N 354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жилого (нежилого) помещения в многоквартирном доме, многоквартирного дома, жилого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нарушения качества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Планируемые дата и время окончания нарушения качества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нарушения качества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Фактические дата и время окончания нарушения качества коммунальных услуг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дней со дня подписания (получения) акта проверки, проведенной по факту предоставления коммунальных услуг ненадлежащего качества и (или) с перерывами, превышающими установленную продолжительность, в соответствии с </w:t>
            </w:r>
            <w:hyperlink r:id="rId97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</w:t>
            </w:r>
            <w:r>
              <w:t>тельства Российской Федерации от 6 мая 2011 г. N 354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18" w:name="P3664"/>
            <w:bookmarkEnd w:id="18"/>
            <w:r>
              <w:t>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рассмотрении обращений потребителей по фактам предоставления коммунальных услуг ненадлежащего качества и (или) с перерывами, превышающими установленную продолжительность всем или части</w:t>
            </w:r>
            <w:r>
              <w:t xml:space="preserve"> потребителей в связи с нарушениями (авариями), в том числе возникшими в работе внутридомовых инженерных систем и (или) централизованных сетей инженерно-технического обеспечения: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подписания (получения) акта проверки (в случае, если</w:t>
            </w:r>
            <w:r>
              <w:t xml:space="preserve"> не требуется проведение экспертизы качества коммунальной услуги) либо со дня получения результатов экспертизы качества коммунальной услуги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жилого (нежилого) помещения в многоквартирном доме, многоквартирного дома, жилого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 (акты) проверки качества предоставляемых коммунальных услуг с приложением документов, подлежащих представлению потребителю по результатам рассмотрения обращения (в случае составления акта проверки качества предоставляемых коммунальных услуг)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</w:t>
            </w:r>
            <w:r>
              <w:t>езультаты экспертизы качества коммунальной услуги (в случаях, предусмотренных законодательством Российской Федерации)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лиц, осуществляющих предоставление коммунальных услуг и (или) приобретающих коммунальные ресурсы в це</w:t>
            </w:r>
            <w:r>
              <w:t>лях содержания общего имущества в многоквартирном доме, с ресурсоснабжающими организациями (по каждому договору), а также информация о состоянии расчетов потребителей (собственников и пользователей помещений в многоквартирном доме, жилого дома) с ресурсосн</w:t>
            </w:r>
            <w:r>
              <w:t>абжающими организациями, осуществляющими предоставление коммунальных услуг: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5.1.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лиц, осуществляющих предоставление коммунальных услуг и (или) приобретающих коммунальные ресурсы в целях содержания общего имущества в многоквартирном доме, с ресурсоснабжающими организациями (по каждому договору):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10 числа месяца, следующего за расчетным, по состоянию на 1 число месяца, следующего за расчетным, либо в иной срок, предусмотренный договором, заключенным между лицом, осуществляющим предоставление коммуна</w:t>
            </w:r>
            <w:r>
              <w:t>льных услуг и (или) приобретающим коммунальные ресурсы в целях содержания общего имущества в многоквартирном доме, с ресурсоснабжающей организацией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 по оплате коммунальных ресурсов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19" w:name="P3684"/>
            <w:bookmarkEnd w:id="19"/>
            <w:r>
              <w:t>5.2.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потребителей (собственников и пользователей жилых помещений в многоквартирном доме, жилого дома) с ресурсоснабжающими организациями, осуществляющими предоставление коммунальных услуг: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 (по к</w:t>
            </w:r>
            <w:r>
              <w:t>аждому жилому помещению в многоквартирном доме, жилому дому)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5.2.2.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 по оплате коммунальных услуг (по каждому жилому помещению в многоквартирном доме, жилому дому)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98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 по каждому жилому помещению в многоквартирном до</w:t>
            </w:r>
            <w:r>
              <w:t>ме, жилому дому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 предоставления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неустойки (штрафа, пени) по каждому жилому помещению в многоквартирном доме, жилому дому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5.2.5.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 по уплате неуст</w:t>
            </w:r>
            <w:r>
              <w:t>ойки (штрафа, пени) по каждому жилому помещению в многоквартирном доме, жилому дому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99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 в счет уплаты неустойки (штрафа, пени) по каждом</w:t>
            </w:r>
            <w:r>
              <w:t>у жилому помещению в многоквартирном доме, жилому дому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 предоставления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энергосервисных договорах (контрактах) (информация подлежит размещению ресурсоснабжающими организациями в случае заключения данными организациями энергосервисного договора (контракта) с собственниками помещений в многоквартирном доме):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</w:t>
            </w:r>
            <w:r>
              <w:t>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Энергосервисный договор (контракт)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энергосервисного договора (контракта)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заключения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срока действия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заключения энергосервисного договора (контракта):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общего собрания собственников помещений в многоквартирном доме о принятии решения об утверждении условий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стороне энергосервисного договора (контракта):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физических лиц: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6.7.1.</w:t>
            </w:r>
            <w:r>
              <w:t>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физического лица, являющегося стороной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юридических лиц или индивидуальных предпринимателей: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6.7.2.1.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(ОГРНИП) юридического лица (индивидуального предпринимателя), являющегося стороной энергосерви</w:t>
            </w:r>
            <w:r>
              <w:t>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цене энергосервисного договора (контракта) и перечне энергетических ресурсов: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Цена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Перечень энергетических ресурсов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(размер) планируемой экономии энергетических ресурсов при реализации энергосервисного договора (контракта) в натуральном выражении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(размер) планируемой экономии энергетических ресурсов при реализации энергосервисного договора (контракта</w:t>
            </w:r>
            <w:r>
              <w:t>) в стоимостном выражении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Начальный срок достижения предусмотренного энергосервисным договором (контрактом) объема (размера) экономии энергетических ресурсов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Конечный срок достижения предусмотренного энергосервисным договором (контрактом) объема (размера) экономии энергетических ресурсов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Периоды достижения долей объема (размера) экономии энергетических ресурсов при реализации энергосервисного договора (</w:t>
            </w:r>
            <w:r>
              <w:t>контракта)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мероприятиях по энергосбережению и повышению энергетической эффективности, предусмотренных энергосервисным договором (контрактом):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мероприятия по энергосбережению и повышению энергетической эффективности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энергосервисного договора (контракта)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Техническое описание мероприятия по энергосбережению и повышению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выполнения мероприятия по энергосбережению и повышению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ходе выполнения мероприятий по энергосбережению и повышению энергетической эффективности, предусмотренных энергосервисным договором (контрактом):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объем (размер) экономии энергетических ресурсов при реализации энергосервисн</w:t>
            </w:r>
            <w:r>
              <w:t>ого договора (контракта) в натуральном выражении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подписания акта выполненных работ (оказанных услуг) при реализации энергосервисного договора (контракта)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объем (размер) экономии энергетических ресурсов при реализации энергосервисного договора (контракта) в стоимостном выражении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Акты о выполненных работах (этапах работ), оказанных услугах при реализации энергосервисного договора (контра</w:t>
            </w:r>
            <w:r>
              <w:t>кта)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Декларация о фактических значениях годовых удельных величин расхода энергетических ресурсов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подписания акта выполненных работ (оказанных услуг) при реализации энергосервисного договора (контракта)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об ответах на обращения по вопросам жилищно-коммунального хозяйства, поступивших в ресурсоснабжающую организацию с использованием системы, кроме указанных в </w:t>
            </w:r>
            <w:hyperlink w:anchor="P3664" w:tooltip="4.5.">
              <w:r>
                <w:rPr>
                  <w:color w:val="0000FF"/>
                </w:rPr>
                <w:t>подпункте 4.5 пункта 4</w:t>
              </w:r>
            </w:hyperlink>
            <w:r>
              <w:t xml:space="preserve"> настоящей главы (информация</w:t>
            </w:r>
            <w:r>
              <w:t xml:space="preserve"> подлежит размещению ресурсоснабжающей организацией, являющейся исполнителем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установленного законодательством Российской</w:t>
            </w:r>
            <w:r>
              <w:t xml:space="preserve">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обращение, либо сообщение о возвращении обращения, направленного по вопросам, не относящимся к компетенции ресурсоснабжающей организации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Информационное сообщение собственникам и пользователям жилых помещений, предусмотренное </w:t>
            </w:r>
            <w:hyperlink r:id="rId100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4 статьи 157.2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30 календарных дней до дня начала предоставления ресурсоснабжающей организацией соответствую</w:t>
            </w:r>
            <w:r>
              <w:t>щей коммунальной услуги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Уведомление об одностороннем отказе от исполнения договора на поставку коммунального ресурса в целях предоставления коммунальной услуги в адрес лица, осуществляющего управление многоквартирным домом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дня направления указанного уведомления в адрес лица, осуществляющего управление многоквартирным домом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наличии или отсутствии у потребителя коммунальных услуг подтвержденной вступившим в законную силу судебным актом непогашенной з</w:t>
            </w:r>
            <w:r>
              <w:t>адолженности коммунальных услуг, которая образовалась за период не более чем 3 последних года (информация подлежит размещению ресурсоснабжающей организацией, являющейся исполнителем коммунальных услуг)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В течение 5 рабочих дней со дня получения ресурсоснабж</w:t>
            </w:r>
            <w:r>
              <w:t xml:space="preserve">ающей организацией запроса, указанного в </w:t>
            </w:r>
            <w:hyperlink w:anchor="P293" w:tooltip="3.7.3.4.">
              <w:r>
                <w:rPr>
                  <w:color w:val="0000FF"/>
                </w:rPr>
                <w:t>подпункте 3.7.3.4 пункта 3 главы II</w:t>
              </w:r>
            </w:hyperlink>
            <w:r>
              <w:t xml:space="preserve"> настоящих состава, сроков и периодичности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X. Информация, подлежащая размещению в системе</w:t>
      </w:r>
    </w:p>
    <w:p w:rsidR="00C464DC" w:rsidRDefault="00571B33">
      <w:pPr>
        <w:pStyle w:val="ConsPlusTitle0"/>
        <w:jc w:val="center"/>
      </w:pPr>
      <w:r>
        <w:t>региональным оператором капитального ремо</w:t>
      </w:r>
      <w:r>
        <w:t>нта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bookmarkStart w:id="20" w:name="P3792"/>
            <w:bookmarkEnd w:id="20"/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Общая информация о региональном операторе капитального ремонта: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ОГРН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5 рабочих дней со дня государственной регистрации регионального оператора капитального ремонта в качестве юридического лица либо в течение 5 дней со дня изменения соответствующих сведений, подлежащих размещению в системе в соответствии с </w:t>
            </w:r>
            <w:hyperlink w:anchor="P3792" w:tooltip="1.">
              <w:r>
                <w:rPr>
                  <w:color w:val="0000FF"/>
                </w:rPr>
                <w:t>пунктом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регионального оператора капитального ремонта в сети "Интернет"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органа государственной власти, курирующего деятельность регионального оператора капитального ремонта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1.4.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органа государственной власти, курирующего деятельность регионального оператора капитального ремонта, в сети "</w:t>
            </w:r>
            <w:r>
              <w:t>Интернет"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01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bookmarkStart w:id="21" w:name="P3804"/>
            <w:bookmarkEnd w:id="21"/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</w:pPr>
            <w:r>
              <w:t>Информация в отношении средств фондов капитального ремонта, формируемых на счете</w:t>
            </w:r>
            <w:r>
              <w:t xml:space="preserve"> (счетах) регионального оператора капитального ремонта: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</w:pPr>
            <w:r>
              <w:t>Информация о совершенных операциях по списанию и зачислению денежных средств по каждому счету регионального оператора капитального ремонта, который открыт в целях формирования фонда капитального ремонта, а также об остатке денежных средств на таком счете: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</w:pPr>
            <w:r>
              <w:t>Полное наименование кредитной организации (органов Федерального казначейства, финансовых органов субъектов Российской Федерации), в которой открыт счет регионального оператора капитального ремонта в целях формирования фонда капитального ремонта: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</w:t>
            </w:r>
            <w:r>
              <w:t xml:space="preserve"> позднее 5 рабочих дней со дня открытия счета либо в течение 5 дней со дня изменений соответствующих сведений, подлежащих размещению в системе в соответствии с </w:t>
            </w:r>
            <w:hyperlink w:anchor="P3804" w:tooltip="2.">
              <w:r>
                <w:rPr>
                  <w:color w:val="0000FF"/>
                </w:rPr>
                <w:t>пунктом 2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счета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открытия счета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закрытия счета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остатка денежных средств на счете регионального оператора капитального ремонта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совершенных операциях по зачислению денежных средств (с даты открытия счета):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поступивших взносов на капитальный ремонт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полученной финансовой поддержки за счет бюджетов всех уровней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поступивших денежных средств в связи с изменением способа формирования фонда капитального ремонта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привлеченных кредитных и (или) заемных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прочих зачислений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совершенных операциях по списанию денежных средств (с даты открытия счета):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списанных денежных средств на оплату работ (услуг) по капитальному ремонту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списанных денежных средств в связи с прекращением формирования фонда капитального ремонта на счете региона</w:t>
            </w:r>
            <w:r>
              <w:t>льного оператора капитального ремонта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списанных денежных средств со счета регионального оператора капитального ремонта на оплату кредита и (или) займа, включая уплату процентов по ним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прочих списаний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об оказании региональным оператором капитального ремонта услуг и (или) выполнении работ по капитальному ремонту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в отношении которого заключен договор строительного подряда, предусмотренный </w:t>
            </w:r>
            <w:hyperlink r:id="rId102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 (путем выбора его из информации, содержащейся в системе)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рабочих дней со дня заключения договора строительного подряда, предусмотренного </w:t>
            </w:r>
            <w:hyperlink r:id="rId103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Федерации,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на официальном сайте един</w:t>
            </w:r>
            <w:r>
              <w:t xml:space="preserve">ой информационной системы в сфере закупок в сети "Интернет", на котором размещен договор строительного подряда, предусмотренный </w:t>
            </w:r>
            <w:hyperlink r:id="rId104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Год начала работ в соответствии с договором строительного подряда, предусмотренным </w:t>
            </w:r>
            <w:hyperlink r:id="rId105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2.2.1.3.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Виды услуг и (или) работ по капитальному ремонту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06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Дата подписания акта приемки оказанных услуг и (или) выполненных работ по </w:t>
            </w:r>
            <w:r>
              <w:t>капитальному ремонту общего имущества в многоквартирном доме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7 рабочих дней со дня подписания акта приемки оказанных услуг и (или) выполненных работ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2.2.1.5.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Стоимость оказанных услуг и (или) выполненных работ согласно акту (актам) приемки оказанных услуг и (или) выполненных работ (при наличии) по капитальному ремонту общего имущества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07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Стоимость оказываемых услуг и (или) выполняемых работ согласно акту (актам</w:t>
            </w:r>
            <w:r>
              <w:t>) приемки результатов оказанных услуг и (или) выполненных работ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рабочих дней со дня подписания акта приемки выполненных работ (оказанных услуг)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собственников помещений в многоквартирном доме с региональным оператором (по каждому жилому (нежилому) помещению в многоквартирном доме) (информация размещается в случае, если региональный оператор капитального ремонта осуще</w:t>
            </w:r>
            <w:r>
              <w:t>ствляет представление платежных документов):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расчетным, если иное не установлено законом субъекта Российской Фе</w:t>
            </w:r>
            <w:r>
              <w:t>дерации или решением общего собрания собственников помещений в многоквартирном доме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2.3.2.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08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</w:t>
            </w:r>
            <w:r>
              <w:t>го за расчетным, по состоянию на 15 число месяца, следующего за расчетным, если иное не установлено законом субъекта Российской Федерации или решением общего собрания собственников помещений в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пени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расчетным, если иное не установлено законом субъекта Российской Федерации или решением общего собрания собственников помещений в многоквартирном д</w:t>
            </w:r>
            <w:r>
              <w:t>оме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2.3.5.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 по уплате пени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09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 в счет уплаты пени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</w:t>
            </w:r>
            <w:r>
              <w:t>ла месяца, следующего за расчетным, по состоянию на 15 число месяца, следующего за расчетным, если иное не установлено законом субъекта Российской Федерации или решением общего собрания собственников помещений в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наличии или отсутствии у собственника помещения подтвержденной вступившим в законную силу судебным актом непогашенной задолженности по оплате взносов на капитальный ремонт, которая образовалась за период не более чем 3 последних года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</w:pPr>
            <w:r>
              <w:t>В течение 5</w:t>
            </w:r>
            <w:r>
              <w:t xml:space="preserve"> рабочих дней со дня получения запроса, указанного в </w:t>
            </w:r>
            <w:hyperlink w:anchor="P293" w:tooltip="3.7.3.4.">
              <w:r>
                <w:rPr>
                  <w:color w:val="0000FF"/>
                </w:rPr>
                <w:t>подпункте 3.7.3.4 пункта 3 главы II</w:t>
              </w:r>
            </w:hyperlink>
            <w:r>
              <w:t xml:space="preserve"> настоящих состава, сроков и периодичности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лицевых счетах, присвоенных собственникам помещений в многокварти</w:t>
            </w:r>
            <w:r>
              <w:t>рном доме, по каждому жилому (нежилому) помещению в многоквартирном доме (информация размещается в случае, если региональный оператор капитального ремонта осуществляет представление платежных документов)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Уникальный номер лицевого счета, присвоенный собственнику помещения в многоквартирном доме региональным оператором капитального ремонта с использованием содержащего в системе индентификатора регионального оператора капитального ремонта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</w:pPr>
            <w:r>
              <w:t xml:space="preserve">Ежемесячно, в срок, </w:t>
            </w:r>
            <w:r>
              <w:t>предусмотренный законодательством Российской Федерации для предоставления платежных документов для уплаты взноса на капитальный ремонт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</w:pPr>
            <w:r>
              <w:t>Номер единого лицевого счета, присвоенный в системе собственнику помещения в многоквартирном доме (путем выбора е</w:t>
            </w:r>
            <w:r>
              <w:t>го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</w:pPr>
            <w:r>
              <w:t>Срок представления платежных документов для уплаты взносов на капитальный ремонт многоквартирного дома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модели выставления платежных документов на оплату взносов на капитальный ремонт (отдельная квитанция на оплату взносов регионального оператора капитального ремонта или лица, осуществляющего управление многоквартирным домом, либо указание в еди</w:t>
            </w:r>
            <w:r>
              <w:t>ной квитанции помимо взносов на капитальный ремонт иных жилищно-коммунальных услуг)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в отношении средств фондов капитального ремонта, формируемых на специальных счетах, владельцем которых является региональный оператор капитального ремонта: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дома, собственники которого формируют фонд капитального ремонта на специальном счете (путем выбора его из информации, содержащейся в системе)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</w:pPr>
            <w:r>
              <w:t>Не позднее 5 дней со дня открытия специального счета либо в течение 5 дней со дня изменения сведений о специальном счете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взноса на капитальный ремонт, уплачиваемый собственниками помещений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</w:pPr>
            <w:r>
              <w:t xml:space="preserve">Не позднее 5 рабочих дней со </w:t>
            </w:r>
            <w:r>
              <w:t>дня со дня получения сведений о размере взноса на капитальный ремонт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совершенных операциях по списанию и зачислению денежных средств по каждому специальному счету, который открыт в целях формирования фонда капитального ремонта, а также</w:t>
            </w:r>
            <w:r>
              <w:t xml:space="preserve"> об остатке денежных средств на таком счете: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 w:rsidR="00C464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464DC" w:rsidRDefault="00571B3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464DC" w:rsidRDefault="00571B3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подпунктов в таблице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</w:tr>
          </w:tbl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C464DC" w:rsidRDefault="00571B33">
            <w:pPr>
              <w:pStyle w:val="ConsPlusNormal0"/>
            </w:pPr>
            <w:r>
              <w:t>3.1.2.1.</w:t>
            </w:r>
          </w:p>
        </w:tc>
        <w:tc>
          <w:tcPr>
            <w:tcW w:w="4535" w:type="dxa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Наименование кредитной организации, в которой открыт специальный счет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открытия специального счета либо в течение 5 дней со дня изменения сведений о специальном счете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счета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hyperlink r:id="rId110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3.1.2.3</w:t>
              </w:r>
            </w:hyperlink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открытия счета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закрытия счета (при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остатка денежных средств на специальном счете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начисленных взносах на капитальный ремонт в многоквартирном доме (информация размещается в случае, если такая обязанность возложена на регионального оператора капитального ремонта законом субъекта Российской Федерации или общим собранием собстве</w:t>
            </w:r>
            <w:r>
              <w:t>нников помещений в многоквартирном доме):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начисленных взносов на капитальный ремонт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</w:t>
            </w:r>
            <w:r>
              <w:t>ом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3.1.2.7.</w:t>
            </w:r>
          </w:p>
        </w:tc>
        <w:tc>
          <w:tcPr>
            <w:tcW w:w="7596" w:type="dxa"/>
            <w:gridSpan w:val="2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Сведения о совершенных операциях по списанию денежных средств со специального счета (информация размещается в случае, если такая обязанность возложена на регионального оператора капитального ремонта законом субъекта Российской Федерации или общим собранием</w:t>
            </w:r>
            <w:r>
              <w:t xml:space="preserve"> собственников помещений в многоквартирном доме):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(пп. 3.1.2.7 в ред. </w:t>
            </w:r>
            <w:hyperlink r:id="rId111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зачисленных взносов на капитальный ремонт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зачисленных средств финансовой поддержки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зачисленных денежных средств в связи с изменением способа формирования фонда капитального ремонта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прочих зачислений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совершенных операциях по списанию денежных средств со специального счета: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списанных денежных средств со специального счета на оплату работ (услуг) по капитальному ремонту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Размер </w:t>
            </w:r>
            <w:r>
              <w:t>списанных денежных средств в связи с прекращением формирования фонда капитального ремонта на специальном счете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списанных денежных средств со специального счета на оплату кредита и (или) займа, включая уплату процентов по ним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 списания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учете фондов капитального ремонта (информация размещается в случае, если такая обязанность возложена на регионального оператора капитального ремонта законом субъекта Российской Федерации или общим собранием</w:t>
            </w:r>
            <w:r>
              <w:t xml:space="preserve"> собственников помещений в многоквартирном доме):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начисленных взносов на капитальный ремонт по каждому помещению в многоквартирном доме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уплаченных взносов на капитальный ремонт по каждому помещению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задолженности по уплате начисленных взносов на капитальный ремонт по каждому помещению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уплаченных пеней в связи с неуплатой взносов по каждому помещению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3.1.4.</w:t>
            </w:r>
          </w:p>
        </w:tc>
        <w:tc>
          <w:tcPr>
            <w:tcW w:w="7596" w:type="dxa"/>
            <w:gridSpan w:val="2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Сведения об оказании услуг и (или) выполнении работ по капитальному ремонту общего имущества в многоквартирных домах: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12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Копия договора строительного подряда, предусмотренного </w:t>
            </w:r>
            <w:hyperlink r:id="rId113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</w:t>
              </w:r>
              <w:r>
                <w:rPr>
                  <w:color w:val="0000FF"/>
                </w:rPr>
                <w:t>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рабочих дней со дня заключения договора строительного подряда, предусмотренного </w:t>
            </w:r>
            <w:hyperlink r:id="rId114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Федерации, или дополнительного соглашения о внесении изменений в такой</w:t>
            </w:r>
            <w:r>
              <w:t xml:space="preserve"> договор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Год начала выполнения работ и (или) оказания услуг в соответствии с договором строительного подряда, предусмотренным </w:t>
            </w:r>
            <w:hyperlink r:id="rId115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3.1.4.3.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Виды услуг и (или) работ по капитальному ремонту общего имущества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16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3.1.5.</w:t>
            </w:r>
          </w:p>
        </w:tc>
        <w:tc>
          <w:tcPr>
            <w:tcW w:w="7596" w:type="dxa"/>
            <w:gridSpan w:val="2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Сведения об исполнении договора строительного подряда, предусмотренного </w:t>
            </w:r>
            <w:hyperlink r:id="rId117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</w:t>
              </w:r>
              <w:r>
                <w:rPr>
                  <w:color w:val="0000FF"/>
                </w:rPr>
                <w:t>стью 7 статьи 166</w:t>
              </w:r>
            </w:hyperlink>
            <w:r>
              <w:t xml:space="preserve"> Жилищного кодекса Российской Федерации: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18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акта (копии актов) выполненных работ (оказанных услуг)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</w:t>
            </w:r>
            <w:r>
              <w:t>рабочих дней со дня подписания указанного акта приемки оказанных услуг и (или) выполненных работ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подписания акта оказанных услуг и (или) выполненных работ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3.1.5.3.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Стоимость оказанных услуг и (или) выполненных работ согласно акту (актам) приемки (при наличии) выполненных работ (оказанных услуг) при исполнении договора строительного подряда, предусмотренного </w:t>
            </w:r>
            <w:hyperlink r:id="rId119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20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3.1.5.4.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Сумма средств, перечисленных на оплату услуг и (или) работ по</w:t>
            </w:r>
            <w:r>
              <w:t xml:space="preserve"> капитальному ремонту общего имущества в многоквартирном доме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7 рабочих дней со дня проведения оплаты услуг и (или) работ по капитальному ремонту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21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3.1.5.5.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 по оплате оказанных услуг и (или) выполненных работ по капит</w:t>
            </w:r>
            <w:r>
              <w:t>альному ремонту общего имущества в многоквартирном доме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22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3.1.6.</w:t>
            </w:r>
          </w:p>
        </w:tc>
        <w:tc>
          <w:tcPr>
            <w:tcW w:w="7596" w:type="dxa"/>
            <w:gridSpan w:val="2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Сведения о расторжении договора строительного подряда, предусмотренного </w:t>
            </w:r>
            <w:hyperlink r:id="rId123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</w:t>
              </w:r>
              <w:r>
                <w:rPr>
                  <w:color w:val="0000FF"/>
                </w:rPr>
                <w:t>стью 7 статьи 166</w:t>
              </w:r>
            </w:hyperlink>
            <w:r>
              <w:t xml:space="preserve"> Жилищного кодекса Российской Федерации: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24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3.1.6.1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Докуме</w:t>
            </w:r>
            <w:r>
              <w:t xml:space="preserve">нт, подтверждающий расторжение договора строительного подряда, предусмотренного </w:t>
            </w:r>
            <w:hyperlink r:id="rId125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рабочих дней со дня расторжения договора строительного подряда, предусмотренного </w:t>
            </w:r>
            <w:hyperlink r:id="rId126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27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bookmarkStart w:id="22" w:name="P4000"/>
            <w:bookmarkEnd w:id="22"/>
            <w:r>
              <w:t>3.1.7.</w:t>
            </w:r>
          </w:p>
        </w:tc>
        <w:tc>
          <w:tcPr>
            <w:tcW w:w="7596" w:type="dxa"/>
            <w:gridSpan w:val="2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Информ</w:t>
            </w:r>
            <w:r>
              <w:t>ация о выбранном собственниками помещений в многоквартирном доме способе формирования фонда капитального ремонта, а также документы, подтверждающие принятие решений: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28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протокола общего собрания собственников помещений в многоквартирном д</w:t>
            </w:r>
            <w:r>
              <w:t>оме, которым принято решение о формировании фонда капитального ремонта на специальном счете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5 дней со дня открытия специального счета либо в течение 5 дней со дня произошедших изменений информации, указанной в </w:t>
            </w:r>
            <w:hyperlink w:anchor="P4000" w:tooltip="3.1.7.">
              <w:r>
                <w:rPr>
                  <w:color w:val="0000FF"/>
                </w:rPr>
                <w:t>подпункте 3.1.7 пункта 3 главы X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протокола общего собрания собственников помещений в многоквартирном доме, которым принято решение о формировании фонда капитального ремонта на специальном счете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3.1.7.3.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29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3.1.7.4.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Дата, номер протокола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получения сведений о протоколе общего собрания собственников помещений в многоквартирном доме или решении органа местного самоуправления о проведении капитального ремонта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30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Информационные сообщения регионального оператора капитального ремонта: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конкурса по отбору российских кредитных организаций для открытия счетов регионального оператора капитального ремонта (далее - конкурс):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Извещение регионального оператора о проведении конкурса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принятия</w:t>
            </w:r>
            <w:r>
              <w:t xml:space="preserve"> решения о проведении конкурса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Извещение об отказе от проведения конкурса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принятия решение об отказе от проведения конкурса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вскрытия конвертов с заявками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подписания протокола вскрытия конвертов с заявками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рассмотрения заявок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подписания протокола рассмотрения заявок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Протокол отбора российской кредитной организации для открытия счетов </w:t>
            </w:r>
            <w:r>
              <w:t>региональным оператором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подписания протокола отбора российской кредитной организации для открытия счетов региональным оператором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российской кредитной организации, являющейся победителем конкурса: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БИК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Договор банковского счета, заключенный с российской кредитной организацией, являющейся победителем конкурса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заключения договора банковского счета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российских кредитных организациях, уклонившихся от подписания договора банковского счета: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БИК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регионального оператора капитального ремонта, избранного решением общего собрания собственников помещений в многоквартирном доме в качестве владельца специального счета, в адрес лица, осуществляющего управление многоквартирным домо</w:t>
            </w:r>
            <w:r>
              <w:t xml:space="preserve">м, и собственников помещений в данном многоквартирном доме, имеющих задолженность по уплате взносов на капитальный ремонт, послужившую основанием для направления уведомления органа государственного жилищного надзора, предусмотренного </w:t>
            </w:r>
            <w:hyperlink r:id="rId131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8 статьи 173</w:t>
              </w:r>
            </w:hyperlink>
            <w:r>
              <w:t xml:space="preserve"> Ж</w:t>
            </w:r>
            <w:r>
              <w:t>илищного кодекса Российской Федерации, о необходимости погашения задолженности (далее - информационное сообщение)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 (путем выбора его из информации, содержащейся в системе)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дней со дня направления информационного сообщения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или фамилия, имя и отчество (при наличии) лица, осуществляющего управление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направления информационного сообщения (в случае направления без использования системы)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Уведомление в адрес собственников помещений в многоквартирном доме о необходимости принятия решения о выборе иной российской кредитной организации для открыт</w:t>
            </w:r>
            <w:r>
              <w:t xml:space="preserve">ия специального счета в случае, если российская кредитная организация, в которой открыт специальный счет, перестает соответствовать требованиям, установленным </w:t>
            </w:r>
            <w:hyperlink r:id="rId132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2 статьи 176</w:t>
              </w:r>
            </w:hyperlink>
            <w:r>
              <w:t xml:space="preserve"> Жилищного кодекса Российской Федерации (далее - уведомление о выборе иной</w:t>
            </w:r>
            <w:r>
              <w:t xml:space="preserve"> российской кредитной организации)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 (путем выбора его из информации, содержащейся в системе)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доставки собственникам помещений в многоквартирном доме уведомления о выборе иной российской кредитной организации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направления уведомления о выборе иной российской кредитной организации (в случае направления без исполь</w:t>
            </w:r>
            <w:r>
              <w:t>зования системы)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Уведомление в адрес собственников помещений в многоквартирном доме и органов государственного жилищного надзора об открытии специального счета в кредитной организации, определенной региональным оператором капитального ремонта как владельцем специального сч</w:t>
            </w:r>
            <w:r>
              <w:t>ета в случаях, если собственники помещений в многоквартирном доме не приняли решение о выборе иной российской кредитной организации в установленный срок, а также в случае неполучения копии протокола общего собрания собственников помещений в многоквартирном</w:t>
            </w:r>
            <w:r>
              <w:t xml:space="preserve"> доме, созванного в связи с необходимостью принятия решения о выборе иной российской кредитной организации (далее - уведомление об открытии счета)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 (путем выбора его из информации, содержащейся в системе)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3 дне</w:t>
            </w:r>
            <w:r>
              <w:t>й со дня направления уведомления об открытии счета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направления уведомления об открытии счета (в случае направления без использования системы)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техническом состоянии конструктивных элементов многоквартирного дома, об оборудовании и системах инженерно-технического обеспечения (при наличии):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оформления акта/заключения о проведении осмотра/обследования (в случае</w:t>
            </w:r>
            <w:r>
              <w:t xml:space="preserve"> его проведения)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конструктивного элемента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износ, установленный по результатам осмотра (обследования)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5.3.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Результат проведенного осмотра (обследования) (машиночитаемый формат):</w:t>
            </w:r>
          </w:p>
          <w:p w:rsidR="00C464DC" w:rsidRDefault="00571B33">
            <w:pPr>
              <w:pStyle w:val="ConsPlusNormal0"/>
              <w:jc w:val="both"/>
            </w:pPr>
            <w:r>
              <w:t>- отсутствует потребность в проведении ремонтных работ;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текущего ремонта;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3 лет;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5 лет;</w:t>
            </w:r>
          </w:p>
          <w:p w:rsidR="00C464DC" w:rsidRDefault="00571B33">
            <w:pPr>
              <w:pStyle w:val="ConsPlusNormal0"/>
              <w:jc w:val="both"/>
            </w:pPr>
            <w:r>
              <w:t>- требуется реконструкция</w:t>
            </w:r>
            <w:r>
              <w:t xml:space="preserve"> (усиление).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(п. 5 введен </w:t>
            </w:r>
            <w:hyperlink r:id="rId133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20.11.2025 N 729/пр)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bookmarkStart w:id="23" w:name="P4092"/>
      <w:bookmarkEnd w:id="23"/>
      <w:r>
        <w:t>Глава XI. Информация, подлежащая размещению</w:t>
      </w:r>
    </w:p>
    <w:p w:rsidR="00C464DC" w:rsidRDefault="00571B33">
      <w:pPr>
        <w:pStyle w:val="ConsPlusTitle0"/>
        <w:jc w:val="center"/>
      </w:pPr>
      <w:r>
        <w:t>в системе лицами, осуществляющими де</w:t>
      </w:r>
      <w:r>
        <w:t>ятельность по управлению</w:t>
      </w:r>
    </w:p>
    <w:p w:rsidR="00C464DC" w:rsidRDefault="00571B33">
      <w:pPr>
        <w:pStyle w:val="ConsPlusTitle0"/>
        <w:jc w:val="center"/>
      </w:pPr>
      <w:r>
        <w:t>многоквартирными домами на основании договора управления</w:t>
      </w:r>
    </w:p>
    <w:p w:rsidR="00C464DC" w:rsidRDefault="00571B33">
      <w:pPr>
        <w:pStyle w:val="ConsPlusTitle0"/>
        <w:jc w:val="center"/>
      </w:pPr>
      <w:r>
        <w:t>многоквартирным домом, ТСЖ, кооперативами, осуществляющими</w:t>
      </w:r>
    </w:p>
    <w:p w:rsidR="00C464DC" w:rsidRDefault="00571B33">
      <w:pPr>
        <w:pStyle w:val="ConsPlusTitle0"/>
        <w:jc w:val="center"/>
      </w:pPr>
      <w:r>
        <w:t>управление многоквартирным домом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bookmarkStart w:id="24" w:name="P4101"/>
            <w:bookmarkEnd w:id="24"/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лицах, осуществляющих деятельность по оказанию услуг по управлению многоквартирными домами по договорам оказания услуг по содержанию и (или) выполнению работ по ремонту общего имущества, по предоставлению коммунальных услуг (информация подлежи</w:t>
            </w:r>
            <w:r>
              <w:t>т размещению управляющими организациями, ТСЖ, кооперативами, осуществляющими управление многоквартирным домом)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многоквартирных домах, управление которыми осуществляют управляющая организация, ТСЖ, кооператив: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начала осуществления обязанности по управлению многоквартирным домом либо со дня произошедших изменений сведений, подлежащих размещению в системе в соответствии с </w:t>
            </w:r>
            <w:hyperlink w:anchor="P4101" w:tooltip="1.">
              <w:r>
                <w:rPr>
                  <w:color w:val="0000FF"/>
                </w:rPr>
                <w:t>пун</w:t>
              </w:r>
              <w:r>
                <w:rPr>
                  <w:color w:val="0000FF"/>
                </w:rPr>
                <w:t>ктом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осуществления деятельности по управлению многоквартирным домом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прекращения управления многоквартирным домом, окончания осуществления деятельности по управлению многоквартирным домом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прекращения управления многоквартирным домом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 управляющей организации, 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руководителя управляющей организации (не размещается в отношении индивидуальных предпринимателей; подлежит размещению управляющими организациями)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должности руководителя управляющей организации (для ю</w:t>
            </w:r>
            <w:r>
              <w:t>ридических лиц; подлежит размещению управляющими организациями)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 управляющей организации, 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Режим работы управляющей организации, 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управляющей организации, ТСЖ, кооператива в сети "Интернет" (при наличии), ссылка для скачивания электронного приложения для мобильных устройств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управляющей организации, ТСЖ, кооператива</w:t>
            </w:r>
            <w:r>
              <w:t xml:space="preserve">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почтовом адресе управляющей организации, ТСЖ, кооператива и адресах органов управления управляющей организации, ТСЖ, кооператива в пределах их места нахождения: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Почтовый адрес управляющей организации,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Адреса органов управления управляющей организации, ТСЖ, кооператива в пределах их места нахождения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приеме граждан в управляющей организации, ТСЖ, кооперативе: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места приема граждан (центра обслуживания клиентов)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Часы приема граждан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 диспетчерской, аварийно-диспетчерской службы управляющей организации,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размещения управляющей организацией, ТСЖ, кооперативом информации для собственников и пользователей в многоквартирном доме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саморегулируемой организации, в случае если управляющая организация является членом данной организации: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саморегулируемой организации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 саморегулируемой организации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саморегулируемой организации в сети "Интернет"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саморегулируемой организации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Адреса органов управления саморегулируемой организации в пределах их места нахождения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управляющей организации, ТСЖ, кооператива в члены саморегулируемой организации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исключения/выхода управляющей организации, ТСЖ, кооператива из членов саморегулируемой организации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участии субъекта Российской Федерации, муниципального образования в уставном капитале или в уставном фонде управляющей организации (для юридических лиц; подлежит размещению управляющей организацией):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органа государствен</w:t>
            </w:r>
            <w:r>
              <w:t>ной власти или органа местного самоуправления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Доля участия в уставном капитале</w:t>
            </w:r>
          </w:p>
        </w:tc>
        <w:tc>
          <w:tcPr>
            <w:tcW w:w="3061" w:type="dxa"/>
          </w:tcPr>
          <w:p w:rsidR="00C464DC" w:rsidRDefault="00C464DC">
            <w:pPr>
              <w:pStyle w:val="ConsPlusNormal0"/>
              <w:jc w:val="both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уставе ТСЖ, кооператива: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государственной регистрации ТСЖ, кооператива в качестве юридического лица либо со дня внесения изменений в указанную информацию в установленном законодательством порядке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Протокол, содержащий решение об утверждении устава </w:t>
            </w:r>
            <w:r>
              <w:t>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Устав 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государственной регистрации ТСЖ, кооператива в качестве юридического лица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общего собрания собственников помещений в многоквартирном доме, содержащий решение о ликвидации ТСЖ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общего собрания членов кооператива, содержащий решение о ликвидации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реорганизации 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председателе, членах правления и ревизионной комиссии (ревизора) ТСЖ, кооператива (подлежит размещению ТСЖ, кооперативом):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физических лиц: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Сведения, позволяющие идентифицировать председателя, члена правления, члена ревизионной комиссии (ревизора) ТСЖ, кооператива, согласно реестру членов ТСЖ, кооператива: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председателя, члена правления, члена ревизионной комиссии (ревизора) 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председателя, члена правления, члена ревизионной комиссии (ревизора) 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</w:t>
            </w:r>
            <w:r>
              <w:t>документе, удостоверяющем личность председателя, члена правления, члена ревизионной комиссии (ревизора) ТСЖ, кооператива: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 председателя, члена правления, члена ревизионной комиссии (ревизора) ТСЖ, кооп</w:t>
            </w:r>
            <w:r>
              <w:t>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(номер и серия, дата выдачи) документа, удостоверяющего личность председателя, члена правления, члена ревизионной комиссии (ревизора) ТСЖ, кооператива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Сведения, позволяющие идентифицировать члена ревизионной комиссии (ревизора) ТСЖ, кооператива, не являющегося членом ТСЖ, кооператива: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члена ревизионной комиссии (ревизора) ТСЖ, кооператива, не являющегося членом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члена ревизионной комиссии (ревизора) ТСЖ, кооператива, не являющегося членом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члена ревизионной комиссии (ревизора) ТСЖ, кооператива, не являющегося членом ТСЖ, кооператива: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 члена ревизионной комиссии (ревизора) ТСЖ, к</w:t>
            </w:r>
            <w:r>
              <w:t>ооператива, не являющегося членом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1.21.1.2.3.2.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(номер и серия, дата выдачи) документа, удостоверяющего члена ревизионной комиссии (ревизора) ТСЖ, кооператива, не являющегося членом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юридических лиц, индивидуальных предпринимателей: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 председателя, члена правления, члена ревизионной комиссии (ревизора)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1.21.3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</w:t>
            </w:r>
            <w:r>
              <w:t>енования, организационно-правовая форма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избрания председателя, члена правления, члена ревизионной комиссии (ревизора)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членах ТСЖ, кооператива: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помещения в многоквартином доме, принадлежащего члену ТСЖ, кооператива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физических лиц: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Сведения, позволяющие идентифицировать члена ТСЖ, кооператива: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члена ТСЖ,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члена ТСЖ,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члена ТСЖ, кооператива: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1.22.2.1.3.1.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 члена ТСЖ,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1.22.2.1.3.2.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 члена ТСЖ,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юридических лиц, индивидуальных предпринимателей: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 w:rsidR="00C464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464DC" w:rsidRDefault="00571B3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464DC" w:rsidRDefault="00571B3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подпунктов в таблице дана в соответствии с официаль</w:t>
                  </w:r>
                  <w:r>
                    <w:rPr>
                      <w:color w:val="392C69"/>
                    </w:rPr>
                    <w:t>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</w:tr>
          </w:tbl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C464DC" w:rsidRDefault="00571B33">
            <w:pPr>
              <w:pStyle w:val="ConsPlusNormal0"/>
            </w:pPr>
            <w:r>
              <w:t>1.21.3.1.</w:t>
            </w:r>
          </w:p>
        </w:tc>
        <w:tc>
          <w:tcPr>
            <w:tcW w:w="4535" w:type="dxa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 члена ТСЖ, кооператива</w:t>
            </w:r>
          </w:p>
        </w:tc>
        <w:tc>
          <w:tcPr>
            <w:tcW w:w="3061" w:type="dxa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 w:rsidR="00C464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464DC" w:rsidRDefault="00571B3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464DC" w:rsidRDefault="00571B3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подпунктов в таблице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64DC" w:rsidRDefault="00C464DC">
                  <w:pPr>
                    <w:pStyle w:val="ConsPlusNormal0"/>
                  </w:pPr>
                </w:p>
              </w:tc>
            </w:tr>
          </w:tbl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C464DC" w:rsidRDefault="00571B33">
            <w:pPr>
              <w:pStyle w:val="ConsPlusNormal0"/>
            </w:pPr>
            <w:r>
              <w:t>1.22.3.2.</w:t>
            </w:r>
          </w:p>
        </w:tc>
        <w:tc>
          <w:tcPr>
            <w:tcW w:w="4535" w:type="dxa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 члена ТСЖ,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принятия в члены ТСЖ,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доли члена ТСЖ, кооператива в праве общей собственности на общее имущество в многоквартирном доме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выхода из членов ТСЖ,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собрания членов кооператива об исключении из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исключения из кооператива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Платежные реквизиты в целях приема платы за жилое помещение и (или) коммунальные услуги: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начала осуществления обязанности по управлению многоквартирным домом либо со дня внесения изменений в у</w:t>
            </w:r>
            <w:r>
              <w:t>казанную информацию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кредитных организациях, в которых открыты расчетные счета в целях приема платы за жилое помещение и (или) коммунальные услуги: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БИК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расчетных счетах, открытых в целях приема платы за жилое помещение и (или) коммунальные услуги: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расчетного счета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сроках представления (выставления) платежных документов и внесения платы за жилое помещение и (или) коммунальные услуги, о сроках приема показаний индивидуальных и общих (квартирных) приборов учета, установленных договором управления многоквар</w:t>
            </w:r>
            <w:r>
              <w:t>тирным домом либо решением общего собрания членов ТСЖ или кооператива, а в случае их неустановления - о рекомендуемых сроках приема таких показаний (информация не подлежит размещению ТСЖ и кооперативами в случае заключения договора управления многоквартирн</w:t>
            </w:r>
            <w:r>
              <w:t xml:space="preserve">ым домом с управляющей организацией, кроме случаев размещения информации такими ТСЖ и кооперативами в соответствии с подпунктом 1.24 пункта 1 и </w:t>
            </w:r>
            <w:hyperlink w:anchor="P5088" w:tooltip="8.">
              <w:r>
                <w:rPr>
                  <w:color w:val="0000FF"/>
                </w:rPr>
                <w:t>пунктом 8</w:t>
              </w:r>
            </w:hyperlink>
            <w:r>
              <w:t xml:space="preserve"> настоящей главы, если такие ТСЖ и кооперативы являются получателям</w:t>
            </w:r>
            <w:r>
              <w:t>и обязательных платежей и (или) взносов, установленных для членов ТСЖ, кооператива, и размера платы за содержание жилого помещения в части соответствующих работ (услуг), установленных для собственников помещений, не являющихся членами ТСЖ, кооператива):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25" w:name="P4287"/>
            <w:bookmarkEnd w:id="25"/>
            <w:r>
              <w:t>1.24.1.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представления (выставления) платежных документов для внесения платы за жилое помещение и (или) коммунальные услуги</w:t>
            </w:r>
          </w:p>
        </w:tc>
        <w:tc>
          <w:tcPr>
            <w:tcW w:w="3061" w:type="dxa"/>
            <w:vMerge w:val="restart"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26" w:name="P4290"/>
            <w:bookmarkEnd w:id="26"/>
            <w:r>
              <w:t>1.24.2.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приема показаний индивидуальных и общих (квартирных) приборов учета, установленный договором управления многоквартирным домом либо решением общего собрания членов ТСЖ или кооператива, а в случае его неустановления - рекомендуемый срок приема таких пок</w:t>
            </w:r>
            <w:r>
              <w:t>азаний с указанием даты начала и даты окончания срока приема показаний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внесения платы за жилое помещение и коммунальные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объектах государственного учета жилищного фонда, включая их технические характеристики и состояние: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13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</w:t>
            </w:r>
            <w:r>
              <w:t xml:space="preserve"> либо со дня изменения указанных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многоквартирного дома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многоквартирного дома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 (при наличии)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 либо со дня изменения указанных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Уникальный номер дома (код дома в системе)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объекта адресации в ГАР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Разрешение на ввод в эксплуатацию, копии документов (машиночитаемый формат)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постройки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Стадия жизненного цикла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реконструкции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Серия, тип проекта здания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этажей, в том числе подземных этажей: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этажей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подземных этажей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подъездов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приспособлений в подъездах в многоквартирном доме для нужд маломобильных групп населения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лифтов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жилых помещений (квартир)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нежилых помещений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здания (многоквартирного дома), в том числе: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жилых помещений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нежилых помещений, за исключением помещений общего пользования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помещений, входящих в состав общего имущества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балконов и лоджий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статуса объекта культурного наследия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Класс энергетической эффективности многоквартирного дома (в случае установления данного класса)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Общий износ здания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на которую установлен общий износ здания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основных конструктивных эле</w:t>
            </w:r>
            <w:r>
              <w:t>ментах многоквартирного дома, оборудовании и системах инженерно-технического обеспечения, входящих в состав общего имущества в многоквартирном доме: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Фундамент,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фундамента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Внутренние стены,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внутренних стен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Фасад,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наружных стен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Перекрытия,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перекрытия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Крыша,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 крыши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Несущая конструкция крыши: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несущей конструкции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Кровля: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кровли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система отопления,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теплоисточника или теплоносителя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системы отопления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системы отопления: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поквартирной разводки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Отопительные приборы: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отопительных приборов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Печи, камины и очаги: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холодного водоснабжения,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холодного водоснабжения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холодного водоснабжения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инженерной системы холодного водоснабжения: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Материал сети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Изолированные/неизолированные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горячего водоснабжения,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горячего водоснабжения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горячего водоснабжения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инженерной системы горячего водоснабжения: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Изолированные/неизолированные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2.5.8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наличии/отсутствии полотенцесушителей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наличии и составе внутридомовых инженерных систем и ресурсопотребляющего оборудования, определяющих степень благоустройства многоквартирного дома: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электроотопительными установками для целей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водоотведения,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водоотведения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газоснабжения,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газоснабжения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газоснабжения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электроснабжения,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электроснабжения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наличии и составе внутридомовых инженерных систе</w:t>
            </w:r>
            <w:r>
              <w:t>м и ресурсопотребляющего оборудования, определяющих степень благоустройства многоквартирного дома: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2.8.4.1.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Балконы, лоджии, козырьки и эркеры,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Лифты,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подъезда, в котором расположен лифт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лифта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Заводской номер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Инвентарный номер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2.10.5.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Грузоподъемность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2.10.6.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2.10.7.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Нормативный срок службы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2.10.8.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2.10.9.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35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земельном участке, на котором расположен многоквартирный дом: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земельного участка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земельного участка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земельного участка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квартирах в многоквартирном доме: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 либо со дня изменения указанных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квартиры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жилого помещения (квартиры)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жилого помещения (квартиры)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квартиры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 либо со дня изменения указанных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Жилая площадь квартиры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комнат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подъезда, в котором расположена квартира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лиц, проживающих в квартире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 либо со дня получения (установления) информации об</w:t>
            </w:r>
            <w:r>
              <w:t xml:space="preserve"> изменении указанных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комнатах в коммунальной квартире в многоквартирном доме: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комнаты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жилого помещения (комнаты)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жилого помещения (комнаты)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комнаты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 либо либо со дня изменения указанных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общего имущества в коммунальной квартире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лиц, проживающих в комнате в коммунальной квартире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 либо со дня получения (установления) информации об изменении указанных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Сведения о </w:t>
            </w:r>
            <w:r>
              <w:t>нежилых помещениях в многоквартирном доме: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 либо со дня изменения указанных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нежилого помещения (а при отсутствии - описание местоположения нежилого помещения)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нежилого помещения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нежилого помещения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нежилого помещения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 либо со дня изменения указ</w:t>
            </w:r>
            <w:r>
              <w:t>анных сведений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Принадлежность нежилого помещения к помещению, отведенному под машино-места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помещений, входящих в состав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техническом состоянии конструктивных элементов многоквартирного дома, об оборудовании и системах инженерно-технического обеспечения (при наличии):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оформления акта/заключения о проведении осмотра/обследования (в случае</w:t>
            </w:r>
            <w:r>
              <w:t xml:space="preserve"> его проведения)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конструктивного элемента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износ, установленный по результатам осмотра (обследования)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2.16.3.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Результат проведенного осмотра (обследования) (машиночитаемый формат):</w:t>
            </w:r>
          </w:p>
          <w:p w:rsidR="00C464DC" w:rsidRDefault="00571B33">
            <w:pPr>
              <w:pStyle w:val="ConsPlusNormal0"/>
              <w:jc w:val="both"/>
            </w:pPr>
            <w:r>
              <w:t>- отсутствует потребность в проведении ремонтных работ;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текущего ремонта;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3 лет;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5 лет;</w:t>
            </w:r>
          </w:p>
          <w:p w:rsidR="00C464DC" w:rsidRDefault="00571B33">
            <w:pPr>
              <w:pStyle w:val="ConsPlusNormal0"/>
              <w:jc w:val="both"/>
            </w:pPr>
            <w:r>
              <w:t>- требуется реконструкция</w:t>
            </w:r>
            <w:r>
              <w:t xml:space="preserve"> (усиление).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(пп. 2.16 введен </w:t>
            </w:r>
            <w:hyperlink r:id="rId136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перечне оказываемых услуг по управлению общим имуществом в многок</w:t>
            </w:r>
            <w:r>
              <w:t>вартирном доме, выполняемых работ по содержанию общего имущества в многоквартирном доме, текущему ремонту, об их объеме, о качестве и периодичности их представления, а соответствующие договоры на оказание таких услуг и (или) выполнение таких работ: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договорах, в соответствии с которыми собственники помещений в многоквартирном доме, не являющиеся членами ТСЖ, кооператива, вносят плату за содержание жилого помещения и плату за коммунальные услуги в случае заключения соответствующего (соотве</w:t>
            </w:r>
            <w:r>
              <w:t>тствующих) договора (договоров) (подлежит размещению ТСЖ, кооперативом):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Договор, в соответствии с которым собственник помещения в многоквартирном доме, не являющийся членом ТСЖ, кооператива, вносит плату за содержание жилого помещения и плату за к</w:t>
            </w:r>
            <w:r>
              <w:t>оммунальные услуги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7 дней со дня заключения договора, в соответствии с которым собственник помещения в многоквартирном доме, не являющийся членом ТСЖ, кооператива, вносит плату за содержание жилого помещения и плату за коммунальные услуги, либо </w:t>
            </w:r>
            <w:r>
              <w:t>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действия договора, в соответствии с которым собственник помещения в многоквартирном доме, не являющийся членом ТСЖ, кооператива, вносит плату за содержание жилого помещения и плату за коммунальные услуги: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заключения договора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договора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срока действия договора либо информация об отсутствии в договоре даты окончания срока действия договора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помещения в многоквартирном доме с указанием общей площади помещения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коммунальных услугах: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предоставляемых коммунальных услуг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предоставления коммунальной услуги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предоставления коммунальной услуги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применяемых для расчета размера платы по договору, содержащий положения о предоставлении коммуна</w:t>
            </w:r>
            <w:r>
              <w:t>льных услуг (путем выбора его из информации, содержащейся в системе):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субъекта Российской Федерации, на территории которого расположен многоквартирный дом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Направление использования ком</w:t>
            </w:r>
            <w:r>
              <w:t>мунального ресурса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тарифах на коммунальные ресурсы, применяемых для расчета размера платы по договору на предоставление коммунальных услуг (путем выбора его из информации, содержащейся в системе):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субъекта Российской Федерации, на территории которого расположен многоквартирный дом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Тариф (цена) на коммунальный ресурс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перечне оказываемых услуг по управлению общим имуществом в многоквартирном доме, выполняемых работ по управлению многоквартирным домом (подлежит размещению управляющими организациями, ТСЖ и кооперативами, оказывающими услуги, выполняющими рабо</w:t>
            </w:r>
            <w:r>
              <w:t>ты по управлению многоквартирным домом):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Виды и наименования оказываемых услуг, выполняемых работ по управлению многоквартирным домом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домом, а в случае измене</w:t>
            </w:r>
            <w:r>
              <w:t>ния указанных сведений - до 1 числа месяца, следующего за месяцем, в котором произошли такие изменения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Стоимость оказываемых услуг, выполняемых работ по управлению многоквартирным домом с указанием использованного порядка расчета, а также расчет та</w:t>
            </w:r>
            <w:r>
              <w:t>кой стоимости (при определении такой стоимости собственниками помещений в многоквартирном доме)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Период, на который сформирован перечень оказываемых услуг, выполняемых работ по управлению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перечне оказываемых услуг и (или) выполняемых работ по содержанию и текущему ремонту общего имущества в многоквартирном доме (подлежит размещению управляющими организациями, ТСЖ и кооперативами, оказывающими услуги и (или) выполняющими работы </w:t>
            </w:r>
            <w:r>
              <w:t>по содержанию и текущему ремонту общего имущества в многоквартирном доме):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Виды и наименования оказываемых услуг и (или) выполняемых работ по содержанию и текущему ремонту общего имущества в многоквартирном доме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домом, а в случае изменения указанных сведений - до 1 числа месяца, следующего за месяцем, в котором произошли такие изменения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Стоимость оказываемых услуг и (</w:t>
            </w:r>
            <w:r>
              <w:t>или) выполняемых работ по содержанию и текущему ремонту общего имущества в многоквартирном доме с указанием использованного порядка расчета, а также расчет такой стоимости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Период, на который сформирован перечень оказываемых услуг и (или) выполняемых работ по содержанию и текущему ремонту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периодичности и (или) графике (сроках) оказания услуг и выполнения работ по сод</w:t>
            </w:r>
            <w:r>
              <w:t>ержанию и текущему ремонту общего имущества в многоквартирном доме (подлежит размещению управляющими организациями, ТСЖ и кооперативами, оказывающими услуги и (или) выполняющими работы по содержанию и текущему ремонту общего имущества в многоквартирном дом</w:t>
            </w:r>
            <w:r>
              <w:t>е):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Период, на который сформирован перечень услуг и (или) работ по содержанию и текущему ремонту общего имущества в многоквартирном доме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начала осуществления обязанностей по управлению многоквартирным домом, а в случае изменения указанных сведений - до 1 числа месяца, следующего за месяцем, в котором произошли такие изменения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Периодичность и (или) график (с</w:t>
            </w:r>
            <w:r>
              <w:t>роки) оказания услуг и (или) выполнения работ в соответствии с перечнем услуг и (или) работ по содержанию и ремонту общего имущества в многоквартирном доме, содержащийся в договоре управления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оказанных услуг, выполненных работ по управлению многоквартирным домом, оказанных услуг, выполненных работ по содержанию и текущему ремонту общего имущества в многоквартирном доме (подлежит размещению управляющими организациями, ТСЖ и</w:t>
            </w:r>
            <w:r>
              <w:t xml:space="preserve"> кооперативами, оказывающими услуги, выполняющими работы по управлению многоквартирным домом):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Виды и наименования оказываемых услуг и (или) выполняемых работ, по которым проводился контроль за качеством (оценка качества) услуг и (или) работ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</w:t>
            </w:r>
            <w:r>
              <w:t>днее 7 дней со дня подписания актов выполненных работ (оказанных услуг)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 оказания услуг и (или) выполнения работ, по которым проводился контроль за качеством (оценка качества) услуг и (или)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Количество полных календарных дней, в течение которых оказывалась и (или) выполнялась услуга или работа ненадлежащего качества и (или) с перерывами, превышающими установленную </w:t>
            </w:r>
            <w:hyperlink r:id="rId137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</w:t>
            </w:r>
            <w:r>
              <w:t>54, продолжительность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Акты выполненных работ, акты нарушения качества или превышения установленной </w:t>
            </w:r>
            <w:hyperlink r:id="rId138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</w:t>
            </w:r>
            <w:r>
              <w:t>денными постановлением Правительства Российской Федерации от 6 мая 2011 г. N 354, продолжительности перерыва в оказании услуги и выполнении работы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  <w:outlineLvl w:val="3"/>
            </w:pPr>
            <w:r>
              <w:t>3.6.</w:t>
            </w:r>
          </w:p>
        </w:tc>
        <w:tc>
          <w:tcPr>
            <w:tcW w:w="7596" w:type="dxa"/>
            <w:gridSpan w:val="2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договорах на выполнение работ в целях надлежащего содержания систем внутридомового газово</w:t>
            </w:r>
            <w:r>
              <w:t>го оборудования, лифтового хозяйства и противопожарных систем многоквартирного дома, заключенных со специализированными организациями (подлежит размещению управляющими организациями, ТСЖ, кооперативами) (далее - договор на выполнение работ):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39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Договор на выполнение работ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договора на выполнение работ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сторонах договора на выполнение работ: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 для индивидуального предпринимателя) специализированной организации, являющейся сторон</w:t>
            </w:r>
            <w:r>
              <w:t>ой договора на выполнение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 специализированной организации, являющейся стороной договора на выполнение работ, или ее обособленного подразделения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договора на выполнение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и наименование работ по договору на выполнение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Стоимость работ по договору на выполнение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Акты приемки выполненных работ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подписания актов приемки выполненных работ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Виды и наименования выполненных работ в соответствии с актом выполненных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Стоимость работ в соответствии с актом выполненных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3.7.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договорах оказания услуг и (или) выполнения работ по содержанию и текущему ремонту общего имущества в многоквартирном доме, а также акты приемки оказанных услуг и (или) выполненных работ (подлежит размещению ТСЖ и кооперативами):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</w:t>
            </w:r>
            <w:r>
              <w:t>оры оказания услуг и (или) выполнения работ по содержанию и текущему ремонту общего имущества в многоквартирном доме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договора оказания услуг и (или) выполнения работ по содержанию и текущему ремонту общего имущества в многоквартирном доме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сторонах договора</w:t>
            </w:r>
            <w:r>
              <w:t xml:space="preserve"> оказания услуг и (или) выполнения работ по содержанию и текущему ремонту общего имущества в многоквартирном доме: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 для индивидуального предпринимателя) лица, являющегося стороной договора оказания услу</w:t>
            </w:r>
            <w:r>
              <w:t>г и (или) выполнения работ по содержанию и текущему ремонту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 лица, являющегося стороной договора оказания услуг и (или) выполнения работ по содержанию и текущему ремонту общего имущества в многоквартирн</w:t>
            </w:r>
            <w:r>
              <w:t>ом доме, или его обособленного подразделения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договора оказания услуг и (или) выполнения работ по содержанию и текущему ремонту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Виды и наименования выполн</w:t>
            </w:r>
            <w:r>
              <w:t>яемых работ (оказываемых услуг) по договору оказания услуг и (или) выполнения работ по содержанию и текущему ремонту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Стоимость работ (оказываемых услуг) по договору оказания услуг и (или) выполнения работ по содержанию и текущему ремонту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Акты приемки оказанных услуг и (или) выполненных работ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подпис</w:t>
            </w:r>
            <w:r>
              <w:t>ания актов приемки оказанных услуг и (или) выполненных работ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Виды и наименования оказанных услуг и (или) выполненных работ в соответствии с актом оказанных услуг и (или) выполненных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3.7.9.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Стоимость оказанных услуг и (или) выполненных работ в соответствии с актом оказанных услуг и (или) выполненных работ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объеме, о качестве коммунальных услуг, оказанных собственникам и пользователям помещений в многоквартирных домах и жилых домов, а также о случаях несоблюдения установленных в соответствии с законодательством Российской Федерации параметров ка</w:t>
            </w:r>
            <w:r>
              <w:t>чества таких услуг,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</w:t>
            </w:r>
            <w:r>
              <w:t>артирного дома (информация размещается управляющими организациями, ТСЖ и кооперативами, являющимися исполнителями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предоставленных коммунальных услуг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нарушении качества коммунальных услуг (информация размещается при наличии акта проверки, подтверждающего факт предоставления коммунальной услуги ненадлежащ</w:t>
            </w:r>
            <w:r>
              <w:t xml:space="preserve">его качества или с перерывами, превышающими продолжительность, установленную в соответствии с </w:t>
            </w:r>
            <w:hyperlink r:id="rId140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</w:t>
            </w:r>
            <w:r>
              <w:t>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(далее в настоящей главе - акт проверки):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коммуна</w:t>
            </w:r>
            <w:r>
              <w:t>льной услуги по холодному водоснабжению: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холодной воды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главы, на основании актов проверки, подписанных не позднее срока приема показаний, предусмотренного </w:t>
            </w:r>
            <w:hyperlink w:anchor="P4290" w:tooltip="1.24.2.">
              <w:r>
                <w:rPr>
                  <w:color w:val="0000FF"/>
                </w:rPr>
                <w:t>подпунктом 1.24.2 пункта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Дата и время начала перерыва в поставке холодной </w:t>
            </w:r>
            <w:r>
              <w:t>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холодной 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холодной воды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поставки холодной воды в часах</w:t>
            </w:r>
            <w:r>
              <w:t xml:space="preserve"> суммарно в течение расчетного периода при давлении, отличающемся от установленного до 25 процентов, в системе водоснабжения в месте присоединения (точке подключения) сетей многоквартирного дома, жилого дома к централизованной системе холодного водоснабжен</w:t>
            </w:r>
            <w:r>
              <w:t>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Количество дней поставки холодной воды суммарно в течение расчетного периода при давлении, отличающемся от установленного </w:t>
            </w:r>
            <w:hyperlink r:id="rId141" w:tooltip="Постановление Правительства РФ от 06.05.2011 N 354 (ред. от 19.12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</w:t>
            </w:r>
            <w:r>
              <w:t>денными постановлением Правительства Российской Федерации от 6 мая 2011 г. N 354, более чем на 25 процентов, в системе водоснабжения в месте присоединения (точке подключения) сетей многоквартирного дома, жилого дома к централизованной системе холодного вод</w:t>
            </w:r>
            <w:r>
              <w:t>оснабжения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коммунальной услуги по горячему водоснабжению: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горячей воды: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главы, на основании актов проверки, подписанных не позднее срока приема показаний, предусмотренного </w:t>
            </w:r>
            <w:hyperlink w:anchor="P4290" w:tooltip="1.24.2.">
              <w:r>
                <w:rPr>
                  <w:color w:val="0000FF"/>
                </w:rPr>
                <w:t>подпунктом 1.24.2 пункта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поставке горячей воды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горячей воды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горячей воды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несоответствии температуры горячей воды в точке водоразбора требованиям законодательства Российской Федерации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продолжительности поставки горячей воды при отступлении от допустимых отклонений температуры горячей воды в с</w:t>
            </w:r>
            <w:r>
              <w:t>оответствии с законодательством Российской Федерации (в часах суммарно в течение расчетного периода):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3 °C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6 °C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9 °C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12 °C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15 °C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 отклонении температуры на 18 °C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поставке горячей воды при температуре ниже 40 °C суммарно за расчетный период: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поставки горячей воды при температуре ниже 40 °C в часах суммарно в течение расчетного периода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горячей воды, поставленной при температуре ниже 40 °C суммарно в течение расчетного периода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поставки горячей воды в часах с</w:t>
            </w:r>
            <w:r>
              <w:t>уммарно в течение расчетного периода при давлении, отличающемся от установленного до 25 процентов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горячей воды суммарно в течение расчетного периода при давлении, отличающемся от установленного более чем на 25 процентов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водоотведения: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водоотведении: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главы, на основании актов проверки, подписанных не позднее срока приема показаний, предусмотренного </w:t>
            </w:r>
            <w:hyperlink w:anchor="P4290" w:tooltip="1.24.2.">
              <w:r>
                <w:rPr>
                  <w:color w:val="0000FF"/>
                </w:rPr>
                <w:t>подпунктом 1.24.2 пункта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водоотведении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водоотведении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водоотведении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коммунальной услуги по электроснабжению: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электрической энергии: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главы, на основании актов проверки, подписанных не позднее срока приема показаний, предусмотренного </w:t>
            </w:r>
            <w:hyperlink w:anchor="P4290" w:tooltip="1.24.2.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одпунктом 1.24.2 пункта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поставке электрической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электрической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электрической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предоставления коммунальной услуги по электроснабжению, не соответствующей требованиям законодательства Российской Федерации, в часах суммарно в течение расчетного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качестве коммунальной услуги по </w:t>
            </w:r>
            <w:r>
              <w:t>газоснабжению: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газа: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главы, на основании актов проверки, подписанных не позднее срока приема показаний, предусмотренного </w:t>
            </w:r>
            <w:hyperlink w:anchor="P4290" w:tooltip="1.24.2.">
              <w:r>
                <w:rPr>
                  <w:color w:val="0000FF"/>
                </w:rPr>
                <w:t>подпунктом 1.24.2 пункта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 в поставке газа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газа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газа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несоответствии свойств подаваемого газа требованиям законодательства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г</w:t>
            </w:r>
            <w:r>
              <w:t>аза при несоответствии свойств подаваемого газа требованиям законодательства Российской Федерации в расчетном периоде, суммарно в течение расчетного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поставки газа в часах суммарно в течение расчетного периода при давлении, отличающемся от установленного до 25 процентов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поставки газа суммарно в течение расчетного периода при давлении, отличающемся от установл</w:t>
            </w:r>
            <w:r>
              <w:t>енного более чем на 25 процентов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коммунальной услуги по отоплению: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перерывах в поставке тепловой энергии: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главы, на основании актов проверки, подписанных не позднее срока приема показаний, предусмотренного </w:t>
            </w:r>
            <w:hyperlink w:anchor="P4290" w:tooltip="1.24.2.">
              <w:r>
                <w:rPr>
                  <w:color w:val="0000FF"/>
                </w:rPr>
                <w:t>подпунктом 1.24.2 пункта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</w:t>
            </w:r>
            <w:r>
              <w:t>ерыва в поставке тепловой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перерыва в поставке тепловой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 в поставке тепловой энергии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отопления при отклонении температуры воздуха в помещениях многоквартирных домов, жилых домах в часах суммарно за расчетный период: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Превышение температуры воздуха в помещениях многоквартирных домов, жилых домах сверх допустимо</w:t>
            </w:r>
            <w:r>
              <w:t>го уровня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Снижение температуры воздуха в помещениях многоквартирных домов, жилых домах сверх допустимого уровня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часов отклонения температуры воздуха в помещениях многоквартирных домов, жилых домах в часах суммарно за расчетный период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дней отопления суммарно в течение расчетного периода при давлении во внутридомовой системе отопления,</w:t>
            </w:r>
            <w:r>
              <w:t xml:space="preserve"> отличающемся от установленного более чем на 25 процентов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Иные показатели качества поставки тепловой энергии в случае их определения в договоре: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главы, на основании актов проверки, подписанных не позднее срока приема показаний, предусмотренного </w:t>
            </w:r>
            <w:hyperlink w:anchor="P4290" w:tooltip="1.24.2.">
              <w:r>
                <w:rPr>
                  <w:color w:val="0000FF"/>
                </w:rPr>
                <w:t>подпунктом 1.24.2 пункта 1</w:t>
              </w:r>
            </w:hyperlink>
            <w:r>
              <w:t xml:space="preserve"> настоящей гл</w:t>
            </w:r>
            <w:r>
              <w:t>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Фактическое значение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 и жилые дома (за исключением случаев заключения ТСЖ, кооперативом договора управления с управл</w:t>
            </w:r>
            <w:r>
              <w:t>яющей организацией):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5.1.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об установленных коллективных (общедомовых) приборах учета, находящихся на праве собственности или на ином законном основании у управляющей организации, ТСЖ, кооператива, либо об установленных коллективных (общедомовых) приборах учета в случае, ес</w:t>
            </w:r>
            <w:r>
              <w:t>ли собственники помещений в многоквартирном доме выбрали способ управления многоквартирным домом - управление управляющей организацией, ТСЖ, кооперативом (за исключением случаев, когда прибор учета находится на праве собственности или на ином законном осно</w:t>
            </w:r>
            <w:r>
              <w:t>вании у ресурсоснабжающей организации), а также об отсутствии данных коллективных (общедомовых) приборах учета: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27" w:name="P4903"/>
            <w:bookmarkEnd w:id="27"/>
            <w:r>
              <w:t>5.1.1.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 с указанием места установки прибора учета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 следующего за месяцем, в котором прибор</w:t>
            </w:r>
            <w:r>
              <w:t xml:space="preserve"> учета введен в эксплуатацию (получена информация о его вводе в эксплуатацию) либо в котором изменились сведения о соответствующем приборе учета, в том числе о его исправности или неисправности (получена информация об изменении таких сведений)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установленном коллективном (общедомовом) приборе учета: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коммунального ресурса, для измерения объемов поставки которого используется коллективный (общедомовой) прибор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5.1.2.3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исправности или неисправности прибора учета либо о снятии на поверку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прибора учета в зависимости от тарифных зон суток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Заводской номер (серийный)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 датчиков температуры с указанием их местоположения на узле учета (для соответствующего коммунального ресурса)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 датчиков давления с указанием их местоположения на узле учета (д</w:t>
            </w:r>
            <w:r>
              <w:t>ля соответствующего коммунального ресурса)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опломбирования прибора учета заводом-изготовителем или дата последней поверки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28" w:name="P4928"/>
            <w:bookmarkEnd w:id="28"/>
            <w:r>
              <w:t>5.1.2.11.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вводе узла учета (прибора учета) в эксплуатацию: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размещения информации,</w:t>
            </w:r>
            <w:r>
              <w:t xml:space="preserve"> предусмотренной </w:t>
            </w:r>
            <w:hyperlink w:anchor="P4903" w:tooltip="5.1.1.">
              <w:r>
                <w:rPr>
                  <w:color w:val="0000FF"/>
                </w:rPr>
                <w:t>подпунктами 5.1.1</w:t>
              </w:r>
            </w:hyperlink>
            <w:r>
              <w:t xml:space="preserve"> - </w:t>
            </w:r>
            <w:hyperlink w:anchor="P4928" w:tooltip="5.1.2.11.">
              <w:r>
                <w:rPr>
                  <w:color w:val="0000FF"/>
                </w:rPr>
                <w:t>5.1.2.11 пункта 5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5.1.2.12.2.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(дата и номер) акта ввода узла учета (прибора учета) в эксплуатацию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отсутствии установленного коллективного (общедомового) прибора учета (с указанием причины):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 числа месяца, следующего за месяцем, в котором подписан или получен акт обследования на предмет установления наличия (отсутствия) технической возможности установки коллективного (общедомового) прибора учета либо получена информация о причинах </w:t>
            </w:r>
            <w:r>
              <w:t>отсутствия такого прибора учета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коммунального ресурса, для измерения объемов поставки которого используется коллективный (общедомовой) прибор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5.2.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об установленных индивидуальных приборах учета в жилых, нежилых помещениях в многоквартирном доме, общих (квартирных) и комнатных приборах учета и сведения об отсутствии технической возможности установки приборов учета либо об отказе в допуске к п</w:t>
            </w:r>
            <w:r>
              <w:t>риборам учета (информация размещается управляющими организациями, ТСЖ и кооперативами, являющимися исполнителями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помещения в многоквартирном доме, в отношении которого применяются показания прибора учета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 следующего за месяцем, в котором прибор учета введен в эксплуатацию (получена информация о его вводе в эксплуатацию) либо в котором изменились сведения о соответствующем приборе учета, в том числе о его исправности или неисправно</w:t>
            </w:r>
            <w:r>
              <w:t>сти (получена информация об изменении таких сведений)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установленных индивидуальных приборах учета в жилых, нежилых помещениях в многоквартирном доме, общих (квартирных) и комнатных приборах учета: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ресурса, для измерения объемов поставки которого используется прибор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Исправность/неисправность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5.2.2.4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прибора учета в зависимости от тарифных зон суток, зав</w:t>
            </w:r>
            <w:r>
              <w:t>одской номер (серийный), тип прибора учета, единица измерения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ввода в эксплуатацию прибора учета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опломбирования прибора учета заводом-изготовителем или дата последней поверки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очередной поверки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отсутствии технической возможности установки индивидуальных приборов учета в жилых, нежилых помещениях в многоквартирном доме, общих (квартирных) и комнатных приборах учета: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 следующего за месяцем, в котором подписан и</w:t>
            </w:r>
            <w:r>
              <w:t>ли получен акт обследования на предмет установления наличия (отсутствия) технической возможности установки индивидуального, общего (квартирного) и комнатного прибора учета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Вид (виды) коммунального ресурса, для измерения объемов поставки которого </w:t>
            </w:r>
            <w:r>
              <w:t>используется прибор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 обследования на предмет установления наличия (отсутствия) технической возможности установки индивидуального прибора учета, общего (квартирного) и комнатного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результатах обследования о наличии/отсутствии технической возможности установки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отказе в допуске к прибору учета: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 числа месяца, следующего за месяцем, в котором подписан или получен ак</w:t>
            </w:r>
            <w:r>
              <w:t>т об отказе в допуске к прибору учета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 об отказе в допуске к прибору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показаниях индивидуального, общего (квартирного) и комнатного приборов учета, учитываемых в расчетном периоде (информация размещается управляющими организациями, ТСЖ и кооперативами, являющимися исполнителями коммунальных услуг):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Ежемесячно, в</w:t>
            </w:r>
            <w:r>
              <w:t xml:space="preserve"> срок, предусмотренный </w:t>
            </w:r>
            <w:hyperlink w:anchor="P4287" w:tooltip="1.24.1.">
              <w:r>
                <w:rPr>
                  <w:color w:val="0000FF"/>
                </w:rPr>
                <w:t>подпунктом 1.24.1 пункта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Показания прибора учета, в том числе дифференцированно по зонам суток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5.3.2.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снятия/передачи показаний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предоставлении коммунальных услуг ненадлежащего качества, перерывах в предоставлении коммунальных услуг, приостановлении или ограничении предоставления коммунальных услуг (информация размещается управляющими организациями, ТСЖ и кооперативами,</w:t>
            </w:r>
            <w:r>
              <w:t xml:space="preserve"> являющимися исполнителями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собственникам и пользователям помещений в многоквартирных домах и жилых домов о плановом (планируемом) перерыве в предоставлении коммунальных услуг: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услуг, предусмотренных законодательством Российской Федерации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помещения в многоквартирном доме, многоквартирного дома, жилого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Планируемые дата и время начала перерыва в предоставлении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Планируемые дата и время окончания перерыва в предоставлении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сроков информирования собственников и пользователей помещений в многоква</w:t>
            </w:r>
            <w:r>
              <w:t>ртирных домах и жилых домов о приостановлении или ограничении предоставления коммунальных услуг, предусмотренных законодательством Российской Федерации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помещения в многоквартирном доме, многоквартирного дома, жилого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Фактические дата и время окончания ограничения или приостановления предоставления коммунальных услуг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окончания ограничения или приостановления предоставления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собственникам и пользователям помещений в многоквартирных домах и жилых домов о перерыве, ограничении или приостановлении предоставления коммунальных услуг, предварительное уведомление потребителя о которых не предусмотрено законод</w:t>
            </w:r>
            <w:r>
              <w:t>ательством Российской Федерации: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услуг, приостановлении или ограничении предоставления коммунальных услу</w:t>
            </w:r>
            <w:r>
              <w:t>г, предусмотренных законодательством Российской Федерации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помещения в многоквартирном доме, многоквартирного дома, жилого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перерыва,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Планируемые дата и время окончания перерыва,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перерыва, ограничения или приостановления предоставления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Фактическая дата и время окончания перерыва</w:t>
            </w:r>
            <w:r>
              <w:t>, ограничения или приостановления предоставления коммунальных услуг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окончания перерыва, ограничения или приостановления предоставления коммунальных услуг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сроков информирования собственников и пользователей помещений в многоквартирных до</w:t>
            </w:r>
            <w:r>
              <w:t>мах и жилых домов о предоставлении коммунальных услуг ненадлежащего качества, предусмотренных законодательством Российской Федерации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помещения в многоквартирном доме, многоквартирного дома, жилого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нарушения качества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Планируемые дата и время окончания нарушения качества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Причина нарушения качества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Фактические дата и время окончания нарушения качества коммунальных услуг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 даты подписания акта проверки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29" w:name="P5041"/>
            <w:bookmarkEnd w:id="29"/>
            <w:r>
              <w:t>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рассмотрении обращений потребителей по фактам предоставления коммунальных услуг ненадлежащего качества и (или) с п</w:t>
            </w:r>
            <w:r>
              <w:t>ерерывами, превышающими установленную продолжительность всем или части потребителей в связи с нарушениями (авариями), в том числе возникшими в работе внутридомовых инженерных систем и (или) централизованных сетей инженерно-технического обеспечения: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</w:t>
            </w:r>
            <w:r>
              <w:t>нее 5 дней со дня подписания (получения) акта проверки (в случае, если не требуется проведение экспертизы качества коммунальной услуги) либо со дня получения результатов экспертизы качества коммунальной услуги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помещения в многоквартирном доме, жилого дома, в отношении которого применяются показания прибора учета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 (акты) проверки с приложением документов, подлежащих представлению потребителю по результатам рассмотрения обращения (в случае состав</w:t>
            </w:r>
            <w:r>
              <w:t>ления акта проверки)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6.5.3.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Результаты экспертизы качества коммунальной услуги (в случаях, предусмотренных законодательством Российской Федерации)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размере платы за жилое помещение (подлежит размещению управляющими организациями):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7.1.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размере платы за содержание жилого помещения: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платы за содержание жилого помещения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В срок, предусмотренный </w:t>
            </w:r>
            <w:hyperlink w:anchor="P5117" w:tooltip="8.3.1.">
              <w:r>
                <w:rPr>
                  <w:color w:val="0000FF"/>
                </w:rPr>
                <w:t>подпунктом 8.3.1 пункта 8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платы за услуги, работы по управлению многоквартирным домом, за содержание и текущий ремонт общего имущества в многоквартирном доме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подписания протокола общего собрания собственников помещений в многоквартирном доме об уста</w:t>
            </w:r>
            <w:r>
              <w:t>новлении размера платы за содержание жилого помещения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общего собрания собственников помещений в многоквартирном доме об установлении размера платы за содержание 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платы за коммунальные ресурсы, потребляемые при использовании и содержании общего имущества в многоквартирном доме по видам коммунальных ресурсов: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В срок, предусмотренный </w:t>
            </w:r>
            <w:hyperlink w:anchor="P5117" w:tooltip="8.3.1.">
              <w:r>
                <w:rPr>
                  <w:color w:val="0000FF"/>
                </w:rPr>
                <w:t>подпунктом 8.3.1 пункта 8</w:t>
              </w:r>
            </w:hyperlink>
            <w:r>
              <w:t xml:space="preserve"> настоящей гл</w:t>
            </w:r>
            <w:r>
              <w:t>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Холодная вода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Горячая вода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Электрическая энергия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7.1.4.4.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Отведение сточных вод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7.2.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обязательных платежах и (или) взносах членов ТСЖ, кооператива, связанных с оплатой расходов на содержание и текущий ремонт общего имущества в многоквартирном доме, о размере платы за содержание жилого помещения в многоквартирном доме для собс</w:t>
            </w:r>
            <w:r>
              <w:t>твенников помещений, не являющихся членами ТСЖ, кооператива (подлежит размещению ТСЖ и кооперативами):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обязательных платежах и (или) взносах членов ТСЖ, кооператива, связанных с оплатой расходов на содержание и текущий ремонт общего и</w:t>
            </w:r>
            <w:r>
              <w:t>мущества в многоквартирном доме: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подписания одного из указанных протоколов общего собрания членов ТСЖ или кооператива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Протокол общего собрания членов ТСЖ, кооператива об утверждении обязательных платежей и (или) взносов </w:t>
            </w:r>
            <w:r>
              <w:t>членов ТСЖ, кооператива, связанных с оплатой расходов на содержание и текущий ремонт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обязательных платежей и (или) взносов членов ТСЖ, кооператива, связанных с оплатой расходов на содержание и текущий ремонт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размере платы за содержание жилого помещения для собственника по</w:t>
            </w:r>
            <w:r>
              <w:t>мещения в многоквартирном доме, не являющегося членом ТСЖ, кооператива: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общего собрания членов ТСЖ, кооператива об утверждении размера платы за содержание жилого помещения в многоквартирном доме для собственников помещений в многокварти</w:t>
            </w:r>
            <w:r>
              <w:t>рном доме, не являющихся членами ТСЖ, кооператива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7.2.2.2.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платы за содержание жилого помещения для собственника помещения в многоквартирном доме, не являющегося членом ТСЖ, кооператива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bookmarkStart w:id="30" w:name="P5088"/>
            <w:bookmarkEnd w:id="30"/>
            <w:r>
              <w:t>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управляющей организации, ТСЖ, кооператива с ресурсоснабжающими организациями, информация о состоянии расчетов потребителей с управляющей организацией, ТСЖ, кооперативом (не подлежит размещению ТСЖ и кооперативами в случае за</w:t>
            </w:r>
            <w:r>
              <w:t>ключения договора управления многоквартирным домом с управляющей организацией):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8.1.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управляющей организации, ТСЖ, кооператива с ресурсоснабжающими организациями (по каждому договору):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Оплачено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31" w:name="P5095"/>
            <w:bookmarkEnd w:id="31"/>
            <w:r>
              <w:t>8.2.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потребителей с лицами, осуществляющими предоставлен</w:t>
            </w:r>
            <w:r>
              <w:t>ие коммунальных услуг: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8.2.2.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 по оплате коммунальных ресурсов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42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</w:t>
            </w:r>
            <w:r>
              <w:t>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пени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8.2.5.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 по уплате пени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43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 в счет уплаты пени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</w:t>
            </w:r>
            <w:r>
              <w:t>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32" w:name="P5115"/>
            <w:bookmarkEnd w:id="32"/>
            <w:r>
              <w:t>8.3.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управляющей организации, ТСЖ, кооператива за содержание жилого помещения с собственниками и пользователями помещений в многоквартирных домах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bookmarkStart w:id="33" w:name="P5117"/>
            <w:bookmarkEnd w:id="33"/>
            <w:r>
              <w:t>8.3.1.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</w:t>
            </w:r>
            <w:r>
              <w:t>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8.3.2.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 по оплате за содержание жилого помещения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44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</w:t>
            </w:r>
            <w:r>
              <w:t>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пени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8.3.5.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 по уплате пени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45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8.3.6.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 в счет уплаты пени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</w:t>
            </w:r>
            <w:r>
              <w:t>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9.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состоянии расчетов управляющей организации, ТСЖ, кооператива,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 (не подлежит размещению ТСЖ </w:t>
            </w:r>
            <w:r>
              <w:t>и кооперативами в случае заключения договора управления многоквартирным домом с управляющей организацией):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Оплачено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следующего за расчетным, по состоянию на 15 число месяца, следующего за расче</w:t>
            </w:r>
            <w:r>
              <w:t>тным, либо в иной срок, предусмотренный договором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10.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управляющей организации, ТСЖ, кооператива с региональным оператором по обращению с твердыми коммунальными отходами (по каждому договору) (подлежит размещению управляющими организациями, ТСЖ и кооперативами, являющимися испол</w:t>
            </w:r>
            <w:r>
              <w:t>нителями коммунальных услуг):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Оплачено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Информация, подлежащая размещению управляющими организациями, ТСЖ и кооперативами, в случае если они являются владельцами специального счета, открытого в целях формирования фонда капитального ремонта: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дома, собственники которо</w:t>
            </w:r>
            <w:r>
              <w:t>го формируют фонд капитального ремонта на специальном счете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открытия специального счета либо в течение 5 дней со дня изменения сведений о специальном счете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взноса на капитальный ремонт, уплачиваемый собственниками п</w:t>
            </w:r>
            <w:r>
              <w:t>омещений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получения сведений о размере взноса на капитальный ремонт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совершенных операциях по списанию и зачислению денежных средств по каждому специальному счету, который открыт в целях формирования фонда капитального ремонта, а также об остатке денежных средств на таком счете: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</w:t>
            </w:r>
            <w:r>
              <w:t>енное (при наличии) наименования кредитной организации, в которой открыт специальный счет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открытия специального счета либо в течение 5 дней со дня изменения сведений о кредитной организации, в которой открыт специальный счет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счета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открытия счета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закрытия счета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остатка денежных средств на специальном счете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начисленных взносах на капитальный ремонт в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начисленных взносов на капитальный ремонт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совершенных операциях по зачислению денежных средств на специальный счет: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зачисленных взносов на капитальный ремонт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</w:t>
            </w:r>
            <w:r>
              <w:t>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зачисленных средств финансовой поддержки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зачисленных денежных средств в связи с изменением способа формирования фонда капитального ремонта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прочих зачислений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Сведения о совершенных операциях по списанию денежных средств со специального счета: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списанных денежных средств со специального счета на оплату работ (услуг) по капитальному ремонту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списанных денежных средств в связи с прекращением формирования фонда капитального ремонта на специально</w:t>
            </w:r>
            <w:r>
              <w:t>м счете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списанных денежных средств со специального счета на оплату кредита и (или) займа, включая уплату процентов по ним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11.1.2.8.4.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 списания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учете фондов капитального ремонта (информация подлежит размещению управляющими организациями):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начисленных взносов на капитальный ремонт каждому помещению в многоквартирном доме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не позднее 11 рабочих дней после отчетной даты, по состоянию на первое число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уплаченных взносов на капитальный ремонт по каждому помещению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задолженности по уплате начисленных взносов на капитальный ремонт по каждому помещению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уплаченных пеней в связи с неуплатой взносов по каждому помещению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Сведения об оказании </w:t>
            </w:r>
            <w:r>
              <w:t>услуг и (или) выполнении работ по капитальному ремонту общего имущества в многоквартирных домах: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Дата заключения договора строительного подряда, предусмотренного </w:t>
            </w:r>
            <w:hyperlink r:id="rId146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7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7 рабочих дней со дня заключения договора на оказание услуг и (или) выполнение работ по капитальному ремонту общего имущества в многоквартирном доме либо получения от иных лиц договора н</w:t>
            </w:r>
            <w:r>
              <w:t>а оказание услуг и (или) выполнение работ по капитальному ремонту общего имущества в многоквартирном доме, заключенного иными лицами, или дополнительного соглашения о внесении изменений в такой договор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договора на выполнение работ (оказани</w:t>
            </w:r>
            <w:r>
              <w:t>е услуг) по капитальному ремонту общего имущества в многоквартирном доме по капитальному ремонту общего имущества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завершения оказания услуг и (или) выполнения работ по капитальному ремонту общего имущества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Виды услуг и (или) работ по капитальному ремонту общего имущества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11.1.4.5.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Стоимость оказываемых услуг и (или) выполняемых работ по капитальному ремонту общего имущества в многоквартирном доме согласно договору подряда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47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Стоимость оказываемых услуг и (или) выполняемых работ по капитальному рем</w:t>
            </w:r>
            <w:r>
              <w:t>онту общего имущества в многоквартирном доме согласно акту (актам) приемки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рабочих дней со дня подписания акта приемки выполненных работ (оказанных услуг)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средств, перечисленных на оплату услуг и (или) работ по капитальному ремонту общего имущества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рабочих дней со дня проведения оплаты услуг и (или) работ по капитальному ремонту общего имущества в многоквартирном дом</w:t>
            </w:r>
            <w:r>
              <w:t>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Задолженность по оплате оказанных услуг и (или) выполненных работ по капитальному ремонту общего имущества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Ежеквартально не позднее 11 рабочих дней после отчетной даты, по состоянию на первое число месяца, следующего за </w:t>
            </w:r>
            <w:r>
              <w:t>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Копия акта (актов) выполненных работ (оказанных услуг) по капитальному ремонту общего имущества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рабочих дней со дня подписания акта приемки выполненных работ (оказанных услуг)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11.1.4.10.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Св</w:t>
            </w:r>
            <w:r>
              <w:t>едения о расторжении договора на выполнение работ (оказание услуг) по капитальному ремонту общего имущества в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11.1.4.10.1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подтверждающий расторжение договора на выполнение работ (оказание услуг) по капитальному ремонту общего имущества в многоквартирном доме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расторжения договора на оказание услуг и (или) выполнение работ по капитальному ремо</w:t>
            </w:r>
            <w:r>
              <w:t>нту общего имущества в многоквартирном доме либо получения от иных лиц документа, подтверждающего расторжение договора на оказание услуг и (или) выполнение работ по капитальному ремонту общего имущества в многоквартирном доме, заключенного иными лицами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</w:t>
            </w:r>
            <w:r>
              <w:t>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получения копии протокола общего собрания собственников в многокварт</w:t>
            </w:r>
            <w:r>
              <w:t>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общего собрания собственников помещений в многоквартирном доме о проведении капитального ремонта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Информационное сообщение собственникам помещений о необходимости погашения задолженности,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</w:t>
            </w:r>
            <w:r>
              <w:t>доме о наличии задолженности, о необходимости погашения такой задолженности в срок не более чем пять месяцев со дня поступления владельцу специального счета соответствующего уведомления органа государственного жилищного надзора и о последствиях, предусмотр</w:t>
            </w:r>
            <w:r>
              <w:t xml:space="preserve">енных Жилищным </w:t>
            </w:r>
            <w:hyperlink r:id="rId148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ко</w:t>
              </w:r>
              <w:r>
                <w:rPr>
                  <w:color w:val="0000FF"/>
                </w:rPr>
                <w:t>дексом</w:t>
              </w:r>
            </w:hyperlink>
            <w:r>
              <w:t xml:space="preserve"> Российской Федерации в связи с непогашением задолженности в установленный срок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доставки уведомления органа государственного жилищного надзора собственникам помещений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случае, если кредитная организация перестает соответствовать требован</w:t>
            </w:r>
            <w:r>
              <w:t xml:space="preserve">иям, установленным </w:t>
            </w:r>
            <w:hyperlink r:id="rId149" w:tooltip="Постановление Правительства РФ от 24.04.2018 N 497 (ред. от 01.09.2025) &quot;Об установлении требования к уровню кредитного рейтинга по национальной рейтинговой шкале российских кредитных организаций, в которых может быть открыт специальный счет, и внесении измене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24 апреля 2018 г. N 497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размещения в соответствии со</w:t>
            </w:r>
            <w:r>
              <w:t xml:space="preserve"> </w:t>
            </w:r>
            <w:hyperlink r:id="rId150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статьей 176</w:t>
              </w:r>
            </w:hyperlink>
            <w:r>
              <w:t xml:space="preserve"> Жилищного кодекса Российской Федерации Центральным банком Российской Федерации на своем официальном сайте в сети "Интернет" информации о кредитных организациях, которые соответствуют установленным требованиям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с</w:t>
            </w:r>
            <w:r>
              <w:t>обственникам помещений в многоквартирном доме, органам государственного жилищного надзора об открытии нового специального счета в случае, если собственники помещений в многоквартирном доме не приняли решение о выборе иной российской кредитной организации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</w:t>
            </w:r>
            <w:r>
              <w:t>е позднее 5 дней со дня открытия счета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лицевых счетах, присвоенных собственникам и пользователям помещений в многоквартирных домах, жилых домов для внесения платы за жилое помещение и (или) коммунальные услуги: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Уникальный номер лицевого счета, присвоенный собственнику или пользователю жилого (нежилого) помещения в многоквартирном доме, жилого дома управляющей организацией, ТСЖ, кооперативом с использованием содержащегося в системе идентификатора управляющей орган</w:t>
            </w:r>
            <w:r>
              <w:t>изации, ТСЖ, кооператива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сроки, предусмотренные </w:t>
            </w:r>
            <w:hyperlink w:anchor="P5095" w:tooltip="8.2.">
              <w:r>
                <w:rPr>
                  <w:color w:val="0000FF"/>
                </w:rPr>
                <w:t>подпунктами 8.2</w:t>
              </w:r>
            </w:hyperlink>
            <w:r>
              <w:t xml:space="preserve">, </w:t>
            </w:r>
            <w:hyperlink w:anchor="P5115" w:tooltip="8.3.">
              <w:r>
                <w:rPr>
                  <w:color w:val="0000FF"/>
                </w:rPr>
                <w:t>8.3 пункта 8 настоящей главы</w:t>
              </w:r>
            </w:hyperlink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Номер единого лицевого счета, присвоенный в системе собственнику </w:t>
            </w:r>
            <w:r>
              <w:t>или пользователю помещения в многоквартирном доме, жилого дома (путем выбора его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договоре управления многоквартирным домом (информация подлежит размещению управляющими организациями):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Договор управления многоквартирным домом (при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многоквартирным домом, условия которого утверждены о</w:t>
            </w:r>
            <w:r>
              <w:t>бщим собранием собственников помещений в многоквартирном доме, с приложением реестра собственников, подписавших данный договор. В иных случаях размещению подлежит экземпляр договора управления многоквартирным домом управляющей организации. При этом иная ин</w:t>
            </w:r>
            <w:r>
              <w:t>формация, предусмотренная настоящей главой (в том числе об адресах жилых и нежилых помещений, собственникам которых оказываются услуги по управлению многоквартирным домом, о состоянии расчетов по договору), размещается в отношении каждой стороны договора (</w:t>
            </w:r>
            <w:r>
              <w:t>каждого собственника)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договора управления многоквартирным домом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на основании которого заключается договор управления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дома, в отношении которого заключен договор управления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договора управления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заключения договора управления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Планируемая дата окончания действия договора управления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расторжения договора управления многоквартирным домом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расторжения договора управления многоквартирным домом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расторжения договора управления многоквартирным домом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стороне договора управления многоквартирным домом (путем выбора из справочника стороны договора):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договора управления многоквартирным домом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Собственники помещений в многоквартирном доме либо лица, принявшие от застройщика после выдачи ему разрешения</w:t>
            </w:r>
            <w:r>
              <w:t xml:space="preserve"> на ввод многоквартирного дома в эксплуатацию помещения в данном доме по передаточному акту или иному документу о передаче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Органы управления ТСЖ или кооператива: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застройщике: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коммунальных услугах: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оказания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оказания коммунальной услуги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нормативах потребления коммунальных услуг и нормативах потребления коммунальных ресурсов в целях содержания общего имущества в м</w:t>
            </w:r>
            <w:r>
              <w:t>ногоквартирном доме, применяемых для расчета размера платы по договору управления многоквартирным домом (путем выбора его из информации, содержащейся в системе):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коммунального ресурса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Направление использования коммунального ресурса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13.8.5.4.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тарифах на коммунальные ресурсы, применяемых для расчета размера платы по договору управления многоквартирным домом (путем выбора его из информации, содержащейся в системе):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комм</w:t>
            </w:r>
            <w:r>
              <w:t>унального ресурса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13.9.3.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Величина тарифа на коммунальный ресурс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отчете о выполнении договора управления многоквартирным домом и бухгалтерской (финансовой) отчетности: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отчетного периода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Ежегодно, в течение I квартала текущего года за предыдущий год, в котором управляющая организация осуществляла деятельность по управлению многоквартирным домом, если иное не установлено договором управления многоквартирным домом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конца отчетного периода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Отчет о деятельности по управлению многоквартирным домом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Сумма доходов, полученных за оказание услуг по управлению многоквартирным домом (по данным раздельного учета доходов и расходов) за отчетный период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14.5.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Сумма расходов, понесенных в связи с оказанием услуг по управлению многоквартирным домом (по данным раздельного учета доходов и расходов)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51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Годовая бухгалтерская (финансовая) отчетность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Ежегодно, в течение I квартала</w:t>
            </w:r>
            <w:r>
              <w:t xml:space="preserve"> текущего года за предыдущий год, в котором управляющая организация осуществляла деятельность по управлению многоквартирными домами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Промежуточная бухгалтерская (финансовая) отчетность за квартал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до 30 числа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Валюта баланса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Нераспределенная прибыль/убыток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Дебиторская задолженность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Краткосрочные финансовые вложения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Денежные средства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 оборотные активы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Займы и кредиты долгосрочные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Займы и кредиты краткосрочные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Кредиторская задолженность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Выручка от реализации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Прибыль от продаж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14.19.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 доходы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14.20.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 расходы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14.21.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Проценты к уплате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14.22.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Выручка за квартал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14.23.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Прибыль за квартал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отчетности ТСЖ и кооператива: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Годовой отчет о деятельности правления ТСЖ и кооператива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Ежегодно, в течение I квартала текущего года за предыдущий год, в котором ТСЖ и кооператив осуществляли деятельность по управлению многоквартирным домом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15.1(1)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Отчет о деятельности по управлению многоквартирным домом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Ежегодно, в течение I квартала текуще</w:t>
            </w:r>
            <w:r>
              <w:t>го года за предыдущий год, в котором ТСЖ и кооператив осуществляли деятельность по управлению многоквартирным домом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(пп. 15.1(1) введен </w:t>
            </w:r>
            <w:hyperlink r:id="rId152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годовой бухгалтерской (финансовой) отчетности для ТСЖ и коопер</w:t>
            </w:r>
            <w:r>
              <w:t>ативов: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Годовая бухгалтерская (финансовая) отчетность (бухгалтерский баланс и отчет о целевом использовании средств и приложения к ним)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Ежегодно, в течение I квартала текущего года за предыдущий год, в котором ТСЖ и кооператив осуществляли деятельность по управлению многоквартирным домом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отчетного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конца отчетного периода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отчете о целевом использовании средств: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составления отчета о целевом использовании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Остаток средств на начало отчетного года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средств: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Вступительные взносы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Членские взносы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Целевые взносы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Добровольные имущественные взносы и пожертвования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Прибыль от приносящей доход деятельности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Всего поступило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Использовано средств: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Расходы на целевые мероприятия,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Социальная и благотворительная помощь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Проведение конференций, совещаний, семинаров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Иные мероприятия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Расходы на содержание аппарата управления, в том числе: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Расходы, связанные с оплатой труда (включая начисления)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Выплаты, не связанные с оплатой труда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Расходы на служебные командировки и деловые поездки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Ремонт основных средств и иного имущества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Приобретение основных средств, инвентаря и иного имущества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Всего использовано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Остаток средств на конец отчетного года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Смета доходов и расходов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Отчет о выполнении сметы доходов и расходов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Промежуточная бухгалтерская (финансовая) отчетность за квартал для кооперативов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Ежеквартально, до 30 числа месяца, следующего за отчетным кварталом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Валюта баланса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Нераспределенная прибыль/убыток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Дебиторская задолженность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Краткосрочные финансовые вложения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Денежные средства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 оборотные активы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Займы и кредиты долгосрочные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Займы и кредиты краткосрочные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Кредиторская задолженность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Выручка от реализации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Прибыль от продаж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 доходы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Прочие расходы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Проценты к уплате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Выручка за квартал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15.19.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Прибыль за квартал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договорах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</w:t>
            </w:r>
            <w:r>
              <w:t>омочия указанных лиц заключать такие договоры (информация подлежит размещению управляющей организацией, ТСЖ, кооперативом, которые уполномочены общим собранием собственников помещений в многоквартирном доме на заключение таких договоров от имени собственни</w:t>
            </w:r>
            <w:r>
              <w:t>ков, а также ТСЖ и кооперативами, которые осуществляют хозяйственную деятельность по передаче общего имущества в многоквартирном доме в пользование третьим лицам):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договора о предоставлении в пользование части общего имущества собственников помещений в многоквартирном доме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Договор о предоставлении в пользование част</w:t>
            </w:r>
            <w:r>
              <w:t>и общего имущества собственников помещений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сторонах договора о предоставлении в пользование части общего имущества собственников помещений в многоквартирном доме: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физических лиц: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физического лица, являющегося стороной договора о предоставлении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физическог</w:t>
            </w:r>
            <w:r>
              <w:t>о лица, являющегося стороной договора о предоставлении в пользование части общего имущества собственников помещений в многоквартирном доме: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юридических лиц, индивидуальных предпринимателей: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ОГРН (ОГРНИП для индивидуального предпринимателя) лица, являющегося стороной договора о предоставлении в </w:t>
            </w:r>
            <w:r>
              <w:t>пользование части общего имущества собственников помещений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форма, фамилия, имя и отчество (при наличии) индивидуального предпринимателя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договоре о предоставлении в пользование части общего имущества собственников помещений в многоквартирном доме: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действия договора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Планируемая дата окончания действия договора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предоставленного в пользование объекта общего имущества собственников помещений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общего собрания собственников помещений в многоквартирном доме, на котором принято решение о предоставлении в пользование</w:t>
            </w:r>
            <w:r>
              <w:t xml:space="preserve"> части общего имущества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Документы, подтверждающие полномочия лиц заключать от имени собственников договоры о предоставлении в пользование части общего имущества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платы по договору о предоставлении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 внесения платы по договору о предоставлении в пользование части общего имущества собственников помещений в многоква</w:t>
            </w:r>
            <w:r>
              <w:t>ртирном доме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по договору о предоставлении в пользование части общего имущества собственников помещений в многоквартирном доме (информация подлежит размещению ТСЖ, кооперативом, которые предоставляют общее имущество в</w:t>
            </w:r>
            <w:r>
              <w:t xml:space="preserve"> пользование третьим лицам от имени ТСЖ, кооператива):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15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Оплачено денежных средств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 по оплате по договору о предоставлении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16.9.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Направление расходования средств, полученных по договору о предоставлении в пользование части общего имущества собственников помещений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энергосервисных договорах (контрактах) (информация подлежит размещению в случа</w:t>
            </w:r>
            <w:r>
              <w:t>е заключения энергосервисного договора (контракта) либо в случае наделения управляющих организаций, ТСЖ, кооперативов полномочиями по заключению в интересах собственников от своего имени или от имени помещений в многоквартирном доме энергосервисного догово</w:t>
            </w:r>
            <w:r>
              <w:t>ра (контракта):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Энергосервисный договор (контракт)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энергосервисного договора (контракта)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заключения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срока действия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дома, в отношении которого заключен энергосервисный договор (контракт)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</w:t>
            </w:r>
            <w:r>
              <w:t>ование заключения энергосервисного договора (контракта):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общего собрания собственников помещений в многоквартирном доме о заключении энергосервисного договора (контракта) с управляющей организацией, ТСЖ, кооперативом либо о наделении управляющей организации, ТСЖ, кооператива полномочиями по заключению в</w:t>
            </w:r>
            <w:r>
              <w:t xml:space="preserve"> интересах собственников от своего имени или от имени собственников энергосервисного договора (контракта) с условиями заключения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Договор управления многоквартирным домом или устав ТСЖ, кооператива (в случае е</w:t>
            </w:r>
            <w:r>
              <w:t>сли заключаемый энергосервисный договор (контракт) направлен на снижение потребления коммунальных ресурсов, входящих в состав услуги по содержанию жилого помещения, оказываемую управляющей организацией, ТСЖ, кооперативом), и собственники помещений в многок</w:t>
            </w:r>
            <w:r>
              <w:t>вартирном доме не несут обязанностей по энергосервисному договору (контракту)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Перечень энергетических ресурсов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сторонах энергосервисного договора (контракта):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физических лиц: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17.7.1.1.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физического лица, являющегося стороной энергосервисного договора (контракта)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юридических лиц или индивидуальных предпринимателей: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17.7.2.1.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 лица, являющегося стороной энергосервисного договора (контракта)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17.7.2.2.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форма, фамилия, имя и отчество (при наличии) индивидуального предпринимателя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Цена энергосервисного договора (контракта)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(размер) планируемой экономии энерг</w:t>
            </w:r>
            <w:r>
              <w:t>етических ресурсов при реализации энергосервисного договора (контракта) в натуральном выражении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(размер) планируемой экономии энергетических ресурсов при реализации энергосервисного договора (контракта) в стоимостном выражении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Начальный срок достижения предусмотренного энергосервисным договором (контрактом) объема (размера) экономии энергетических ресурсов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Конечный срок достижения предусмотренного энергосервисным договором (контрактом) объема (размера) экономии энергети</w:t>
            </w:r>
            <w:r>
              <w:t>ческих ресурсов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 достижения долей размера экономии энергетических ресурсов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Заявление собственника помещения в многоквартирном доме о согласии на совершение лицом, которому собственниками помещений переданы полномочия на заключение и</w:t>
            </w:r>
            <w:r>
              <w:t xml:space="preserve"> исполнение энергосервисного договора (контракта), действий по исполнению обязательств по энергосервисному договору (контракту)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получения заявления собственника помещения в многоквартирном доме о согласии на совершение лицом, котор</w:t>
            </w:r>
            <w:r>
              <w:t>ому собственниками помещений переданы полномочия на заключение и исполнение энергосервисного договора (контракта), действий по исполнению обязательств по энергосервисному договору (контракту)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мероприятиях по энергосбережению и повышению энергетической эффективности, предусмотренных энергосервисным договором (контрактом):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мероприятия по энергосбережению и повышению энергетической эффективности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</w:t>
            </w:r>
            <w:r>
              <w:t>й со дня заключения энергосервисного договора (контракта)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Техническое описание мероприятия по энергосбережению и повышению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выполнения мероприятия по энергосбережению и повышению энергетической эффективности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ходе выполнения мероприятий по энергосбережению и повышению энергетической эффективности, предусмотренных энергосервисным договором (контрактом):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объем (размер) экономии энергетических ресурсов при реализации энергосервисного договора (контракта) в натуральном выражении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5 дней со дня подписания акта выполненных работ (этапах работ), оказанных услуг при реализации эн</w:t>
            </w:r>
            <w:r>
              <w:t>ергосервисного договора (контракта)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Фактический объем (размер) экономии энергетических ресурсов при реализации энергосервисного договора (контракта) в стоимостном выражении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Акты о выполненных работах (этапах работ), оказанных услугах при реализации энергосервисного договора (контракта)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17.16.4.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Декларация о фактических значениях годовых удельных величин расхода энергетических ресурсов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bookmarkStart w:id="34" w:name="P5601"/>
            <w:bookmarkEnd w:id="34"/>
            <w:r>
              <w:t>18.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общего собрания собственников помещений в многоквартирном доме, общего собрания членов ТСЖ, общего собрания членов кооператива (далее в настоящей главе - общее собрание, участник общего собрания соответственно), а также решения таки</w:t>
            </w:r>
            <w:r>
              <w:t>х собраний по вопросам, поставленным на голосование, и итоги такого голосования (в случае если управляющая организация, ТСЖ или кооператив является инициатором проведения такого собрания либо участвует в организации такого собрания, а также в случае предст</w:t>
            </w:r>
            <w:r>
              <w:t>авления инициатором собрания в управляющую организацию, ТСЖ, кооператив документов (сообщений, протоколов, решений) о проведении общего собрания: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сообщении о проведении общего собрания: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чем за 10 дней до дня начала проведения общего собрания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15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</w:t>
            </w:r>
            <w:r>
              <w:t>оквартирный дом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 проведения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общего собрания в форме очного голосования: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проведения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проведения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Время проведения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общего собрания в форме заочного голосования: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приема решений участников общего собрания по вопросам, поставленным на голосование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приема решений участников общего собрания по вопросам, поставленным на голосование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18.1.5.3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или адрес передачи решений собственников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общего собрания в форме очно-заочного голосования: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проведения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проведения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Время проведения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начала приема решений участников общего собрания по вопросам, поставленным на голосование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приема решений участников общего собрания по вопросам, поставленным на голосование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18.1.6.6.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или адрес передачи решений собственников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Повестка дня общего собрания с указанием вопросов, поставленных на голосование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ознакомления с информацией и (или) материалами, которые будут представлены для ознакомления на общем собрании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или адрес ознакомления с информацией и (или) материалами, которые будут представлены на общем собрании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итогах голосования общих собраний: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10 дней со дня принятия решений общих собраний, указанных в </w:t>
            </w:r>
            <w:hyperlink w:anchor="P5601" w:tooltip="18.">
              <w:r>
                <w:rPr>
                  <w:color w:val="0000FF"/>
                </w:rPr>
                <w:t>пункте 18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участников голосования по каждому вопросу повестки дн</w:t>
            </w:r>
            <w:r>
              <w:t>я, поставленному на голосование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решений участников общего собрания, выраженных формулировкой "за" по каждому вопросу повестки дня, поставленному на голосование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решений участников общего собрания, выраженных формулировкой "против" по каждому вопросу повестки дня, поставленному на голосование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участников общего собрания, выраженных формулировкой "воздержался" по каждому вопросу повест</w:t>
            </w:r>
            <w:r>
              <w:t>ки дня, поставленному на голосование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Протокол, которым утверждено решение общего собрания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решении участника общего собрания: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участнике общего собрания: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физического лица: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участника общего собрания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участника общего собрания: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 участника общего собрания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юридического лица или индивидуального предпринимателя: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</w:t>
            </w:r>
            <w:r>
              <w:t xml:space="preserve"> и (или) сокращенное (при наличии) наименования, организационно-правовая форма, фамилия, имя и отчество (при наличии) индивидуального предпринимателя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Регистрационный номер и дата документа, подтверждающего право собственности лица на помещение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представителе участника общего собрания (при наличии):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физического лица: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юридического лица или индивидуального предпринимателя: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 для индивидуального предпринимателя)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18.4.2.2.2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</w:t>
            </w:r>
            <w:r>
              <w:t>аличии) наименования, организационно-правовая форма, фамилия, имя и отчество (при наличии) индивидуального предпринимателя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подтверждающий законное представительство участника общего собрания, либо акт уполномоченного государственного органа или акт органа местного самоуправления, либо доверенность участника общего собрания, предусмотренные законодательством Российско</w:t>
            </w:r>
            <w:r>
              <w:t>й Федерации (при этом нотариально удостоверенные доверенности размещению в системе не подлежат)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помещении, находящемся в собственности участника общего собрания: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помещения (а при отсутствии - описание местоположения</w:t>
            </w:r>
            <w:r>
              <w:t xml:space="preserve"> помещения)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помещения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Размер доли в праве собственности на помещение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Результаты голосования участника общего собрания, по каждому вопросу, выраженные формулировками "за", "против" или "воздержался"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18.5.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физического лица: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чем за 2 рабочих дня до дня проведения первого общего собрания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собственника помещения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собственника помещения в многоквартирном доме, представившего предложения для включения в повестку дня первого общего собрания собственников помещений в многоквартирном доме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со</w:t>
            </w:r>
            <w:r>
              <w:t>бственника помещения в многоквартирном доме: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 собственника помещения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 собственника помещения</w:t>
            </w:r>
            <w:r>
              <w:t xml:space="preserve">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юридического лица или индивидуального предпринимателя: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 собственника помещения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форма, фамилия, имя и отчество (при наличии) индивидуального предпринимателя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Регистрационный номер и дата документа, подтверждающего право собственности лица на помеще</w:t>
            </w:r>
            <w:r>
              <w:t>ние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представителе собственника помещения в многоквартирном доме (при наличии):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физического лица: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юридического лица или индивидуального предприним</w:t>
            </w:r>
            <w:r>
              <w:t>ателя: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(для юридических лиц) или фамилия, имя и отчество (при наличии) - для индивидуальных предпринимателей, ОГРН (ОГРНИП)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18.5.4.3.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подтверждающий законное представительство собственника помещения в многоквартирном доме, либо акт уполномоченного государственного органа или акт органа местного самоуправления, либо доверенность собственника помещения в многоквартирном доме, пре</w:t>
            </w:r>
            <w:r>
              <w:t>дусмотренные законодательством Российской Федерации (при этом нотариально удостоверенные доверенности размещению в системе не подлежат)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18.6.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Письменный отказ от проведения первого общего собрания собственников помещений в многоквартирном доме в форме за</w:t>
            </w:r>
            <w:r>
              <w:t>очного голосования с использованием системы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19.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Информация о поступивших обращениях с использованием системы по вопросам жилищно-коммунального хозяйства и о результатах их рассмотрения, кроме указанных в </w:t>
            </w:r>
            <w:hyperlink w:anchor="P5041" w:tooltip="6.5.">
              <w:r>
                <w:rPr>
                  <w:color w:val="0000FF"/>
                </w:rPr>
                <w:t>подпункте 6.</w:t>
              </w:r>
              <w:r>
                <w:rPr>
                  <w:color w:val="0000FF"/>
                </w:rPr>
                <w:t>5 пункта 6</w:t>
              </w:r>
            </w:hyperlink>
            <w:r>
              <w:t xml:space="preserve"> настоящей главы: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установленного законодательством Российской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обращение, либо сообщение о возвращении обращения, направленного по вопросам, не относящимся к компетенции управляющей организации, ТСЖ, кооператива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 (информация разм</w:t>
            </w:r>
            <w:r>
              <w:t>ещается лицом, осуществляющим управление многоквартирным домом, если оно является исполнителем коммунальной услуги)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В течение 5 рабочих дней со дня получения лицом, указанным в </w:t>
            </w:r>
            <w:hyperlink w:anchor="P4092" w:tooltip="Глава XI. Информация, подлежащая размещению">
              <w:r>
                <w:rPr>
                  <w:color w:val="0000FF"/>
                </w:rPr>
                <w:t>гл</w:t>
              </w:r>
              <w:r>
                <w:rPr>
                  <w:color w:val="0000FF"/>
                </w:rPr>
                <w:t>аве XI</w:t>
              </w:r>
            </w:hyperlink>
            <w:r>
              <w:t xml:space="preserve"> настоящих состава, сроков и периодичности, запроса, указанного в </w:t>
            </w:r>
            <w:hyperlink w:anchor="P293" w:tooltip="3.7.3.4.">
              <w:r>
                <w:rPr>
                  <w:color w:val="0000FF"/>
                </w:rPr>
                <w:t>подпункте 3.7.3.4 пункта 3 главы II</w:t>
              </w:r>
            </w:hyperlink>
            <w:r>
              <w:t xml:space="preserve"> настоящих состава, сроков и периодичности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операторах связи, сети связи которых размещены</w:t>
            </w:r>
            <w:r>
              <w:t xml:space="preserve"> на объектах общего имущества в многоквартирном доме </w:t>
            </w:r>
            <w:hyperlink w:anchor="P5811" w:tooltip="&lt;*&gt; Пункт 4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утвержденных постановлением Правительства Российс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сокращенное (при наличии) наименования оператора связи с указанием организационно-правовой формы, ОГРН - для юридических лиц; фамилия, имя, отчество (при наличии) и ОГРИП (для индивидуальных предпринимателей)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В течение 10 рабочих дней со дня посту</w:t>
            </w:r>
            <w:r>
              <w:t>пления лицу, осуществляющему управление многоквартирным домом, запроса об обеспечении доступа оператора связи к объектам общего имущества в многоквартирном доме от оператора связи либо в течение 30 дней со дня поступления обращения об актуализации сведений</w:t>
            </w:r>
            <w:r>
              <w:t xml:space="preserve"> в отношении операторов связи, сети связи которых размещены на объектах общего имущества в многоквартирном доме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лицензии (номер реестровой записи (лицензии), наименование органа, выдавшего лицензию, лицензируемый вид деятельности), на осн</w:t>
            </w:r>
            <w:r>
              <w:t>овании которой оператор связи планирует оказывать услуги связи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в пределах местонахождения (для юридических лиц), адрес регистрации по месту жительства (для индивидуальных предпринимателей), почтовый адрес оператора связи и адрес электронной почты оператора связи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дома,</w:t>
            </w:r>
            <w:r>
              <w:t xml:space="preserve"> в том числе с указанием подъезда, в котором оператор связи намерен осуществить монтаж сети связи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Планируемый срок начала монтажа сетей связи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контактного лица оператора связи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телефона для связи с оператором связи, а также круглосуточный номер телефона технической поддержки оператора связи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Реквизиты заявления собственника помещения в многоквартирном доме или нанимателя жилого помещения в многоквартирном доме по договору социального найма о заключении договора об оказании услуг связи или при наличии реквизиты договора об оказании услуг связи </w:t>
            </w:r>
            <w:r>
              <w:t>с такими лицами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Максимальная мощность энергопринимающих устройств (при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Категория надежности энергопринимающих устройств (при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Перечень технической документации на многоквартирный дом, необходимой для монтажа и (ил</w:t>
            </w:r>
            <w:r>
              <w:t>и) эксплуатации сетей связи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Состав сетей связи, в том числе перечень средств связи и линий связи оператора связи, монтированных на объектах общего имущества многоквартирного дома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В течение 10 рабочих дней со дня подписания лицом, осуществляющим управление многоквартирным домом, акта выполненных работ либо получения описи существующих в многоквартирном доме сетей связи, принадлежащих оператору связи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Характеристики присоедине</w:t>
            </w:r>
            <w:r>
              <w:t>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21.14.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Перечень средств связи и линий связи, демонтированных оператором связи, в том числе наименование оператора связи</w:t>
            </w:r>
          </w:p>
        </w:tc>
        <w:tc>
          <w:tcPr>
            <w:tcW w:w="3061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В течение 10 рабочих дней со дня получения лицом, осуществляющим управление многоквартирным домом, уведомления о демонтаже сетей связи от оператора связи либо по истечении сроков, установленных в протоколе общего собрания собственников помещений в многоква</w:t>
            </w:r>
            <w:r>
              <w:t>ртирном доме, содержащем решение о демонтаже сетей связи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(п. 21 введен </w:t>
            </w:r>
            <w:hyperlink r:id="rId154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13.02.2025 N 77/пр)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Normal0"/>
        <w:ind w:firstLine="540"/>
        <w:jc w:val="both"/>
      </w:pPr>
      <w:r>
        <w:t>--------------------------------</w:t>
      </w:r>
    </w:p>
    <w:p w:rsidR="00C464DC" w:rsidRDefault="00571B33">
      <w:pPr>
        <w:pStyle w:val="ConsPlusNormal0"/>
        <w:spacing w:before="240"/>
        <w:ind w:firstLine="540"/>
        <w:jc w:val="both"/>
      </w:pPr>
      <w:bookmarkStart w:id="35" w:name="P5811"/>
      <w:bookmarkEnd w:id="35"/>
      <w:r>
        <w:t xml:space="preserve">&lt;*&gt; </w:t>
      </w:r>
      <w:hyperlink r:id="rId155" w:tooltip="Постановление Правительства РФ от 06.08.2024 N 1055 &quot;Об утверждении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">
        <w:r>
          <w:rPr>
            <w:color w:val="0000FF"/>
          </w:rPr>
          <w:t>Пункт 4</w:t>
        </w:r>
      </w:hyperlink>
      <w:r>
        <w:t xml:space="preserve"> Правил взаимодействия оператора связи и лица, осуществляющего управление многокварти</w:t>
      </w:r>
      <w:r>
        <w:t>рным домом, при монтаже, эксплуатации и демонтаже сетей связи на объектах общего имущества в многоквартирном доме, утвержденных постановлением Правительства Российской Федерации от 6 августа 2024 г. N 1055.</w:t>
      </w:r>
    </w:p>
    <w:p w:rsidR="00C464DC" w:rsidRDefault="00571B33">
      <w:pPr>
        <w:pStyle w:val="ConsPlusNormal0"/>
        <w:jc w:val="both"/>
      </w:pPr>
      <w:r>
        <w:t xml:space="preserve">(сноска введена </w:t>
      </w:r>
      <w:hyperlink r:id="rId156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<w:r>
          <w:rPr>
            <w:color w:val="0000FF"/>
          </w:rPr>
          <w:t>Приказом</w:t>
        </w:r>
      </w:hyperlink>
      <w:r>
        <w:t xml:space="preserve"> Минстроя России от 13.02.2025 N 77/пр)</w:t>
      </w:r>
    </w:p>
    <w:p w:rsidR="00C464DC" w:rsidRDefault="00C464DC">
      <w:pPr>
        <w:pStyle w:val="ConsPlusNormal0"/>
        <w:ind w:firstLine="54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XII. Информация, подлежащая размещению</w:t>
      </w:r>
    </w:p>
    <w:p w:rsidR="00C464DC" w:rsidRDefault="00571B33">
      <w:pPr>
        <w:pStyle w:val="ConsPlusTitle0"/>
        <w:jc w:val="center"/>
      </w:pPr>
      <w:r>
        <w:t>в системе региональным оператором по обращению с твердыми</w:t>
      </w:r>
    </w:p>
    <w:p w:rsidR="00C464DC" w:rsidRDefault="00571B33">
      <w:pPr>
        <w:pStyle w:val="ConsPlusTitle0"/>
        <w:jc w:val="center"/>
      </w:pPr>
      <w:r>
        <w:t>коммунальн</w:t>
      </w:r>
      <w:r>
        <w:t>ыми отходами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bookmarkStart w:id="36" w:name="P5821"/>
            <w:bookmarkEnd w:id="36"/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региональном операторе по обращению с твердыми коммунальными отходами: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начала оказания услуг по обращению с твердыми коммунальными отходами либо со дня изменения информации о региональном операторе по обращению с твер</w:t>
            </w:r>
            <w:r>
              <w:t xml:space="preserve">дыми коммунальными отходами, указанной в </w:t>
            </w:r>
            <w:hyperlink w:anchor="P5821" w:tooltip="1.">
              <w:r>
                <w:rPr>
                  <w:color w:val="0000FF"/>
                </w:rPr>
                <w:t>пункте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руководителя регионального оператора по обращению с твердыми коммунальными отходами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Режим работы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приеме граждан: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места приема граждан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Часы приема граждан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в сети "Интернет"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сайта в сети "Интернет"</w:t>
            </w:r>
            <w:r>
              <w:t>, на котором в соответствии с требованиями законодательства Российской Федерации должна быть размещена информация о региональном операторе по обращению с твердыми коммунальными отходами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почтовом адресе: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Почтовый адрес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Адреса органов управления регионального оператора по обращению с твердыми коммунальными отходами в пределах их места нахождения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1.9.3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 диспетчерской, аварийно-диспетчерской службы регионального оператора по обращению с твердыми коммунальными отходами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1.9.4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диспетчерской, аварийно-диспетчерской службы регионального оператора по обращению с твердыми коммун</w:t>
            </w:r>
            <w:r>
              <w:t>альными отходами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Платежные реквизиты регионального оператора по обращению с твердыми коммунальными отходами, в том числе: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кредитной организации, в которой открыт расчетный счет регионального оператора по обращению с твердыми</w:t>
            </w:r>
            <w:r>
              <w:t xml:space="preserve"> коммунальными отходами: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БИК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расчетном счете регионального оператора по обращению с твердыми коммунальными отходами, открытом в целях приема платы за коммунальные услуги: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расчетного счета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открытия расчетного счета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1.9.5.5.3.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закрытия расчетного счета (при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лиц, осуществляющих деятельность по управлению многоквартирными домами, с региональным оператором по обращению с твердыми коммунальными отходами (по каждому договору) и соответствующие договоры на оказание услуг по обращению</w:t>
            </w:r>
            <w:r>
              <w:t xml:space="preserve"> с твердыми коммунальными отходами: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договоре на оказание услуг по обращению с твердыми коммунальными отходами: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первого числа месяца, следующего за месяцем, в котором заключен договор на оказание услуг по обращению с твердыми к</w:t>
            </w:r>
            <w:r>
              <w:t>оммунальными отходами либо соглашение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Электронный образ договора на оказание услуг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стороне договора на оказание услуг по обращению с твердыми коммунальными отходами: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 юридического лица, фамилия, имя и отчество (при наличии) индивидуального предпринимателя, ОГРН (ОГРНИП) - лица, являющегося стороной договора на оказание услуг по обращению с твердыми коммунальными отхо</w:t>
            </w:r>
            <w:r>
              <w:t>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 лица, являющегося стороной договора на оказание услуг по обращению с твердыми коммунальными отходами, или его обособленного подразделения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действия договора на оказание услуг по обращению с твердыми коммунальными отходами: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договора на оказание услуг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Планируемая дата окончания действия договора на оказание услуг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дома, жилого дома, в отношении которых заключен договор на оказание услуг по обращению с твердыми коммунальными отходами (путем выбора его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Места сбора и накопления твердых коммунальных отходов (путем выбора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Периодичность вывоза твердых коммунальных отходов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расторжения договора на оказание услуг по обращению с твердыми коммунальными отходами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первого числа месяца, следующего за месяцем, в котором расторгнут договор на оказание услуг по обращению с твердыми коммунальными отходами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</w:t>
            </w:r>
            <w:r>
              <w:t>ие расторжения договора на оказание услуг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2.2.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лиц, осуществляющих деятельность по управлению многоквартирными домами, с региональным оператором по обращению с твердыми коммунальными отходами по каждому договору):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</w:t>
            </w:r>
            <w:r>
              <w:t xml:space="preserve"> пятого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2.2.2.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 по оплате услуг по обращению с твердыми коммунальными отходами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57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</w:t>
            </w:r>
            <w:r>
              <w:t>го за расчетным, по состоянию на 15 число месяца, следующего за расчетным, либо в иной срок, предусмотренный договором на оказание услуг по обращению с твердыми коммунальными отходами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потребителей с региональным оператор</w:t>
            </w:r>
            <w:r>
              <w:t>ом по обращению с твердыми коммунальными отходами и соответствующие договоры на оказание услуг по обращению с твердыми коммунальными отходами: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договоре на оказание услуг по обращению с твердыми коммунальными отходами: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первого числа месяца, следующего за месяцем, в котором заключен договор на оказание услуг по обращению с твердыми коммунальными отходами либо соглашение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Электронный образ договора на оказание услуг по обращени</w:t>
            </w:r>
            <w:r>
              <w:t>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действия договора на оказание услуг по обращению с твердыми коммунальными отходами: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договора на оказание услуг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срока действия договора на оказание услуг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жилого (нежилого) помещения в многоквартирном доме, жилого дома, в отношении которых заключен договор на оказание услуг по обращению с тв</w:t>
            </w:r>
            <w:r>
              <w:t>ердыми коммунальными отходами (путем выбора его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расторжения договора на оказание услуг по обращению с твердыми коммунальными отходами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первого числа месяца, следующего за месяцем, в котором расторгнут договор на оказание услуг по обращению с твердыми коммунальными отходами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расторжения договора на оказание услуг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 представления (выставления) платежных документов для внесения платы за коммунальные услуги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первого числа месяца, следующего за месяцем, в котором заключен договор на оказание услуг по обращению с твердыми коммунальными отходами либо </w:t>
            </w:r>
            <w:r>
              <w:t>соглашение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Места сбора и накопления твердых коммунальных отходов (путем выбора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Периодичность вывоза твердых коммунальных отходов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bookmarkStart w:id="37" w:name="P5943"/>
            <w:bookmarkEnd w:id="37"/>
            <w:r>
              <w:t>3.2.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потребителей с региональным оператором по обращению с твердыми коммунальными отходами (по каждому жилому (нежилому) помещению в многоквартирном доме, жилому дому, в отношении которых заключен договор на оказание услуг по обр</w:t>
            </w:r>
            <w:r>
              <w:t>ащению с твердыми коммунальными отходами):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3.2.2.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 по оплате услуг по обращению с твердыми коммунальными отходами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58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</w:t>
            </w:r>
            <w:r>
              <w:t>го за расчетным, по состоянию на 15 число месяца, следующего за расчетным, либо в иной срок, предусмотренный договором на оказание услуг по обращению с твердыми коммунальными отходами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пени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5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3.2.5.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Задолженность по уплате пени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59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3.2.6.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 в счет уплаты пени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</w:t>
            </w:r>
            <w:r>
              <w:t>ла месяца, следующего за расчетным, по состоянию на 15 число месяца, следующего за расчетным, либо в иной срок, предусмотренный договором на оказание услуг по обращению с твердыми коммунальными отходами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лицевых счетах, присвоенных потребителям, по каждому жилому (нежилому) помещению в многоквартирном доме, жилому дому: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Уникальный номер лицевого счета, присвоенный потребителю региональным оператором по обращению с твердыми коммунальными </w:t>
            </w:r>
            <w:r>
              <w:t>отходами с использованием содержащего в системе идентификатора регионального оператора по обращению с твердыми коммунальными отходами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сроки, предусмотренные </w:t>
            </w:r>
            <w:hyperlink w:anchor="P5943" w:tooltip="3.2.">
              <w:r>
                <w:rPr>
                  <w:color w:val="0000FF"/>
                </w:rPr>
                <w:t>подпунктом 3.2 пункта 3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единого лицевого счета, присвоенный в системе потребителю (путем выбора его из информации, содержащейся в системе)</w:t>
            </w:r>
          </w:p>
        </w:tc>
        <w:tc>
          <w:tcPr>
            <w:tcW w:w="3061" w:type="dxa"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5.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качестве услуг по обращению с твердыми коммунальными отходами: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Показатели качества услуг по обращению с твердыми коммунальными отходами, определенные в договоре на оказание услуг по обращению с твердыми коммунальными отходами: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договора на оказание услуг по обращению с твердыми комму</w:t>
            </w:r>
            <w:r>
              <w:t>нальными отходами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Фактическое значение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предельных сроках устранения нарушений порядка представления услуг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соблюдении установленных в договоре на оказание услуг по обращению с твердыми коммунальными отходами параметр</w:t>
            </w:r>
            <w:r>
              <w:t>ов качества услуг по обращению с твердыми коммунальными отходами: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10 числа месяца, следующего за расчетным, по состоянию на первое число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Фактическое значение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Единица измерения показателя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6.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договорах,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Договор,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первого числа месяца, следующего за месяцем, в котором заключен указанный договор либо</w:t>
            </w:r>
            <w:r>
              <w:t xml:space="preserve"> соглашение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стороне договора,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 лица, являющегося стороной договора,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 лица, являющегося стороной договора, закл</w:t>
            </w:r>
            <w:r>
              <w:t>юченного между региональным оператором по обращению с твердыми коммунальными отходами и операторами по обращению с твердыми коммунальными отходами, или его обособленного подразделения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действия договора, заключенного между региональным оператор</w:t>
            </w:r>
            <w:r>
              <w:t>ом по обращению с твердыми коммунальными отходами и операторами по обращению с твердыми коммунальными отходами: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договора, заключенного между региональным оператором по обращению с твердыми коммунальными отходами и операторам</w:t>
            </w:r>
            <w:r>
              <w:t>и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срока действия договора,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расторжения договора,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первого числа месяца, следующего за месяцем, в котором расторгнут у</w:t>
            </w:r>
            <w:r>
              <w:t>казанный договор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расторжения договора,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объекте, используемом для обращения с твердыми коммунальными отходами (в случае заключения договора с регулируемой организацией):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заключения договора с регулируемой организацией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объекта (путем выбора его из информации, содержащейся в системе)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Ранее присвоенный государственный учетный номер (кадастровый, инвентарный или условный номер) (путем выбора его из информации, содержащейся в системе, в случае отсутствия кадастрового номера)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6.6.2.1.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объекта размещения отходов в государственном ре</w:t>
            </w:r>
            <w:r>
              <w:t>естре объектов размещения отходов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места нахождения объекта, используемого для обращения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6.6.4.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Максимальный объем или масса твердых коммунальных отходов, которые могут быть обработаны, обезврежены и (или) </w:t>
            </w:r>
            <w:r>
              <w:t>размещены в соответствии с проектной мощностью объекта, используемого для обработки, обезвреживания и (или) размещения твердых коммунальных отходов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6.6.5.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Объем или масса твердых коммунальных отходов, поступающие на объект, используемый для обработки, об</w:t>
            </w:r>
            <w:r>
              <w:t>езвреживания и (или) размещения твердых коммунальных отходов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10 числа месяца, следующего за расчетным, по состоянию на первое число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7.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местах сбора и накопления твердых коммунальных отходов: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земельного участка, используемого в качестве места сбора и накопления твердых коммунальных отходов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10 дней со дня заключения договора на оказание услуг </w:t>
            </w:r>
            <w:r>
              <w:t>по обращению с твердыми коммунальными отходами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Ранее присвоенный государственный учетный номер (кадастровый, инвентарный или условный номер) земельного участка, используемого в качестве места сбора и накопления твердых коммунальных отходов (в случае отсутствия кадастрового номера)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места на</w:t>
            </w:r>
            <w:r>
              <w:t>хождения места сбора и накопления твердых коммунальных отходов (в случае отсутствия кадастрового номера)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здания, в котором установлен контейнер, расположенный в мусороприемной камере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установленных контейнеров, бункеров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Вместимость установленных контейнеров, бункеров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раздельного сбора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специальной площадки для складирования крупногабаритных отходов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7.9.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складировании твердых коммунальных отходов в пакеты или другие емкости, предоставленные потребителям коммунальной услуги по обращению с твердыми коммунальными отходами региональным оператором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ответах на обращения по вопросам жилищно-коммунального хозяйства, поступившие региональному оператору по обращению с твердыми коммунальными отходами, с использованием системы: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установленного законодательством Российской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обращение, либо сообщение о возвращ</w:t>
            </w:r>
            <w:r>
              <w:t>ении обращения, направленного по вопросам, не относящимся к компетенции регионального оператора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9.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(путем выбора его из информации, содержащейся в системе):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нормативах накоплени</w:t>
            </w:r>
            <w:r>
              <w:t>я твердых коммунальных отходов: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9.1.1.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9.1.2.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Категория объектов, на которых образуются твердые коммунальные отходы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9.1.3.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Категория потребителей услуги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9.1.4.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Величина норматива накопления твердых коммунальных отходов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едином тарифе на услугу регионального оператора по обращению с твердыми коммунальными отходами: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9.2.1.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9.2.2.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нормативно правового акта, которым установлен тариф на коммунальную услугу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9.2.3.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Величина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Информационное сообщение собственникам и пользователям жилых помещений, предусмотренное </w:t>
            </w:r>
            <w:hyperlink r:id="rId160" w:tooltip="&quot;Жилищный кодекс Российской Федерации&quot; от 29.12.2004 N 188-ФЗ (ред. от 29.12.2025) ------------ Недействующая редакция {КонсультантПлюс}">
              <w:r>
                <w:rPr>
                  <w:color w:val="0000FF"/>
                </w:rPr>
                <w:t>частью 4 статьи 157.2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30 календарных дней до дня начала представления коммунальной услуги региональным оператором по </w:t>
            </w:r>
            <w:r>
              <w:t>обращению с твердыми коммунальными отходами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Уведомление об одностороннем отказе от исполнения договора на оказание услуг по обращению с твердыми коммунальными отходами в адрес лица, осуществляющего управление многоквартирным домом, и органа государственного жилищного надзора субъекта Российской Феде</w:t>
            </w:r>
            <w:r>
              <w:t>рации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со дня одностороннего отказа от исполнения договора на оказание услуг по обращению с твердыми коммунальными отходами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наличии или отсутствии у потребителя коммунальной услуги по обращению с твердыми коммунальными от</w:t>
            </w:r>
            <w:r>
              <w:t>ходами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 (информация размещается в случае, если региональный опе</w:t>
            </w:r>
            <w:r>
              <w:t>ратор по обращению с твердыми коммунальными отходами осуществляет представление платежных документов)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В течение 5 рабочих дней со дня получения региональным оператором по обращению с твердыми коммунальными отходами запроса, указанного в </w:t>
            </w:r>
            <w:hyperlink w:anchor="P293" w:tooltip="3.7.3.4.">
              <w:r>
                <w:rPr>
                  <w:color w:val="0000FF"/>
                </w:rPr>
                <w:t>подпункте 3.7.3.4 пункта 3 главы II</w:t>
              </w:r>
            </w:hyperlink>
            <w:r>
              <w:t xml:space="preserve"> настоящих состава, сроков и периодичности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XIII. Информация, подлежащая размещению</w:t>
      </w:r>
    </w:p>
    <w:p w:rsidR="00C464DC" w:rsidRDefault="00571B33">
      <w:pPr>
        <w:pStyle w:val="ConsPlusTitle0"/>
        <w:jc w:val="center"/>
      </w:pPr>
      <w:r>
        <w:t>в системе лицами, являющимися администраторами общих</w:t>
      </w:r>
    </w:p>
    <w:p w:rsidR="00C464DC" w:rsidRDefault="00571B33">
      <w:pPr>
        <w:pStyle w:val="ConsPlusTitle0"/>
        <w:jc w:val="center"/>
      </w:pPr>
      <w:r>
        <w:t>собраний собственников помещений в многоквартирных дома</w:t>
      </w:r>
      <w:r>
        <w:t>х,</w:t>
      </w:r>
    </w:p>
    <w:p w:rsidR="00C464DC" w:rsidRDefault="00571B33">
      <w:pPr>
        <w:pStyle w:val="ConsPlusTitle0"/>
        <w:jc w:val="center"/>
      </w:pPr>
      <w:r>
        <w:t>общих собраний членов ТСЖ, общих собраний членов</w:t>
      </w:r>
    </w:p>
    <w:p w:rsidR="00C464DC" w:rsidRDefault="00571B33">
      <w:pPr>
        <w:pStyle w:val="ConsPlusTitle0"/>
        <w:jc w:val="center"/>
      </w:pPr>
      <w:r>
        <w:t>кооперативов (далее - администратор)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администраторе: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юридического лица или индивидуального предпринимателя: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чем за 10 дней до дня и времени начала проведения общего собрания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 юридического лица, фамилия, имя отчество (при наличии) индивидуального предпринимателя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юридического лица (администратора) в пределах места нахождения юридического лица (администратора) либо адрес места жительства индивидуального предпринимателя (администратора)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Почтовый адрес администратора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в сети "Интернет"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представителя администратора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Должность представителя администратора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документа о назначении (избрании) на должность представителя администратора (если администратор является юридическим лицом)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физического лица: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постоянного места жительства или места пребывания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проведении общего собрания собственников помещений в многоквартирном доме, общего собрания членов ТСЖ, общего собрания членов кооперативов, а также решения таких собраний по вопросам, поставленным на голосование (далее в настоящей главе - обще</w:t>
            </w:r>
            <w:r>
              <w:t>е собрание, участник общего собрания соответственно):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Информационное сообщение о проведении общего собрания: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чем за 10 дней до дня начала проведения общего собрания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16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 проведения общего собрания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начала проведения голосования с использованием системы по вопросам, поставленным на голосование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и время окончания проведения голосования с использованием системы по вопросам, поставленным на голосование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Продолжительность голосования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приема администратором оформленных в письменной форме решений участников общего собрания по вопросам, поставленным на голосование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Повестка дня общего собрания с указанием вопросов, поставленных на гол</w:t>
            </w:r>
            <w:r>
              <w:t>осование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ознакомления с информацией и (или) материалами, которые будут представлены для ознакомления на общем собрании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или адрес ознакомления с информацией и (или) материалами, которые будут представлены на общем собрании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лице, по инициативе которого созывается данное собрание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решениях участников общего собрания по вопросам, поставленным на голосование, переданных на бумажном носителе: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В течение двадцати четырех часов со времени (часы, минуты) получения администратором решения участника общего собрания по вопросам, поставленным на голосование, переданного на бумажном носителе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физического лица: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 участника общего собрания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 участника общего собрания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 участника общего собрания (при наличии такой информации)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</w:t>
            </w:r>
            <w:r>
              <w:t>веряющего личность участника общего собрания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 участника общего собрания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юридического лица или индивидуального предпринимателя: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 участника общего собрания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Регистрационный номер и дата документа, подтверждающего право собственности лица на помещение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представителе участника общего собрания (при наличии):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физического лица: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Фамилия, имя, отчество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СНИЛС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документе, удостоверяющем личность: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документа, удостоверяющего личность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Реквизиты (серия и номер, дата выдачи) документа, удостоверяющего личность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Для юридического лица или индивидуального предпринимателя: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 юридического лица, фамилия, имя отчество (при наличии) индивидуального предпринимателя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Документ, подтверждающий законное представител</w:t>
            </w:r>
            <w:r>
              <w:t>ьство участника общего собрания, либо акт уполномоченного государственного органа или акт органа местного самоуправления, либо доверенность участника общего собрания, предусмотренные законодательством Российской Федерации (при этом нотариально удостоверенн</w:t>
            </w:r>
            <w:r>
              <w:t>ые доверенности размещению в системе не подлежат)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Решение участника общего собрания, выраженное формулировками "за", "против" или "воздержался"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2.2.6.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Электронный образ решения участника общего собрания, переданного на бумажном носителе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62" w:tooltip="Приказ Минстроя России от 13.02.2025 N 77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13.02.2025 N 77/пр)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поступивших с использованием системы обращениях по вопросам жилищно-коммунального хозяйства и о результатах их рассмотрения: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Обращение, поступившее с использованием системы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рабочего дня, следующего за днем истечения срока, уст</w:t>
            </w:r>
            <w:r>
              <w:t>ановленного законодательством Российской Федерации для ответа на обращение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Ответ на обращение и документы, являющиеся приложениями к данному ответу на обращение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XIV. Информация, подлежащая размещению в системе</w:t>
      </w:r>
    </w:p>
    <w:p w:rsidR="00C464DC" w:rsidRDefault="00571B33">
      <w:pPr>
        <w:pStyle w:val="ConsPlusTitle0"/>
        <w:jc w:val="center"/>
      </w:pPr>
      <w:r>
        <w:t>юридическими лицами и индивидуальными предпринимателями,</w:t>
      </w:r>
    </w:p>
    <w:p w:rsidR="00C464DC" w:rsidRDefault="00571B33">
      <w:pPr>
        <w:pStyle w:val="ConsPlusTitle0"/>
        <w:jc w:val="center"/>
      </w:pPr>
      <w:r>
        <w:t>являющимися единоличными собственниками помещений</w:t>
      </w:r>
    </w:p>
    <w:p w:rsidR="00C464DC" w:rsidRDefault="00571B33">
      <w:pPr>
        <w:pStyle w:val="ConsPlusTitle0"/>
        <w:jc w:val="center"/>
      </w:pPr>
      <w:r>
        <w:t>в многоквартирном доме в случаях, если такими собственниками</w:t>
      </w:r>
    </w:p>
    <w:p w:rsidR="00C464DC" w:rsidRDefault="00571B33">
      <w:pPr>
        <w:pStyle w:val="ConsPlusTitle0"/>
        <w:jc w:val="center"/>
      </w:pPr>
      <w:r>
        <w:t>помещений в многоквартирном доме не выбран способ управления</w:t>
      </w:r>
    </w:p>
    <w:p w:rsidR="00C464DC" w:rsidRDefault="00571B33">
      <w:pPr>
        <w:pStyle w:val="ConsPlusTitle0"/>
        <w:jc w:val="center"/>
      </w:pPr>
      <w:r>
        <w:t>многоквартирным домом или е</w:t>
      </w:r>
      <w:r>
        <w:t>сли принятое решение о выборе</w:t>
      </w:r>
    </w:p>
    <w:p w:rsidR="00C464DC" w:rsidRDefault="00571B33">
      <w:pPr>
        <w:pStyle w:val="ConsPlusTitle0"/>
        <w:jc w:val="center"/>
      </w:pPr>
      <w:r>
        <w:t>способа управления этим домом не было реализовано, а также</w:t>
      </w:r>
    </w:p>
    <w:p w:rsidR="00C464DC" w:rsidRDefault="00571B33">
      <w:pPr>
        <w:pStyle w:val="ConsPlusTitle0"/>
        <w:jc w:val="center"/>
      </w:pPr>
      <w:r>
        <w:t>в случае если такими собственниками помещений выбран</w:t>
      </w:r>
    </w:p>
    <w:p w:rsidR="00C464DC" w:rsidRDefault="00571B33">
      <w:pPr>
        <w:pStyle w:val="ConsPlusTitle0"/>
        <w:jc w:val="center"/>
      </w:pPr>
      <w:r>
        <w:t>непосредственный способ управления многоквартирным домом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bookmarkStart w:id="38" w:name="P6238"/>
            <w:bookmarkEnd w:id="38"/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юридических лицах и индивидуальных предпринимателях, являющихся единоличными собственниками помещений в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Полное и (или) сокращенное (при наличии) наименования, организационно-правовая форма юридического лица, фамилия, имя отчество (при наличии) индивидуального предпринимателя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ввода многоквартирного дома в эксплуатацию либо в течение </w:t>
            </w:r>
            <w:r>
              <w:t xml:space="preserve">15 дней со дня изменения сведений, указанных в </w:t>
            </w:r>
            <w:hyperlink w:anchor="P6238" w:tooltip="1.">
              <w:r>
                <w:rPr>
                  <w:color w:val="0000FF"/>
                </w:rPr>
                <w:t>пункте 1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1.2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(ОГРНИП)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контактного телефона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Режим работы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в сети "Интернет"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в пределах места нахождения юридического лица, постоянного места жительства или места пребывания индивидуального предпринимателя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Платежные реквизиты в целях приема платы за жилое помещение и (или) коммунальные услуги в случае осуществления приема платы: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кредитных организациях, в которых открыты расчетные счета в целях приема платы за жилое помещение и (или) коммунальные услуги: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начала осуществления приема платы за жилое помещение и (или) коммунальные услуги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КПП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БИК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расчетных счетах, открытых в целях приема платы за жилое помещение и (или) коммунальные услуги: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1.8.2.1.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расчетного счета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заключенных договорах найма жилого помещения и о лицевых счетах, присвоенных нанимателям жилых помещений по договору найма жилого помещения для внесения платы за пользование жилым помещением и коммунальные услуги, в случае осуществления данных</w:t>
            </w:r>
            <w:r>
              <w:t xml:space="preserve"> начислений: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заключения договора найма жилого помещения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заключения договора найма жилого помещения либо не позднее 7 дней со дня внесения в него изменений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действия договора найма жилого помещения: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вступления в силу договора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окончания срока действия договора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многоквартирного дома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жилого помещения в многоквартирном доме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Уникальный номер лицевого счета, присвоенный наймодателем нанимателю жилого помещения в многоквартирном доме с использованием содержащего в системе идентификатора наймодателя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Ежемесячно, в сроки, предусмотренные </w:t>
            </w:r>
            <w:hyperlink w:anchor="P6290" w:tooltip="3.">
              <w:r>
                <w:rPr>
                  <w:color w:val="0000FF"/>
                </w:rPr>
                <w:t xml:space="preserve">пунктом </w:t>
              </w:r>
              <w:r>
                <w:rPr>
                  <w:color w:val="0000FF"/>
                </w:rPr>
                <w:t>3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единого лицевого счета, присвоенный в системе нанимателю жилого помещения в многоквартирном доме (путем выбора его из информации, содержащейся в системе)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bookmarkStart w:id="39" w:name="P6290"/>
            <w:bookmarkEnd w:id="39"/>
            <w:r>
              <w:t>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(по каждому жилому помещению в многоквартирном доме, жилому дому), в случае осуществления да</w:t>
            </w:r>
            <w:r>
              <w:t>нных начислений: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денежных средств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1 числа месяца, следующего за расчетным, по состоянию на 1 число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Задолженность/переплата по оплате коммунальных услуг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3.3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следующего за расчетным, по состоянию на 15 число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Начислено пени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1 числа месяца, следующего за расчетным, по состоянию на 1 числ</w:t>
            </w:r>
            <w:r>
              <w:t>о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Задолженность по уплате пени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Поступило денежных средств в счет уплаты пени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Ежемесячно, не позднее 25 числа месяца, следующего за расчетным, по состоянию на 15 число месяца, следующего за расчетным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2"/>
            </w:pPr>
            <w:r>
              <w:t>4.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объектах государственного учета жилищного фонда, включая их технические характеристики и состояние: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40" w:name="P6310"/>
            <w:bookmarkEnd w:id="40"/>
            <w:r>
              <w:t>4.1.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Общая информация о многоквартирном доме: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16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ввода многоквартирного дома в эксплуатацию либо в течение 15 дней со </w:t>
            </w:r>
            <w:r>
              <w:t xml:space="preserve">дня изменения сведений, указанных в </w:t>
            </w:r>
            <w:hyperlink w:anchor="P6310" w:tooltip="4.1.">
              <w:r>
                <w:rPr>
                  <w:color w:val="0000FF"/>
                </w:rPr>
                <w:t>подпункте 4.1 пункта 4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многоквартирного дома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</w:t>
            </w:r>
            <w:r>
              <w:t>я постановки многоквартирного дома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 (при наличии)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ввода многоквартирного дома в эксплуатацию либо в течение 15 дней со дня изменения сведений, указанных в </w:t>
            </w:r>
            <w:hyperlink w:anchor="P6310" w:tooltip="4.1.">
              <w:r>
                <w:rPr>
                  <w:color w:val="0000FF"/>
                </w:rPr>
                <w:t>подпункте 4.1 пункта 4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Уникальный номер дома (код дома в системе)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объекта адресации в ГАР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Разрешение на ввод в эксплуатацию, копии документов (машиночитаемый формат)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постройки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Стадия жизненного цикла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реконструкции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Серия, тип проекта здания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этажей, в том числе подземных этажей: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этажей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подземных этажей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подъездов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лифтов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жилых помещений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нежилых помещений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приспособлений в подъездах для нужд маломобильных групп населения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здания (многоквартирного дома), в том числе: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жилых помещений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нежилых помещений, за исключением помещений общего пользования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помещений общего пользования в многоквартирном доме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балконов и лоджий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Наличие статуса объекта культурного наследия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Класс энергетической эффективности многоквартирного дома (в случае установления данного класса)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Общий износ здания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4.1.19.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Дата, на которую установлен общий износ здания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об основных конструктивных элементах многоквартирного дома, оборудовании и системах инженерно-технического обеспечения: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Фундамент, в том числе: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фундамента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Внутренние стены, в том числе: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внутренних стен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Фасад, в том числе: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наружных стен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Перекрытия,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перекрытия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Крыша,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 крыши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Несущая конструкция крыши: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Вид несущей конструкции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Кровля: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кровли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4.2.5.3.3.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Сведения о наличии и составе внутридомовых инженерных систем и ресурсопотребляющего оборудования, определяющих степень благоустройства многоквартирного дома (жилого дома), используемого </w:t>
            </w:r>
            <w:r>
              <w:t>в качестве общежития: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стационарными электроплитами для приготовления пищи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электронагревательными установками для целей горячего водоснабжения (электроводонагревателями)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4.2.6.3.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Оборудован/не оборудован электроотопительными установками для целей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система отопления,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теплоисточника или теплоносителя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системы отопления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системы отопления: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поквартирной разводки внутридомовой системы отопления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Отопительные приборы: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отопительных приборов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Печи, камины и очаги: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4.3.10.2.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холодного водоснабжения,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холодного водоснабжения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холодного водоснабжения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инженерной системы холодного водоснабжения: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Материал сети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Изолированные/неизолированные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система горячего водоснабжения, в том числе: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горячего водоснабжения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горячего водоснабжения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Сеть внутридомовой инженерной системы горячего водоснабжения: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Стояки: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Изолированные/неизолированные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Запорная арматура: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4.5.8.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наличии/отсутствии полотенцесушителей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водоотведения,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4.6.3.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водоотведения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газоснабжения,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внутридомовой инженерной системы газоснабжения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4.7.3.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газос</w:t>
            </w:r>
            <w:r>
              <w:t>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Внутридомовая инженерная система электроснабжения, в том числе:</w:t>
            </w:r>
          </w:p>
        </w:tc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вводов внутридомовой инженерной системы электроснабжения в многоквартирный дом (количество точек поставки)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Балконы, лоджии, козырьки и эркеры,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Лифты, в том числе: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4.10.1.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подъезда, в котором расположен лифт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Тип лифта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4.10.3.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Заводской номер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4.10.4.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Инвентарный номер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4.10.5.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Грузоподъемность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4.10.6.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4.10.7.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Нормативный срок службы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4.10.8.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</w:pPr>
            <w:r>
              <w:t>4.10.9.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Год проведения последнего капитального ремонта (при наличии)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(в ред. </w:t>
            </w:r>
            <w:hyperlink r:id="rId164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20.11.2025 N 729/пр)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Общие сведения о земельном участке, на котором расположен многоквартирный до</w:t>
            </w:r>
            <w:r>
              <w:t>м: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земельного участка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земельного участка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земельного участка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41" w:name="P6573"/>
            <w:bookmarkEnd w:id="41"/>
            <w:r>
              <w:t>4.12.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квартирах в многоквартирном доме: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ввода многоквартирного дома в эксплуатацию либо в течение 15 дней со дня изменения сведений, указанных в </w:t>
            </w:r>
            <w:hyperlink w:anchor="P6573" w:tooltip="4.12.">
              <w:r>
                <w:rPr>
                  <w:color w:val="0000FF"/>
                </w:rPr>
                <w:t>подпункте 4.12 пункта 4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квартиры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жилого помещения (квартиры)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жилого помещения (квартиры)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квартиры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ввода многоквартирного дома в эксплуатацию либо в течение 15 дней со дня изменения сведений, указанных в </w:t>
            </w:r>
            <w:hyperlink w:anchor="P6573" w:tooltip="4.12.">
              <w:r>
                <w:rPr>
                  <w:color w:val="0000FF"/>
                </w:rPr>
                <w:t>подпункте 4.12 пункта 4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Жилая площадь квартиры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комнат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4.12.1.5.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подъезда, в котором расположена квартира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4.12.1.6.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проживающих в квартире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bookmarkStart w:id="42" w:name="P6592"/>
            <w:bookmarkEnd w:id="42"/>
            <w:r>
              <w:t>4.13.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комнатах в коммунальной квартире многоквартирного дома: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 xml:space="preserve">Не позднее 15 дней со дня ввода многоквартирного дома в эксплуатацию либо в течение 15 дней со дня изменения сведений, указанных в </w:t>
            </w:r>
            <w:hyperlink w:anchor="P6592" w:tooltip="4.13.">
              <w:r>
                <w:rPr>
                  <w:color w:val="0000FF"/>
                </w:rPr>
                <w:t>подпункте 4.13 пункта 4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комнаты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4.13.1.1.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жилого помещения (комнаты) (путем выбора его из информации, содержащейся в системе) (при наличии)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жилого помещения (комнаты)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4.13.1.2.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комнаты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</w:t>
            </w:r>
            <w:r>
              <w:t xml:space="preserve"> дней со дня ввода многоквартирного дома в эксплуатацию либо в течение 15 дней со дня изменения сведений, указанных в </w:t>
            </w:r>
            <w:hyperlink w:anchor="P6592" w:tooltip="4.13.">
              <w:r>
                <w:rPr>
                  <w:color w:val="0000FF"/>
                </w:rPr>
                <w:t>подпункте 4.13 пункта 4</w:t>
              </w:r>
            </w:hyperlink>
            <w:r>
              <w:t xml:space="preserve"> настоящей главы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4.13.1.3.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общего имущества в коммунальной квартире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4.13.1.4.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граждан, проживающих в комнате в коммунальной квартире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outlineLvl w:val="3"/>
            </w:pPr>
            <w:r>
              <w:t>4.14.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Сведения о нежилых помещениях многоквартирного дома: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Номер нежилого помещения (а при отсутствии - описание местоположения нежилого помещения)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4.14.1.1.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 нежилого помещения (путем выбора его из информации, содержащейся в системе)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4.14.1.2.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нежилого помещения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</w:pPr>
            <w:r>
              <w:t>4.14.1.3.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Принадлежность нежилого помещения к помещению, отведенному под машино-места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4.15.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</w:t>
            </w:r>
            <w:r>
              <w:t>ция о техническом состоянии конструктивных элементов многоквартирного дома, об оборудовании и системах инженерно-технического обеспечения (при наличии):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оформления акта/заключения о проведении осмотра/обследования (в случае его пр</w:t>
            </w:r>
            <w:r>
              <w:t>оведения)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4.15.1.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Наименование конструктивного элемента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4.15.2.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Физический износ, установленный по результатам осмотра (обследования)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4.15.3.</w:t>
            </w:r>
          </w:p>
        </w:tc>
        <w:tc>
          <w:tcPr>
            <w:tcW w:w="4535" w:type="dxa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Результат проведенного осмотра (обследования) (машиночитаемый формат):</w:t>
            </w:r>
          </w:p>
          <w:p w:rsidR="00C464DC" w:rsidRDefault="00571B33">
            <w:pPr>
              <w:pStyle w:val="ConsPlusNormal0"/>
              <w:jc w:val="both"/>
            </w:pPr>
            <w:r>
              <w:t>- отсутствует потребность в проведении ремонтных работ;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текущего ремонта;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3 лет;</w:t>
            </w:r>
          </w:p>
          <w:p w:rsidR="00C464DC" w:rsidRDefault="00571B33">
            <w:pPr>
              <w:pStyle w:val="ConsPlusNormal0"/>
              <w:jc w:val="both"/>
            </w:pPr>
            <w:r>
              <w:t>- потребность в проведении капитального ремонта в течение 5 лет;</w:t>
            </w:r>
          </w:p>
          <w:p w:rsidR="00C464DC" w:rsidRDefault="00571B33">
            <w:pPr>
              <w:pStyle w:val="ConsPlusNormal0"/>
              <w:jc w:val="both"/>
            </w:pPr>
            <w:r>
              <w:t>- требуется реконструкция</w:t>
            </w:r>
            <w:r>
              <w:t xml:space="preserve"> (усиление).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 xml:space="preserve">(пп. 4.15 введен </w:t>
            </w:r>
            <w:hyperlink r:id="rId165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20.11.2025 N 729/пр)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XV. Информация, подлежащая размещению в системе</w:t>
      </w:r>
    </w:p>
    <w:p w:rsidR="00C464DC" w:rsidRDefault="00571B33">
      <w:pPr>
        <w:pStyle w:val="ConsPlusTitle0"/>
        <w:jc w:val="center"/>
      </w:pPr>
      <w:r>
        <w:t>субъектами общественного ж</w:t>
      </w:r>
      <w:r>
        <w:t>илищного контроля</w:t>
      </w:r>
    </w:p>
    <w:p w:rsidR="00C464DC" w:rsidRDefault="00C464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2"/>
            </w:pPr>
            <w:r>
              <w:t>1.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 деятельности субъектов общественного жилищного контроля, о проводимых мероприятиях общественного жилищного контроля и об их результатах: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организаторе (субъекте) общественного жилищного контроля: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7 дней со дня принятия решения о проведении общественного жилищного контроля либо со дня принятия решения об изменениях о проводимых мероприятиях общественного жилищного конт</w:t>
            </w:r>
            <w:r>
              <w:t>роля и об их результатах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ОГРН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Почтовый адрес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официального сайта в сети "Интернет"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решении о проведении общественного жилищного контроля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Содержание решения о проведении общественного жилищного контроля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форме общественного жилищного контроля: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Общественный мониторинг: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общественного мониторинга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проведения общественного мониторинга: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1.2.2.1.2.1.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начала проведения общественного мониторинга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1.2.2.1.2.2.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окончания проведения общественного мониторинга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проведения общественного мониторинга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1.2.2.1.4.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определения результатов общественного мониторинга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1.2.2.1.5.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подготовки и оформления итогового документа по результатам осуществления общественного мониторинга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Общественная проверка: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(продолжительность) проведения общественной проверки: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1.2.2.2.2.1.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начала проведения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1.2.2.2.2.2.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окончания проведения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проведения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определения результатов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подготовки и оформления итогового документа по результатам осуществления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Общественная экспертиза: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общественной экспертизы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проведения общественной экспертизы: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начала проведения общественной экспертизы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окончания проведения общественной экспертизы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формирования и осуществления деятельности экспертной комиссии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проведения общественной экспертизы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определения результатов общественной экспертизы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подготовки и оформления итогового документа по результатам осуществления общественной экспертизы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Общественное обсуждение: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1.2.2.4.1.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общественного обсуждения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1.2.2.4.2.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проведения общественного обсуждения: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1.2.2.4.2.1.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начала проведения общественного обсуждения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1.2.2.4.2.2.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окончания проведения общественного обсуждения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1.2.2.4.3.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проведения общественного обсуждения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1.2.2.4.4.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определения результатов общественного обсуждения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1.2.2.4.5.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подготовки и оформления итогового документа по результатам осуществления общественного обсуждения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Общественные (публичные) слушания: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Предмет общественных (публичных) слушаний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Сроки проведения общественных (публичных) слушаний: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начала проведения общественных (публичных) слушаний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Дата (время) окончания проведения общественных (публич</w:t>
            </w:r>
            <w:r>
              <w:t>ных) слушаний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проведения общественных (публичных) слушаний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проведения общественных (публичных) слушаний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(процедура) определения результатов общественных (публичных) слушаний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1.2.2.5.6.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Порядок подготовки и оформления итогового документа по результатам осуществления общественных (публичных) слушаний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  <w:outlineLvl w:val="3"/>
            </w:pPr>
            <w:r>
              <w:t>1.3.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  <w:jc w:val="both"/>
            </w:pPr>
            <w:r>
              <w:t>Информация об итоговых документах, подготовленных по результатам общественного жилищного контроля (далее - итоговый документ):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Форма общественного жилищного контроля</w:t>
            </w:r>
          </w:p>
        </w:tc>
        <w:tc>
          <w:tcPr>
            <w:tcW w:w="3061" w:type="dxa"/>
            <w:vMerge w:val="restart"/>
            <w:tcBorders>
              <w:bottom w:val="nil"/>
            </w:tcBorders>
          </w:tcPr>
          <w:p w:rsidR="00C464DC" w:rsidRDefault="00571B33">
            <w:pPr>
              <w:pStyle w:val="ConsPlusNormal0"/>
              <w:jc w:val="both"/>
            </w:pPr>
            <w:r>
              <w:t>Не позднее 10 дней со дня подготовки итогового документа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Место осуществления общественного жилищного контроля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Время осуществления общественного жилищного контроля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Задачи общественного жилищного контроля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Субъекты общественного жилищного контроля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Документы, полученные при осуществлении общественного жилищного контроля (при наличии)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итоговом документе общественного мониторинга: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1.3.7.1.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Итоговый документ общественного мониторинга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1.3.7.2.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при пр</w:t>
            </w:r>
            <w:r>
              <w:t>оведении общественного мониторинга фактах и обстоятельствах, предложениях, рекомендациях и выводах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акте общественной проверки: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1.3.8.1.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Содержание акта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1.3.8.2.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Основание для проведения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1.3.8.3.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Перечень документов и других материалов, изученных в ходе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1.3.8.4.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и документально подтвержденных фактах и обстоятельствах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или информация об отсу</w:t>
            </w:r>
            <w:r>
              <w:t>тствии таковых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1.3.8.5.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Выводы о результатах общественной проверки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1.3.8.6.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Предложения и рекомендации по устранению выявленных нарушений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заключении общественной экспертизы: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1.3.9.1.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Заключение общественной экспертизы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1.3.9.2.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объективных, достоверных и обоснованных выводах общественных экспертов (экспертной комиссии) о соответствии или несоответствии акта, проекта акта, решения, проекта решения, документа или других материалов, в отношении которых проводилась обще</w:t>
            </w:r>
            <w:r>
              <w:t>ственная экспертиза, или их отдельных положений законодательству Российской Федерации</w:t>
            </w:r>
          </w:p>
        </w:tc>
        <w:tc>
          <w:tcPr>
            <w:tcW w:w="3061" w:type="dxa"/>
            <w:vMerge w:val="restart"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1.3.9.3.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соблюдении или несоблюдении прав и свобод человека и гражданина, прав и законных интересов общественных объединений и иных негосударственных некоммерческих организаций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1.3.9.4.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общественной оценке социальных, экономических, правовых и иных последствий принятия акта, проекта акта, решения, проекта решения, документа или других материалов, в отношении которых проводилась общественная экспертиза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1.3.9.5.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</w:t>
            </w:r>
            <w:r>
              <w:t xml:space="preserve"> предложениях и рекомендациях по совершенствованию акта, проекта акта, решения, проекта решения, документа или других материалов, в отношении которых проводилась общественная экспертиза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протоколе общественного обсуждения: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1.3.10.1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общественного обсуждения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1.3.10.2.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при проведении общественного обсуждения фактах и обстоятельствах, предложениях, рекомендациях и выводах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протоколе общественных (публичных) слушаний: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1.3.11.1.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Протокол общественных (публичных) слушаний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1.3.11.2.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мнениях участников общественных (публичных) слушаний, поступивших предложениях и заявлениях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1.3.11.3.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об установленных при проведении общественных (публичных) слушаний обстоятельствах, предложениях, рекомендациях и выводах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both"/>
            </w:pPr>
            <w:r>
              <w:t>1.3.12.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Информация о направлении итогового документа в органы прокуратуры и (или) органы государственной власти и органы м</w:t>
            </w:r>
            <w:r>
              <w:t>естного самоуправления, в компетенцию которых входит осуществление государственного контроля (надзора) или муниципального контроля за деятельностью органов и (или) организаций, в отношении которых осуществляется общественный жилищный контроль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10</w:t>
            </w:r>
            <w:r>
              <w:t xml:space="preserve"> дней со дня направления в органы прокуратуры и (или) органы государственной власти и органы местного самоуправления, в компетенцию которых входит осуществление государственного контроля (надзора) или муниципального контроля за деятельностью органов и (или</w:t>
            </w:r>
            <w:r>
              <w:t>) организаций, в отношении которых осуществляется общественный жилищный контроль итогового документа</w:t>
            </w:r>
          </w:p>
        </w:tc>
      </w:tr>
    </w:tbl>
    <w:p w:rsidR="00C464DC" w:rsidRDefault="00C464DC">
      <w:pPr>
        <w:pStyle w:val="ConsPlusNormal0"/>
        <w:jc w:val="both"/>
      </w:pPr>
    </w:p>
    <w:p w:rsidR="00C464DC" w:rsidRDefault="00571B33">
      <w:pPr>
        <w:pStyle w:val="ConsPlusTitle0"/>
        <w:jc w:val="center"/>
        <w:outlineLvl w:val="1"/>
      </w:pPr>
      <w:r>
        <w:t>Глава XVI. Информация, подлежащая размещению в системе</w:t>
      </w:r>
    </w:p>
    <w:p w:rsidR="00C464DC" w:rsidRDefault="00571B33">
      <w:pPr>
        <w:pStyle w:val="ConsPlusTitle0"/>
        <w:jc w:val="center"/>
      </w:pPr>
      <w:r>
        <w:t>застройщиком многоквартирного дома</w:t>
      </w:r>
    </w:p>
    <w:p w:rsidR="00C464DC" w:rsidRDefault="00C464DC">
      <w:pPr>
        <w:pStyle w:val="ConsPlusNormal0"/>
        <w:jc w:val="center"/>
      </w:pPr>
    </w:p>
    <w:p w:rsidR="00C464DC" w:rsidRDefault="00571B33">
      <w:pPr>
        <w:pStyle w:val="ConsPlusNormal0"/>
        <w:jc w:val="center"/>
      </w:pPr>
      <w:r>
        <w:t xml:space="preserve">(введена </w:t>
      </w:r>
      <w:hyperlink r:id="rId166" w:tooltip="Приказ Минстроя России от 20.11.2025 N 729/пр &quot;О внесении изменений в 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">
        <w:r>
          <w:rPr>
            <w:color w:val="0000FF"/>
          </w:rPr>
          <w:t>Приказом</w:t>
        </w:r>
      </w:hyperlink>
      <w:r>
        <w:t xml:space="preserve"> Минстроя России от 20.11.2025 N 729/пр)</w:t>
      </w:r>
    </w:p>
    <w:p w:rsidR="00C464DC" w:rsidRDefault="00C464D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535"/>
        <w:gridCol w:w="3061"/>
      </w:tblGrid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center"/>
            </w:pPr>
            <w:r>
              <w:t>Состав информации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center"/>
            </w:pPr>
            <w:r>
              <w:t>Сроки и периодичность размещения информации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Уникальны</w:t>
            </w:r>
            <w:r>
              <w:t>й номер дома (код дома в системе)</w:t>
            </w:r>
          </w:p>
        </w:tc>
        <w:tc>
          <w:tcPr>
            <w:tcW w:w="3061" w:type="dxa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многоквартирного дома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596" w:type="dxa"/>
            <w:gridSpan w:val="2"/>
          </w:tcPr>
          <w:p w:rsidR="00C464DC" w:rsidRDefault="00571B33">
            <w:pPr>
              <w:pStyle w:val="ConsPlusNormal0"/>
            </w:pPr>
            <w:r>
              <w:t>Общие сведения о многоквартирном доме, в том числе: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 xml:space="preserve">Адрес многоквартирного дома, код </w:t>
            </w:r>
            <w:hyperlink r:id="rId16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  <w:r>
              <w:t xml:space="preserve"> муниципального образования, на территории которого расположен многоквартирный дом</w:t>
            </w:r>
          </w:p>
        </w:tc>
        <w:tc>
          <w:tcPr>
            <w:tcW w:w="3061" w:type="dxa"/>
            <w:vMerge w:val="restart"/>
          </w:tcPr>
          <w:p w:rsidR="00C464DC" w:rsidRDefault="00571B33">
            <w:pPr>
              <w:pStyle w:val="ConsPlusNormal0"/>
              <w:jc w:val="both"/>
            </w:pPr>
            <w:r>
              <w:t>Не позднее 15 дней со дня постановки многоквартирного дома на государственный кадастровый учет</w:t>
            </w: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Кадастровый номер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Адрес объекта адресации в ГАР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Год ввода в эксплуатацию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лифтов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жилых помещений (квартир)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Количество нежилых помещений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Площадь здания (многоквартирного дома)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Общая площадь жилых помещений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Информационная модель многоквартирного дома (при наличии)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  <w:tr w:rsidR="00C464DC">
        <w:tc>
          <w:tcPr>
            <w:tcW w:w="1474" w:type="dxa"/>
          </w:tcPr>
          <w:p w:rsidR="00C464DC" w:rsidRDefault="00571B3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C464DC" w:rsidRDefault="00571B33">
            <w:pPr>
              <w:pStyle w:val="ConsPlusNormal0"/>
              <w:jc w:val="both"/>
            </w:pPr>
            <w:r>
              <w:t>Разрешение на ввод в эксплуатацию (машиночитаемый формат)</w:t>
            </w:r>
          </w:p>
        </w:tc>
        <w:tc>
          <w:tcPr>
            <w:tcW w:w="0" w:type="auto"/>
            <w:vMerge/>
          </w:tcPr>
          <w:p w:rsidR="00C464DC" w:rsidRDefault="00C464DC">
            <w:pPr>
              <w:pStyle w:val="ConsPlusNormal0"/>
            </w:pPr>
          </w:p>
        </w:tc>
      </w:tr>
    </w:tbl>
    <w:p w:rsidR="00C464DC" w:rsidRDefault="00C464DC">
      <w:pPr>
        <w:pStyle w:val="ConsPlusNormal0"/>
        <w:jc w:val="both"/>
      </w:pPr>
    </w:p>
    <w:p w:rsidR="00C464DC" w:rsidRDefault="00C464DC">
      <w:pPr>
        <w:pStyle w:val="ConsPlusNormal0"/>
        <w:jc w:val="both"/>
      </w:pPr>
    </w:p>
    <w:p w:rsidR="00C464DC" w:rsidRDefault="00C464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64DC">
      <w:headerReference w:type="default" r:id="rId168"/>
      <w:footerReference w:type="default" r:id="rId169"/>
      <w:headerReference w:type="first" r:id="rId170"/>
      <w:footerReference w:type="first" r:id="rId17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B33" w:rsidRDefault="00571B33">
      <w:r>
        <w:separator/>
      </w:r>
    </w:p>
  </w:endnote>
  <w:endnote w:type="continuationSeparator" w:id="0">
    <w:p w:rsidR="00571B33" w:rsidRDefault="0057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DC" w:rsidRDefault="00C464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64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64DC" w:rsidRDefault="00571B3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64DC" w:rsidRDefault="00571B3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64DC" w:rsidRDefault="00571B3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447C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447C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C464DC" w:rsidRDefault="00571B3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DC" w:rsidRDefault="00C464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464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464DC" w:rsidRDefault="00571B3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464DC" w:rsidRDefault="00571B3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464DC" w:rsidRDefault="00571B3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A447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A447C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C464DC" w:rsidRDefault="00571B3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B33" w:rsidRDefault="00571B33">
      <w:r>
        <w:separator/>
      </w:r>
    </w:p>
  </w:footnote>
  <w:footnote w:type="continuationSeparator" w:id="0">
    <w:p w:rsidR="00571B33" w:rsidRDefault="00571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464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64DC" w:rsidRDefault="00571B3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</w:t>
          </w:r>
          <w:r>
            <w:rPr>
              <w:rFonts w:ascii="Tahoma" w:hAnsi="Tahoma" w:cs="Tahoma"/>
              <w:sz w:val="16"/>
              <w:szCs w:val="16"/>
            </w:rPr>
            <w:t xml:space="preserve"> от 07.02.2024 N 79/пр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состава, сроков и периодичности разме...</w:t>
          </w:r>
        </w:p>
      </w:tc>
      <w:tc>
        <w:tcPr>
          <w:tcW w:w="2300" w:type="pct"/>
          <w:vAlign w:val="center"/>
        </w:tcPr>
        <w:p w:rsidR="00C464DC" w:rsidRDefault="00571B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02.03.2026</w:t>
          </w:r>
        </w:p>
      </w:tc>
    </w:tr>
  </w:tbl>
  <w:p w:rsidR="00C464DC" w:rsidRDefault="00C464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64DC" w:rsidRDefault="00C464D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464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464DC" w:rsidRDefault="00571B3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07.02.2024 N 79/пр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состава, сроков и периодичности разме...</w:t>
          </w:r>
        </w:p>
      </w:tc>
      <w:tc>
        <w:tcPr>
          <w:tcW w:w="2300" w:type="pct"/>
          <w:vAlign w:val="center"/>
        </w:tcPr>
        <w:p w:rsidR="00C464DC" w:rsidRDefault="00571B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C464DC" w:rsidRDefault="00C464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464DC" w:rsidRDefault="00C464D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DC"/>
    <w:rsid w:val="000A447C"/>
    <w:rsid w:val="00571B33"/>
    <w:rsid w:val="00C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E2286-B107-4807-94D9-C12A0887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355&amp;date=02.03.2026&amp;dst=1299&amp;field=134" TargetMode="External"/><Relationship Id="rId21" Type="http://schemas.openxmlformats.org/officeDocument/2006/relationships/hyperlink" Target="https://login.consultant.ru/link/?req=doc&amp;base=LAW&amp;n=149911&amp;date=02.03.2026" TargetMode="External"/><Relationship Id="rId42" Type="http://schemas.openxmlformats.org/officeDocument/2006/relationships/hyperlink" Target="https://login.consultant.ru/link/?req=doc&amp;base=LAW&amp;n=521784&amp;date=02.03.2026&amp;dst=100019&amp;field=134" TargetMode="External"/><Relationship Id="rId63" Type="http://schemas.openxmlformats.org/officeDocument/2006/relationships/hyperlink" Target="https://login.consultant.ru/link/?req=doc&amp;base=LAW&amp;n=319514&amp;date=02.03.2026" TargetMode="External"/><Relationship Id="rId84" Type="http://schemas.openxmlformats.org/officeDocument/2006/relationships/hyperlink" Target="https://login.consultant.ru/link/?req=doc&amp;base=LAW&amp;n=149911&amp;date=02.03.2026" TargetMode="External"/><Relationship Id="rId138" Type="http://schemas.openxmlformats.org/officeDocument/2006/relationships/hyperlink" Target="https://login.consultant.ru/link/?req=doc&amp;base=LAW&amp;n=522272&amp;date=02.03.2026&amp;dst=100031&amp;field=134" TargetMode="External"/><Relationship Id="rId159" Type="http://schemas.openxmlformats.org/officeDocument/2006/relationships/hyperlink" Target="https://login.consultant.ru/link/?req=doc&amp;base=LAW&amp;n=520085&amp;date=02.03.2026&amp;dst=100106&amp;field=134" TargetMode="External"/><Relationship Id="rId170" Type="http://schemas.openxmlformats.org/officeDocument/2006/relationships/header" Target="header2.xml"/><Relationship Id="rId107" Type="http://schemas.openxmlformats.org/officeDocument/2006/relationships/hyperlink" Target="https://login.consultant.ru/link/?req=doc&amp;base=LAW&amp;n=499376&amp;date=02.03.2026&amp;dst=100149&amp;field=134" TargetMode="External"/><Relationship Id="rId11" Type="http://schemas.openxmlformats.org/officeDocument/2006/relationships/hyperlink" Target="https://login.consultant.ru/link/?req=doc&amp;base=LAW&amp;n=493206&amp;date=02.03.2026&amp;dst=100094&amp;field=134" TargetMode="External"/><Relationship Id="rId32" Type="http://schemas.openxmlformats.org/officeDocument/2006/relationships/hyperlink" Target="https://login.consultant.ru/link/?req=doc&amp;base=LAW&amp;n=520085&amp;date=02.03.2026&amp;dst=100022&amp;field=134" TargetMode="External"/><Relationship Id="rId53" Type="http://schemas.openxmlformats.org/officeDocument/2006/relationships/hyperlink" Target="https://login.consultant.ru/link/?req=doc&amp;base=LAW&amp;n=521784&amp;date=02.03.2026&amp;dst=100019&amp;field=134" TargetMode="External"/><Relationship Id="rId74" Type="http://schemas.openxmlformats.org/officeDocument/2006/relationships/hyperlink" Target="https://login.consultant.ru/link/?req=doc&amp;base=LAW&amp;n=149911&amp;date=02.03.2026" TargetMode="External"/><Relationship Id="rId128" Type="http://schemas.openxmlformats.org/officeDocument/2006/relationships/hyperlink" Target="https://login.consultant.ru/link/?req=doc&amp;base=LAW&amp;n=499376&amp;date=02.03.2026&amp;dst=100192&amp;field=134" TargetMode="External"/><Relationship Id="rId149" Type="http://schemas.openxmlformats.org/officeDocument/2006/relationships/hyperlink" Target="https://login.consultant.ru/link/?req=doc&amp;base=LAW&amp;n=513719&amp;date=02.03.20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22272&amp;date=02.03.2026&amp;dst=100031&amp;field=134" TargetMode="External"/><Relationship Id="rId160" Type="http://schemas.openxmlformats.org/officeDocument/2006/relationships/hyperlink" Target="https://login.consultant.ru/link/?req=doc&amp;base=LAW&amp;n=523355&amp;date=02.03.2026&amp;dst=756&amp;field=134" TargetMode="External"/><Relationship Id="rId22" Type="http://schemas.openxmlformats.org/officeDocument/2006/relationships/hyperlink" Target="https://login.consultant.ru/link/?req=doc&amp;base=LAW&amp;n=523355&amp;date=02.03.2026&amp;dst=196&amp;field=134" TargetMode="External"/><Relationship Id="rId43" Type="http://schemas.openxmlformats.org/officeDocument/2006/relationships/hyperlink" Target="https://login.consultant.ru/link/?req=doc&amp;base=LAW&amp;n=521784&amp;date=02.03.2026&amp;dst=100019&amp;field=134" TargetMode="External"/><Relationship Id="rId64" Type="http://schemas.openxmlformats.org/officeDocument/2006/relationships/hyperlink" Target="https://login.consultant.ru/link/?req=doc&amp;base=LAW&amp;n=149911&amp;date=02.03.2026" TargetMode="External"/><Relationship Id="rId118" Type="http://schemas.openxmlformats.org/officeDocument/2006/relationships/hyperlink" Target="https://login.consultant.ru/link/?req=doc&amp;base=LAW&amp;n=499376&amp;date=02.03.2026&amp;dst=100172&amp;field=134" TargetMode="External"/><Relationship Id="rId139" Type="http://schemas.openxmlformats.org/officeDocument/2006/relationships/hyperlink" Target="https://login.consultant.ru/link/?req=doc&amp;base=LAW&amp;n=499376&amp;date=02.03.2026&amp;dst=100206&amp;field=134" TargetMode="External"/><Relationship Id="rId85" Type="http://schemas.openxmlformats.org/officeDocument/2006/relationships/hyperlink" Target="https://login.consultant.ru/link/?req=doc&amp;base=LAW&amp;n=149911&amp;date=02.03.2026" TargetMode="External"/><Relationship Id="rId150" Type="http://schemas.openxmlformats.org/officeDocument/2006/relationships/hyperlink" Target="https://login.consultant.ru/link/?req=doc&amp;base=LAW&amp;n=523355&amp;date=02.03.2026&amp;dst=292&amp;field=134" TargetMode="External"/><Relationship Id="rId171" Type="http://schemas.openxmlformats.org/officeDocument/2006/relationships/footer" Target="footer2.xml"/><Relationship Id="rId12" Type="http://schemas.openxmlformats.org/officeDocument/2006/relationships/hyperlink" Target="https://login.consultant.ru/link/?req=doc&amp;base=LAW&amp;n=507478&amp;date=02.03.2026&amp;dst=100328&amp;field=134" TargetMode="External"/><Relationship Id="rId33" Type="http://schemas.openxmlformats.org/officeDocument/2006/relationships/hyperlink" Target="https://login.consultant.ru/link/?req=doc&amp;base=LAW&amp;n=461309&amp;date=02.03.2026&amp;dst=1232&amp;field=134" TargetMode="External"/><Relationship Id="rId108" Type="http://schemas.openxmlformats.org/officeDocument/2006/relationships/hyperlink" Target="https://login.consultant.ru/link/?req=doc&amp;base=LAW&amp;n=520085&amp;date=02.03.2026&amp;dst=100060&amp;field=134" TargetMode="External"/><Relationship Id="rId129" Type="http://schemas.openxmlformats.org/officeDocument/2006/relationships/hyperlink" Target="https://login.consultant.ru/link/?req=doc&amp;base=LAW&amp;n=499376&amp;date=02.03.2026&amp;dst=100194&amp;field=134" TargetMode="External"/><Relationship Id="rId54" Type="http://schemas.openxmlformats.org/officeDocument/2006/relationships/hyperlink" Target="https://login.consultant.ru/link/?req=doc&amp;base=LAW&amp;n=521784&amp;date=02.03.2026&amp;dst=100019&amp;field=134" TargetMode="External"/><Relationship Id="rId75" Type="http://schemas.openxmlformats.org/officeDocument/2006/relationships/hyperlink" Target="https://login.consultant.ru/link/?req=doc&amp;base=LAW&amp;n=149911&amp;date=02.03.2026" TargetMode="External"/><Relationship Id="rId96" Type="http://schemas.openxmlformats.org/officeDocument/2006/relationships/hyperlink" Target="https://login.consultant.ru/link/?req=doc&amp;base=LAW&amp;n=522272&amp;date=02.03.2026&amp;dst=100031&amp;field=134" TargetMode="External"/><Relationship Id="rId140" Type="http://schemas.openxmlformats.org/officeDocument/2006/relationships/hyperlink" Target="https://login.consultant.ru/link/?req=doc&amp;base=LAW&amp;n=522272&amp;date=02.03.2026&amp;dst=100031&amp;field=134" TargetMode="External"/><Relationship Id="rId161" Type="http://schemas.openxmlformats.org/officeDocument/2006/relationships/hyperlink" Target="https://login.consultant.ru/link/?req=doc&amp;base=LAW&amp;n=149911&amp;date=02.03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23355&amp;date=02.03.2026&amp;dst=196&amp;field=134" TargetMode="External"/><Relationship Id="rId28" Type="http://schemas.openxmlformats.org/officeDocument/2006/relationships/hyperlink" Target="https://login.consultant.ru/link/?req=doc&amp;base=LAW&amp;n=149911&amp;date=02.03.2026" TargetMode="External"/><Relationship Id="rId49" Type="http://schemas.openxmlformats.org/officeDocument/2006/relationships/hyperlink" Target="https://login.consultant.ru/link/?req=doc&amp;base=LAW&amp;n=521784&amp;date=02.03.2026&amp;dst=100019&amp;field=134" TargetMode="External"/><Relationship Id="rId114" Type="http://schemas.openxmlformats.org/officeDocument/2006/relationships/hyperlink" Target="https://login.consultant.ru/link/?req=doc&amp;base=LAW&amp;n=523355&amp;date=02.03.2026&amp;dst=1299&amp;field=134" TargetMode="External"/><Relationship Id="rId119" Type="http://schemas.openxmlformats.org/officeDocument/2006/relationships/hyperlink" Target="https://login.consultant.ru/link/?req=doc&amp;base=LAW&amp;n=523355&amp;date=02.03.2026&amp;dst=1299&amp;field=134" TargetMode="External"/><Relationship Id="rId44" Type="http://schemas.openxmlformats.org/officeDocument/2006/relationships/hyperlink" Target="https://login.consultant.ru/link/?req=doc&amp;base=LAW&amp;n=319514&amp;date=02.03.2026" TargetMode="External"/><Relationship Id="rId60" Type="http://schemas.openxmlformats.org/officeDocument/2006/relationships/hyperlink" Target="https://login.consultant.ru/link/?req=doc&amp;base=LAW&amp;n=285427&amp;date=02.03.2026&amp;dst=100761&amp;field=134" TargetMode="External"/><Relationship Id="rId65" Type="http://schemas.openxmlformats.org/officeDocument/2006/relationships/hyperlink" Target="https://login.consultant.ru/link/?req=doc&amp;base=LAW&amp;n=523355&amp;date=02.03.2026&amp;dst=266&amp;field=134" TargetMode="External"/><Relationship Id="rId81" Type="http://schemas.openxmlformats.org/officeDocument/2006/relationships/hyperlink" Target="https://login.consultant.ru/link/?req=doc&amp;base=LAW&amp;n=149911&amp;date=02.03.2026" TargetMode="External"/><Relationship Id="rId86" Type="http://schemas.openxmlformats.org/officeDocument/2006/relationships/hyperlink" Target="https://login.consultant.ru/link/?req=doc&amp;base=LAW&amp;n=149911&amp;date=02.03.2026" TargetMode="External"/><Relationship Id="rId130" Type="http://schemas.openxmlformats.org/officeDocument/2006/relationships/hyperlink" Target="https://login.consultant.ru/link/?req=doc&amp;base=LAW&amp;n=499376&amp;date=02.03.2026&amp;dst=100201&amp;field=134" TargetMode="External"/><Relationship Id="rId135" Type="http://schemas.openxmlformats.org/officeDocument/2006/relationships/hyperlink" Target="https://login.consultant.ru/link/?req=doc&amp;base=LAW&amp;n=520085&amp;date=02.03.2026&amp;dst=100074&amp;field=134" TargetMode="External"/><Relationship Id="rId151" Type="http://schemas.openxmlformats.org/officeDocument/2006/relationships/hyperlink" Target="https://login.consultant.ru/link/?req=doc&amp;base=LAW&amp;n=520085&amp;date=02.03.2026&amp;dst=100097&amp;field=134" TargetMode="External"/><Relationship Id="rId156" Type="http://schemas.openxmlformats.org/officeDocument/2006/relationships/hyperlink" Target="https://login.consultant.ru/link/?req=doc&amp;base=LAW&amp;n=499376&amp;date=02.03.2026&amp;dst=100244&amp;field=134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LAW&amp;n=499376&amp;date=02.03.2026&amp;dst=100006&amp;field=134" TargetMode="External"/><Relationship Id="rId18" Type="http://schemas.openxmlformats.org/officeDocument/2006/relationships/hyperlink" Target="https://login.consultant.ru/link/?req=doc&amp;base=LAW&amp;n=149911&amp;date=02.03.2026" TargetMode="External"/><Relationship Id="rId39" Type="http://schemas.openxmlformats.org/officeDocument/2006/relationships/hyperlink" Target="https://login.consultant.ru/link/?req=doc&amp;base=LAW&amp;n=521784&amp;date=02.03.2026&amp;dst=100019&amp;field=134" TargetMode="External"/><Relationship Id="rId109" Type="http://schemas.openxmlformats.org/officeDocument/2006/relationships/hyperlink" Target="https://login.consultant.ru/link/?req=doc&amp;base=LAW&amp;n=520085&amp;date=02.03.2026&amp;dst=100060&amp;field=134" TargetMode="External"/><Relationship Id="rId34" Type="http://schemas.openxmlformats.org/officeDocument/2006/relationships/hyperlink" Target="https://login.consultant.ru/link/?req=doc&amp;base=LAW&amp;n=521784&amp;date=02.03.2026&amp;dst=4080&amp;field=134" TargetMode="External"/><Relationship Id="rId50" Type="http://schemas.openxmlformats.org/officeDocument/2006/relationships/hyperlink" Target="https://login.consultant.ru/link/?req=doc&amp;base=LAW&amp;n=521784&amp;date=02.03.2026&amp;dst=100019&amp;field=134" TargetMode="External"/><Relationship Id="rId55" Type="http://schemas.openxmlformats.org/officeDocument/2006/relationships/hyperlink" Target="https://login.consultant.ru/link/?req=doc&amp;base=LAW&amp;n=521784&amp;date=02.03.2026&amp;dst=100019&amp;field=134" TargetMode="External"/><Relationship Id="rId76" Type="http://schemas.openxmlformats.org/officeDocument/2006/relationships/hyperlink" Target="https://login.consultant.ru/link/?req=doc&amp;base=LAW&amp;n=149911&amp;date=02.03.2026" TargetMode="External"/><Relationship Id="rId97" Type="http://schemas.openxmlformats.org/officeDocument/2006/relationships/hyperlink" Target="https://login.consultant.ru/link/?req=doc&amp;base=LAW&amp;n=522272&amp;date=02.03.2026&amp;dst=100031&amp;field=134" TargetMode="External"/><Relationship Id="rId104" Type="http://schemas.openxmlformats.org/officeDocument/2006/relationships/hyperlink" Target="https://login.consultant.ru/link/?req=doc&amp;base=LAW&amp;n=523355&amp;date=02.03.2026&amp;dst=1299&amp;field=134" TargetMode="External"/><Relationship Id="rId120" Type="http://schemas.openxmlformats.org/officeDocument/2006/relationships/hyperlink" Target="https://login.consultant.ru/link/?req=doc&amp;base=LAW&amp;n=499376&amp;date=02.03.2026&amp;dst=100174&amp;field=134" TargetMode="External"/><Relationship Id="rId125" Type="http://schemas.openxmlformats.org/officeDocument/2006/relationships/hyperlink" Target="https://login.consultant.ru/link/?req=doc&amp;base=LAW&amp;n=523355&amp;date=02.03.2026&amp;dst=1299&amp;field=134" TargetMode="External"/><Relationship Id="rId141" Type="http://schemas.openxmlformats.org/officeDocument/2006/relationships/hyperlink" Target="https://login.consultant.ru/link/?req=doc&amp;base=LAW&amp;n=522272&amp;date=02.03.2026&amp;dst=100031&amp;field=134" TargetMode="External"/><Relationship Id="rId146" Type="http://schemas.openxmlformats.org/officeDocument/2006/relationships/hyperlink" Target="https://login.consultant.ru/link/?req=doc&amp;base=LAW&amp;n=523355&amp;date=02.03.2026&amp;dst=1299&amp;field=134" TargetMode="External"/><Relationship Id="rId167" Type="http://schemas.openxmlformats.org/officeDocument/2006/relationships/hyperlink" Target="https://login.consultant.ru/link/?req=doc&amp;base=LAW&amp;n=149911&amp;date=02.03.2026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149911&amp;date=02.03.2026" TargetMode="External"/><Relationship Id="rId92" Type="http://schemas.openxmlformats.org/officeDocument/2006/relationships/hyperlink" Target="https://login.consultant.ru/link/?req=doc&amp;base=LAW&amp;n=499376&amp;date=02.03.2026&amp;dst=100135&amp;field=134" TargetMode="External"/><Relationship Id="rId162" Type="http://schemas.openxmlformats.org/officeDocument/2006/relationships/hyperlink" Target="https://login.consultant.ru/link/?req=doc&amp;base=LAW&amp;n=499376&amp;date=02.03.2026&amp;dst=10024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0085&amp;date=02.03.2026&amp;dst=100014&amp;field=134" TargetMode="External"/><Relationship Id="rId24" Type="http://schemas.openxmlformats.org/officeDocument/2006/relationships/hyperlink" Target="https://login.consultant.ru/link/?req=doc&amp;base=LAW&amp;n=523355&amp;date=02.03.2026&amp;dst=196&amp;field=134" TargetMode="External"/><Relationship Id="rId40" Type="http://schemas.openxmlformats.org/officeDocument/2006/relationships/hyperlink" Target="https://login.consultant.ru/link/?req=doc&amp;base=LAW&amp;n=521784&amp;date=02.03.2026&amp;dst=100019&amp;field=134" TargetMode="External"/><Relationship Id="rId45" Type="http://schemas.openxmlformats.org/officeDocument/2006/relationships/hyperlink" Target="https://login.consultant.ru/link/?req=doc&amp;base=LAW&amp;n=319514&amp;date=02.03.2026" TargetMode="External"/><Relationship Id="rId66" Type="http://schemas.openxmlformats.org/officeDocument/2006/relationships/hyperlink" Target="https://login.consultant.ru/link/?req=doc&amp;base=LAW&amp;n=523355&amp;date=02.03.2026&amp;dst=505&amp;field=134" TargetMode="External"/><Relationship Id="rId87" Type="http://schemas.openxmlformats.org/officeDocument/2006/relationships/hyperlink" Target="https://login.consultant.ru/link/?req=doc&amp;base=LAW&amp;n=149911&amp;date=02.03.2026" TargetMode="External"/><Relationship Id="rId110" Type="http://schemas.openxmlformats.org/officeDocument/2006/relationships/hyperlink" Target="https://login.consultant.ru/link/?req=doc&amp;base=LAW&amp;n=499376&amp;date=02.03.2026&amp;dst=100155&amp;field=134" TargetMode="External"/><Relationship Id="rId115" Type="http://schemas.openxmlformats.org/officeDocument/2006/relationships/hyperlink" Target="https://login.consultant.ru/link/?req=doc&amp;base=LAW&amp;n=523355&amp;date=02.03.2026&amp;dst=1299&amp;field=134" TargetMode="External"/><Relationship Id="rId131" Type="http://schemas.openxmlformats.org/officeDocument/2006/relationships/hyperlink" Target="https://login.consultant.ru/link/?req=doc&amp;base=LAW&amp;n=523355&amp;date=02.03.2026&amp;dst=673&amp;field=134" TargetMode="External"/><Relationship Id="rId136" Type="http://schemas.openxmlformats.org/officeDocument/2006/relationships/hyperlink" Target="https://login.consultant.ru/link/?req=doc&amp;base=LAW&amp;n=520085&amp;date=02.03.2026&amp;dst=100084&amp;field=134" TargetMode="External"/><Relationship Id="rId157" Type="http://schemas.openxmlformats.org/officeDocument/2006/relationships/hyperlink" Target="https://login.consultant.ru/link/?req=doc&amp;base=LAW&amp;n=520085&amp;date=02.03.2026&amp;dst=100105&amp;field=134" TargetMode="External"/><Relationship Id="rId61" Type="http://schemas.openxmlformats.org/officeDocument/2006/relationships/hyperlink" Target="https://login.consultant.ru/link/?req=doc&amp;base=LAW&amp;n=285427&amp;date=02.03.2026&amp;dst=100765&amp;field=134" TargetMode="External"/><Relationship Id="rId82" Type="http://schemas.openxmlformats.org/officeDocument/2006/relationships/hyperlink" Target="https://login.consultant.ru/link/?req=doc&amp;base=LAW&amp;n=149911&amp;date=02.03.2026" TargetMode="External"/><Relationship Id="rId152" Type="http://schemas.openxmlformats.org/officeDocument/2006/relationships/hyperlink" Target="https://login.consultant.ru/link/?req=doc&amp;base=LAW&amp;n=520085&amp;date=02.03.2026&amp;dst=100098&amp;field=134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149911&amp;date=02.03.2026" TargetMode="External"/><Relationship Id="rId14" Type="http://schemas.openxmlformats.org/officeDocument/2006/relationships/hyperlink" Target="https://login.consultant.ru/link/?req=doc&amp;base=LAW&amp;n=520085&amp;date=02.03.2026&amp;dst=100006&amp;field=134" TargetMode="External"/><Relationship Id="rId30" Type="http://schemas.openxmlformats.org/officeDocument/2006/relationships/hyperlink" Target="https://login.consultant.ru/link/?req=doc&amp;base=LAW&amp;n=520085&amp;date=02.03.2026&amp;dst=100018&amp;field=134" TargetMode="External"/><Relationship Id="rId35" Type="http://schemas.openxmlformats.org/officeDocument/2006/relationships/hyperlink" Target="https://login.consultant.ru/link/?req=doc&amp;base=LAW&amp;n=319514&amp;date=02.03.2026" TargetMode="External"/><Relationship Id="rId56" Type="http://schemas.openxmlformats.org/officeDocument/2006/relationships/hyperlink" Target="https://login.consultant.ru/link/?req=doc&amp;base=LAW&amp;n=521784&amp;date=02.03.2026&amp;dst=100019&amp;field=134" TargetMode="External"/><Relationship Id="rId77" Type="http://schemas.openxmlformats.org/officeDocument/2006/relationships/hyperlink" Target="https://login.consultant.ru/link/?req=doc&amp;base=LAW&amp;n=149911&amp;date=02.03.2026" TargetMode="External"/><Relationship Id="rId100" Type="http://schemas.openxmlformats.org/officeDocument/2006/relationships/hyperlink" Target="https://login.consultant.ru/link/?req=doc&amp;base=LAW&amp;n=523355&amp;date=02.03.2026&amp;dst=756&amp;field=134" TargetMode="External"/><Relationship Id="rId105" Type="http://schemas.openxmlformats.org/officeDocument/2006/relationships/hyperlink" Target="https://login.consultant.ru/link/?req=doc&amp;base=LAW&amp;n=523355&amp;date=02.03.2026&amp;dst=1299&amp;field=134" TargetMode="External"/><Relationship Id="rId126" Type="http://schemas.openxmlformats.org/officeDocument/2006/relationships/hyperlink" Target="https://login.consultant.ru/link/?req=doc&amp;base=LAW&amp;n=523355&amp;date=02.03.2026&amp;dst=1299&amp;field=134" TargetMode="External"/><Relationship Id="rId147" Type="http://schemas.openxmlformats.org/officeDocument/2006/relationships/hyperlink" Target="https://login.consultant.ru/link/?req=doc&amp;base=LAW&amp;n=499376&amp;date=02.03.2026&amp;dst=100207&amp;field=134" TargetMode="External"/><Relationship Id="rId16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1784&amp;date=02.03.2026&amp;dst=100019&amp;field=134" TargetMode="External"/><Relationship Id="rId72" Type="http://schemas.openxmlformats.org/officeDocument/2006/relationships/hyperlink" Target="https://login.consultant.ru/link/?req=doc&amp;base=LAW&amp;n=149911&amp;date=02.03.2026" TargetMode="External"/><Relationship Id="rId93" Type="http://schemas.openxmlformats.org/officeDocument/2006/relationships/hyperlink" Target="https://login.consultant.ru/link/?req=doc&amp;base=LAW&amp;n=522272&amp;date=02.03.2026&amp;dst=100031&amp;field=134" TargetMode="External"/><Relationship Id="rId98" Type="http://schemas.openxmlformats.org/officeDocument/2006/relationships/hyperlink" Target="https://login.consultant.ru/link/?req=doc&amp;base=LAW&amp;n=520085&amp;date=02.03.2026&amp;dst=100058&amp;field=134" TargetMode="External"/><Relationship Id="rId121" Type="http://schemas.openxmlformats.org/officeDocument/2006/relationships/hyperlink" Target="https://login.consultant.ru/link/?req=doc&amp;base=LAW&amp;n=499376&amp;date=02.03.2026&amp;dst=100181&amp;field=134" TargetMode="External"/><Relationship Id="rId142" Type="http://schemas.openxmlformats.org/officeDocument/2006/relationships/hyperlink" Target="https://login.consultant.ru/link/?req=doc&amp;base=LAW&amp;n=520085&amp;date=02.03.2026&amp;dst=100096&amp;field=134" TargetMode="External"/><Relationship Id="rId163" Type="http://schemas.openxmlformats.org/officeDocument/2006/relationships/hyperlink" Target="https://login.consultant.ru/link/?req=doc&amp;base=LAW&amp;n=149911&amp;date=02.03.202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149911&amp;date=02.03.2026" TargetMode="External"/><Relationship Id="rId46" Type="http://schemas.openxmlformats.org/officeDocument/2006/relationships/hyperlink" Target="https://login.consultant.ru/link/?req=doc&amp;base=LAW&amp;n=521784&amp;date=02.03.2026&amp;dst=100019&amp;field=134" TargetMode="External"/><Relationship Id="rId67" Type="http://schemas.openxmlformats.org/officeDocument/2006/relationships/hyperlink" Target="https://login.consultant.ru/link/?req=doc&amp;base=LAW&amp;n=523355&amp;date=02.03.2026&amp;dst=508&amp;field=134" TargetMode="External"/><Relationship Id="rId116" Type="http://schemas.openxmlformats.org/officeDocument/2006/relationships/hyperlink" Target="https://login.consultant.ru/link/?req=doc&amp;base=LAW&amp;n=499376&amp;date=02.03.2026&amp;dst=100165&amp;field=134" TargetMode="External"/><Relationship Id="rId137" Type="http://schemas.openxmlformats.org/officeDocument/2006/relationships/hyperlink" Target="https://login.consultant.ru/link/?req=doc&amp;base=LAW&amp;n=522272&amp;date=02.03.2026&amp;dst=100031&amp;field=134" TargetMode="External"/><Relationship Id="rId158" Type="http://schemas.openxmlformats.org/officeDocument/2006/relationships/hyperlink" Target="https://login.consultant.ru/link/?req=doc&amp;base=LAW&amp;n=520085&amp;date=02.03.2026&amp;dst=100106&amp;field=134" TargetMode="External"/><Relationship Id="rId20" Type="http://schemas.openxmlformats.org/officeDocument/2006/relationships/hyperlink" Target="https://login.consultant.ru/link/?req=doc&amp;base=LAW&amp;n=149911&amp;date=02.03.2026" TargetMode="External"/><Relationship Id="rId41" Type="http://schemas.openxmlformats.org/officeDocument/2006/relationships/hyperlink" Target="https://login.consultant.ru/link/?req=doc&amp;base=LAW&amp;n=521784&amp;date=02.03.2026&amp;dst=100019&amp;field=134" TargetMode="External"/><Relationship Id="rId62" Type="http://schemas.openxmlformats.org/officeDocument/2006/relationships/hyperlink" Target="https://login.consultant.ru/link/?req=doc&amp;base=LAW&amp;n=319514&amp;date=02.03.2026" TargetMode="External"/><Relationship Id="rId83" Type="http://schemas.openxmlformats.org/officeDocument/2006/relationships/hyperlink" Target="https://login.consultant.ru/link/?req=doc&amp;base=LAW&amp;n=149911&amp;date=02.03.2026" TargetMode="External"/><Relationship Id="rId88" Type="http://schemas.openxmlformats.org/officeDocument/2006/relationships/hyperlink" Target="https://login.consultant.ru/link/?req=doc&amp;base=LAW&amp;n=520085&amp;date=02.03.2026&amp;dst=100045&amp;field=134" TargetMode="External"/><Relationship Id="rId111" Type="http://schemas.openxmlformats.org/officeDocument/2006/relationships/hyperlink" Target="https://login.consultant.ru/link/?req=doc&amp;base=LAW&amp;n=499376&amp;date=02.03.2026&amp;dst=100156&amp;field=134" TargetMode="External"/><Relationship Id="rId132" Type="http://schemas.openxmlformats.org/officeDocument/2006/relationships/hyperlink" Target="https://login.consultant.ru/link/?req=doc&amp;base=LAW&amp;n=523355&amp;date=02.03.2026&amp;dst=101703&amp;field=134" TargetMode="External"/><Relationship Id="rId153" Type="http://schemas.openxmlformats.org/officeDocument/2006/relationships/hyperlink" Target="https://login.consultant.ru/link/?req=doc&amp;base=LAW&amp;n=149911&amp;date=02.03.2026" TargetMode="External"/><Relationship Id="rId15" Type="http://schemas.openxmlformats.org/officeDocument/2006/relationships/hyperlink" Target="https://login.consultant.ru/link/?req=doc&amp;base=LAW&amp;n=493206&amp;date=02.03.2026&amp;dst=100113&amp;field=134" TargetMode="External"/><Relationship Id="rId36" Type="http://schemas.openxmlformats.org/officeDocument/2006/relationships/hyperlink" Target="https://login.consultant.ru/link/?req=doc&amp;base=LAW&amp;n=521784&amp;date=02.03.2026&amp;dst=100019&amp;field=134" TargetMode="External"/><Relationship Id="rId57" Type="http://schemas.openxmlformats.org/officeDocument/2006/relationships/hyperlink" Target="https://login.consultant.ru/link/?req=doc&amp;base=LAW&amp;n=521784&amp;date=02.03.2026&amp;dst=100019&amp;field=134" TargetMode="External"/><Relationship Id="rId106" Type="http://schemas.openxmlformats.org/officeDocument/2006/relationships/hyperlink" Target="https://login.consultant.ru/link/?req=doc&amp;base=LAW&amp;n=499376&amp;date=02.03.2026&amp;dst=100138&amp;field=134" TargetMode="External"/><Relationship Id="rId127" Type="http://schemas.openxmlformats.org/officeDocument/2006/relationships/hyperlink" Target="https://login.consultant.ru/link/?req=doc&amp;base=LAW&amp;n=499376&amp;date=02.03.2026&amp;dst=100189&amp;field=134" TargetMode="External"/><Relationship Id="rId10" Type="http://schemas.openxmlformats.org/officeDocument/2006/relationships/hyperlink" Target="https://login.consultant.ru/link/?req=doc&amp;base=LAW&amp;n=520085&amp;date=02.03.2026&amp;dst=100006&amp;field=134" TargetMode="External"/><Relationship Id="rId31" Type="http://schemas.openxmlformats.org/officeDocument/2006/relationships/hyperlink" Target="https://login.consultant.ru/link/?req=doc&amp;base=LAW&amp;n=520085&amp;date=02.03.2026&amp;dst=100021&amp;field=134" TargetMode="External"/><Relationship Id="rId52" Type="http://schemas.openxmlformats.org/officeDocument/2006/relationships/hyperlink" Target="https://login.consultant.ru/link/?req=doc&amp;base=LAW&amp;n=521784&amp;date=02.03.2026&amp;dst=100019&amp;field=134" TargetMode="External"/><Relationship Id="rId73" Type="http://schemas.openxmlformats.org/officeDocument/2006/relationships/hyperlink" Target="https://login.consultant.ru/link/?req=doc&amp;base=LAW&amp;n=149911&amp;date=02.03.2026" TargetMode="External"/><Relationship Id="rId78" Type="http://schemas.openxmlformats.org/officeDocument/2006/relationships/hyperlink" Target="https://login.consultant.ru/link/?req=doc&amp;base=LAW&amp;n=149911&amp;date=02.03.2026" TargetMode="External"/><Relationship Id="rId94" Type="http://schemas.openxmlformats.org/officeDocument/2006/relationships/hyperlink" Target="https://login.consultant.ru/link/?req=doc&amp;base=LAW&amp;n=522272&amp;date=02.03.2026&amp;dst=100031&amp;field=134" TargetMode="External"/><Relationship Id="rId99" Type="http://schemas.openxmlformats.org/officeDocument/2006/relationships/hyperlink" Target="https://login.consultant.ru/link/?req=doc&amp;base=LAW&amp;n=520085&amp;date=02.03.2026&amp;dst=100058&amp;field=134" TargetMode="External"/><Relationship Id="rId101" Type="http://schemas.openxmlformats.org/officeDocument/2006/relationships/hyperlink" Target="https://login.consultant.ru/link/?req=doc&amp;base=LAW&amp;n=499376&amp;date=02.03.2026&amp;dst=100137&amp;field=134" TargetMode="External"/><Relationship Id="rId122" Type="http://schemas.openxmlformats.org/officeDocument/2006/relationships/hyperlink" Target="https://login.consultant.ru/link/?req=doc&amp;base=LAW&amp;n=499376&amp;date=02.03.2026&amp;dst=100184&amp;field=134" TargetMode="External"/><Relationship Id="rId143" Type="http://schemas.openxmlformats.org/officeDocument/2006/relationships/hyperlink" Target="https://login.consultant.ru/link/?req=doc&amp;base=LAW&amp;n=520085&amp;date=02.03.2026&amp;dst=100096&amp;field=134" TargetMode="External"/><Relationship Id="rId148" Type="http://schemas.openxmlformats.org/officeDocument/2006/relationships/hyperlink" Target="https://login.consultant.ru/link/?req=doc&amp;base=LAW&amp;n=523355&amp;date=02.03.2026" TargetMode="External"/><Relationship Id="rId164" Type="http://schemas.openxmlformats.org/officeDocument/2006/relationships/hyperlink" Target="https://login.consultant.ru/link/?req=doc&amp;base=LAW&amp;n=520085&amp;date=02.03.2026&amp;dst=100108&amp;field=134" TargetMode="External"/><Relationship Id="rId16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376&amp;date=02.03.2026&amp;dst=100006&amp;field=134" TargetMode="External"/><Relationship Id="rId26" Type="http://schemas.openxmlformats.org/officeDocument/2006/relationships/hyperlink" Target="https://login.consultant.ru/link/?req=doc&amp;base=LAW&amp;n=149911&amp;date=02.03.2026" TargetMode="External"/><Relationship Id="rId47" Type="http://schemas.openxmlformats.org/officeDocument/2006/relationships/hyperlink" Target="https://login.consultant.ru/link/?req=doc&amp;base=LAW&amp;n=521784&amp;date=02.03.2026&amp;dst=100019&amp;field=134" TargetMode="External"/><Relationship Id="rId68" Type="http://schemas.openxmlformats.org/officeDocument/2006/relationships/hyperlink" Target="https://login.consultant.ru/link/?req=doc&amp;base=LAW&amp;n=523355&amp;date=02.03.2026&amp;dst=505&amp;field=134" TargetMode="External"/><Relationship Id="rId89" Type="http://schemas.openxmlformats.org/officeDocument/2006/relationships/hyperlink" Target="https://login.consultant.ru/link/?req=doc&amp;base=LAW&amp;n=520085&amp;date=02.03.2026&amp;dst=100046&amp;field=134" TargetMode="External"/><Relationship Id="rId112" Type="http://schemas.openxmlformats.org/officeDocument/2006/relationships/hyperlink" Target="https://login.consultant.ru/link/?req=doc&amp;base=LAW&amp;n=499376&amp;date=02.03.2026&amp;dst=100161&amp;field=134" TargetMode="External"/><Relationship Id="rId133" Type="http://schemas.openxmlformats.org/officeDocument/2006/relationships/hyperlink" Target="https://login.consultant.ru/link/?req=doc&amp;base=LAW&amp;n=520085&amp;date=02.03.2026&amp;dst=100061&amp;field=134" TargetMode="External"/><Relationship Id="rId154" Type="http://schemas.openxmlformats.org/officeDocument/2006/relationships/hyperlink" Target="https://login.consultant.ru/link/?req=doc&amp;base=LAW&amp;n=499376&amp;date=02.03.2026&amp;dst=100208&amp;field=134" TargetMode="External"/><Relationship Id="rId16" Type="http://schemas.openxmlformats.org/officeDocument/2006/relationships/hyperlink" Target="https://login.consultant.ru/link/?req=doc&amp;base=LAW&amp;n=149911&amp;date=02.03.2026" TargetMode="External"/><Relationship Id="rId37" Type="http://schemas.openxmlformats.org/officeDocument/2006/relationships/hyperlink" Target="https://login.consultant.ru/link/?req=doc&amp;base=LAW&amp;n=521784&amp;date=02.03.2026&amp;dst=100019&amp;field=134" TargetMode="External"/><Relationship Id="rId58" Type="http://schemas.openxmlformats.org/officeDocument/2006/relationships/hyperlink" Target="https://login.consultant.ru/link/?req=doc&amp;base=LAW&amp;n=521784&amp;date=02.03.2026&amp;dst=100019&amp;field=134" TargetMode="External"/><Relationship Id="rId79" Type="http://schemas.openxmlformats.org/officeDocument/2006/relationships/hyperlink" Target="https://login.consultant.ru/link/?req=doc&amp;base=LAW&amp;n=499376&amp;date=02.03.2026&amp;dst=100128&amp;field=134" TargetMode="External"/><Relationship Id="rId102" Type="http://schemas.openxmlformats.org/officeDocument/2006/relationships/hyperlink" Target="https://login.consultant.ru/link/?req=doc&amp;base=LAW&amp;n=523355&amp;date=02.03.2026&amp;dst=1299&amp;field=134" TargetMode="External"/><Relationship Id="rId123" Type="http://schemas.openxmlformats.org/officeDocument/2006/relationships/hyperlink" Target="https://login.consultant.ru/link/?req=doc&amp;base=LAW&amp;n=523355&amp;date=02.03.2026&amp;dst=1299&amp;field=134" TargetMode="External"/><Relationship Id="rId144" Type="http://schemas.openxmlformats.org/officeDocument/2006/relationships/hyperlink" Target="https://login.consultant.ru/link/?req=doc&amp;base=LAW&amp;n=520085&amp;date=02.03.2026&amp;dst=100096&amp;field=134" TargetMode="External"/><Relationship Id="rId90" Type="http://schemas.openxmlformats.org/officeDocument/2006/relationships/hyperlink" Target="https://login.consultant.ru/link/?req=doc&amp;base=LAW&amp;n=499376&amp;date=02.03.2026&amp;dst=100130&amp;field=134" TargetMode="External"/><Relationship Id="rId165" Type="http://schemas.openxmlformats.org/officeDocument/2006/relationships/hyperlink" Target="https://login.consultant.ru/link/?req=doc&amp;base=LAW&amp;n=520085&amp;date=02.03.2026&amp;dst=100118&amp;field=134" TargetMode="External"/><Relationship Id="rId27" Type="http://schemas.openxmlformats.org/officeDocument/2006/relationships/hyperlink" Target="https://login.consultant.ru/link/?req=doc&amp;base=LAW&amp;n=149911&amp;date=02.03.2026" TargetMode="External"/><Relationship Id="rId48" Type="http://schemas.openxmlformats.org/officeDocument/2006/relationships/hyperlink" Target="https://login.consultant.ru/link/?req=doc&amp;base=LAW&amp;n=521784&amp;date=02.03.2026&amp;dst=100019&amp;field=134" TargetMode="External"/><Relationship Id="rId69" Type="http://schemas.openxmlformats.org/officeDocument/2006/relationships/hyperlink" Target="https://login.consultant.ru/link/?req=doc&amp;base=LAW&amp;n=523355&amp;date=02.03.2026&amp;dst=508&amp;field=134" TargetMode="External"/><Relationship Id="rId113" Type="http://schemas.openxmlformats.org/officeDocument/2006/relationships/hyperlink" Target="https://login.consultant.ru/link/?req=doc&amp;base=LAW&amp;n=523355&amp;date=02.03.2026&amp;dst=1299&amp;field=134" TargetMode="External"/><Relationship Id="rId134" Type="http://schemas.openxmlformats.org/officeDocument/2006/relationships/hyperlink" Target="https://login.consultant.ru/link/?req=doc&amp;base=LAW&amp;n=149911&amp;date=02.03.2026" TargetMode="External"/><Relationship Id="rId80" Type="http://schemas.openxmlformats.org/officeDocument/2006/relationships/hyperlink" Target="https://login.consultant.ru/link/?req=doc&amp;base=LAW&amp;n=520085&amp;date=02.03.2026&amp;dst=100034&amp;field=134" TargetMode="External"/><Relationship Id="rId155" Type="http://schemas.openxmlformats.org/officeDocument/2006/relationships/hyperlink" Target="https://login.consultant.ru/link/?req=doc&amp;base=LAW&amp;n=482927&amp;date=02.03.2026&amp;dst=100024&amp;field=134" TargetMode="External"/><Relationship Id="rId17" Type="http://schemas.openxmlformats.org/officeDocument/2006/relationships/hyperlink" Target="https://login.consultant.ru/link/?req=doc&amp;base=LAW&amp;n=149911&amp;date=02.03.2026" TargetMode="External"/><Relationship Id="rId38" Type="http://schemas.openxmlformats.org/officeDocument/2006/relationships/hyperlink" Target="https://login.consultant.ru/link/?req=doc&amp;base=LAW&amp;n=521784&amp;date=02.03.2026&amp;dst=100019&amp;field=134" TargetMode="External"/><Relationship Id="rId59" Type="http://schemas.openxmlformats.org/officeDocument/2006/relationships/hyperlink" Target="https://login.consultant.ru/link/?req=doc&amp;base=LAW&amp;n=521784&amp;date=02.03.2026&amp;dst=983&amp;field=134" TargetMode="External"/><Relationship Id="rId103" Type="http://schemas.openxmlformats.org/officeDocument/2006/relationships/hyperlink" Target="https://login.consultant.ru/link/?req=doc&amp;base=LAW&amp;n=523355&amp;date=02.03.2026&amp;dst=1299&amp;field=134" TargetMode="External"/><Relationship Id="rId124" Type="http://schemas.openxmlformats.org/officeDocument/2006/relationships/hyperlink" Target="https://login.consultant.ru/link/?req=doc&amp;base=LAW&amp;n=499376&amp;date=02.03.2026&amp;dst=100187&amp;field=134" TargetMode="External"/><Relationship Id="rId70" Type="http://schemas.openxmlformats.org/officeDocument/2006/relationships/hyperlink" Target="https://login.consultant.ru/link/?req=doc&amp;base=LAW&amp;n=499376&amp;date=02.03.2026&amp;dst=100011&amp;field=134" TargetMode="External"/><Relationship Id="rId91" Type="http://schemas.openxmlformats.org/officeDocument/2006/relationships/hyperlink" Target="https://login.consultant.ru/link/?req=doc&amp;base=LAW&amp;n=522272&amp;date=02.03.2026&amp;dst=100031&amp;field=134" TargetMode="External"/><Relationship Id="rId145" Type="http://schemas.openxmlformats.org/officeDocument/2006/relationships/hyperlink" Target="https://login.consultant.ru/link/?req=doc&amp;base=LAW&amp;n=520085&amp;date=02.03.2026&amp;dst=100096&amp;field=134" TargetMode="External"/><Relationship Id="rId166" Type="http://schemas.openxmlformats.org/officeDocument/2006/relationships/hyperlink" Target="https://login.consultant.ru/link/?req=doc&amp;base=LAW&amp;n=520085&amp;date=02.03.2026&amp;dst=10013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67736</Words>
  <Characters>386096</Characters>
  <Application>Microsoft Office Word</Application>
  <DocSecurity>0</DocSecurity>
  <Lines>3217</Lines>
  <Paragraphs>905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07.02.2024 N 79/пр
(ред. от 20.11.2025)
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</vt:lpstr>
    </vt:vector>
  </TitlesOfParts>
  <Company>КонсультантПлюс Версия 4025.00.50</Company>
  <LinksUpToDate>false</LinksUpToDate>
  <CharactersWithSpaces>452927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07.02.2024 N 79/пр
(ред. от 20.11.2025)
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
(Зарегистрировано в Минюсте России 29.02.2024 N 77383)</dc:title>
  <dc:creator>Садкова</dc:creator>
  <cp:lastModifiedBy>Садкова</cp:lastModifiedBy>
  <cp:revision>2</cp:revision>
  <dcterms:created xsi:type="dcterms:W3CDTF">2026-03-02T15:20:00Z</dcterms:created>
  <dcterms:modified xsi:type="dcterms:W3CDTF">2026-03-02T15:20:00Z</dcterms:modified>
</cp:coreProperties>
</file>