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F72FF5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30 мая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D5139">
        <w:rPr>
          <w:sz w:val="28"/>
          <w:szCs w:val="28"/>
        </w:rPr>
        <w:t>2</w:t>
      </w:r>
      <w:r w:rsidRPr="00F72FF5">
        <w:rPr>
          <w:sz w:val="28"/>
          <w:szCs w:val="28"/>
        </w:rPr>
        <w:t>2</w:t>
      </w:r>
      <w:r w:rsidR="00CA2685">
        <w:rPr>
          <w:sz w:val="28"/>
          <w:szCs w:val="28"/>
        </w:rPr>
        <w:t>.</w:t>
      </w:r>
      <w:r w:rsidR="004D5139">
        <w:rPr>
          <w:sz w:val="28"/>
          <w:szCs w:val="28"/>
        </w:rPr>
        <w:t>0</w:t>
      </w:r>
      <w:r w:rsidRPr="00F72FF5">
        <w:rPr>
          <w:sz w:val="28"/>
          <w:szCs w:val="28"/>
        </w:rPr>
        <w:t>4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Pr="00F72FF5">
        <w:rPr>
          <w:sz w:val="28"/>
          <w:szCs w:val="28"/>
        </w:rPr>
        <w:t>572</w:t>
      </w:r>
      <w:r w:rsidR="00767D20">
        <w:rPr>
          <w:sz w:val="28"/>
          <w:szCs w:val="28"/>
        </w:rPr>
        <w:t>/р)</w:t>
      </w:r>
    </w:p>
    <w:p w:rsidR="00F72FF5" w:rsidRDefault="00F72FF5" w:rsidP="00F72F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72FF5" w:rsidRDefault="00F72FF5" w:rsidP="00F72F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F72FF5" w:rsidRDefault="00F72FF5" w:rsidP="00F72F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30.05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72FF5" w:rsidRDefault="00F72FF5" w:rsidP="00F72F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72FF5" w:rsidRDefault="00F72FF5" w:rsidP="00F72FF5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F72FF5" w:rsidRPr="00FB65DC" w:rsidTr="00F72FF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FB65DC" w:rsidRDefault="00F72FF5" w:rsidP="000E7CFC">
            <w:pPr>
              <w:jc w:val="center"/>
              <w:rPr>
                <w:b/>
                <w:sz w:val="22"/>
                <w:szCs w:val="22"/>
              </w:rPr>
            </w:pPr>
          </w:p>
          <w:p w:rsidR="00F72FF5" w:rsidRPr="00FB65DC" w:rsidRDefault="00F72FF5" w:rsidP="000E7CF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72FF5" w:rsidRDefault="00F72FF5" w:rsidP="000E7CF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72FF5" w:rsidRPr="00FB65DC" w:rsidRDefault="00F72FF5" w:rsidP="000E7CF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FB65DC" w:rsidRDefault="00F72FF5" w:rsidP="000E7CF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72FF5" w:rsidRPr="00FB65DC" w:rsidRDefault="00F72FF5" w:rsidP="000E7CF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72FF5" w:rsidRPr="00FB65DC" w:rsidRDefault="00F72FF5" w:rsidP="000E7CF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72FF5" w:rsidRPr="00FB65DC" w:rsidRDefault="00F72FF5" w:rsidP="000E7CF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2FF5" w:rsidRPr="00FB65DC" w:rsidRDefault="00F72FF5" w:rsidP="000E7C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2FF5" w:rsidRPr="00FB65DC" w:rsidRDefault="00F72FF5" w:rsidP="000E7CF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2FF5" w:rsidRPr="00FB65DC" w:rsidRDefault="00F72FF5" w:rsidP="000E7CF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FB65DC" w:rsidRDefault="00F72FF5" w:rsidP="000E7CF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72FF5" w:rsidRPr="00FB65DC" w:rsidRDefault="00F72FF5" w:rsidP="000E7CF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72FF5" w:rsidRPr="00FB65DC" w:rsidRDefault="00F72FF5" w:rsidP="000E7CF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2FF5" w:rsidRPr="00FB65DC" w:rsidRDefault="00F72FF5" w:rsidP="000E7CF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2FF5" w:rsidRPr="00FB65DC" w:rsidRDefault="00F72FF5" w:rsidP="000E7CF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72FF5" w:rsidRPr="003F413B" w:rsidTr="00F72FF5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2968BB">
              <w:rPr>
                <w:lang w:val="en-US"/>
              </w:rPr>
              <w:t>III</w:t>
            </w:r>
            <w:r w:rsidRPr="002968BB">
              <w:t xml:space="preserve"> , 1 этаж к. 24) 69:40:0400020:58</w:t>
            </w:r>
            <w:r>
              <w:t xml:space="preserve"> </w:t>
            </w:r>
            <w:r w:rsidRPr="002968BB">
              <w:t xml:space="preserve">РМС 81314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3527,15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  <w:tr w:rsidR="00F72FF5" w:rsidRPr="003F413B" w:rsidTr="00F72FF5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2968BB">
              <w:rPr>
                <w:lang w:val="en-US"/>
              </w:rPr>
              <w:t>IV</w:t>
            </w:r>
            <w:r w:rsidRPr="002968BB">
              <w:t>,  1 этаж к. 45) 69:40:0400020:57</w:t>
            </w:r>
            <w:r>
              <w:t xml:space="preserve"> </w:t>
            </w:r>
            <w:r w:rsidRPr="002968BB">
              <w:t xml:space="preserve">РМС 81315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14 073,7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16 888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  <w:tr w:rsidR="00F72FF5" w:rsidRPr="00E55AD4" w:rsidTr="00F72FF5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2968BB">
              <w:rPr>
                <w:lang w:val="en-US"/>
              </w:rPr>
              <w:t>II</w:t>
            </w:r>
            <w:r w:rsidRPr="002968BB">
              <w:t xml:space="preserve"> , 1 этаж,  к.42) 69:40:0300059:2142РМС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14 734,16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17 681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proofErr w:type="gramStart"/>
            <w:r w:rsidRPr="002968BB">
              <w:t>Удовлетворите</w:t>
            </w:r>
            <w:r w:rsidRPr="002968BB">
              <w:rPr>
                <w:lang w:val="en-US"/>
              </w:rPr>
              <w:t>-</w:t>
            </w:r>
            <w:proofErr w:type="spellStart"/>
            <w:r w:rsidRPr="002968BB">
              <w:t>льное</w:t>
            </w:r>
            <w:proofErr w:type="spellEnd"/>
            <w:proofErr w:type="gramEnd"/>
          </w:p>
        </w:tc>
      </w:tr>
      <w:tr w:rsidR="00F72FF5" w:rsidRPr="0087677E" w:rsidTr="00F72F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rPr>
                <w:color w:val="000000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2968BB">
              <w:rPr>
                <w:color w:val="000000"/>
              </w:rPr>
              <w:t>Цанова</w:t>
            </w:r>
            <w:proofErr w:type="spellEnd"/>
            <w:r w:rsidRPr="002968BB">
              <w:rPr>
                <w:color w:val="000000"/>
              </w:rPr>
              <w:t xml:space="preserve">, дом 11 корпус 2 (нежилое помещение </w:t>
            </w:r>
            <w:r w:rsidRPr="002968BB">
              <w:rPr>
                <w:color w:val="000000"/>
                <w:lang w:val="en-US"/>
              </w:rPr>
              <w:t>I</w:t>
            </w:r>
            <w:r w:rsidRPr="002968BB">
              <w:rPr>
                <w:color w:val="000000"/>
              </w:rPr>
              <w:t xml:space="preserve"> 1 этажа к. 1-6) 69:40:0200047:1865РМС 66495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17427,09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20 913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proofErr w:type="spellStart"/>
            <w:proofErr w:type="gramStart"/>
            <w:r w:rsidRPr="002968BB">
              <w:t>Удовлетво-рительное</w:t>
            </w:r>
            <w:proofErr w:type="spellEnd"/>
            <w:proofErr w:type="gramEnd"/>
          </w:p>
        </w:tc>
      </w:tr>
      <w:tr w:rsidR="00F72FF5" w:rsidRPr="0087677E" w:rsidTr="00F72F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>Нежилые помещения и здание – Российская Федерация, Тверская область, город Тверь, переулок Третьяковский, дом 17</w:t>
            </w:r>
            <w:proofErr w:type="gramStart"/>
            <w:r w:rsidRPr="002968BB">
              <w:t xml:space="preserve"> :</w:t>
            </w:r>
            <w:proofErr w:type="gramEnd"/>
          </w:p>
          <w:p w:rsidR="00F72FF5" w:rsidRPr="002968BB" w:rsidRDefault="00F72FF5" w:rsidP="000E7CFC">
            <w:pPr>
              <w:rPr>
                <w:rStyle w:val="apple-style-span"/>
              </w:rPr>
            </w:pPr>
            <w:r w:rsidRPr="002968BB">
              <w:t xml:space="preserve">-нежилое здание (1 этаж, к.1,3,4,4а,5-27; 2 этаж к.28-48) </w:t>
            </w:r>
            <w:r w:rsidRPr="002968BB">
              <w:rPr>
                <w:rStyle w:val="apple-style-span"/>
              </w:rPr>
              <w:t>69:40:0000001:717</w:t>
            </w:r>
          </w:p>
          <w:p w:rsidR="00F72FF5" w:rsidRPr="002968BB" w:rsidRDefault="00F72FF5" w:rsidP="000E7CFC">
            <w:pPr>
              <w:rPr>
                <w:rStyle w:val="apple-style-span"/>
              </w:rPr>
            </w:pPr>
            <w:r w:rsidRPr="002968BB">
              <w:t xml:space="preserve"> - нежилое помещение </w:t>
            </w:r>
            <w:r w:rsidRPr="002968BB">
              <w:rPr>
                <w:lang w:val="en-US"/>
              </w:rPr>
              <w:t>I</w:t>
            </w:r>
            <w:r w:rsidRPr="002968BB">
              <w:t xml:space="preserve"> , 1 этаж, к.1-11) </w:t>
            </w:r>
            <w:r w:rsidRPr="002968BB">
              <w:rPr>
                <w:rStyle w:val="apple-style-span"/>
              </w:rPr>
              <w:t xml:space="preserve">69:40:0100534:20:4/1 </w:t>
            </w:r>
          </w:p>
          <w:p w:rsidR="00F72FF5" w:rsidRPr="002968BB" w:rsidRDefault="00F72FF5" w:rsidP="000E7CFC">
            <w:pPr>
              <w:rPr>
                <w:rStyle w:val="apple-style-span"/>
              </w:rPr>
            </w:pPr>
            <w:r w:rsidRPr="002968BB">
              <w:rPr>
                <w:rStyle w:val="apple-style-span"/>
              </w:rPr>
              <w:t xml:space="preserve">-нежилое помещение </w:t>
            </w:r>
            <w:r w:rsidRPr="002968BB">
              <w:rPr>
                <w:lang w:val="en-US"/>
              </w:rPr>
              <w:t>II</w:t>
            </w:r>
            <w:r w:rsidRPr="002968BB">
              <w:t>, 1 этаж, к. 1-13) 69:40:0100534:30</w:t>
            </w:r>
          </w:p>
          <w:p w:rsidR="00F72FF5" w:rsidRPr="002968BB" w:rsidRDefault="00F72FF5" w:rsidP="000E7CFC">
            <w:r w:rsidRPr="002968BB">
              <w:t xml:space="preserve">РМС 66650, 76931, 77751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1791,3</w:t>
            </w:r>
          </w:p>
          <w:p w:rsidR="00F72FF5" w:rsidRPr="002968BB" w:rsidRDefault="00F72FF5" w:rsidP="000E7CFC">
            <w:pPr>
              <w:jc w:val="center"/>
            </w:pPr>
          </w:p>
          <w:p w:rsidR="00F72FF5" w:rsidRDefault="00F72FF5" w:rsidP="000E7CFC">
            <w:pPr>
              <w:jc w:val="center"/>
            </w:pPr>
          </w:p>
          <w:p w:rsidR="00F72FF5" w:rsidRDefault="00F72FF5" w:rsidP="000E7CFC">
            <w:pPr>
              <w:jc w:val="center"/>
            </w:pPr>
          </w:p>
          <w:p w:rsidR="00F72FF5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1412,8</w:t>
            </w:r>
          </w:p>
          <w:p w:rsidR="00F72FF5" w:rsidRPr="002968BB" w:rsidRDefault="00F72FF5" w:rsidP="000E7CFC">
            <w:pPr>
              <w:jc w:val="center"/>
            </w:pPr>
          </w:p>
          <w:p w:rsidR="00F72FF5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182,9</w:t>
            </w:r>
          </w:p>
          <w:p w:rsidR="00F72FF5" w:rsidRDefault="00F72FF5" w:rsidP="000E7CFC">
            <w:pPr>
              <w:jc w:val="center"/>
            </w:pPr>
          </w:p>
          <w:p w:rsidR="00F72FF5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469036,75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Default="00F72FF5" w:rsidP="000E7CFC">
            <w:pPr>
              <w:spacing w:line="18" w:lineRule="atLeast"/>
              <w:jc w:val="center"/>
            </w:pPr>
          </w:p>
          <w:p w:rsidR="00F72FF5" w:rsidRDefault="00F72FF5" w:rsidP="000E7CFC">
            <w:pPr>
              <w:spacing w:line="18" w:lineRule="atLeast"/>
              <w:jc w:val="center"/>
            </w:pPr>
          </w:p>
          <w:p w:rsidR="00F72FF5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373191,12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36089,83</w:t>
            </w:r>
          </w:p>
          <w:p w:rsidR="00F72FF5" w:rsidRDefault="00F72FF5" w:rsidP="000E7CFC">
            <w:pPr>
              <w:spacing w:line="18" w:lineRule="atLeast"/>
              <w:jc w:val="center"/>
            </w:pPr>
          </w:p>
          <w:p w:rsidR="00F72FF5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59755,8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562844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  <w:tr w:rsidR="00F72FF5" w:rsidRPr="009D5592" w:rsidTr="00F72F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Нежилое помещение   – Российская Федерация, Тверская область, город Тверь, проспект Победы, дом 39/43 (нежилое помещение  </w:t>
            </w:r>
            <w:r w:rsidRPr="002968BB">
              <w:rPr>
                <w:lang w:val="en-US"/>
              </w:rPr>
              <w:t>III</w:t>
            </w:r>
            <w:r w:rsidRPr="002968BB">
              <w:t xml:space="preserve"> (магазин), подвал, к.16,17,17а,</w:t>
            </w:r>
            <w:r>
              <w:t xml:space="preserve"> </w:t>
            </w:r>
            <w:r w:rsidRPr="002968BB">
              <w:t xml:space="preserve">18,19,39,46,47) 69:40:0200022:2145РМС 89626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16706,61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20 048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  <w:tr w:rsidR="00F72FF5" w:rsidRPr="009D5592" w:rsidTr="00F72F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Нежилое помещение  – Российская Федерация, Тверская область, город Тверь, Петербургское шоссе, дом 54/2 </w:t>
            </w:r>
            <w:proofErr w:type="gramStart"/>
            <w:r w:rsidRPr="002968BB">
              <w:t xml:space="preserve">( </w:t>
            </w:r>
            <w:proofErr w:type="gramEnd"/>
            <w:r w:rsidRPr="002968BB">
              <w:t>подвал к. 8, 9, 9а, 10,10а,11, 13-16, 33-36, 36а, 37-40) 69:40:0100218:1807</w:t>
            </w:r>
          </w:p>
          <w:p w:rsidR="00F72FF5" w:rsidRPr="002968BB" w:rsidRDefault="00F72FF5" w:rsidP="000E7CFC">
            <w:r w:rsidRPr="002968BB">
              <w:t xml:space="preserve">РМС 3633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69378,95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83 255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  <w:tr w:rsidR="00F72FF5" w:rsidRPr="009D5592" w:rsidTr="00F72F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rPr>
                <w:rStyle w:val="apple-style-span"/>
              </w:rPr>
            </w:pPr>
            <w:r w:rsidRPr="002968BB">
              <w:t xml:space="preserve">Нежилое помещение – Российская Федерация, Тверская область, город Тверь, улица Громова, дом 34 (нежилые помещения 1 этажа, к. 1-6) </w:t>
            </w:r>
            <w:r w:rsidRPr="002968BB">
              <w:rPr>
                <w:rStyle w:val="apple-style-span"/>
              </w:rPr>
              <w:t>69:40:0300347:2162</w:t>
            </w:r>
          </w:p>
          <w:p w:rsidR="00F72FF5" w:rsidRPr="002968BB" w:rsidRDefault="00F72FF5" w:rsidP="000E7CFC">
            <w:r w:rsidRPr="002968BB">
              <w:t xml:space="preserve">РМС  3307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12985,87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15 583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  <w:tr w:rsidR="00F72FF5" w:rsidRPr="009D5592" w:rsidTr="00F72F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  <w:r w:rsidRPr="002968BB"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2968BB">
              <w:t xml:space="preserve"> ,</w:t>
            </w:r>
            <w:proofErr w:type="gramEnd"/>
            <w:r w:rsidRPr="002968BB">
              <w:t xml:space="preserve"> дом 17 (нежилое помещение 1 этажа №№ 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spacing w:line="18" w:lineRule="atLeast"/>
              <w:jc w:val="center"/>
            </w:pPr>
          </w:p>
          <w:p w:rsidR="00F72FF5" w:rsidRPr="002968BB" w:rsidRDefault="00F72FF5" w:rsidP="000E7CFC">
            <w:pPr>
              <w:spacing w:line="18" w:lineRule="atLeast"/>
              <w:jc w:val="center"/>
            </w:pPr>
            <w:r w:rsidRPr="002968BB">
              <w:t>9302,42</w:t>
            </w:r>
          </w:p>
          <w:p w:rsidR="00F72FF5" w:rsidRPr="002968BB" w:rsidRDefault="00F72FF5" w:rsidP="000E7CF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r w:rsidRPr="002968BB">
              <w:t xml:space="preserve">без ограничений по видам деятельности, соответствующим </w:t>
            </w:r>
            <w:proofErr w:type="spellStart"/>
            <w:r w:rsidRPr="002968BB">
              <w:t>САНиП</w:t>
            </w:r>
            <w:proofErr w:type="spellEnd"/>
            <w:r w:rsidRPr="002968B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5" w:rsidRPr="002968BB" w:rsidRDefault="00F72FF5" w:rsidP="000E7CFC">
            <w:pPr>
              <w:jc w:val="center"/>
            </w:pPr>
          </w:p>
          <w:p w:rsidR="00F72FF5" w:rsidRPr="002968BB" w:rsidRDefault="00F72FF5" w:rsidP="000E7CFC">
            <w:pPr>
              <w:jc w:val="center"/>
            </w:pPr>
            <w:r w:rsidRPr="002968BB">
              <w:t>11 163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2FF5" w:rsidRPr="002968BB" w:rsidRDefault="00F72FF5" w:rsidP="000E7CFC">
            <w:pPr>
              <w:ind w:left="113" w:right="113"/>
              <w:jc w:val="center"/>
            </w:pPr>
            <w:r w:rsidRPr="002968BB">
              <w:t>Удовлетворительное</w:t>
            </w:r>
          </w:p>
        </w:tc>
      </w:tr>
    </w:tbl>
    <w:p w:rsidR="00F72FF5" w:rsidRPr="00BD3D9B" w:rsidRDefault="00F72FF5" w:rsidP="00F72FF5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72FF5" w:rsidRDefault="00F72FF5" w:rsidP="00F72FF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72FF5" w:rsidRDefault="00F72FF5" w:rsidP="00F72FF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72FF5" w:rsidRDefault="00F72FF5" w:rsidP="00F72FF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72FF5" w:rsidRDefault="00F72FF5" w:rsidP="00F72FF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</w:t>
      </w:r>
      <w:r>
        <w:rPr>
          <w:sz w:val="28"/>
          <w:szCs w:val="28"/>
        </w:rPr>
        <w:lastRenderedPageBreak/>
        <w:t xml:space="preserve">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F72FF5" w:rsidRDefault="00F72FF5" w:rsidP="00F72FF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72FF5" w:rsidRDefault="00F72FF5" w:rsidP="00F72FF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72FF5" w:rsidRDefault="00F72FF5" w:rsidP="00F72FF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72FF5" w:rsidRDefault="00F72FF5" w:rsidP="00F72FF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72FF5" w:rsidRDefault="00F72FF5" w:rsidP="00F72F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72FF5" w:rsidRDefault="00F72FF5" w:rsidP="00F72F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72FF5" w:rsidRDefault="00F72FF5" w:rsidP="00F72FF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72FF5" w:rsidRPr="00813A01" w:rsidRDefault="00F72FF5" w:rsidP="00F72F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22.05.2019. Дата начала подачи заявок на участие в аукционе: 24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F72FF5" w:rsidRDefault="00F72FF5" w:rsidP="00F72FF5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F72FF5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B7A02"/>
    <w:rsid w:val="0065215A"/>
    <w:rsid w:val="00672619"/>
    <w:rsid w:val="006D1638"/>
    <w:rsid w:val="00742940"/>
    <w:rsid w:val="00767D20"/>
    <w:rsid w:val="007F23A0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24</cp:revision>
  <dcterms:created xsi:type="dcterms:W3CDTF">2017-10-09T07:53:00Z</dcterms:created>
  <dcterms:modified xsi:type="dcterms:W3CDTF">2019-04-22T10:27:00Z</dcterms:modified>
</cp:coreProperties>
</file>