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F33" w:rsidRPr="004820F8" w:rsidRDefault="00E15F33" w:rsidP="00E15F33">
      <w:pPr>
        <w:pStyle w:val="ConsPlusNormal"/>
        <w:outlineLvl w:val="0"/>
        <w:rPr>
          <w:sz w:val="28"/>
          <w:szCs w:val="28"/>
        </w:rPr>
      </w:pPr>
    </w:p>
    <w:p w:rsidR="00E15F33" w:rsidRPr="004820F8" w:rsidRDefault="00E15F33" w:rsidP="00E15F33">
      <w:pPr>
        <w:pStyle w:val="ConsPlusTitle"/>
        <w:jc w:val="center"/>
      </w:pPr>
    </w:p>
    <w:p w:rsidR="00E15F33" w:rsidRPr="004820F8" w:rsidRDefault="00E15F33" w:rsidP="00E15F33">
      <w:pPr>
        <w:pStyle w:val="ConsPlusTitle"/>
        <w:jc w:val="center"/>
      </w:pPr>
    </w:p>
    <w:p w:rsidR="00E15F33" w:rsidRDefault="00E15F33" w:rsidP="00E15F33">
      <w:pPr>
        <w:pStyle w:val="ConsPlusTitle"/>
        <w:jc w:val="center"/>
      </w:pPr>
    </w:p>
    <w:p w:rsidR="00931E5F" w:rsidRDefault="00931E5F" w:rsidP="00E15F33">
      <w:pPr>
        <w:pStyle w:val="ConsPlusTitle"/>
        <w:jc w:val="center"/>
      </w:pPr>
    </w:p>
    <w:p w:rsidR="00931E5F" w:rsidRDefault="00931E5F" w:rsidP="00E15F33">
      <w:pPr>
        <w:pStyle w:val="ConsPlusTitle"/>
        <w:jc w:val="center"/>
      </w:pPr>
    </w:p>
    <w:p w:rsidR="00931E5F" w:rsidRPr="004820F8" w:rsidRDefault="00931E5F" w:rsidP="00E15F33">
      <w:pPr>
        <w:pStyle w:val="ConsPlusTitle"/>
        <w:jc w:val="center"/>
      </w:pPr>
    </w:p>
    <w:p w:rsidR="00E15F33" w:rsidRDefault="00E15F33" w:rsidP="00E15F33">
      <w:pPr>
        <w:pStyle w:val="ConsPlusTitle"/>
        <w:jc w:val="center"/>
      </w:pPr>
    </w:p>
    <w:p w:rsidR="008D156C" w:rsidRDefault="008D156C" w:rsidP="00E15F33">
      <w:pPr>
        <w:pStyle w:val="ConsPlusTitle"/>
        <w:spacing w:after="360"/>
        <w:jc w:val="center"/>
      </w:pPr>
    </w:p>
    <w:p w:rsidR="00E15F33" w:rsidRPr="004820F8" w:rsidRDefault="00E15F33" w:rsidP="00E15F33">
      <w:pPr>
        <w:pStyle w:val="ConsPlusTitle"/>
        <w:spacing w:after="360"/>
        <w:jc w:val="center"/>
        <w:rPr>
          <w:b w:val="0"/>
        </w:rPr>
      </w:pPr>
      <w:r w:rsidRPr="004820F8">
        <w:t>ПОСТАНОВЛЕНИЕ</w:t>
      </w:r>
    </w:p>
    <w:p w:rsidR="00E15F33" w:rsidRPr="004820F8" w:rsidRDefault="00E15F33" w:rsidP="00E15F33">
      <w:pPr>
        <w:pStyle w:val="ConsPlusTitle"/>
        <w:ind w:firstLine="0"/>
        <w:rPr>
          <w:b w:val="0"/>
        </w:rPr>
      </w:pPr>
      <w:r w:rsidRPr="004820F8">
        <w:rPr>
          <w:b w:val="0"/>
        </w:rPr>
        <w:t>«_____» ________ 201</w:t>
      </w:r>
      <w:r w:rsidR="006731AA">
        <w:rPr>
          <w:b w:val="0"/>
        </w:rPr>
        <w:t>9</w:t>
      </w:r>
      <w:r w:rsidRPr="004820F8">
        <w:rPr>
          <w:b w:val="0"/>
        </w:rPr>
        <w:t xml:space="preserve"> года                                                                   №  ______</w:t>
      </w:r>
    </w:p>
    <w:p w:rsidR="00E15F33" w:rsidRPr="004820F8" w:rsidRDefault="00E15F33" w:rsidP="00E15F33">
      <w:pPr>
        <w:pStyle w:val="ConsPlusTitle"/>
        <w:ind w:firstLine="0"/>
        <w:rPr>
          <w:b w:val="0"/>
        </w:rPr>
      </w:pPr>
    </w:p>
    <w:p w:rsidR="00E15F33" w:rsidRPr="004820F8" w:rsidRDefault="00E15F33" w:rsidP="00E15F33">
      <w:pPr>
        <w:pStyle w:val="ConsPlusTitle"/>
        <w:jc w:val="center"/>
        <w:rPr>
          <w:b w:val="0"/>
        </w:rPr>
      </w:pPr>
      <w:r w:rsidRPr="004820F8">
        <w:rPr>
          <w:b w:val="0"/>
        </w:rPr>
        <w:t>г. Тверь</w:t>
      </w:r>
    </w:p>
    <w:p w:rsidR="00E15F33" w:rsidRPr="004820F8" w:rsidRDefault="00E15F33" w:rsidP="00E15F33">
      <w:pPr>
        <w:pStyle w:val="ConsPlusTitle"/>
        <w:jc w:val="center"/>
        <w:rPr>
          <w:b w:val="0"/>
        </w:rPr>
      </w:pPr>
    </w:p>
    <w:p w:rsidR="00997A33" w:rsidRPr="006731AA" w:rsidRDefault="00997A33" w:rsidP="00DF40F1">
      <w:pPr>
        <w:autoSpaceDE w:val="0"/>
        <w:autoSpaceDN w:val="0"/>
        <w:adjustRightInd w:val="0"/>
        <w:jc w:val="center"/>
        <w:rPr>
          <w:b/>
          <w:bCs/>
          <w:sz w:val="28"/>
          <w:szCs w:val="28"/>
        </w:rPr>
      </w:pPr>
      <w:r w:rsidRPr="006731AA">
        <w:rPr>
          <w:b/>
          <w:sz w:val="28"/>
          <w:szCs w:val="28"/>
        </w:rPr>
        <w:t xml:space="preserve">Об утверждении административного регламента предоставления муниципальной услуги </w:t>
      </w:r>
      <w:r w:rsidR="006731AA" w:rsidRPr="006731AA">
        <w:rPr>
          <w:b/>
          <w:sz w:val="28"/>
          <w:szCs w:val="28"/>
        </w:rPr>
        <w:t>«Выдача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DF40F1" w:rsidRPr="004820F8" w:rsidRDefault="00DF40F1" w:rsidP="00DF40F1">
      <w:pPr>
        <w:autoSpaceDE w:val="0"/>
        <w:autoSpaceDN w:val="0"/>
        <w:adjustRightInd w:val="0"/>
        <w:jc w:val="center"/>
        <w:rPr>
          <w:rFonts w:eastAsiaTheme="minorHAnsi"/>
          <w:b/>
          <w:sz w:val="28"/>
          <w:szCs w:val="28"/>
          <w:lang w:eastAsia="en-US"/>
        </w:rPr>
      </w:pPr>
    </w:p>
    <w:p w:rsidR="00E15F33" w:rsidRPr="004820F8" w:rsidRDefault="00E15F33" w:rsidP="001164DF">
      <w:pPr>
        <w:autoSpaceDE w:val="0"/>
        <w:autoSpaceDN w:val="0"/>
        <w:adjustRightInd w:val="0"/>
        <w:rPr>
          <w:sz w:val="28"/>
          <w:szCs w:val="28"/>
        </w:rPr>
      </w:pPr>
      <w:r w:rsidRPr="004820F8">
        <w:rPr>
          <w:sz w:val="28"/>
          <w:szCs w:val="28"/>
        </w:rPr>
        <w:t xml:space="preserve">Руководствуясь </w:t>
      </w:r>
      <w:r w:rsidR="00A7563E" w:rsidRPr="001172F4">
        <w:rPr>
          <w:sz w:val="28"/>
          <w:szCs w:val="28"/>
        </w:rPr>
        <w:t>Федеральным законом от 06.10.2003 № 131-ФЗ «Об общих принципах организации местного самоуправления в Российской Федерации»</w:t>
      </w:r>
      <w:r w:rsidR="00A7563E">
        <w:rPr>
          <w:sz w:val="28"/>
          <w:szCs w:val="28"/>
        </w:rPr>
        <w:t>,</w:t>
      </w:r>
      <w:r w:rsidR="00A7563E" w:rsidRPr="001172F4">
        <w:rPr>
          <w:sz w:val="28"/>
          <w:szCs w:val="28"/>
        </w:rPr>
        <w:t xml:space="preserve"> </w:t>
      </w:r>
      <w:r w:rsidRPr="004820F8">
        <w:rPr>
          <w:sz w:val="28"/>
          <w:szCs w:val="28"/>
        </w:rPr>
        <w:t>Федеральным законом от 27.07.2010 № 210-ФЗ «Об организации предоставления государственных и муниципальных услуг», Уставом города Твери,</w:t>
      </w:r>
    </w:p>
    <w:p w:rsidR="001164DF" w:rsidRPr="004820F8" w:rsidRDefault="001164DF" w:rsidP="001164DF">
      <w:pPr>
        <w:autoSpaceDE w:val="0"/>
        <w:autoSpaceDN w:val="0"/>
        <w:adjustRightInd w:val="0"/>
        <w:ind w:firstLine="0"/>
        <w:jc w:val="left"/>
        <w:rPr>
          <w:sz w:val="28"/>
          <w:szCs w:val="28"/>
        </w:rPr>
      </w:pPr>
    </w:p>
    <w:p w:rsidR="00E15F33" w:rsidRPr="00345945" w:rsidRDefault="00E15F33" w:rsidP="00F4704A">
      <w:pPr>
        <w:autoSpaceDE w:val="0"/>
        <w:autoSpaceDN w:val="0"/>
        <w:adjustRightInd w:val="0"/>
        <w:jc w:val="center"/>
        <w:rPr>
          <w:sz w:val="28"/>
          <w:szCs w:val="28"/>
        </w:rPr>
      </w:pPr>
      <w:r w:rsidRPr="00345945">
        <w:rPr>
          <w:rFonts w:eastAsiaTheme="minorHAnsi"/>
          <w:sz w:val="28"/>
          <w:szCs w:val="28"/>
          <w:lang w:eastAsia="en-US"/>
        </w:rPr>
        <w:t>ПОСТАНОВЛЯЮ</w:t>
      </w:r>
      <w:r w:rsidRPr="00345945">
        <w:rPr>
          <w:sz w:val="28"/>
          <w:szCs w:val="28"/>
        </w:rPr>
        <w:t>:</w:t>
      </w:r>
    </w:p>
    <w:p w:rsidR="00F4704A" w:rsidRPr="004820F8" w:rsidRDefault="00F4704A" w:rsidP="00F4704A">
      <w:pPr>
        <w:autoSpaceDE w:val="0"/>
        <w:autoSpaceDN w:val="0"/>
        <w:adjustRightInd w:val="0"/>
        <w:jc w:val="center"/>
        <w:rPr>
          <w:sz w:val="28"/>
          <w:szCs w:val="28"/>
        </w:rPr>
      </w:pPr>
    </w:p>
    <w:p w:rsidR="00A86A01" w:rsidRPr="00A71CF0" w:rsidRDefault="00E15F33" w:rsidP="00A71CF0">
      <w:pPr>
        <w:autoSpaceDE w:val="0"/>
        <w:autoSpaceDN w:val="0"/>
        <w:adjustRightInd w:val="0"/>
        <w:rPr>
          <w:rFonts w:eastAsiaTheme="minorHAnsi"/>
          <w:sz w:val="28"/>
          <w:szCs w:val="28"/>
          <w:lang w:eastAsia="en-US"/>
        </w:rPr>
      </w:pPr>
      <w:r w:rsidRPr="00A71CF0">
        <w:rPr>
          <w:rFonts w:eastAsiaTheme="minorHAnsi"/>
          <w:sz w:val="28"/>
          <w:szCs w:val="28"/>
          <w:lang w:eastAsia="en-US"/>
        </w:rPr>
        <w:t xml:space="preserve">1. </w:t>
      </w:r>
      <w:r w:rsidR="00A86A01" w:rsidRPr="00A71CF0">
        <w:rPr>
          <w:rFonts w:eastAsiaTheme="minorHAnsi"/>
          <w:sz w:val="28"/>
          <w:szCs w:val="28"/>
          <w:lang w:eastAsia="en-US"/>
        </w:rPr>
        <w:t xml:space="preserve">Утвердить административный регламент предоставления муниципальной услуги </w:t>
      </w:r>
      <w:r w:rsidR="006731AA" w:rsidRPr="0098439C">
        <w:rPr>
          <w:sz w:val="28"/>
          <w:szCs w:val="28"/>
        </w:rPr>
        <w:t>«Выдача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00A86A01" w:rsidRPr="00A71CF0">
        <w:rPr>
          <w:rFonts w:eastAsiaTheme="minorHAnsi"/>
          <w:sz w:val="28"/>
          <w:szCs w:val="28"/>
          <w:lang w:eastAsia="en-US"/>
        </w:rPr>
        <w:t xml:space="preserve"> </w:t>
      </w:r>
      <w:r w:rsidR="00182654" w:rsidRPr="00A71CF0">
        <w:rPr>
          <w:rFonts w:eastAsiaTheme="minorHAnsi"/>
          <w:sz w:val="28"/>
          <w:szCs w:val="28"/>
          <w:lang w:eastAsia="en-US"/>
        </w:rPr>
        <w:t>(прилагается)</w:t>
      </w:r>
      <w:r w:rsidR="00A86A01" w:rsidRPr="00A71CF0">
        <w:rPr>
          <w:rFonts w:eastAsiaTheme="minorHAnsi"/>
          <w:sz w:val="28"/>
          <w:szCs w:val="28"/>
          <w:lang w:eastAsia="en-US"/>
        </w:rPr>
        <w:t>.</w:t>
      </w:r>
    </w:p>
    <w:p w:rsidR="00B03315" w:rsidRPr="00A86A01" w:rsidRDefault="00DF40F1" w:rsidP="00A86A01">
      <w:pPr>
        <w:autoSpaceDE w:val="0"/>
        <w:autoSpaceDN w:val="0"/>
        <w:adjustRightInd w:val="0"/>
        <w:rPr>
          <w:rFonts w:eastAsiaTheme="minorHAnsi"/>
          <w:sz w:val="28"/>
          <w:szCs w:val="28"/>
          <w:lang w:eastAsia="en-US"/>
        </w:rPr>
      </w:pPr>
      <w:r w:rsidRPr="00A71CF0">
        <w:rPr>
          <w:rFonts w:eastAsiaTheme="minorHAnsi"/>
          <w:sz w:val="28"/>
          <w:szCs w:val="28"/>
          <w:lang w:eastAsia="en-US"/>
        </w:rPr>
        <w:t>2</w:t>
      </w:r>
      <w:r w:rsidR="00B03315" w:rsidRPr="00A71CF0">
        <w:rPr>
          <w:rFonts w:eastAsiaTheme="minorHAnsi"/>
          <w:sz w:val="28"/>
          <w:szCs w:val="28"/>
          <w:lang w:eastAsia="en-US"/>
        </w:rPr>
        <w:t xml:space="preserve">. Настоящее </w:t>
      </w:r>
      <w:r w:rsidR="00A8249A" w:rsidRPr="00A71CF0">
        <w:rPr>
          <w:rFonts w:eastAsiaTheme="minorHAnsi"/>
          <w:sz w:val="28"/>
          <w:szCs w:val="28"/>
          <w:lang w:eastAsia="en-US"/>
        </w:rPr>
        <w:t>п</w:t>
      </w:r>
      <w:r w:rsidR="00B03315" w:rsidRPr="00A71CF0">
        <w:rPr>
          <w:rFonts w:eastAsiaTheme="minorHAnsi"/>
          <w:sz w:val="28"/>
          <w:szCs w:val="28"/>
          <w:lang w:eastAsia="en-US"/>
        </w:rPr>
        <w:t>остановление вступает в силу</w:t>
      </w:r>
      <w:r w:rsidR="00B03315" w:rsidRPr="00A86A01">
        <w:rPr>
          <w:rFonts w:eastAsiaTheme="minorHAnsi"/>
          <w:sz w:val="28"/>
          <w:szCs w:val="28"/>
          <w:lang w:eastAsia="en-US"/>
        </w:rPr>
        <w:t xml:space="preserve"> со дня его официального опубликования.</w:t>
      </w:r>
    </w:p>
    <w:p w:rsidR="00151A01" w:rsidRDefault="00151A01" w:rsidP="003D1CAC">
      <w:pPr>
        <w:autoSpaceDE w:val="0"/>
        <w:autoSpaceDN w:val="0"/>
        <w:adjustRightInd w:val="0"/>
        <w:ind w:firstLine="0"/>
        <w:rPr>
          <w:rFonts w:eastAsiaTheme="minorHAnsi"/>
          <w:sz w:val="28"/>
          <w:szCs w:val="28"/>
          <w:lang w:eastAsia="en-US"/>
        </w:rPr>
      </w:pPr>
    </w:p>
    <w:p w:rsidR="006731AA" w:rsidRPr="00A86A01" w:rsidRDefault="006731AA" w:rsidP="003D1CAC">
      <w:pPr>
        <w:autoSpaceDE w:val="0"/>
        <w:autoSpaceDN w:val="0"/>
        <w:adjustRightInd w:val="0"/>
        <w:ind w:firstLine="0"/>
        <w:rPr>
          <w:rFonts w:eastAsiaTheme="minorHAnsi"/>
          <w:sz w:val="28"/>
          <w:szCs w:val="28"/>
          <w:lang w:eastAsia="en-US"/>
        </w:rPr>
      </w:pPr>
    </w:p>
    <w:p w:rsidR="00B03315" w:rsidRDefault="00B03315" w:rsidP="003D1CAC">
      <w:pPr>
        <w:autoSpaceDE w:val="0"/>
        <w:autoSpaceDN w:val="0"/>
        <w:adjustRightInd w:val="0"/>
        <w:ind w:firstLine="0"/>
        <w:rPr>
          <w:rFonts w:eastAsiaTheme="minorHAnsi"/>
          <w:sz w:val="28"/>
          <w:szCs w:val="28"/>
          <w:lang w:eastAsia="en-US"/>
        </w:rPr>
      </w:pPr>
      <w:r w:rsidRPr="00EF7161">
        <w:rPr>
          <w:rFonts w:eastAsiaTheme="minorHAnsi"/>
          <w:sz w:val="28"/>
          <w:szCs w:val="28"/>
          <w:lang w:eastAsia="en-US"/>
        </w:rPr>
        <w:t>Глава города Твери</w:t>
      </w:r>
      <w:r w:rsidR="00EF7161" w:rsidRPr="00EF7161">
        <w:rPr>
          <w:rFonts w:eastAsiaTheme="minorHAnsi"/>
          <w:sz w:val="28"/>
          <w:szCs w:val="28"/>
          <w:lang w:eastAsia="en-US"/>
        </w:rPr>
        <w:t xml:space="preserve"> </w:t>
      </w:r>
      <w:r w:rsidR="00EF7161">
        <w:rPr>
          <w:rFonts w:eastAsiaTheme="minorHAnsi"/>
          <w:sz w:val="28"/>
          <w:szCs w:val="28"/>
          <w:lang w:eastAsia="en-US"/>
        </w:rPr>
        <w:t xml:space="preserve">                                                                                      </w:t>
      </w:r>
      <w:r w:rsidR="00EF7161" w:rsidRPr="00EF7161">
        <w:rPr>
          <w:rFonts w:eastAsiaTheme="minorHAnsi"/>
          <w:sz w:val="28"/>
          <w:szCs w:val="28"/>
          <w:lang w:eastAsia="en-US"/>
        </w:rPr>
        <w:t>А.В. Огоньков</w:t>
      </w:r>
    </w:p>
    <w:p w:rsidR="0055603A" w:rsidRDefault="0055603A" w:rsidP="0055603A">
      <w:pPr>
        <w:autoSpaceDE w:val="0"/>
        <w:autoSpaceDN w:val="0"/>
        <w:adjustRightInd w:val="0"/>
        <w:jc w:val="right"/>
        <w:outlineLvl w:val="0"/>
        <w:rPr>
          <w:sz w:val="28"/>
          <w:szCs w:val="28"/>
        </w:rPr>
      </w:pPr>
      <w:r>
        <w:rPr>
          <w:sz w:val="28"/>
          <w:szCs w:val="28"/>
        </w:rPr>
        <w:t>Утвержден</w:t>
      </w:r>
    </w:p>
    <w:p w:rsidR="0055603A" w:rsidRDefault="0055603A" w:rsidP="0055603A">
      <w:pPr>
        <w:autoSpaceDE w:val="0"/>
        <w:autoSpaceDN w:val="0"/>
        <w:adjustRightInd w:val="0"/>
        <w:jc w:val="right"/>
        <w:rPr>
          <w:sz w:val="28"/>
          <w:szCs w:val="28"/>
        </w:rPr>
      </w:pPr>
      <w:r>
        <w:rPr>
          <w:sz w:val="28"/>
          <w:szCs w:val="28"/>
        </w:rPr>
        <w:t xml:space="preserve">                                                    постановлением </w:t>
      </w:r>
    </w:p>
    <w:p w:rsidR="0055603A" w:rsidRDefault="0055603A" w:rsidP="0055603A">
      <w:pPr>
        <w:autoSpaceDE w:val="0"/>
        <w:autoSpaceDN w:val="0"/>
        <w:adjustRightInd w:val="0"/>
        <w:jc w:val="right"/>
        <w:rPr>
          <w:sz w:val="28"/>
          <w:szCs w:val="28"/>
        </w:rPr>
      </w:pPr>
      <w:r>
        <w:rPr>
          <w:sz w:val="28"/>
          <w:szCs w:val="28"/>
        </w:rPr>
        <w:lastRenderedPageBreak/>
        <w:t>Администрации города Твери</w:t>
      </w:r>
    </w:p>
    <w:p w:rsidR="0055603A" w:rsidRDefault="0055603A" w:rsidP="0055603A">
      <w:pPr>
        <w:autoSpaceDE w:val="0"/>
        <w:autoSpaceDN w:val="0"/>
        <w:adjustRightInd w:val="0"/>
        <w:jc w:val="right"/>
        <w:rPr>
          <w:sz w:val="28"/>
          <w:szCs w:val="28"/>
        </w:rPr>
      </w:pPr>
      <w:r>
        <w:rPr>
          <w:sz w:val="28"/>
          <w:szCs w:val="28"/>
        </w:rPr>
        <w:t xml:space="preserve">от «____»_______2019  № </w:t>
      </w:r>
      <w:bookmarkStart w:id="0" w:name="Par29"/>
      <w:bookmarkEnd w:id="0"/>
      <w:r>
        <w:rPr>
          <w:sz w:val="28"/>
          <w:szCs w:val="28"/>
        </w:rPr>
        <w:t>_____</w:t>
      </w:r>
    </w:p>
    <w:p w:rsidR="0055603A" w:rsidRDefault="0055603A" w:rsidP="0055603A">
      <w:pPr>
        <w:autoSpaceDE w:val="0"/>
        <w:autoSpaceDN w:val="0"/>
        <w:adjustRightInd w:val="0"/>
        <w:jc w:val="right"/>
        <w:rPr>
          <w:sz w:val="28"/>
          <w:szCs w:val="28"/>
        </w:rPr>
      </w:pPr>
    </w:p>
    <w:p w:rsidR="0055603A" w:rsidRDefault="0055603A" w:rsidP="0055603A">
      <w:pPr>
        <w:autoSpaceDE w:val="0"/>
        <w:autoSpaceDN w:val="0"/>
        <w:adjustRightInd w:val="0"/>
        <w:jc w:val="right"/>
        <w:rPr>
          <w:sz w:val="28"/>
          <w:szCs w:val="28"/>
        </w:rPr>
      </w:pPr>
    </w:p>
    <w:p w:rsidR="0055603A" w:rsidRDefault="0055603A" w:rsidP="0055603A">
      <w:pPr>
        <w:autoSpaceDE w:val="0"/>
        <w:autoSpaceDN w:val="0"/>
        <w:adjustRightInd w:val="0"/>
        <w:jc w:val="right"/>
        <w:rPr>
          <w:sz w:val="28"/>
          <w:szCs w:val="28"/>
        </w:rPr>
      </w:pPr>
    </w:p>
    <w:p w:rsidR="0055603A" w:rsidRDefault="0055603A" w:rsidP="0055603A">
      <w:pPr>
        <w:autoSpaceDE w:val="0"/>
        <w:autoSpaceDN w:val="0"/>
        <w:adjustRightInd w:val="0"/>
        <w:jc w:val="center"/>
        <w:rPr>
          <w:b/>
          <w:sz w:val="28"/>
          <w:szCs w:val="28"/>
        </w:rPr>
      </w:pPr>
      <w:r>
        <w:rPr>
          <w:b/>
          <w:sz w:val="28"/>
          <w:szCs w:val="28"/>
        </w:rPr>
        <w:t>Административный регламент предоставления муниципальной услуги</w:t>
      </w:r>
    </w:p>
    <w:p w:rsidR="0055603A" w:rsidRDefault="0055603A" w:rsidP="0055603A">
      <w:pPr>
        <w:autoSpaceDE w:val="0"/>
        <w:autoSpaceDN w:val="0"/>
        <w:adjustRightInd w:val="0"/>
        <w:jc w:val="center"/>
        <w:rPr>
          <w:b/>
          <w:sz w:val="28"/>
          <w:szCs w:val="28"/>
        </w:rPr>
      </w:pPr>
      <w:r>
        <w:rPr>
          <w:b/>
          <w:sz w:val="28"/>
          <w:szCs w:val="28"/>
        </w:rPr>
        <w:t>«Выдача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55603A" w:rsidRDefault="0055603A" w:rsidP="0055603A">
      <w:pPr>
        <w:autoSpaceDE w:val="0"/>
        <w:autoSpaceDN w:val="0"/>
        <w:adjustRightInd w:val="0"/>
        <w:jc w:val="center"/>
        <w:rPr>
          <w:b/>
          <w:sz w:val="28"/>
          <w:szCs w:val="28"/>
        </w:rPr>
      </w:pPr>
    </w:p>
    <w:p w:rsidR="0055603A" w:rsidRDefault="0055603A" w:rsidP="0055603A">
      <w:pPr>
        <w:autoSpaceDE w:val="0"/>
        <w:autoSpaceDN w:val="0"/>
        <w:adjustRightInd w:val="0"/>
        <w:jc w:val="center"/>
        <w:outlineLvl w:val="1"/>
        <w:rPr>
          <w:b/>
          <w:sz w:val="28"/>
          <w:szCs w:val="28"/>
        </w:rPr>
      </w:pPr>
      <w:r>
        <w:rPr>
          <w:b/>
          <w:sz w:val="28"/>
          <w:szCs w:val="28"/>
        </w:rPr>
        <w:t>1. Общие положения</w:t>
      </w:r>
    </w:p>
    <w:p w:rsidR="0055603A" w:rsidRDefault="0055603A" w:rsidP="0055603A">
      <w:pPr>
        <w:autoSpaceDE w:val="0"/>
        <w:autoSpaceDN w:val="0"/>
        <w:adjustRightInd w:val="0"/>
        <w:rPr>
          <w:sz w:val="28"/>
          <w:szCs w:val="28"/>
        </w:rPr>
      </w:pPr>
    </w:p>
    <w:p w:rsidR="0055603A" w:rsidRDefault="0055603A" w:rsidP="0055603A">
      <w:pPr>
        <w:autoSpaceDE w:val="0"/>
        <w:autoSpaceDN w:val="0"/>
        <w:adjustRightInd w:val="0"/>
        <w:rPr>
          <w:sz w:val="28"/>
          <w:szCs w:val="28"/>
        </w:rPr>
      </w:pPr>
      <w:r>
        <w:rPr>
          <w:sz w:val="28"/>
          <w:szCs w:val="28"/>
        </w:rPr>
        <w:t>1.1. Настоящий административный регламент предоставления муниципальной услуги «Выдача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Административный регламент) разработан в целях повышения эффективности предоставления муниципальной услуги «Выдача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муниципальная услуга) физическим и юридическим лицам, обеспечения им комфортных условий доступа к муниципальной услуге при их минимальном участии в процессе предоставления муниципальной услуги, исключения административных барьеров, оптимизации межведомственного информационного взаимодействия и определяет сроки и последовательность осуществления административных процедур при ее предоставлении.</w:t>
      </w:r>
    </w:p>
    <w:p w:rsidR="0055603A" w:rsidRDefault="0055603A" w:rsidP="0055603A">
      <w:pPr>
        <w:autoSpaceDE w:val="0"/>
        <w:autoSpaceDN w:val="0"/>
        <w:adjustRightInd w:val="0"/>
        <w:rPr>
          <w:bCs/>
          <w:iCs/>
          <w:sz w:val="28"/>
          <w:szCs w:val="28"/>
        </w:rPr>
      </w:pPr>
      <w:r>
        <w:rPr>
          <w:sz w:val="28"/>
          <w:szCs w:val="28"/>
        </w:rPr>
        <w:t xml:space="preserve">1.2. </w:t>
      </w:r>
      <w:r>
        <w:rPr>
          <w:bCs/>
          <w:iCs/>
          <w:sz w:val="28"/>
          <w:szCs w:val="28"/>
        </w:rPr>
        <w:t>Правом на получение муниципальной услуги обладают:</w:t>
      </w:r>
    </w:p>
    <w:p w:rsidR="0055603A" w:rsidRDefault="0055603A" w:rsidP="0055603A">
      <w:pPr>
        <w:autoSpaceDE w:val="0"/>
        <w:autoSpaceDN w:val="0"/>
        <w:adjustRightInd w:val="0"/>
        <w:rPr>
          <w:sz w:val="28"/>
          <w:szCs w:val="28"/>
        </w:rPr>
      </w:pPr>
      <w:r>
        <w:rPr>
          <w:bCs/>
          <w:iCs/>
          <w:sz w:val="28"/>
          <w:szCs w:val="28"/>
        </w:rPr>
        <w:t xml:space="preserve">- физические и юридические лица, </w:t>
      </w:r>
      <w:r>
        <w:rPr>
          <w:sz w:val="28"/>
          <w:szCs w:val="28"/>
        </w:rPr>
        <w:t>являющиеся застройщиками (техническими заказчиками), обратившиеся за предоставлением муниципальной услуги (далее - заявители);</w:t>
      </w:r>
    </w:p>
    <w:p w:rsidR="0055603A" w:rsidRDefault="0055603A" w:rsidP="0055603A">
      <w:pPr>
        <w:autoSpaceDE w:val="0"/>
        <w:autoSpaceDN w:val="0"/>
        <w:adjustRightInd w:val="0"/>
        <w:rPr>
          <w:sz w:val="28"/>
          <w:szCs w:val="28"/>
        </w:rPr>
      </w:pPr>
      <w:r>
        <w:rPr>
          <w:sz w:val="28"/>
          <w:szCs w:val="28"/>
        </w:rPr>
        <w:t>-</w:t>
      </w:r>
      <w:r>
        <w:rPr>
          <w:bCs/>
          <w:sz w:val="28"/>
          <w:szCs w:val="28"/>
        </w:rPr>
        <w:t xml:space="preserve">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(далее - представитель).</w:t>
      </w:r>
    </w:p>
    <w:p w:rsidR="0055603A" w:rsidRDefault="0055603A" w:rsidP="0055603A">
      <w:pPr>
        <w:autoSpaceDE w:val="0"/>
        <w:autoSpaceDN w:val="0"/>
        <w:adjustRightInd w:val="0"/>
        <w:rPr>
          <w:sz w:val="28"/>
          <w:szCs w:val="28"/>
        </w:rPr>
      </w:pPr>
      <w:r>
        <w:rPr>
          <w:sz w:val="28"/>
          <w:szCs w:val="28"/>
        </w:rPr>
        <w:t>1.3. Порядок информирования о порядке предоставления муниципальной услуги.</w:t>
      </w:r>
    </w:p>
    <w:p w:rsidR="0055603A" w:rsidRDefault="0055603A" w:rsidP="0055603A">
      <w:pPr>
        <w:autoSpaceDE w:val="0"/>
        <w:autoSpaceDN w:val="0"/>
        <w:adjustRightInd w:val="0"/>
        <w:rPr>
          <w:sz w:val="28"/>
          <w:szCs w:val="28"/>
        </w:rPr>
      </w:pPr>
      <w:r>
        <w:rPr>
          <w:sz w:val="28"/>
          <w:szCs w:val="28"/>
        </w:rPr>
        <w:lastRenderedPageBreak/>
        <w:t>1.3.1. Для получения информации по вопросам предоставления муниципальной услуги лицо, имеющее намерение получить муниципальную услугу (далее-заинтересованное лицо), обращается в департамент архитектуры и градостроительства администрации города Твери (далее - Департамент):</w:t>
      </w:r>
    </w:p>
    <w:p w:rsidR="0055603A" w:rsidRDefault="0055603A" w:rsidP="0055603A">
      <w:pPr>
        <w:autoSpaceDE w:val="0"/>
        <w:autoSpaceDN w:val="0"/>
        <w:adjustRightInd w:val="0"/>
        <w:rPr>
          <w:sz w:val="28"/>
          <w:szCs w:val="28"/>
        </w:rPr>
      </w:pPr>
      <w:r>
        <w:rPr>
          <w:sz w:val="28"/>
          <w:szCs w:val="28"/>
        </w:rPr>
        <w:t>- по телефону;</w:t>
      </w:r>
    </w:p>
    <w:p w:rsidR="0055603A" w:rsidRDefault="0055603A" w:rsidP="0055603A">
      <w:pPr>
        <w:autoSpaceDE w:val="0"/>
        <w:autoSpaceDN w:val="0"/>
        <w:adjustRightInd w:val="0"/>
        <w:rPr>
          <w:sz w:val="28"/>
          <w:szCs w:val="28"/>
        </w:rPr>
      </w:pPr>
      <w:r>
        <w:rPr>
          <w:sz w:val="28"/>
          <w:szCs w:val="28"/>
        </w:rPr>
        <w:t>- в письменном виде;</w:t>
      </w:r>
    </w:p>
    <w:p w:rsidR="0055603A" w:rsidRDefault="0055603A" w:rsidP="0055603A">
      <w:pPr>
        <w:autoSpaceDE w:val="0"/>
        <w:autoSpaceDN w:val="0"/>
        <w:adjustRightInd w:val="0"/>
        <w:rPr>
          <w:sz w:val="28"/>
          <w:szCs w:val="28"/>
        </w:rPr>
      </w:pPr>
      <w:r>
        <w:rPr>
          <w:sz w:val="28"/>
          <w:szCs w:val="28"/>
        </w:rPr>
        <w:t>- в электронной форме;</w:t>
      </w:r>
    </w:p>
    <w:p w:rsidR="0055603A" w:rsidRDefault="0055603A" w:rsidP="0055603A">
      <w:pPr>
        <w:autoSpaceDE w:val="0"/>
        <w:autoSpaceDN w:val="0"/>
        <w:adjustRightInd w:val="0"/>
        <w:rPr>
          <w:sz w:val="28"/>
          <w:szCs w:val="28"/>
        </w:rPr>
      </w:pPr>
      <w:r>
        <w:rPr>
          <w:sz w:val="28"/>
          <w:szCs w:val="28"/>
        </w:rPr>
        <w:t>- на личном приеме.</w:t>
      </w:r>
    </w:p>
    <w:p w:rsidR="0055603A" w:rsidRDefault="0055603A" w:rsidP="0055603A">
      <w:pPr>
        <w:autoSpaceDE w:val="0"/>
        <w:autoSpaceDN w:val="0"/>
        <w:adjustRightInd w:val="0"/>
        <w:rPr>
          <w:bCs/>
          <w:sz w:val="28"/>
          <w:szCs w:val="28"/>
        </w:rPr>
      </w:pPr>
      <w:r>
        <w:rPr>
          <w:bCs/>
          <w:sz w:val="28"/>
          <w:szCs w:val="28"/>
        </w:rPr>
        <w:t>Информация о местонахождении, графике работы, справочных телефонах и адресе электронной почты Департамента указана в приложении 1 к настоящему Административному регламенту.</w:t>
      </w:r>
    </w:p>
    <w:p w:rsidR="0055603A" w:rsidRDefault="0055603A" w:rsidP="0055603A">
      <w:pPr>
        <w:autoSpaceDE w:val="0"/>
        <w:autoSpaceDN w:val="0"/>
        <w:adjustRightInd w:val="0"/>
        <w:rPr>
          <w:sz w:val="28"/>
          <w:szCs w:val="28"/>
        </w:rPr>
      </w:pPr>
      <w:r>
        <w:rPr>
          <w:sz w:val="28"/>
          <w:szCs w:val="28"/>
        </w:rPr>
        <w:t>1.3.2. Информирование проводится по выбору заинтересованного лица в форме:</w:t>
      </w:r>
    </w:p>
    <w:p w:rsidR="0055603A" w:rsidRDefault="0055603A" w:rsidP="0055603A">
      <w:pPr>
        <w:autoSpaceDE w:val="0"/>
        <w:autoSpaceDN w:val="0"/>
        <w:adjustRightInd w:val="0"/>
        <w:rPr>
          <w:sz w:val="28"/>
          <w:szCs w:val="28"/>
        </w:rPr>
      </w:pPr>
      <w:r>
        <w:rPr>
          <w:sz w:val="28"/>
          <w:szCs w:val="28"/>
        </w:rPr>
        <w:t>- устного информирования;</w:t>
      </w:r>
    </w:p>
    <w:p w:rsidR="0055603A" w:rsidRDefault="0055603A" w:rsidP="0055603A">
      <w:pPr>
        <w:autoSpaceDE w:val="0"/>
        <w:autoSpaceDN w:val="0"/>
        <w:adjustRightInd w:val="0"/>
        <w:rPr>
          <w:sz w:val="28"/>
          <w:szCs w:val="28"/>
        </w:rPr>
      </w:pPr>
      <w:r>
        <w:rPr>
          <w:sz w:val="28"/>
          <w:szCs w:val="28"/>
        </w:rPr>
        <w:t>- письменного информирования;</w:t>
      </w:r>
    </w:p>
    <w:p w:rsidR="0055603A" w:rsidRDefault="0055603A" w:rsidP="0055603A">
      <w:pPr>
        <w:autoSpaceDE w:val="0"/>
        <w:autoSpaceDN w:val="0"/>
        <w:adjustRightInd w:val="0"/>
        <w:rPr>
          <w:sz w:val="28"/>
          <w:szCs w:val="28"/>
        </w:rPr>
      </w:pPr>
      <w:r>
        <w:rPr>
          <w:sz w:val="28"/>
          <w:szCs w:val="28"/>
        </w:rPr>
        <w:t>- по электронной почте.</w:t>
      </w:r>
    </w:p>
    <w:p w:rsidR="0055603A" w:rsidRDefault="0055603A" w:rsidP="0055603A">
      <w:pPr>
        <w:autoSpaceDE w:val="0"/>
        <w:autoSpaceDN w:val="0"/>
        <w:adjustRightInd w:val="0"/>
        <w:rPr>
          <w:sz w:val="28"/>
          <w:szCs w:val="28"/>
        </w:rPr>
      </w:pPr>
      <w:r>
        <w:rPr>
          <w:sz w:val="28"/>
          <w:szCs w:val="28"/>
        </w:rPr>
        <w:t>1.3.3. Индивидуальное устное информирование заинтересованного лица осуществляется специалистами Департамента при обращении заинтересованного лица за информацией:</w:t>
      </w:r>
    </w:p>
    <w:p w:rsidR="0055603A" w:rsidRDefault="0055603A" w:rsidP="0055603A">
      <w:pPr>
        <w:autoSpaceDE w:val="0"/>
        <w:autoSpaceDN w:val="0"/>
        <w:adjustRightInd w:val="0"/>
        <w:rPr>
          <w:sz w:val="28"/>
          <w:szCs w:val="28"/>
        </w:rPr>
      </w:pPr>
      <w:r>
        <w:rPr>
          <w:sz w:val="28"/>
          <w:szCs w:val="28"/>
        </w:rPr>
        <w:t>- при личном обращении;</w:t>
      </w:r>
    </w:p>
    <w:p w:rsidR="0055603A" w:rsidRDefault="0055603A" w:rsidP="0055603A">
      <w:pPr>
        <w:autoSpaceDE w:val="0"/>
        <w:autoSpaceDN w:val="0"/>
        <w:adjustRightInd w:val="0"/>
        <w:rPr>
          <w:sz w:val="28"/>
          <w:szCs w:val="28"/>
        </w:rPr>
      </w:pPr>
      <w:r>
        <w:rPr>
          <w:sz w:val="28"/>
          <w:szCs w:val="28"/>
        </w:rPr>
        <w:t>- по телефону.</w:t>
      </w:r>
    </w:p>
    <w:p w:rsidR="0055603A" w:rsidRDefault="0055603A" w:rsidP="0055603A">
      <w:pPr>
        <w:autoSpaceDE w:val="0"/>
        <w:autoSpaceDN w:val="0"/>
        <w:adjustRightInd w:val="0"/>
        <w:rPr>
          <w:sz w:val="28"/>
          <w:szCs w:val="28"/>
        </w:rPr>
      </w:pPr>
      <w:r>
        <w:rPr>
          <w:sz w:val="28"/>
          <w:szCs w:val="28"/>
        </w:rPr>
        <w:t>1.3.4. Индивидуальное устное информирование о предоставлении муниципальной услуги осуществляется специалистами Департамента по следующим вопросам:</w:t>
      </w:r>
    </w:p>
    <w:p w:rsidR="0055603A" w:rsidRDefault="0055603A" w:rsidP="0055603A">
      <w:pPr>
        <w:autoSpaceDE w:val="0"/>
        <w:autoSpaceDN w:val="0"/>
        <w:adjustRightInd w:val="0"/>
        <w:rPr>
          <w:sz w:val="28"/>
          <w:szCs w:val="28"/>
        </w:rPr>
      </w:pPr>
      <w:r>
        <w:rPr>
          <w:sz w:val="28"/>
          <w:szCs w:val="28"/>
        </w:rPr>
        <w:t>- необходимый перечень документов, представляемых для предоставления муниципальной услуги, комплектность (достаточность) представленных документов;</w:t>
      </w:r>
    </w:p>
    <w:p w:rsidR="0055603A" w:rsidRDefault="0055603A" w:rsidP="0055603A">
      <w:pPr>
        <w:autoSpaceDE w:val="0"/>
        <w:autoSpaceDN w:val="0"/>
        <w:adjustRightInd w:val="0"/>
        <w:rPr>
          <w:sz w:val="28"/>
          <w:szCs w:val="28"/>
        </w:rPr>
      </w:pPr>
      <w:r>
        <w:rPr>
          <w:sz w:val="28"/>
          <w:szCs w:val="28"/>
        </w:rPr>
        <w:t>- сроки предоставления муниципальной услуги;</w:t>
      </w:r>
    </w:p>
    <w:p w:rsidR="0055603A" w:rsidRDefault="0055603A" w:rsidP="0055603A">
      <w:pPr>
        <w:autoSpaceDE w:val="0"/>
        <w:autoSpaceDN w:val="0"/>
        <w:adjustRightInd w:val="0"/>
        <w:rPr>
          <w:sz w:val="28"/>
          <w:szCs w:val="28"/>
        </w:rPr>
      </w:pPr>
      <w:r>
        <w:rPr>
          <w:sz w:val="28"/>
          <w:szCs w:val="28"/>
        </w:rPr>
        <w:t>- время и место приема заявителей;</w:t>
      </w:r>
    </w:p>
    <w:p w:rsidR="0055603A" w:rsidRDefault="0055603A" w:rsidP="0055603A">
      <w:pPr>
        <w:autoSpaceDE w:val="0"/>
        <w:autoSpaceDN w:val="0"/>
        <w:adjustRightInd w:val="0"/>
        <w:rPr>
          <w:sz w:val="28"/>
          <w:szCs w:val="28"/>
        </w:rPr>
      </w:pPr>
      <w:r>
        <w:rPr>
          <w:sz w:val="28"/>
          <w:szCs w:val="28"/>
        </w:rPr>
        <w:t>- сведения о ходе предоставления муниципальной услуги;</w:t>
      </w:r>
    </w:p>
    <w:p w:rsidR="0055603A" w:rsidRDefault="0055603A" w:rsidP="0055603A">
      <w:pPr>
        <w:autoSpaceDE w:val="0"/>
        <w:autoSpaceDN w:val="0"/>
        <w:adjustRightInd w:val="0"/>
        <w:rPr>
          <w:sz w:val="28"/>
          <w:szCs w:val="28"/>
        </w:rPr>
      </w:pPr>
      <w:r>
        <w:rPr>
          <w:sz w:val="28"/>
          <w:szCs w:val="28"/>
        </w:rPr>
        <w:t>- порядок обжалования действий (бездействия) и решений, осуществляемых и принимаемых в ходе предоставления муниципальной услуги;</w:t>
      </w:r>
    </w:p>
    <w:p w:rsidR="0055603A" w:rsidRDefault="0055603A" w:rsidP="0055603A">
      <w:pPr>
        <w:autoSpaceDE w:val="0"/>
        <w:autoSpaceDN w:val="0"/>
        <w:adjustRightInd w:val="0"/>
        <w:rPr>
          <w:sz w:val="28"/>
          <w:szCs w:val="28"/>
        </w:rPr>
      </w:pPr>
      <w:r>
        <w:rPr>
          <w:sz w:val="28"/>
          <w:szCs w:val="28"/>
        </w:rPr>
        <w:t>- иные вопросы, имеющие отношение к порядку предоставления муниципальной услуги.</w:t>
      </w:r>
    </w:p>
    <w:p w:rsidR="0055603A" w:rsidRDefault="0055603A" w:rsidP="0055603A">
      <w:pPr>
        <w:autoSpaceDE w:val="0"/>
        <w:autoSpaceDN w:val="0"/>
        <w:adjustRightInd w:val="0"/>
        <w:rPr>
          <w:sz w:val="28"/>
          <w:szCs w:val="28"/>
        </w:rPr>
      </w:pPr>
      <w:r>
        <w:rPr>
          <w:sz w:val="28"/>
          <w:szCs w:val="28"/>
        </w:rPr>
        <w:t>Специалисты Департамента, осуществляющие индивидуальное устное информирование, должны принять все необходимые меры для дачи полного ответа на поставленные вопросы. Время ожидания граждан в очереди при индивидуальном устном информировании не может превышать 10 минут. Индивидуальное устное информирование каждого заинтересованного лица специалист Департамента осуществляет не более 10 минут.</w:t>
      </w:r>
    </w:p>
    <w:p w:rsidR="0055603A" w:rsidRDefault="0055603A" w:rsidP="0055603A">
      <w:pPr>
        <w:autoSpaceDE w:val="0"/>
        <w:autoSpaceDN w:val="0"/>
        <w:adjustRightInd w:val="0"/>
        <w:rPr>
          <w:sz w:val="28"/>
          <w:szCs w:val="28"/>
        </w:rPr>
      </w:pPr>
      <w:r>
        <w:rPr>
          <w:sz w:val="28"/>
          <w:szCs w:val="28"/>
        </w:rPr>
        <w:t xml:space="preserve">В случае, если для подготовки ответа требуется продолжительное время, специалист Департамента, осуществляющий устное информирование, может предложить заинтересованному лицу обратиться за необходимой информацией в письменном виде, либо через информационно-телекоммуникационную сеть </w:t>
      </w:r>
      <w:r>
        <w:rPr>
          <w:sz w:val="28"/>
          <w:szCs w:val="28"/>
        </w:rPr>
        <w:lastRenderedPageBreak/>
        <w:t>Интернет, либо назначить другое удобное для заинтересованного лица время для устного информирования.</w:t>
      </w:r>
    </w:p>
    <w:p w:rsidR="0055603A" w:rsidRDefault="0055603A" w:rsidP="0055603A">
      <w:pPr>
        <w:autoSpaceDE w:val="0"/>
        <w:autoSpaceDN w:val="0"/>
        <w:adjustRightInd w:val="0"/>
        <w:rPr>
          <w:sz w:val="28"/>
          <w:szCs w:val="28"/>
        </w:rPr>
      </w:pPr>
      <w:r>
        <w:rPr>
          <w:sz w:val="28"/>
          <w:szCs w:val="28"/>
        </w:rPr>
        <w:t>При информировании заинтересованных лиц по телефону или при личном приеме специалисты Департамента, осуществляющие информирование заинтересованных лиц, должны соблюдать следующие правила:</w:t>
      </w:r>
    </w:p>
    <w:p w:rsidR="0055603A" w:rsidRDefault="0055603A" w:rsidP="0055603A">
      <w:pPr>
        <w:autoSpaceDE w:val="0"/>
        <w:autoSpaceDN w:val="0"/>
        <w:adjustRightInd w:val="0"/>
        <w:rPr>
          <w:sz w:val="28"/>
          <w:szCs w:val="28"/>
        </w:rPr>
      </w:pPr>
      <w:r>
        <w:rPr>
          <w:sz w:val="28"/>
          <w:szCs w:val="28"/>
        </w:rPr>
        <w:t>- корректно и внимательно относиться к заинтересованному лицу, не унижая его чести и достоинства;</w:t>
      </w:r>
    </w:p>
    <w:p w:rsidR="0055603A" w:rsidRDefault="0055603A" w:rsidP="0055603A">
      <w:pPr>
        <w:autoSpaceDE w:val="0"/>
        <w:autoSpaceDN w:val="0"/>
        <w:adjustRightInd w:val="0"/>
        <w:rPr>
          <w:sz w:val="28"/>
          <w:szCs w:val="28"/>
        </w:rPr>
      </w:pPr>
      <w:r>
        <w:rPr>
          <w:sz w:val="28"/>
          <w:szCs w:val="28"/>
        </w:rPr>
        <w:t>- ответ на телефонный звонок должен начинаться с информации о наименовании Департамента, фамилии, имени, отчества (при наличии) должностного лица, принявшего телефонный звонок. Во время разговора необходимо избегать параллельных разговоров с окружающими людьми. В конце консультирования кратко подвести итог и перечислить меры, которые надо принять. Время разговора не должно превышать 10 минут.</w:t>
      </w:r>
    </w:p>
    <w:p w:rsidR="0055603A" w:rsidRDefault="0055603A" w:rsidP="0055603A">
      <w:pPr>
        <w:autoSpaceDE w:val="0"/>
        <w:autoSpaceDN w:val="0"/>
        <w:adjustRightInd w:val="0"/>
        <w:rPr>
          <w:sz w:val="28"/>
          <w:szCs w:val="28"/>
        </w:rPr>
      </w:pPr>
      <w:r>
        <w:rPr>
          <w:sz w:val="28"/>
          <w:szCs w:val="28"/>
        </w:rPr>
        <w:t>Звонки заинтересованных лиц по телефону Департамента принимаются в соответствии с указанным в приложении 1 к настоящему Административному регламенту графиком работы Департамента.</w:t>
      </w:r>
    </w:p>
    <w:p w:rsidR="0055603A" w:rsidRDefault="0055603A" w:rsidP="0055603A">
      <w:pPr>
        <w:autoSpaceDE w:val="0"/>
        <w:autoSpaceDN w:val="0"/>
        <w:adjustRightInd w:val="0"/>
        <w:rPr>
          <w:sz w:val="28"/>
          <w:szCs w:val="28"/>
        </w:rPr>
      </w:pPr>
      <w:r>
        <w:rPr>
          <w:sz w:val="28"/>
          <w:szCs w:val="28"/>
        </w:rPr>
        <w:t>1.3.5. Информирование по предоставлению муниципальной услуги осуществляется в том числе специалистами Государственного автономного учреждения Тверской области «Многофункциональный центр предоставления государственных и муниципальных услуг» (далее - ГАУ «МФЦ») при личном обращении либо по телефону.</w:t>
      </w:r>
    </w:p>
    <w:p w:rsidR="0055603A" w:rsidRDefault="0055603A" w:rsidP="0055603A">
      <w:pPr>
        <w:autoSpaceDE w:val="0"/>
        <w:autoSpaceDN w:val="0"/>
        <w:adjustRightInd w:val="0"/>
        <w:rPr>
          <w:rFonts w:eastAsia="Calibri"/>
          <w:sz w:val="28"/>
          <w:szCs w:val="28"/>
        </w:rPr>
      </w:pPr>
      <w:r>
        <w:rPr>
          <w:rFonts w:eastAsia="Calibri"/>
          <w:sz w:val="28"/>
          <w:szCs w:val="28"/>
        </w:rPr>
        <w:t>Информация о местонахождении, графике работы, справочных телефонах и адресе электронной почты ГАУ «МФЦ» указана в приложении 1 к настоящему Административному регламенту.</w:t>
      </w:r>
    </w:p>
    <w:p w:rsidR="0055603A" w:rsidRDefault="0055603A" w:rsidP="0055603A">
      <w:pPr>
        <w:autoSpaceDE w:val="0"/>
        <w:autoSpaceDN w:val="0"/>
        <w:adjustRightInd w:val="0"/>
        <w:rPr>
          <w:rFonts w:eastAsiaTheme="minorHAnsi"/>
          <w:sz w:val="28"/>
          <w:szCs w:val="28"/>
        </w:rPr>
      </w:pPr>
      <w:r>
        <w:rPr>
          <w:sz w:val="28"/>
          <w:szCs w:val="28"/>
        </w:rPr>
        <w:t>1.3.6. Индивидуальное письменное информирование при обращении в Департамент осуществляется путем почтовых отправлений или по электронной почте (в зависимости от способа доставки ответа, указанного в письменном обращении, или способа обращения заинтересованного лица за информацией).</w:t>
      </w:r>
    </w:p>
    <w:p w:rsidR="0055603A" w:rsidRDefault="0055603A" w:rsidP="0055603A">
      <w:pPr>
        <w:autoSpaceDE w:val="0"/>
        <w:autoSpaceDN w:val="0"/>
        <w:adjustRightInd w:val="0"/>
        <w:rPr>
          <w:sz w:val="28"/>
          <w:szCs w:val="28"/>
        </w:rPr>
      </w:pPr>
      <w:r>
        <w:rPr>
          <w:sz w:val="28"/>
          <w:szCs w:val="28"/>
        </w:rPr>
        <w:t>1.3.7. Информация о муниципальной услуге размещается Департаментом в информационно-телекоммуникационных сетях общего пользования, в том числе в информационно-телекоммуникационной сети Интернет - на официальном сайте Администрации города Твери www.tver.ru.</w:t>
      </w:r>
    </w:p>
    <w:p w:rsidR="0055603A" w:rsidRDefault="0055603A" w:rsidP="0055603A">
      <w:pPr>
        <w:autoSpaceDE w:val="0"/>
        <w:autoSpaceDN w:val="0"/>
        <w:adjustRightInd w:val="0"/>
        <w:rPr>
          <w:sz w:val="28"/>
          <w:szCs w:val="28"/>
        </w:rPr>
      </w:pPr>
      <w:r>
        <w:rPr>
          <w:sz w:val="28"/>
          <w:szCs w:val="28"/>
        </w:rPr>
        <w:t>1.3.8. Размещение информации в местах предоставления муниципальной услуги.</w:t>
      </w:r>
    </w:p>
    <w:p w:rsidR="0055603A" w:rsidRDefault="0055603A" w:rsidP="0055603A">
      <w:pPr>
        <w:autoSpaceDE w:val="0"/>
        <w:autoSpaceDN w:val="0"/>
        <w:adjustRightInd w:val="0"/>
        <w:rPr>
          <w:sz w:val="28"/>
          <w:szCs w:val="28"/>
        </w:rPr>
      </w:pPr>
      <w:r>
        <w:rPr>
          <w:sz w:val="28"/>
          <w:szCs w:val="28"/>
        </w:rPr>
        <w:t>На информационных стендах Департамента размещается следующая информация:</w:t>
      </w:r>
    </w:p>
    <w:p w:rsidR="0055603A" w:rsidRDefault="0055603A" w:rsidP="0055603A">
      <w:pPr>
        <w:autoSpaceDE w:val="0"/>
        <w:autoSpaceDN w:val="0"/>
        <w:adjustRightInd w:val="0"/>
        <w:rPr>
          <w:sz w:val="28"/>
          <w:szCs w:val="28"/>
        </w:rPr>
      </w:pPr>
      <w:r>
        <w:rPr>
          <w:sz w:val="28"/>
          <w:szCs w:val="28"/>
        </w:rPr>
        <w:t>- текст Административного регламента с приложениями;</w:t>
      </w:r>
    </w:p>
    <w:p w:rsidR="0055603A" w:rsidRDefault="0055603A" w:rsidP="0055603A">
      <w:pPr>
        <w:autoSpaceDE w:val="0"/>
        <w:autoSpaceDN w:val="0"/>
        <w:adjustRightInd w:val="0"/>
        <w:rPr>
          <w:sz w:val="28"/>
          <w:szCs w:val="28"/>
        </w:rPr>
      </w:pPr>
      <w:r>
        <w:rPr>
          <w:sz w:val="28"/>
          <w:szCs w:val="28"/>
        </w:rPr>
        <w:t>- текст (извлечение из текста) нормативных правовых актов, содержащих нормы, регулирующие деятельность по предоставлению муниципальной услуги;</w:t>
      </w:r>
    </w:p>
    <w:p w:rsidR="0055603A" w:rsidRDefault="0055603A" w:rsidP="0055603A">
      <w:pPr>
        <w:autoSpaceDE w:val="0"/>
        <w:autoSpaceDN w:val="0"/>
        <w:adjustRightInd w:val="0"/>
        <w:rPr>
          <w:sz w:val="28"/>
          <w:szCs w:val="28"/>
        </w:rPr>
      </w:pPr>
      <w:r>
        <w:rPr>
          <w:sz w:val="28"/>
          <w:szCs w:val="28"/>
        </w:rPr>
        <w:t>- краткое описание порядка предоставления муниципальной услуги;</w:t>
      </w:r>
    </w:p>
    <w:p w:rsidR="0055603A" w:rsidRDefault="0055603A" w:rsidP="0055603A">
      <w:pPr>
        <w:autoSpaceDE w:val="0"/>
        <w:autoSpaceDN w:val="0"/>
        <w:adjustRightInd w:val="0"/>
        <w:rPr>
          <w:sz w:val="28"/>
          <w:szCs w:val="28"/>
        </w:rPr>
      </w:pPr>
      <w:r>
        <w:rPr>
          <w:sz w:val="28"/>
          <w:szCs w:val="28"/>
        </w:rPr>
        <w:t>- время приема документов;</w:t>
      </w:r>
    </w:p>
    <w:p w:rsidR="0055603A" w:rsidRDefault="0055603A" w:rsidP="0055603A">
      <w:pPr>
        <w:autoSpaceDE w:val="0"/>
        <w:autoSpaceDN w:val="0"/>
        <w:adjustRightInd w:val="0"/>
        <w:rPr>
          <w:sz w:val="28"/>
          <w:szCs w:val="28"/>
        </w:rPr>
      </w:pPr>
      <w:r>
        <w:rPr>
          <w:sz w:val="28"/>
          <w:szCs w:val="28"/>
        </w:rPr>
        <w:t>- основания для отказа в предоставлении муниципальной услуги;</w:t>
      </w:r>
    </w:p>
    <w:p w:rsidR="0055603A" w:rsidRDefault="0055603A" w:rsidP="0055603A">
      <w:pPr>
        <w:autoSpaceDE w:val="0"/>
        <w:autoSpaceDN w:val="0"/>
        <w:adjustRightInd w:val="0"/>
        <w:rPr>
          <w:sz w:val="28"/>
          <w:szCs w:val="28"/>
        </w:rPr>
      </w:pPr>
      <w:r>
        <w:rPr>
          <w:sz w:val="28"/>
          <w:szCs w:val="28"/>
        </w:rPr>
        <w:t>- порядок получения консультаций;</w:t>
      </w:r>
    </w:p>
    <w:p w:rsidR="0055603A" w:rsidRDefault="0055603A" w:rsidP="0055603A">
      <w:pPr>
        <w:autoSpaceDE w:val="0"/>
        <w:autoSpaceDN w:val="0"/>
        <w:adjustRightInd w:val="0"/>
        <w:rPr>
          <w:sz w:val="28"/>
          <w:szCs w:val="28"/>
        </w:rPr>
      </w:pPr>
      <w:r>
        <w:rPr>
          <w:sz w:val="28"/>
          <w:szCs w:val="28"/>
        </w:rPr>
        <w:t>- порядок обжалования решений, действий или бездействия должностных лиц, предоставляющих муниципальную услугу;</w:t>
      </w:r>
    </w:p>
    <w:p w:rsidR="0055603A" w:rsidRDefault="0055603A" w:rsidP="0055603A">
      <w:pPr>
        <w:autoSpaceDE w:val="0"/>
        <w:autoSpaceDN w:val="0"/>
        <w:adjustRightInd w:val="0"/>
        <w:rPr>
          <w:sz w:val="28"/>
          <w:szCs w:val="28"/>
        </w:rPr>
      </w:pPr>
      <w:r>
        <w:rPr>
          <w:sz w:val="28"/>
          <w:szCs w:val="28"/>
        </w:rPr>
        <w:lastRenderedPageBreak/>
        <w:t>- раздаточные материалы, содержащие режим приема заявителей, номер кабинета, в котором осуществляется прием заявителей, бланки заявлений;</w:t>
      </w:r>
    </w:p>
    <w:p w:rsidR="0055603A" w:rsidRDefault="0055603A" w:rsidP="0055603A">
      <w:pPr>
        <w:autoSpaceDE w:val="0"/>
        <w:autoSpaceDN w:val="0"/>
        <w:adjustRightInd w:val="0"/>
        <w:rPr>
          <w:sz w:val="28"/>
          <w:szCs w:val="28"/>
        </w:rPr>
      </w:pPr>
      <w:r>
        <w:rPr>
          <w:sz w:val="28"/>
          <w:szCs w:val="28"/>
        </w:rPr>
        <w:t>- ответы на часто задаваемые вопросы;</w:t>
      </w:r>
    </w:p>
    <w:p w:rsidR="0055603A" w:rsidRDefault="0055603A" w:rsidP="0055603A">
      <w:pPr>
        <w:autoSpaceDE w:val="0"/>
        <w:autoSpaceDN w:val="0"/>
        <w:adjustRightInd w:val="0"/>
        <w:rPr>
          <w:sz w:val="28"/>
          <w:szCs w:val="28"/>
        </w:rPr>
      </w:pPr>
      <w:r>
        <w:rPr>
          <w:sz w:val="28"/>
          <w:szCs w:val="28"/>
        </w:rPr>
        <w:t>- часы приема и порядок записи на прием к руководителю Департамента.</w:t>
      </w:r>
    </w:p>
    <w:p w:rsidR="0055603A" w:rsidRDefault="0055603A" w:rsidP="0055603A">
      <w:pPr>
        <w:autoSpaceDE w:val="0"/>
        <w:autoSpaceDN w:val="0"/>
        <w:adjustRightInd w:val="0"/>
        <w:jc w:val="center"/>
        <w:outlineLvl w:val="0"/>
        <w:rPr>
          <w:b/>
          <w:sz w:val="28"/>
          <w:szCs w:val="28"/>
        </w:rPr>
      </w:pPr>
    </w:p>
    <w:p w:rsidR="0055603A" w:rsidRDefault="0055603A" w:rsidP="0055603A">
      <w:pPr>
        <w:autoSpaceDE w:val="0"/>
        <w:autoSpaceDN w:val="0"/>
        <w:adjustRightInd w:val="0"/>
        <w:jc w:val="center"/>
        <w:outlineLvl w:val="0"/>
        <w:rPr>
          <w:b/>
          <w:sz w:val="28"/>
          <w:szCs w:val="28"/>
        </w:rPr>
      </w:pPr>
      <w:r>
        <w:rPr>
          <w:b/>
          <w:sz w:val="28"/>
          <w:szCs w:val="28"/>
        </w:rPr>
        <w:t>2. Стандарт предоставления муниципальной услуги</w:t>
      </w:r>
    </w:p>
    <w:p w:rsidR="0055603A" w:rsidRDefault="0055603A" w:rsidP="0055603A">
      <w:pPr>
        <w:autoSpaceDE w:val="0"/>
        <w:autoSpaceDN w:val="0"/>
        <w:adjustRightInd w:val="0"/>
        <w:rPr>
          <w:b/>
          <w:sz w:val="28"/>
          <w:szCs w:val="28"/>
        </w:rPr>
      </w:pPr>
    </w:p>
    <w:p w:rsidR="0055603A" w:rsidRDefault="0055603A" w:rsidP="0055603A">
      <w:pPr>
        <w:autoSpaceDE w:val="0"/>
        <w:autoSpaceDN w:val="0"/>
        <w:adjustRightInd w:val="0"/>
        <w:jc w:val="center"/>
        <w:outlineLvl w:val="1"/>
        <w:rPr>
          <w:b/>
          <w:sz w:val="28"/>
          <w:szCs w:val="28"/>
        </w:rPr>
      </w:pPr>
      <w:r>
        <w:rPr>
          <w:b/>
          <w:sz w:val="28"/>
          <w:szCs w:val="28"/>
        </w:rPr>
        <w:t>2.1. Наименование муниципальной услуги</w:t>
      </w:r>
    </w:p>
    <w:p w:rsidR="0055603A" w:rsidRDefault="0055603A" w:rsidP="0055603A">
      <w:pPr>
        <w:autoSpaceDE w:val="0"/>
        <w:autoSpaceDN w:val="0"/>
        <w:adjustRightInd w:val="0"/>
        <w:rPr>
          <w:sz w:val="28"/>
          <w:szCs w:val="28"/>
        </w:rPr>
      </w:pPr>
    </w:p>
    <w:p w:rsidR="0055603A" w:rsidRDefault="0055603A" w:rsidP="0055603A">
      <w:pPr>
        <w:autoSpaceDE w:val="0"/>
        <w:autoSpaceDN w:val="0"/>
        <w:adjustRightInd w:val="0"/>
        <w:rPr>
          <w:sz w:val="28"/>
          <w:szCs w:val="28"/>
        </w:rPr>
      </w:pPr>
      <w:r>
        <w:rPr>
          <w:sz w:val="28"/>
          <w:szCs w:val="28"/>
        </w:rPr>
        <w:t>«Выдача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Pr>
          <w:bCs/>
          <w:sz w:val="28"/>
          <w:szCs w:val="28"/>
        </w:rPr>
        <w:t>.</w:t>
      </w:r>
      <w:r>
        <w:rPr>
          <w:sz w:val="28"/>
          <w:szCs w:val="28"/>
        </w:rPr>
        <w:t xml:space="preserve"> </w:t>
      </w:r>
    </w:p>
    <w:p w:rsidR="0055603A" w:rsidRDefault="0055603A" w:rsidP="0055603A">
      <w:pPr>
        <w:autoSpaceDE w:val="0"/>
        <w:autoSpaceDN w:val="0"/>
        <w:adjustRightInd w:val="0"/>
        <w:rPr>
          <w:sz w:val="28"/>
          <w:szCs w:val="28"/>
        </w:rPr>
      </w:pPr>
    </w:p>
    <w:p w:rsidR="0055603A" w:rsidRDefault="0055603A" w:rsidP="0055603A">
      <w:pPr>
        <w:autoSpaceDE w:val="0"/>
        <w:autoSpaceDN w:val="0"/>
        <w:adjustRightInd w:val="0"/>
        <w:jc w:val="center"/>
        <w:outlineLvl w:val="1"/>
        <w:rPr>
          <w:b/>
          <w:sz w:val="28"/>
          <w:szCs w:val="28"/>
        </w:rPr>
      </w:pPr>
      <w:r>
        <w:rPr>
          <w:b/>
          <w:sz w:val="28"/>
          <w:szCs w:val="28"/>
        </w:rPr>
        <w:t>2.2. Наименование органа Администрации города Твери,</w:t>
      </w:r>
    </w:p>
    <w:p w:rsidR="0055603A" w:rsidRDefault="0055603A" w:rsidP="0055603A">
      <w:pPr>
        <w:autoSpaceDE w:val="0"/>
        <w:autoSpaceDN w:val="0"/>
        <w:adjustRightInd w:val="0"/>
        <w:jc w:val="center"/>
        <w:rPr>
          <w:b/>
          <w:sz w:val="28"/>
          <w:szCs w:val="28"/>
        </w:rPr>
      </w:pPr>
      <w:r>
        <w:rPr>
          <w:b/>
          <w:sz w:val="28"/>
          <w:szCs w:val="28"/>
        </w:rPr>
        <w:t>непосредственно предоставляющего муниципальную услугу</w:t>
      </w:r>
    </w:p>
    <w:p w:rsidR="0055603A" w:rsidRDefault="0055603A" w:rsidP="0055603A">
      <w:pPr>
        <w:autoSpaceDE w:val="0"/>
        <w:autoSpaceDN w:val="0"/>
        <w:adjustRightInd w:val="0"/>
        <w:rPr>
          <w:b/>
          <w:sz w:val="28"/>
          <w:szCs w:val="28"/>
        </w:rPr>
      </w:pPr>
    </w:p>
    <w:p w:rsidR="0055603A" w:rsidRDefault="0055603A" w:rsidP="0055603A">
      <w:pPr>
        <w:autoSpaceDE w:val="0"/>
        <w:autoSpaceDN w:val="0"/>
        <w:adjustRightInd w:val="0"/>
        <w:rPr>
          <w:sz w:val="28"/>
          <w:szCs w:val="28"/>
        </w:rPr>
      </w:pPr>
      <w:r>
        <w:rPr>
          <w:sz w:val="28"/>
          <w:szCs w:val="28"/>
        </w:rPr>
        <w:t>2.2.1. Муниципальная услуга предоставляется Департаментом.</w:t>
      </w:r>
    </w:p>
    <w:p w:rsidR="0055603A" w:rsidRDefault="0055603A" w:rsidP="0055603A">
      <w:pPr>
        <w:autoSpaceDE w:val="0"/>
        <w:autoSpaceDN w:val="0"/>
        <w:adjustRightInd w:val="0"/>
        <w:rPr>
          <w:sz w:val="28"/>
          <w:szCs w:val="28"/>
        </w:rPr>
      </w:pPr>
      <w:r>
        <w:rPr>
          <w:sz w:val="28"/>
          <w:szCs w:val="28"/>
        </w:rPr>
        <w:t>2.2.2. За получением муниципальной услуги заявитель или его представитель</w:t>
      </w:r>
      <w:r>
        <w:rPr>
          <w:bCs/>
          <w:sz w:val="28"/>
          <w:szCs w:val="28"/>
        </w:rPr>
        <w:t xml:space="preserve"> </w:t>
      </w:r>
      <w:r>
        <w:rPr>
          <w:sz w:val="28"/>
          <w:szCs w:val="28"/>
        </w:rPr>
        <w:t>вправе обратиться в Департамент либо в ГАУ «МФЦ».</w:t>
      </w:r>
    </w:p>
    <w:p w:rsidR="0055603A" w:rsidRDefault="0055603A" w:rsidP="0055603A">
      <w:pPr>
        <w:autoSpaceDE w:val="0"/>
        <w:autoSpaceDN w:val="0"/>
        <w:adjustRightInd w:val="0"/>
        <w:rPr>
          <w:bCs/>
          <w:sz w:val="28"/>
          <w:szCs w:val="28"/>
        </w:rPr>
      </w:pPr>
      <w:r>
        <w:rPr>
          <w:sz w:val="28"/>
          <w:szCs w:val="28"/>
        </w:rPr>
        <w:t xml:space="preserve">2.2.3. </w:t>
      </w:r>
      <w:r>
        <w:rPr>
          <w:bCs/>
          <w:sz w:val="28"/>
          <w:szCs w:val="28"/>
        </w:rPr>
        <w:t>В случае, если для предоставления муниципальной услуги необходима обработка персональных данных лица, не являющегося заявителем</w:t>
      </w:r>
      <w:r>
        <w:rPr>
          <w:sz w:val="28"/>
          <w:szCs w:val="28"/>
        </w:rPr>
        <w:t xml:space="preserve"> или его представителем</w:t>
      </w:r>
      <w:r>
        <w:rPr>
          <w:bCs/>
          <w:sz w:val="28"/>
          <w:szCs w:val="28"/>
        </w:rPr>
        <w:t>,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услуги заявитель</w:t>
      </w:r>
      <w:r>
        <w:rPr>
          <w:sz w:val="28"/>
          <w:szCs w:val="28"/>
        </w:rPr>
        <w:t xml:space="preserve"> или его представитель</w:t>
      </w:r>
      <w:r>
        <w:rPr>
          <w:bCs/>
          <w:sz w:val="28"/>
          <w:szCs w:val="28"/>
        </w:rPr>
        <w:t xml:space="preserve">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55603A" w:rsidRDefault="0055603A" w:rsidP="0055603A">
      <w:pPr>
        <w:autoSpaceDE w:val="0"/>
        <w:autoSpaceDN w:val="0"/>
        <w:adjustRightInd w:val="0"/>
        <w:rPr>
          <w:sz w:val="28"/>
          <w:szCs w:val="28"/>
        </w:rPr>
      </w:pPr>
      <w:r>
        <w:rPr>
          <w:sz w:val="28"/>
          <w:szCs w:val="28"/>
        </w:rPr>
        <w:t>Действие настоящего пункта Административного регламента не распространяется на лиц, признанных безвестно отсутствующими, и на разыскиваемых лиц, местонахождение которых не установлено уполномоченным федеральным органом исполнительной власти.</w:t>
      </w:r>
    </w:p>
    <w:p w:rsidR="0055603A" w:rsidRDefault="0055603A" w:rsidP="0055603A">
      <w:pPr>
        <w:autoSpaceDE w:val="0"/>
        <w:autoSpaceDN w:val="0"/>
        <w:adjustRightInd w:val="0"/>
        <w:rPr>
          <w:sz w:val="28"/>
          <w:szCs w:val="28"/>
        </w:rPr>
      </w:pPr>
    </w:p>
    <w:p w:rsidR="0055603A" w:rsidRDefault="0055603A" w:rsidP="0055603A">
      <w:pPr>
        <w:autoSpaceDE w:val="0"/>
        <w:autoSpaceDN w:val="0"/>
        <w:adjustRightInd w:val="0"/>
        <w:rPr>
          <w:sz w:val="28"/>
          <w:szCs w:val="28"/>
        </w:rPr>
      </w:pPr>
    </w:p>
    <w:p w:rsidR="0055603A" w:rsidRDefault="0055603A" w:rsidP="0055603A">
      <w:pPr>
        <w:autoSpaceDE w:val="0"/>
        <w:autoSpaceDN w:val="0"/>
        <w:adjustRightInd w:val="0"/>
        <w:rPr>
          <w:sz w:val="28"/>
          <w:szCs w:val="28"/>
        </w:rPr>
      </w:pPr>
    </w:p>
    <w:p w:rsidR="0055603A" w:rsidRDefault="0055603A" w:rsidP="0055603A">
      <w:pPr>
        <w:autoSpaceDE w:val="0"/>
        <w:autoSpaceDN w:val="0"/>
        <w:adjustRightInd w:val="0"/>
        <w:rPr>
          <w:sz w:val="28"/>
          <w:szCs w:val="28"/>
        </w:rPr>
      </w:pPr>
    </w:p>
    <w:p w:rsidR="0055603A" w:rsidRDefault="0055603A" w:rsidP="0055603A">
      <w:pPr>
        <w:autoSpaceDE w:val="0"/>
        <w:autoSpaceDN w:val="0"/>
        <w:adjustRightInd w:val="0"/>
        <w:jc w:val="center"/>
        <w:outlineLvl w:val="1"/>
        <w:rPr>
          <w:b/>
          <w:sz w:val="28"/>
          <w:szCs w:val="28"/>
        </w:rPr>
      </w:pPr>
      <w:r>
        <w:rPr>
          <w:b/>
          <w:sz w:val="28"/>
          <w:szCs w:val="28"/>
        </w:rPr>
        <w:t>2.3. Результат предоставления муниципальной услуги</w:t>
      </w:r>
    </w:p>
    <w:p w:rsidR="0055603A" w:rsidRDefault="0055603A" w:rsidP="0055603A">
      <w:pPr>
        <w:autoSpaceDE w:val="0"/>
        <w:autoSpaceDN w:val="0"/>
        <w:adjustRightInd w:val="0"/>
        <w:rPr>
          <w:sz w:val="28"/>
          <w:szCs w:val="28"/>
        </w:rPr>
      </w:pPr>
    </w:p>
    <w:p w:rsidR="0055603A" w:rsidRDefault="0055603A" w:rsidP="0055603A">
      <w:pPr>
        <w:autoSpaceDE w:val="0"/>
        <w:autoSpaceDN w:val="0"/>
        <w:adjustRightInd w:val="0"/>
        <w:rPr>
          <w:sz w:val="28"/>
          <w:szCs w:val="28"/>
        </w:rPr>
      </w:pPr>
      <w:r>
        <w:rPr>
          <w:sz w:val="28"/>
          <w:szCs w:val="28"/>
        </w:rPr>
        <w:t>2.3.1. Результатом предоставления муниципальной услуги является выдача заявителю или его представителю:</w:t>
      </w:r>
    </w:p>
    <w:p w:rsidR="0055603A" w:rsidRDefault="0055603A" w:rsidP="0055603A">
      <w:pPr>
        <w:autoSpaceDE w:val="0"/>
        <w:autoSpaceDN w:val="0"/>
        <w:adjustRightInd w:val="0"/>
        <w:rPr>
          <w:bCs/>
          <w:sz w:val="28"/>
          <w:szCs w:val="28"/>
        </w:rPr>
      </w:pPr>
      <w:r>
        <w:rPr>
          <w:sz w:val="28"/>
          <w:szCs w:val="28"/>
        </w:rPr>
        <w:t>2.3.1.1. У</w:t>
      </w:r>
      <w:r>
        <w:rPr>
          <w:bCs/>
          <w:sz w:val="28"/>
          <w:szCs w:val="28"/>
        </w:rPr>
        <w:t xml:space="preserve">ведомления о соответствии построенных или реконструированных объекта индивидуального жилищного строительства или садового дома </w:t>
      </w:r>
      <w:r>
        <w:rPr>
          <w:bCs/>
          <w:sz w:val="28"/>
          <w:szCs w:val="28"/>
        </w:rPr>
        <w:lastRenderedPageBreak/>
        <w:t>требованиям законодательства о градостроительной деятельности по форме, утвержденной</w:t>
      </w:r>
      <w:r>
        <w:rPr>
          <w:sz w:val="28"/>
          <w:szCs w:val="28"/>
        </w:rPr>
        <w:t xml:space="preserve"> приказом Министерства строительства и жилищно-коммунального хозяйства Российской Федерации от 19.09.2018 № 591/пр</w:t>
      </w:r>
      <w:r>
        <w:rPr>
          <w:bCs/>
          <w:sz w:val="28"/>
          <w:szCs w:val="28"/>
        </w:rPr>
        <w:t>.</w:t>
      </w:r>
    </w:p>
    <w:p w:rsidR="0055603A" w:rsidRDefault="0055603A" w:rsidP="0055603A">
      <w:pPr>
        <w:autoSpaceDE w:val="0"/>
        <w:autoSpaceDN w:val="0"/>
        <w:adjustRightInd w:val="0"/>
        <w:rPr>
          <w:bCs/>
          <w:sz w:val="28"/>
          <w:szCs w:val="28"/>
        </w:rPr>
      </w:pPr>
      <w:r>
        <w:rPr>
          <w:bCs/>
          <w:sz w:val="28"/>
          <w:szCs w:val="28"/>
        </w:rPr>
        <w:t>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Pr>
          <w:sz w:val="28"/>
          <w:szCs w:val="28"/>
        </w:rPr>
        <w:t xml:space="preserve"> выдается в случае, </w:t>
      </w:r>
      <w:r>
        <w:rPr>
          <w:bCs/>
          <w:sz w:val="28"/>
          <w:szCs w:val="28"/>
        </w:rPr>
        <w:t>отсутствия оснований, предусмотренных под</w:t>
      </w:r>
      <w:r>
        <w:rPr>
          <w:sz w:val="28"/>
          <w:szCs w:val="28"/>
        </w:rPr>
        <w:t>пунктом 2.3.1.2 настоящего Административного регламента</w:t>
      </w:r>
      <w:r>
        <w:rPr>
          <w:bCs/>
          <w:sz w:val="28"/>
          <w:szCs w:val="28"/>
        </w:rPr>
        <w:t>.</w:t>
      </w:r>
    </w:p>
    <w:p w:rsidR="0055603A" w:rsidRDefault="0055603A" w:rsidP="0055603A">
      <w:pPr>
        <w:autoSpaceDE w:val="0"/>
        <w:autoSpaceDN w:val="0"/>
        <w:adjustRightInd w:val="0"/>
        <w:rPr>
          <w:bCs/>
          <w:sz w:val="28"/>
          <w:szCs w:val="28"/>
        </w:rPr>
      </w:pPr>
      <w:r>
        <w:rPr>
          <w:bCs/>
          <w:sz w:val="28"/>
          <w:szCs w:val="28"/>
        </w:rPr>
        <w:t xml:space="preserve">2.3.1.2. Уведомления о </w:t>
      </w:r>
      <w:r>
        <w:rPr>
          <w:sz w:val="28"/>
          <w:szCs w:val="28"/>
        </w:rPr>
        <w:t>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Pr>
          <w:bCs/>
          <w:sz w:val="28"/>
          <w:szCs w:val="28"/>
        </w:rPr>
        <w:t xml:space="preserve"> по форме, утвержденной</w:t>
      </w:r>
      <w:r>
        <w:rPr>
          <w:sz w:val="28"/>
          <w:szCs w:val="28"/>
        </w:rPr>
        <w:t xml:space="preserve"> приказом Министерства строительства и жилищно-коммунального хозяйства Российской Федерации от 19.09.2018 № 591/пр</w:t>
      </w:r>
      <w:r>
        <w:rPr>
          <w:bCs/>
          <w:sz w:val="28"/>
          <w:szCs w:val="28"/>
        </w:rPr>
        <w:t>.</w:t>
      </w:r>
    </w:p>
    <w:p w:rsidR="0055603A" w:rsidRDefault="0055603A" w:rsidP="0055603A">
      <w:pPr>
        <w:autoSpaceDE w:val="0"/>
        <w:autoSpaceDN w:val="0"/>
        <w:adjustRightInd w:val="0"/>
        <w:rPr>
          <w:sz w:val="28"/>
          <w:szCs w:val="28"/>
        </w:rPr>
      </w:pPr>
      <w:r>
        <w:rPr>
          <w:bCs/>
          <w:sz w:val="28"/>
          <w:szCs w:val="28"/>
        </w:rPr>
        <w:t xml:space="preserve">Уведомление о </w:t>
      </w:r>
      <w:r>
        <w:rPr>
          <w:sz w:val="28"/>
          <w:szCs w:val="28"/>
        </w:rPr>
        <w:t>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выдается в случае, если:</w:t>
      </w:r>
    </w:p>
    <w:p w:rsidR="0055603A" w:rsidRDefault="0055603A" w:rsidP="0055603A">
      <w:pPr>
        <w:autoSpaceDE w:val="0"/>
        <w:autoSpaceDN w:val="0"/>
        <w:adjustRightInd w:val="0"/>
        <w:rPr>
          <w:sz w:val="28"/>
          <w:szCs w:val="28"/>
        </w:rPr>
      </w:pPr>
      <w:r>
        <w:rPr>
          <w:sz w:val="28"/>
          <w:szCs w:val="28"/>
        </w:rPr>
        <w:t>- параметры построенных или реконструированных объекта индивидуального жилищного строительства или садового дома не соответствуют указанным в подпункте 1 пункта 3.5.2 настоящего Административного регламента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w:t>
      </w:r>
    </w:p>
    <w:p w:rsidR="0055603A" w:rsidRDefault="0055603A" w:rsidP="0055603A">
      <w:pPr>
        <w:autoSpaceDE w:val="0"/>
        <w:autoSpaceDN w:val="0"/>
        <w:adjustRightInd w:val="0"/>
        <w:rPr>
          <w:sz w:val="28"/>
          <w:szCs w:val="28"/>
        </w:rPr>
      </w:pPr>
      <w:r>
        <w:rPr>
          <w:sz w:val="28"/>
          <w:szCs w:val="28"/>
        </w:rPr>
        <w:t>-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55603A" w:rsidRDefault="0055603A" w:rsidP="0055603A">
      <w:pPr>
        <w:autoSpaceDE w:val="0"/>
        <w:autoSpaceDN w:val="0"/>
        <w:adjustRightInd w:val="0"/>
        <w:rPr>
          <w:bCs/>
          <w:sz w:val="28"/>
          <w:szCs w:val="28"/>
        </w:rPr>
      </w:pPr>
      <w:r>
        <w:rPr>
          <w:sz w:val="28"/>
          <w:szCs w:val="28"/>
        </w:rPr>
        <w:t>-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55603A" w:rsidRDefault="0055603A" w:rsidP="0055603A">
      <w:pPr>
        <w:autoSpaceDE w:val="0"/>
        <w:autoSpaceDN w:val="0"/>
        <w:adjustRightInd w:val="0"/>
        <w:rPr>
          <w:bCs/>
          <w:sz w:val="28"/>
          <w:szCs w:val="28"/>
        </w:rPr>
      </w:pPr>
      <w:r>
        <w:rPr>
          <w:sz w:val="28"/>
          <w:szCs w:val="28"/>
        </w:rPr>
        <w:t>2.3.1.3. Письма о возврате заявителю или его представителю уведомления об окончании строительства или реконструкции объекта индивидуального жилищного строительства или садового дома и приложенных к нему документов,</w:t>
      </w:r>
      <w:r>
        <w:rPr>
          <w:bCs/>
          <w:sz w:val="28"/>
          <w:szCs w:val="28"/>
        </w:rPr>
        <w:t xml:space="preserve"> с указанием причин возврата.</w:t>
      </w:r>
    </w:p>
    <w:p w:rsidR="0055603A" w:rsidRDefault="0055603A" w:rsidP="0055603A">
      <w:pPr>
        <w:autoSpaceDE w:val="0"/>
        <w:autoSpaceDN w:val="0"/>
        <w:adjustRightInd w:val="0"/>
        <w:rPr>
          <w:sz w:val="28"/>
          <w:szCs w:val="28"/>
        </w:rPr>
      </w:pPr>
      <w:r>
        <w:rPr>
          <w:bCs/>
          <w:sz w:val="28"/>
          <w:szCs w:val="28"/>
        </w:rPr>
        <w:t xml:space="preserve">Возврат указанного уведомления осуществляется в случае отсутствия в данном уведомлении сведений, указанных в пункте 2.6.1 настоящего Административного регламента, или документов, предусмотренных пунктом 2.6.7 </w:t>
      </w:r>
      <w:r>
        <w:rPr>
          <w:bCs/>
          <w:sz w:val="28"/>
          <w:szCs w:val="28"/>
        </w:rPr>
        <w:lastRenderedPageBreak/>
        <w:t xml:space="preserve">настоящего Административного регламента, </w:t>
      </w:r>
      <w:r>
        <w:rPr>
          <w:sz w:val="28"/>
          <w:szCs w:val="28"/>
        </w:rPr>
        <w:t>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51.1 Градостроительного кодекса Российской Федерации).</w:t>
      </w:r>
    </w:p>
    <w:p w:rsidR="0055603A" w:rsidRDefault="0055603A" w:rsidP="0055603A">
      <w:pPr>
        <w:autoSpaceDE w:val="0"/>
        <w:autoSpaceDN w:val="0"/>
        <w:adjustRightInd w:val="0"/>
        <w:jc w:val="center"/>
        <w:outlineLvl w:val="1"/>
        <w:rPr>
          <w:b/>
          <w:sz w:val="28"/>
          <w:szCs w:val="28"/>
        </w:rPr>
      </w:pPr>
    </w:p>
    <w:p w:rsidR="0055603A" w:rsidRDefault="0055603A" w:rsidP="0055603A">
      <w:pPr>
        <w:autoSpaceDE w:val="0"/>
        <w:autoSpaceDN w:val="0"/>
        <w:adjustRightInd w:val="0"/>
        <w:jc w:val="center"/>
        <w:outlineLvl w:val="1"/>
        <w:rPr>
          <w:b/>
          <w:sz w:val="28"/>
          <w:szCs w:val="28"/>
        </w:rPr>
      </w:pPr>
      <w:r>
        <w:rPr>
          <w:b/>
          <w:sz w:val="28"/>
          <w:szCs w:val="28"/>
        </w:rPr>
        <w:t>2.4. Срок предоставления муниципальной услуги</w:t>
      </w:r>
    </w:p>
    <w:p w:rsidR="0055603A" w:rsidRDefault="0055603A" w:rsidP="0055603A">
      <w:pPr>
        <w:autoSpaceDE w:val="0"/>
        <w:autoSpaceDN w:val="0"/>
        <w:adjustRightInd w:val="0"/>
        <w:rPr>
          <w:sz w:val="28"/>
          <w:szCs w:val="28"/>
        </w:rPr>
      </w:pPr>
    </w:p>
    <w:p w:rsidR="0055603A" w:rsidRDefault="0055603A" w:rsidP="0055603A">
      <w:pPr>
        <w:autoSpaceDE w:val="0"/>
        <w:autoSpaceDN w:val="0"/>
        <w:adjustRightInd w:val="0"/>
        <w:rPr>
          <w:sz w:val="28"/>
          <w:szCs w:val="28"/>
        </w:rPr>
      </w:pPr>
      <w:r>
        <w:rPr>
          <w:sz w:val="28"/>
          <w:szCs w:val="28"/>
        </w:rPr>
        <w:t>2.4.1. Срок предоставления муниципальной услуги составляет               7 рабочих дней со дня поступления в Департамент уведомления, указанного в пункте 2.6.1 настоящего Административного регламента.</w:t>
      </w:r>
    </w:p>
    <w:p w:rsidR="0055603A" w:rsidRDefault="0055603A" w:rsidP="0055603A">
      <w:pPr>
        <w:autoSpaceDE w:val="0"/>
        <w:autoSpaceDN w:val="0"/>
        <w:adjustRightInd w:val="0"/>
        <w:rPr>
          <w:sz w:val="28"/>
          <w:szCs w:val="28"/>
        </w:rPr>
      </w:pPr>
      <w:r>
        <w:rPr>
          <w:sz w:val="28"/>
          <w:szCs w:val="28"/>
        </w:rPr>
        <w:t>2.4.2. В случае представления уведомления, указанного в пункте 2.6.1 настоящего Административного регламента, через ГАУ «МФЦ» срок предоставления муниципальной услуги исчисляется со дня передачи ГАУ «МФЦ» данного уведомления в Департамент.</w:t>
      </w:r>
    </w:p>
    <w:p w:rsidR="0055603A" w:rsidRDefault="0055603A" w:rsidP="0055603A">
      <w:pPr>
        <w:autoSpaceDE w:val="0"/>
        <w:autoSpaceDN w:val="0"/>
        <w:adjustRightInd w:val="0"/>
        <w:rPr>
          <w:sz w:val="28"/>
          <w:szCs w:val="28"/>
        </w:rPr>
      </w:pPr>
      <w:r>
        <w:rPr>
          <w:sz w:val="28"/>
          <w:szCs w:val="28"/>
        </w:rPr>
        <w:t>2.4.3. Возврат уведомления, указанного в пункте 2.6.1 настоящего Административного регламента,</w:t>
      </w:r>
      <w:r>
        <w:rPr>
          <w:bCs/>
          <w:sz w:val="28"/>
          <w:szCs w:val="28"/>
        </w:rPr>
        <w:t xml:space="preserve"> и </w:t>
      </w:r>
      <w:r>
        <w:rPr>
          <w:sz w:val="28"/>
          <w:szCs w:val="28"/>
        </w:rPr>
        <w:t>прилагаемых к нему документов осуществляется по основаниям, установленным в подпункте 2.3.1.3. настоящего Административного регламента, в течение трех рабочих дней со дня его поступления в Департамент.</w:t>
      </w:r>
    </w:p>
    <w:p w:rsidR="0055603A" w:rsidRDefault="0055603A" w:rsidP="0055603A">
      <w:pPr>
        <w:autoSpaceDE w:val="0"/>
        <w:autoSpaceDN w:val="0"/>
        <w:adjustRightInd w:val="0"/>
        <w:rPr>
          <w:sz w:val="28"/>
          <w:szCs w:val="28"/>
        </w:rPr>
      </w:pPr>
    </w:p>
    <w:p w:rsidR="0055603A" w:rsidRDefault="0055603A" w:rsidP="0055603A">
      <w:pPr>
        <w:autoSpaceDE w:val="0"/>
        <w:autoSpaceDN w:val="0"/>
        <w:adjustRightInd w:val="0"/>
        <w:jc w:val="center"/>
        <w:outlineLvl w:val="1"/>
        <w:rPr>
          <w:b/>
          <w:sz w:val="28"/>
          <w:szCs w:val="28"/>
        </w:rPr>
      </w:pPr>
      <w:r>
        <w:rPr>
          <w:b/>
          <w:sz w:val="28"/>
          <w:szCs w:val="28"/>
        </w:rPr>
        <w:t>2.5. Правовые основания для предоставления</w:t>
      </w:r>
    </w:p>
    <w:p w:rsidR="0055603A" w:rsidRDefault="0055603A" w:rsidP="0055603A">
      <w:pPr>
        <w:autoSpaceDE w:val="0"/>
        <w:autoSpaceDN w:val="0"/>
        <w:adjustRightInd w:val="0"/>
        <w:jc w:val="center"/>
        <w:rPr>
          <w:b/>
          <w:sz w:val="28"/>
          <w:szCs w:val="28"/>
        </w:rPr>
      </w:pPr>
      <w:r>
        <w:rPr>
          <w:b/>
          <w:sz w:val="28"/>
          <w:szCs w:val="28"/>
        </w:rPr>
        <w:t>муниципальной услуги</w:t>
      </w:r>
    </w:p>
    <w:p w:rsidR="0055603A" w:rsidRDefault="0055603A" w:rsidP="0055603A">
      <w:pPr>
        <w:autoSpaceDE w:val="0"/>
        <w:autoSpaceDN w:val="0"/>
        <w:adjustRightInd w:val="0"/>
        <w:rPr>
          <w:b/>
          <w:sz w:val="28"/>
          <w:szCs w:val="28"/>
        </w:rPr>
      </w:pPr>
    </w:p>
    <w:p w:rsidR="0055603A" w:rsidRDefault="0055603A" w:rsidP="0055603A">
      <w:pPr>
        <w:autoSpaceDE w:val="0"/>
        <w:autoSpaceDN w:val="0"/>
        <w:adjustRightInd w:val="0"/>
        <w:rPr>
          <w:sz w:val="28"/>
          <w:szCs w:val="28"/>
        </w:rPr>
      </w:pPr>
      <w:r>
        <w:rPr>
          <w:sz w:val="28"/>
          <w:szCs w:val="28"/>
        </w:rPr>
        <w:t>Предоставление муниципальной услуги осуществляется в соответствии с:</w:t>
      </w:r>
    </w:p>
    <w:p w:rsidR="0055603A" w:rsidRDefault="0055603A" w:rsidP="0055603A">
      <w:pPr>
        <w:autoSpaceDE w:val="0"/>
        <w:autoSpaceDN w:val="0"/>
        <w:adjustRightInd w:val="0"/>
        <w:rPr>
          <w:sz w:val="28"/>
          <w:szCs w:val="28"/>
        </w:rPr>
      </w:pPr>
      <w:r>
        <w:rPr>
          <w:sz w:val="28"/>
          <w:szCs w:val="28"/>
        </w:rPr>
        <w:t>- Конституцией Российской Федерации от 12.12.1993 («Собрание законодательства Российской Федерации», 04.08.2014, № 31, ст. 4398);</w:t>
      </w:r>
    </w:p>
    <w:p w:rsidR="0055603A" w:rsidRDefault="0055603A" w:rsidP="0055603A">
      <w:pPr>
        <w:autoSpaceDE w:val="0"/>
        <w:autoSpaceDN w:val="0"/>
        <w:adjustRightInd w:val="0"/>
        <w:rPr>
          <w:sz w:val="28"/>
          <w:szCs w:val="28"/>
        </w:rPr>
      </w:pPr>
      <w:r>
        <w:rPr>
          <w:sz w:val="28"/>
          <w:szCs w:val="28"/>
        </w:rPr>
        <w:t>- Градостроительным кодексом Российской Федерации от 29.12.2004  № 190-ФЗ («Российская газета» от 30.12.2004 № 290);</w:t>
      </w:r>
    </w:p>
    <w:p w:rsidR="0055603A" w:rsidRDefault="0055603A" w:rsidP="0055603A">
      <w:pPr>
        <w:autoSpaceDE w:val="0"/>
        <w:autoSpaceDN w:val="0"/>
        <w:adjustRightInd w:val="0"/>
        <w:rPr>
          <w:sz w:val="28"/>
          <w:szCs w:val="28"/>
        </w:rPr>
      </w:pPr>
      <w:r>
        <w:rPr>
          <w:sz w:val="28"/>
          <w:szCs w:val="28"/>
        </w:rPr>
        <w:t>- Федеральным законом</w:t>
      </w:r>
      <w:hyperlink r:id="rId6" w:history="1">
        <w:r>
          <w:rPr>
            <w:rStyle w:val="a5"/>
            <w:sz w:val="28"/>
            <w:szCs w:val="28"/>
          </w:rPr>
          <w:t xml:space="preserve"> </w:t>
        </w:r>
      </w:hyperlink>
      <w:r>
        <w:rPr>
          <w:sz w:val="28"/>
          <w:szCs w:val="28"/>
        </w:rPr>
        <w:t>от 29.12.2004 № 191-ФЗ «О введении в действие Градостроительного кодекса Российской Федерации» («Российская газета», № 290, 30.12.2004);</w:t>
      </w:r>
    </w:p>
    <w:p w:rsidR="0055603A" w:rsidRDefault="0055603A" w:rsidP="0055603A">
      <w:pPr>
        <w:autoSpaceDE w:val="0"/>
        <w:autoSpaceDN w:val="0"/>
        <w:adjustRightInd w:val="0"/>
        <w:rPr>
          <w:sz w:val="28"/>
          <w:szCs w:val="28"/>
        </w:rPr>
      </w:pPr>
      <w:r>
        <w:rPr>
          <w:sz w:val="28"/>
          <w:szCs w:val="28"/>
        </w:rPr>
        <w:t>- Федеральным законом от 06.10.2003 № 131-ФЗ «Об общих принципах организации местного самоуправления в Российской Федерации» («Российская газета», № 202, 08.10.2003);</w:t>
      </w:r>
    </w:p>
    <w:p w:rsidR="0055603A" w:rsidRDefault="0055603A" w:rsidP="0055603A">
      <w:pPr>
        <w:autoSpaceDE w:val="0"/>
        <w:autoSpaceDN w:val="0"/>
        <w:adjustRightInd w:val="0"/>
        <w:rPr>
          <w:sz w:val="28"/>
          <w:szCs w:val="28"/>
        </w:rPr>
      </w:pPr>
      <w:r>
        <w:rPr>
          <w:sz w:val="28"/>
          <w:szCs w:val="28"/>
        </w:rPr>
        <w:t>- Федеральным законом от 27.07.2010 № 210-ФЗ «Об организации предоставления государственных и муниципальных услуг» («Российская газета», № 168, 30.07.2010);</w:t>
      </w:r>
    </w:p>
    <w:p w:rsidR="0055603A" w:rsidRDefault="0055603A" w:rsidP="0055603A">
      <w:pPr>
        <w:autoSpaceDE w:val="0"/>
        <w:autoSpaceDN w:val="0"/>
        <w:adjustRightInd w:val="0"/>
        <w:rPr>
          <w:sz w:val="28"/>
          <w:szCs w:val="28"/>
        </w:rPr>
      </w:pPr>
      <w:r>
        <w:rPr>
          <w:sz w:val="28"/>
          <w:szCs w:val="28"/>
        </w:rPr>
        <w:t>- Федеральным законом от 24.11.1995 № 181-ФЗ «О социальной защите инвалидов в Российской Федерации» («Российская газета», № 234, 02.12.1995);</w:t>
      </w:r>
    </w:p>
    <w:p w:rsidR="0055603A" w:rsidRDefault="0055603A" w:rsidP="0055603A">
      <w:pPr>
        <w:autoSpaceDE w:val="0"/>
        <w:autoSpaceDN w:val="0"/>
        <w:adjustRightInd w:val="0"/>
        <w:ind w:firstLine="540"/>
        <w:rPr>
          <w:sz w:val="28"/>
          <w:szCs w:val="28"/>
        </w:rPr>
      </w:pPr>
      <w:r>
        <w:rPr>
          <w:sz w:val="28"/>
          <w:szCs w:val="28"/>
        </w:rPr>
        <w:lastRenderedPageBreak/>
        <w:t>- Федеральным законом от 27 июля 2006 года № 152-ФЗ «О персональных данных» (Собрание законодательства Российской Федерации, 2006, № 31 (1 часть), ст. 3451);</w:t>
      </w:r>
    </w:p>
    <w:p w:rsidR="0055603A" w:rsidRDefault="0055603A" w:rsidP="0055603A">
      <w:pPr>
        <w:autoSpaceDE w:val="0"/>
        <w:autoSpaceDN w:val="0"/>
        <w:adjustRightInd w:val="0"/>
        <w:rPr>
          <w:sz w:val="28"/>
          <w:szCs w:val="28"/>
        </w:rPr>
      </w:pPr>
      <w:r>
        <w:rPr>
          <w:sz w:val="28"/>
          <w:szCs w:val="28"/>
        </w:rPr>
        <w:t xml:space="preserve"> - приказом Министерства строительства и жилищно-коммунального хозяйства Российской Федерации от 19.09.2018 № 591/пр</w:t>
      </w:r>
      <w:r>
        <w:rPr>
          <w:sz w:val="28"/>
          <w:szCs w:val="28"/>
        </w:rPr>
        <w:br/>
        <w:t>«Об утверждении форм уведомлений, необходимых для строительства или реконструкции объекта индивидуального жилищного строительства или садового дома» (Официальный интернет-портал правовой информации http://www.pravo.gov.ru, 28.09.2018. Зарегистрировано в Минюсте России 27.09.2018 № 52269);</w:t>
      </w:r>
    </w:p>
    <w:p w:rsidR="0055603A" w:rsidRDefault="0055603A" w:rsidP="0055603A">
      <w:pPr>
        <w:autoSpaceDE w:val="0"/>
        <w:autoSpaceDN w:val="0"/>
        <w:adjustRightInd w:val="0"/>
        <w:rPr>
          <w:sz w:val="28"/>
          <w:szCs w:val="28"/>
        </w:rPr>
      </w:pPr>
      <w:r>
        <w:rPr>
          <w:sz w:val="28"/>
          <w:szCs w:val="28"/>
        </w:rPr>
        <w:t>- решением Тверской городской Думы от 23.01.2019 № 2 «О принятии Устава города Твери» («Вся Тверь», № 7 (1082) 05.02.2019);</w:t>
      </w:r>
    </w:p>
    <w:p w:rsidR="0055603A" w:rsidRDefault="0055603A" w:rsidP="0055603A">
      <w:pPr>
        <w:autoSpaceDE w:val="0"/>
        <w:autoSpaceDN w:val="0"/>
        <w:adjustRightInd w:val="0"/>
        <w:rPr>
          <w:sz w:val="28"/>
          <w:szCs w:val="28"/>
        </w:rPr>
      </w:pPr>
      <w:r>
        <w:rPr>
          <w:sz w:val="28"/>
          <w:szCs w:val="28"/>
        </w:rPr>
        <w:t>- постановлением администрации города Твери от 23.06.2011 № 1067 «Об утверждении порядка разработки и утверждения административных регламентов предоставления муниципальных услуг на территории города Твери» («Муниципальные вести», № 33, 24.06.2011);</w:t>
      </w:r>
    </w:p>
    <w:p w:rsidR="0055603A" w:rsidRDefault="0055603A" w:rsidP="0055603A">
      <w:pPr>
        <w:autoSpaceDE w:val="0"/>
        <w:autoSpaceDN w:val="0"/>
        <w:adjustRightInd w:val="0"/>
        <w:rPr>
          <w:sz w:val="28"/>
          <w:szCs w:val="28"/>
        </w:rPr>
      </w:pPr>
      <w:r>
        <w:rPr>
          <w:sz w:val="28"/>
          <w:szCs w:val="28"/>
        </w:rPr>
        <w:t>- постановлением администрации города Твери от 07.05.2018 № 578</w:t>
      </w:r>
      <w:r>
        <w:rPr>
          <w:sz w:val="28"/>
          <w:szCs w:val="28"/>
        </w:rPr>
        <w:br/>
        <w:t>«О департаменте архитектуры и градостроительства администрации города Твери» («Вся Тверь», № 37, 08 мая 2018);</w:t>
      </w:r>
    </w:p>
    <w:p w:rsidR="0055603A" w:rsidRDefault="0055603A" w:rsidP="0055603A">
      <w:pPr>
        <w:autoSpaceDE w:val="0"/>
        <w:autoSpaceDN w:val="0"/>
        <w:adjustRightInd w:val="0"/>
        <w:rPr>
          <w:sz w:val="28"/>
          <w:szCs w:val="28"/>
        </w:rPr>
      </w:pPr>
      <w:r>
        <w:rPr>
          <w:sz w:val="28"/>
          <w:szCs w:val="28"/>
        </w:rPr>
        <w:t>- настоящим Административным регламентом.</w:t>
      </w:r>
    </w:p>
    <w:p w:rsidR="0055603A" w:rsidRDefault="0055603A" w:rsidP="0055603A">
      <w:pPr>
        <w:autoSpaceDE w:val="0"/>
        <w:autoSpaceDN w:val="0"/>
        <w:adjustRightInd w:val="0"/>
        <w:rPr>
          <w:sz w:val="28"/>
          <w:szCs w:val="28"/>
        </w:rPr>
      </w:pPr>
    </w:p>
    <w:p w:rsidR="0055603A" w:rsidRDefault="0055603A" w:rsidP="0055603A">
      <w:pPr>
        <w:autoSpaceDE w:val="0"/>
        <w:autoSpaceDN w:val="0"/>
        <w:adjustRightInd w:val="0"/>
        <w:jc w:val="center"/>
        <w:outlineLvl w:val="1"/>
        <w:rPr>
          <w:b/>
          <w:sz w:val="28"/>
          <w:szCs w:val="28"/>
        </w:rPr>
      </w:pPr>
      <w:r>
        <w:rPr>
          <w:b/>
          <w:sz w:val="28"/>
          <w:szCs w:val="28"/>
        </w:rPr>
        <w:t>2.6. Исчерпывающий перечень документов, необходимых</w:t>
      </w:r>
    </w:p>
    <w:p w:rsidR="0055603A" w:rsidRDefault="0055603A" w:rsidP="0055603A">
      <w:pPr>
        <w:autoSpaceDE w:val="0"/>
        <w:autoSpaceDN w:val="0"/>
        <w:adjustRightInd w:val="0"/>
        <w:jc w:val="center"/>
        <w:rPr>
          <w:b/>
          <w:sz w:val="28"/>
          <w:szCs w:val="28"/>
        </w:rPr>
      </w:pPr>
      <w:r>
        <w:rPr>
          <w:b/>
          <w:sz w:val="28"/>
          <w:szCs w:val="28"/>
        </w:rPr>
        <w:t>в соответствии с законодательными или иными нормативными</w:t>
      </w:r>
    </w:p>
    <w:p w:rsidR="0055603A" w:rsidRDefault="0055603A" w:rsidP="0055603A">
      <w:pPr>
        <w:autoSpaceDE w:val="0"/>
        <w:autoSpaceDN w:val="0"/>
        <w:adjustRightInd w:val="0"/>
        <w:jc w:val="center"/>
        <w:rPr>
          <w:b/>
          <w:sz w:val="28"/>
          <w:szCs w:val="28"/>
        </w:rPr>
      </w:pPr>
      <w:r>
        <w:rPr>
          <w:b/>
          <w:sz w:val="28"/>
          <w:szCs w:val="28"/>
        </w:rPr>
        <w:t>правовыми актами для предоставления муниципальной услуги</w:t>
      </w:r>
    </w:p>
    <w:p w:rsidR="0055603A" w:rsidRDefault="0055603A" w:rsidP="0055603A">
      <w:pPr>
        <w:autoSpaceDE w:val="0"/>
        <w:autoSpaceDN w:val="0"/>
        <w:adjustRightInd w:val="0"/>
        <w:ind w:firstLine="540"/>
        <w:rPr>
          <w:sz w:val="28"/>
          <w:szCs w:val="28"/>
        </w:rPr>
      </w:pPr>
    </w:p>
    <w:p w:rsidR="0055603A" w:rsidRDefault="0055603A" w:rsidP="0055603A">
      <w:pPr>
        <w:autoSpaceDE w:val="0"/>
        <w:autoSpaceDN w:val="0"/>
        <w:adjustRightInd w:val="0"/>
        <w:rPr>
          <w:sz w:val="28"/>
          <w:szCs w:val="28"/>
        </w:rPr>
      </w:pPr>
      <w:r>
        <w:rPr>
          <w:sz w:val="28"/>
          <w:szCs w:val="28"/>
        </w:rPr>
        <w:t>2.6.1. В целях получения муниципальной услуги лица, указанные в пункте 1.2 настоящего Административного регламента, представляют в Департамент уведомление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 содержащее следующие сведения:</w:t>
      </w:r>
    </w:p>
    <w:p w:rsidR="0055603A" w:rsidRDefault="0055603A" w:rsidP="0055603A">
      <w:pPr>
        <w:autoSpaceDE w:val="0"/>
        <w:autoSpaceDN w:val="0"/>
        <w:adjustRightInd w:val="0"/>
        <w:rPr>
          <w:sz w:val="28"/>
          <w:szCs w:val="28"/>
        </w:rPr>
      </w:pPr>
      <w:r>
        <w:rPr>
          <w:sz w:val="28"/>
          <w:szCs w:val="28"/>
        </w:rPr>
        <w:t>1) фамилия, имя, отчество (при наличии), место жительства застройщика, реквизиты документа, удостоверяющего личность (для физического лица);</w:t>
      </w:r>
    </w:p>
    <w:p w:rsidR="0055603A" w:rsidRDefault="0055603A" w:rsidP="0055603A">
      <w:pPr>
        <w:autoSpaceDE w:val="0"/>
        <w:autoSpaceDN w:val="0"/>
        <w:adjustRightInd w:val="0"/>
        <w:rPr>
          <w:sz w:val="28"/>
          <w:szCs w:val="28"/>
        </w:rPr>
      </w:pPr>
      <w:r>
        <w:rPr>
          <w:sz w:val="28"/>
          <w:szCs w:val="28"/>
        </w:rPr>
        <w:t>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55603A" w:rsidRDefault="0055603A" w:rsidP="0055603A">
      <w:pPr>
        <w:autoSpaceDE w:val="0"/>
        <w:autoSpaceDN w:val="0"/>
        <w:adjustRightInd w:val="0"/>
        <w:rPr>
          <w:sz w:val="28"/>
          <w:szCs w:val="28"/>
        </w:rPr>
      </w:pPr>
      <w:r>
        <w:rPr>
          <w:sz w:val="28"/>
          <w:szCs w:val="28"/>
        </w:rPr>
        <w:t>3) кадастровый номер земельного участка (при его наличии), адрес или описание местоположения земельного участка;</w:t>
      </w:r>
    </w:p>
    <w:p w:rsidR="0055603A" w:rsidRDefault="0055603A" w:rsidP="0055603A">
      <w:pPr>
        <w:autoSpaceDE w:val="0"/>
        <w:autoSpaceDN w:val="0"/>
        <w:adjustRightInd w:val="0"/>
        <w:rPr>
          <w:sz w:val="28"/>
          <w:szCs w:val="28"/>
        </w:rPr>
      </w:pPr>
      <w:r>
        <w:rPr>
          <w:sz w:val="28"/>
          <w:szCs w:val="28"/>
        </w:rPr>
        <w:t>4) сведения о праве застройщика на земельный участок, а также сведения о наличии прав иных лиц на земельный участок (при наличии таких лиц);</w:t>
      </w:r>
    </w:p>
    <w:p w:rsidR="0055603A" w:rsidRDefault="0055603A" w:rsidP="0055603A">
      <w:pPr>
        <w:autoSpaceDE w:val="0"/>
        <w:autoSpaceDN w:val="0"/>
        <w:adjustRightInd w:val="0"/>
        <w:rPr>
          <w:sz w:val="28"/>
          <w:szCs w:val="28"/>
        </w:rPr>
      </w:pPr>
      <w:r>
        <w:rPr>
          <w:sz w:val="28"/>
          <w:szCs w:val="28"/>
        </w:rPr>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55603A" w:rsidRDefault="0055603A" w:rsidP="0055603A">
      <w:pPr>
        <w:autoSpaceDE w:val="0"/>
        <w:autoSpaceDN w:val="0"/>
        <w:adjustRightInd w:val="0"/>
        <w:rPr>
          <w:sz w:val="28"/>
          <w:szCs w:val="28"/>
        </w:rPr>
      </w:pPr>
      <w:r>
        <w:rPr>
          <w:sz w:val="28"/>
          <w:szCs w:val="28"/>
        </w:rPr>
        <w:lastRenderedPageBreak/>
        <w:t>6)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55603A" w:rsidRDefault="0055603A" w:rsidP="0055603A">
      <w:pPr>
        <w:autoSpaceDE w:val="0"/>
        <w:autoSpaceDN w:val="0"/>
        <w:adjustRightInd w:val="0"/>
        <w:rPr>
          <w:sz w:val="28"/>
          <w:szCs w:val="28"/>
        </w:rPr>
      </w:pPr>
      <w:r>
        <w:rPr>
          <w:sz w:val="28"/>
          <w:szCs w:val="28"/>
        </w:rPr>
        <w:t>7) почтовый адрес и (или) адрес электронной почты для связи с застройщиком;</w:t>
      </w:r>
    </w:p>
    <w:p w:rsidR="0055603A" w:rsidRDefault="0055603A" w:rsidP="0055603A">
      <w:pPr>
        <w:autoSpaceDE w:val="0"/>
        <w:autoSpaceDN w:val="0"/>
        <w:adjustRightInd w:val="0"/>
        <w:rPr>
          <w:bCs/>
          <w:sz w:val="28"/>
          <w:szCs w:val="28"/>
        </w:rPr>
      </w:pPr>
      <w:r>
        <w:rPr>
          <w:bCs/>
          <w:sz w:val="28"/>
          <w:szCs w:val="28"/>
        </w:rPr>
        <w:t>8) сведения о параметрах построенных или реконструированных объекта индивидуального жилищного строительства или садового дома;</w:t>
      </w:r>
    </w:p>
    <w:p w:rsidR="0055603A" w:rsidRDefault="0055603A" w:rsidP="0055603A">
      <w:pPr>
        <w:autoSpaceDE w:val="0"/>
        <w:autoSpaceDN w:val="0"/>
        <w:adjustRightInd w:val="0"/>
        <w:rPr>
          <w:bCs/>
          <w:sz w:val="28"/>
          <w:szCs w:val="28"/>
        </w:rPr>
      </w:pPr>
      <w:r>
        <w:rPr>
          <w:bCs/>
          <w:sz w:val="28"/>
          <w:szCs w:val="28"/>
        </w:rPr>
        <w:t>9) сведения об оплате государственной пошлины за осуществление государственной регистрации прав;</w:t>
      </w:r>
    </w:p>
    <w:p w:rsidR="0055603A" w:rsidRDefault="0055603A" w:rsidP="0055603A">
      <w:pPr>
        <w:autoSpaceDE w:val="0"/>
        <w:autoSpaceDN w:val="0"/>
        <w:adjustRightInd w:val="0"/>
        <w:rPr>
          <w:sz w:val="28"/>
          <w:szCs w:val="28"/>
        </w:rPr>
      </w:pPr>
      <w:r>
        <w:rPr>
          <w:bCs/>
          <w:sz w:val="28"/>
          <w:szCs w:val="28"/>
        </w:rPr>
        <w:t xml:space="preserve">10) способ направления застройщику уведомлений, </w:t>
      </w:r>
      <w:r>
        <w:rPr>
          <w:sz w:val="28"/>
          <w:szCs w:val="28"/>
        </w:rPr>
        <w:t xml:space="preserve">указанных в подразделе 2.3 настоящего Административного регламента. </w:t>
      </w:r>
    </w:p>
    <w:p w:rsidR="0055603A" w:rsidRDefault="0055603A" w:rsidP="0055603A">
      <w:pPr>
        <w:autoSpaceDE w:val="0"/>
        <w:autoSpaceDN w:val="0"/>
        <w:adjustRightInd w:val="0"/>
        <w:rPr>
          <w:bCs/>
          <w:sz w:val="28"/>
          <w:szCs w:val="28"/>
        </w:rPr>
      </w:pPr>
      <w:r>
        <w:rPr>
          <w:sz w:val="28"/>
          <w:szCs w:val="28"/>
        </w:rPr>
        <w:t>2.6.2. Уведомление об окончании строительства</w:t>
      </w:r>
      <w:r>
        <w:rPr>
          <w:bCs/>
          <w:sz w:val="28"/>
          <w:szCs w:val="28"/>
        </w:rPr>
        <w:t xml:space="preserve"> направляется заявителем или его представителем на бумажном носителе посредством личного обращения в Департамент, в том числе через ГАУ «МФЦ», либо направляется в указанные органы посредством почтового отправления с уведомлением о вручении или единого портала государственных и муниципальных услуг.</w:t>
      </w:r>
    </w:p>
    <w:p w:rsidR="0055603A" w:rsidRDefault="0055603A" w:rsidP="0055603A">
      <w:pPr>
        <w:autoSpaceDE w:val="0"/>
        <w:autoSpaceDN w:val="0"/>
        <w:adjustRightInd w:val="0"/>
        <w:rPr>
          <w:bCs/>
          <w:sz w:val="28"/>
          <w:szCs w:val="28"/>
        </w:rPr>
      </w:pPr>
      <w:r>
        <w:rPr>
          <w:bCs/>
          <w:sz w:val="28"/>
          <w:szCs w:val="28"/>
        </w:rPr>
        <w:t xml:space="preserve">2.6.3. </w:t>
      </w:r>
      <w:r>
        <w:rPr>
          <w:sz w:val="28"/>
          <w:szCs w:val="28"/>
        </w:rPr>
        <w:t>Уведомление об окончании строительства</w:t>
      </w:r>
      <w:r>
        <w:rPr>
          <w:bCs/>
          <w:sz w:val="28"/>
          <w:szCs w:val="28"/>
        </w:rPr>
        <w:t xml:space="preserve"> подписывается заявителем или его представителем. </w:t>
      </w:r>
    </w:p>
    <w:p w:rsidR="0055603A" w:rsidRDefault="0055603A" w:rsidP="0055603A">
      <w:pPr>
        <w:autoSpaceDE w:val="0"/>
        <w:autoSpaceDN w:val="0"/>
        <w:adjustRightInd w:val="0"/>
        <w:rPr>
          <w:bCs/>
          <w:sz w:val="28"/>
          <w:szCs w:val="28"/>
        </w:rPr>
      </w:pPr>
      <w:r>
        <w:rPr>
          <w:sz w:val="28"/>
          <w:szCs w:val="28"/>
        </w:rPr>
        <w:t>Уведомление об окончании строительства</w:t>
      </w:r>
      <w:r>
        <w:rPr>
          <w:bCs/>
          <w:sz w:val="28"/>
          <w:szCs w:val="28"/>
        </w:rPr>
        <w:t xml:space="preserve"> в форме электронного документа подписывается заявителем или его представителем с использованием усиленной квалифицированной электронной подписи.</w:t>
      </w:r>
    </w:p>
    <w:p w:rsidR="0055603A" w:rsidRDefault="0055603A" w:rsidP="0055603A">
      <w:pPr>
        <w:autoSpaceDE w:val="0"/>
        <w:autoSpaceDN w:val="0"/>
        <w:adjustRightInd w:val="0"/>
        <w:rPr>
          <w:bCs/>
          <w:sz w:val="28"/>
          <w:szCs w:val="28"/>
        </w:rPr>
      </w:pPr>
      <w:r>
        <w:rPr>
          <w:bCs/>
          <w:sz w:val="28"/>
          <w:szCs w:val="28"/>
        </w:rPr>
        <w:t>2.6.4. При представлении у</w:t>
      </w:r>
      <w:r>
        <w:rPr>
          <w:sz w:val="28"/>
          <w:szCs w:val="28"/>
        </w:rPr>
        <w:t>ведомления об окончании строительства</w:t>
      </w:r>
      <w:r>
        <w:rPr>
          <w:bCs/>
          <w:sz w:val="28"/>
          <w:szCs w:val="28"/>
        </w:rPr>
        <w:t xml:space="preserve"> представителем заявителя к таким уведомлениям прилагается доверенность, выданная представителю заявителя, оформленная в порядке, предусмотренном законодательством Российской Федерации.</w:t>
      </w:r>
    </w:p>
    <w:p w:rsidR="0055603A" w:rsidRDefault="0055603A" w:rsidP="0055603A">
      <w:pPr>
        <w:autoSpaceDE w:val="0"/>
        <w:autoSpaceDN w:val="0"/>
        <w:adjustRightInd w:val="0"/>
        <w:rPr>
          <w:bCs/>
          <w:sz w:val="28"/>
          <w:szCs w:val="28"/>
        </w:rPr>
      </w:pPr>
      <w:r>
        <w:rPr>
          <w:bCs/>
          <w:sz w:val="28"/>
          <w:szCs w:val="28"/>
        </w:rPr>
        <w:t>При представлении у</w:t>
      </w:r>
      <w:r>
        <w:rPr>
          <w:sz w:val="28"/>
          <w:szCs w:val="28"/>
        </w:rPr>
        <w:t>ведомления об окончании строительства</w:t>
      </w:r>
      <w:r>
        <w:rPr>
          <w:bCs/>
          <w:sz w:val="28"/>
          <w:szCs w:val="28"/>
        </w:rPr>
        <w:t xml:space="preserve"> представителем заявителя в форме электронного документа к такому у</w:t>
      </w:r>
      <w:r>
        <w:rPr>
          <w:sz w:val="28"/>
          <w:szCs w:val="28"/>
        </w:rPr>
        <w:t xml:space="preserve">ведомлению </w:t>
      </w:r>
      <w:r>
        <w:rPr>
          <w:bCs/>
          <w:sz w:val="28"/>
          <w:szCs w:val="28"/>
        </w:rPr>
        <w:t>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w:t>
      </w:r>
    </w:p>
    <w:p w:rsidR="0055603A" w:rsidRDefault="0055603A" w:rsidP="0055603A">
      <w:pPr>
        <w:autoSpaceDE w:val="0"/>
        <w:autoSpaceDN w:val="0"/>
        <w:adjustRightInd w:val="0"/>
        <w:rPr>
          <w:bCs/>
          <w:sz w:val="28"/>
          <w:szCs w:val="28"/>
        </w:rPr>
      </w:pPr>
      <w:r>
        <w:rPr>
          <w:bCs/>
          <w:sz w:val="28"/>
          <w:szCs w:val="28"/>
        </w:rPr>
        <w:t>2.6.5. В случае представления у</w:t>
      </w:r>
      <w:r>
        <w:rPr>
          <w:sz w:val="28"/>
          <w:szCs w:val="28"/>
        </w:rPr>
        <w:t>ведомления об окончании строительства</w:t>
      </w:r>
      <w:r>
        <w:rPr>
          <w:bCs/>
          <w:sz w:val="28"/>
          <w:szCs w:val="28"/>
        </w:rPr>
        <w:t xml:space="preserve"> при личном обращении заявителя или его представителя предъявляется документ, удостоверяющий, соответственно, личность заявителя или его представителя.</w:t>
      </w:r>
    </w:p>
    <w:p w:rsidR="0055603A" w:rsidRDefault="0055603A" w:rsidP="0055603A">
      <w:pPr>
        <w:autoSpaceDE w:val="0"/>
        <w:autoSpaceDN w:val="0"/>
        <w:adjustRightInd w:val="0"/>
        <w:rPr>
          <w:bCs/>
          <w:sz w:val="28"/>
          <w:szCs w:val="28"/>
        </w:rPr>
      </w:pPr>
      <w:r>
        <w:rPr>
          <w:bCs/>
          <w:sz w:val="28"/>
          <w:szCs w:val="28"/>
        </w:rPr>
        <w:t>2.6.6. 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p>
    <w:p w:rsidR="0055603A" w:rsidRDefault="0055603A" w:rsidP="0055603A">
      <w:pPr>
        <w:autoSpaceDE w:val="0"/>
        <w:autoSpaceDN w:val="0"/>
        <w:adjustRightInd w:val="0"/>
        <w:rPr>
          <w:sz w:val="28"/>
          <w:szCs w:val="28"/>
        </w:rPr>
      </w:pPr>
      <w:r>
        <w:rPr>
          <w:bCs/>
          <w:sz w:val="28"/>
          <w:szCs w:val="28"/>
        </w:rPr>
        <w:t xml:space="preserve">2.6.7. </w:t>
      </w:r>
      <w:r>
        <w:rPr>
          <w:sz w:val="28"/>
          <w:szCs w:val="28"/>
        </w:rPr>
        <w:t xml:space="preserve">К </w:t>
      </w:r>
      <w:r>
        <w:rPr>
          <w:bCs/>
          <w:sz w:val="28"/>
          <w:szCs w:val="28"/>
        </w:rPr>
        <w:t>у</w:t>
      </w:r>
      <w:r>
        <w:rPr>
          <w:sz w:val="28"/>
          <w:szCs w:val="28"/>
        </w:rPr>
        <w:t>ведомлению об окончании строительства</w:t>
      </w:r>
      <w:r>
        <w:rPr>
          <w:bCs/>
          <w:sz w:val="28"/>
          <w:szCs w:val="28"/>
        </w:rPr>
        <w:t xml:space="preserve"> </w:t>
      </w:r>
      <w:r>
        <w:rPr>
          <w:sz w:val="28"/>
          <w:szCs w:val="28"/>
        </w:rPr>
        <w:t>прилагаются:</w:t>
      </w:r>
    </w:p>
    <w:p w:rsidR="0055603A" w:rsidRDefault="0055603A" w:rsidP="0055603A">
      <w:pPr>
        <w:autoSpaceDE w:val="0"/>
        <w:autoSpaceDN w:val="0"/>
        <w:adjustRightInd w:val="0"/>
        <w:rPr>
          <w:sz w:val="28"/>
          <w:szCs w:val="28"/>
        </w:rPr>
      </w:pPr>
      <w:r>
        <w:rPr>
          <w:sz w:val="28"/>
          <w:szCs w:val="28"/>
        </w:rPr>
        <w:t>1) документ, подтверждающий полномочия представителя заявителя, в случае, если уведомление о планируемом строительстве направлено представителем заявителя;</w:t>
      </w:r>
    </w:p>
    <w:p w:rsidR="0055603A" w:rsidRDefault="0055603A" w:rsidP="0055603A">
      <w:pPr>
        <w:autoSpaceDE w:val="0"/>
        <w:autoSpaceDN w:val="0"/>
        <w:adjustRightInd w:val="0"/>
        <w:rPr>
          <w:sz w:val="28"/>
          <w:szCs w:val="28"/>
        </w:rPr>
      </w:pPr>
      <w:r>
        <w:rPr>
          <w:sz w:val="28"/>
          <w:szCs w:val="28"/>
        </w:rPr>
        <w:lastRenderedPageBreak/>
        <w:t>2)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55603A" w:rsidRDefault="0055603A" w:rsidP="0055603A">
      <w:pPr>
        <w:autoSpaceDE w:val="0"/>
        <w:autoSpaceDN w:val="0"/>
        <w:adjustRightInd w:val="0"/>
        <w:rPr>
          <w:sz w:val="28"/>
          <w:szCs w:val="28"/>
        </w:rPr>
      </w:pPr>
      <w:r>
        <w:rPr>
          <w:sz w:val="28"/>
          <w:szCs w:val="28"/>
        </w:rPr>
        <w:t>3) технический план объекта индивидуального жилищного строительства или садового дома;</w:t>
      </w:r>
    </w:p>
    <w:p w:rsidR="0055603A" w:rsidRDefault="0055603A" w:rsidP="0055603A">
      <w:pPr>
        <w:autoSpaceDE w:val="0"/>
        <w:autoSpaceDN w:val="0"/>
        <w:adjustRightInd w:val="0"/>
        <w:rPr>
          <w:sz w:val="28"/>
          <w:szCs w:val="28"/>
        </w:rPr>
      </w:pPr>
      <w:r>
        <w:rPr>
          <w:sz w:val="28"/>
          <w:szCs w:val="28"/>
        </w:rPr>
        <w:t>4)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rsidR="0055603A" w:rsidRDefault="0055603A" w:rsidP="0055603A">
      <w:pPr>
        <w:autoSpaceDE w:val="0"/>
        <w:autoSpaceDN w:val="0"/>
        <w:adjustRightInd w:val="0"/>
        <w:rPr>
          <w:sz w:val="28"/>
          <w:szCs w:val="28"/>
        </w:rPr>
      </w:pPr>
      <w:r>
        <w:rPr>
          <w:sz w:val="28"/>
          <w:szCs w:val="28"/>
        </w:rPr>
        <w:t>2.6.8. Документы, указанные в пункте 2.6.7 настоящего Административного регламента, представляемые в Департамент в форме электронных документов, удостоверяются заявителем или его представителем с использованием усиленной квалифицированной электронной подписи.</w:t>
      </w:r>
    </w:p>
    <w:p w:rsidR="0055603A" w:rsidRDefault="0055603A" w:rsidP="0055603A">
      <w:pPr>
        <w:autoSpaceDE w:val="0"/>
        <w:autoSpaceDN w:val="0"/>
        <w:adjustRightInd w:val="0"/>
        <w:rPr>
          <w:sz w:val="28"/>
          <w:szCs w:val="28"/>
        </w:rPr>
      </w:pPr>
      <w:r>
        <w:rPr>
          <w:sz w:val="28"/>
          <w:szCs w:val="28"/>
        </w:rPr>
        <w:t>2.6.9. Департамент при предоставлении муниципальной услуги не вправе требовать от заявителя или его представителя:</w:t>
      </w:r>
    </w:p>
    <w:p w:rsidR="0055603A" w:rsidRDefault="0055603A" w:rsidP="0055603A">
      <w:pPr>
        <w:autoSpaceDE w:val="0"/>
        <w:autoSpaceDN w:val="0"/>
        <w:adjustRightInd w:val="0"/>
        <w:rPr>
          <w:sz w:val="28"/>
          <w:szCs w:val="28"/>
        </w:rPr>
      </w:pPr>
      <w:r>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5603A" w:rsidRDefault="0055603A" w:rsidP="0055603A">
      <w:pPr>
        <w:autoSpaceDE w:val="0"/>
        <w:autoSpaceDN w:val="0"/>
        <w:adjustRightInd w:val="0"/>
        <w:rPr>
          <w:sz w:val="28"/>
          <w:szCs w:val="28"/>
        </w:rPr>
      </w:pPr>
      <w:r>
        <w:rPr>
          <w:sz w:val="28"/>
          <w:szCs w:val="28"/>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 Заявитель или его представитель вправе представить указанные документы и информацию в Департамент по собственной инициативе;</w:t>
      </w:r>
    </w:p>
    <w:p w:rsidR="0055603A" w:rsidRDefault="0055603A" w:rsidP="0055603A">
      <w:pPr>
        <w:autoSpaceDE w:val="0"/>
        <w:autoSpaceDN w:val="0"/>
        <w:adjustRightInd w:val="0"/>
        <w:rPr>
          <w:sz w:val="28"/>
          <w:szCs w:val="28"/>
        </w:rPr>
      </w:pPr>
      <w:r>
        <w:rPr>
          <w:sz w:val="28"/>
          <w:szCs w:val="28"/>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
    <w:p w:rsidR="0055603A" w:rsidRDefault="0055603A" w:rsidP="0055603A">
      <w:pPr>
        <w:autoSpaceDE w:val="0"/>
        <w:autoSpaceDN w:val="0"/>
        <w:adjustRightInd w:val="0"/>
        <w:rPr>
          <w:sz w:val="28"/>
          <w:szCs w:val="28"/>
        </w:rPr>
      </w:pPr>
      <w:r>
        <w:rPr>
          <w:sz w:val="28"/>
          <w:szCs w:val="28"/>
        </w:rPr>
        <w:lastRenderedPageBreak/>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5603A" w:rsidRDefault="0055603A" w:rsidP="0055603A">
      <w:pPr>
        <w:autoSpaceDE w:val="0"/>
        <w:autoSpaceDN w:val="0"/>
        <w:adjustRightInd w:val="0"/>
        <w:rPr>
          <w:sz w:val="28"/>
          <w:szCs w:val="28"/>
        </w:rPr>
      </w:pPr>
      <w:r>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5603A" w:rsidRDefault="0055603A" w:rsidP="0055603A">
      <w:pPr>
        <w:autoSpaceDE w:val="0"/>
        <w:autoSpaceDN w:val="0"/>
        <w:adjustRightInd w:val="0"/>
        <w:rPr>
          <w:sz w:val="28"/>
          <w:szCs w:val="28"/>
        </w:rPr>
      </w:pPr>
      <w:r>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5603A" w:rsidRDefault="0055603A" w:rsidP="0055603A">
      <w:pPr>
        <w:autoSpaceDE w:val="0"/>
        <w:autoSpaceDN w:val="0"/>
        <w:adjustRightInd w:val="0"/>
        <w:rPr>
          <w:sz w:val="28"/>
          <w:szCs w:val="28"/>
        </w:rPr>
      </w:pPr>
      <w:r>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5603A" w:rsidRDefault="0055603A" w:rsidP="0055603A">
      <w:pPr>
        <w:autoSpaceDE w:val="0"/>
        <w:autoSpaceDN w:val="0"/>
        <w:adjustRightInd w:val="0"/>
        <w:rPr>
          <w:sz w:val="28"/>
          <w:szCs w:val="28"/>
        </w:rPr>
      </w:pPr>
      <w:r>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Департамента,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Департамента,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или его представитель, а также приносятся извинения за доставленные неудобства.</w:t>
      </w:r>
    </w:p>
    <w:p w:rsidR="0055603A" w:rsidRDefault="0055603A" w:rsidP="0055603A">
      <w:pPr>
        <w:autoSpaceDE w:val="0"/>
        <w:autoSpaceDN w:val="0"/>
        <w:adjustRightInd w:val="0"/>
        <w:rPr>
          <w:sz w:val="28"/>
          <w:szCs w:val="28"/>
        </w:rPr>
      </w:pPr>
    </w:p>
    <w:p w:rsidR="0055603A" w:rsidRDefault="0055603A" w:rsidP="0055603A">
      <w:pPr>
        <w:autoSpaceDE w:val="0"/>
        <w:autoSpaceDN w:val="0"/>
        <w:adjustRightInd w:val="0"/>
        <w:jc w:val="center"/>
        <w:outlineLvl w:val="0"/>
        <w:rPr>
          <w:b/>
          <w:sz w:val="28"/>
          <w:szCs w:val="28"/>
        </w:rPr>
      </w:pPr>
      <w:r>
        <w:rPr>
          <w:b/>
          <w:sz w:val="28"/>
          <w:szCs w:val="28"/>
        </w:rPr>
        <w:t>2.7. Исчерпывающий перечень оснований для отказа в приеме</w:t>
      </w:r>
    </w:p>
    <w:p w:rsidR="0055603A" w:rsidRDefault="0055603A" w:rsidP="0055603A">
      <w:pPr>
        <w:autoSpaceDE w:val="0"/>
        <w:autoSpaceDN w:val="0"/>
        <w:adjustRightInd w:val="0"/>
        <w:jc w:val="center"/>
        <w:rPr>
          <w:b/>
          <w:sz w:val="28"/>
          <w:szCs w:val="28"/>
        </w:rPr>
      </w:pPr>
      <w:r>
        <w:rPr>
          <w:b/>
          <w:sz w:val="28"/>
          <w:szCs w:val="28"/>
        </w:rPr>
        <w:t>документов, необходимых для предоставления</w:t>
      </w:r>
    </w:p>
    <w:p w:rsidR="0055603A" w:rsidRDefault="0055603A" w:rsidP="0055603A">
      <w:pPr>
        <w:autoSpaceDE w:val="0"/>
        <w:autoSpaceDN w:val="0"/>
        <w:adjustRightInd w:val="0"/>
        <w:jc w:val="center"/>
        <w:rPr>
          <w:b/>
          <w:sz w:val="28"/>
          <w:szCs w:val="28"/>
        </w:rPr>
      </w:pPr>
      <w:r>
        <w:rPr>
          <w:b/>
          <w:sz w:val="28"/>
          <w:szCs w:val="28"/>
        </w:rPr>
        <w:t>муниципальной услуги</w:t>
      </w:r>
    </w:p>
    <w:p w:rsidR="0055603A" w:rsidRDefault="0055603A" w:rsidP="0055603A">
      <w:pPr>
        <w:autoSpaceDE w:val="0"/>
        <w:autoSpaceDN w:val="0"/>
        <w:adjustRightInd w:val="0"/>
        <w:rPr>
          <w:b/>
          <w:sz w:val="28"/>
          <w:szCs w:val="28"/>
        </w:rPr>
      </w:pPr>
    </w:p>
    <w:p w:rsidR="0055603A" w:rsidRDefault="0055603A" w:rsidP="0055603A">
      <w:pPr>
        <w:autoSpaceDE w:val="0"/>
        <w:autoSpaceDN w:val="0"/>
        <w:adjustRightInd w:val="0"/>
        <w:ind w:firstLine="540"/>
        <w:rPr>
          <w:sz w:val="28"/>
          <w:szCs w:val="28"/>
        </w:rPr>
      </w:pPr>
      <w:r>
        <w:rPr>
          <w:sz w:val="28"/>
          <w:szCs w:val="28"/>
        </w:rPr>
        <w:t>Основания для отказа в приеме документов, необходимых для предоставления муниципальной услуги, отсутствуют.</w:t>
      </w:r>
    </w:p>
    <w:p w:rsidR="0055603A" w:rsidRDefault="0055603A" w:rsidP="0055603A">
      <w:pPr>
        <w:autoSpaceDE w:val="0"/>
        <w:autoSpaceDN w:val="0"/>
        <w:adjustRightInd w:val="0"/>
        <w:rPr>
          <w:b/>
          <w:bCs/>
          <w:i/>
          <w:sz w:val="28"/>
          <w:szCs w:val="28"/>
          <w:u w:val="single"/>
        </w:rPr>
      </w:pPr>
    </w:p>
    <w:p w:rsidR="0055603A" w:rsidRDefault="0055603A" w:rsidP="0055603A">
      <w:pPr>
        <w:autoSpaceDE w:val="0"/>
        <w:autoSpaceDN w:val="0"/>
        <w:adjustRightInd w:val="0"/>
        <w:jc w:val="center"/>
        <w:outlineLvl w:val="0"/>
        <w:rPr>
          <w:b/>
          <w:sz w:val="28"/>
          <w:szCs w:val="28"/>
        </w:rPr>
      </w:pPr>
      <w:r>
        <w:rPr>
          <w:b/>
          <w:sz w:val="28"/>
          <w:szCs w:val="28"/>
        </w:rPr>
        <w:t>2.8. Исчерпывающий перечень оснований для приостановления</w:t>
      </w:r>
    </w:p>
    <w:p w:rsidR="0055603A" w:rsidRDefault="0055603A" w:rsidP="0055603A">
      <w:pPr>
        <w:autoSpaceDE w:val="0"/>
        <w:autoSpaceDN w:val="0"/>
        <w:adjustRightInd w:val="0"/>
        <w:jc w:val="center"/>
        <w:rPr>
          <w:b/>
          <w:sz w:val="28"/>
          <w:szCs w:val="28"/>
        </w:rPr>
      </w:pPr>
      <w:r>
        <w:rPr>
          <w:b/>
          <w:sz w:val="28"/>
          <w:szCs w:val="28"/>
        </w:rPr>
        <w:t>или отказа в предоставлении муниципальной услуги</w:t>
      </w:r>
    </w:p>
    <w:p w:rsidR="0055603A" w:rsidRDefault="0055603A" w:rsidP="0055603A">
      <w:pPr>
        <w:autoSpaceDE w:val="0"/>
        <w:autoSpaceDN w:val="0"/>
        <w:adjustRightInd w:val="0"/>
        <w:rPr>
          <w:sz w:val="28"/>
          <w:szCs w:val="28"/>
        </w:rPr>
      </w:pPr>
    </w:p>
    <w:p w:rsidR="0055603A" w:rsidRDefault="0055603A" w:rsidP="0055603A">
      <w:pPr>
        <w:autoSpaceDE w:val="0"/>
        <w:autoSpaceDN w:val="0"/>
        <w:adjustRightInd w:val="0"/>
        <w:rPr>
          <w:sz w:val="28"/>
          <w:szCs w:val="28"/>
        </w:rPr>
      </w:pPr>
      <w:r>
        <w:rPr>
          <w:sz w:val="28"/>
          <w:szCs w:val="28"/>
        </w:rPr>
        <w:t>2.8.1. Основания для приостановления предоставления муниципальной услуги отсутствуют.</w:t>
      </w:r>
    </w:p>
    <w:p w:rsidR="0055603A" w:rsidRDefault="0055603A" w:rsidP="0055603A">
      <w:pPr>
        <w:autoSpaceDE w:val="0"/>
        <w:autoSpaceDN w:val="0"/>
        <w:adjustRightInd w:val="0"/>
        <w:rPr>
          <w:sz w:val="28"/>
          <w:szCs w:val="28"/>
        </w:rPr>
      </w:pPr>
      <w:r>
        <w:rPr>
          <w:sz w:val="28"/>
          <w:szCs w:val="28"/>
        </w:rPr>
        <w:t xml:space="preserve">2.8.2. </w:t>
      </w:r>
      <w:bookmarkStart w:id="1" w:name="Par0"/>
      <w:bookmarkStart w:id="2" w:name="Par1"/>
      <w:bookmarkEnd w:id="1"/>
      <w:bookmarkEnd w:id="2"/>
      <w:r>
        <w:rPr>
          <w:sz w:val="28"/>
          <w:szCs w:val="28"/>
        </w:rPr>
        <w:t>Основаниями для отказа в предоставлении муниципальной услуги являются:</w:t>
      </w:r>
    </w:p>
    <w:p w:rsidR="0055603A" w:rsidRDefault="0055603A" w:rsidP="0055603A">
      <w:pPr>
        <w:autoSpaceDE w:val="0"/>
        <w:autoSpaceDN w:val="0"/>
        <w:adjustRightInd w:val="0"/>
        <w:rPr>
          <w:bCs/>
          <w:sz w:val="28"/>
          <w:szCs w:val="28"/>
        </w:rPr>
      </w:pPr>
      <w:r>
        <w:rPr>
          <w:sz w:val="28"/>
          <w:szCs w:val="28"/>
        </w:rPr>
        <w:lastRenderedPageBreak/>
        <w:t xml:space="preserve">1) </w:t>
      </w:r>
      <w:r>
        <w:rPr>
          <w:bCs/>
          <w:sz w:val="28"/>
          <w:szCs w:val="28"/>
        </w:rPr>
        <w:t>отсутствие в у</w:t>
      </w:r>
      <w:r>
        <w:rPr>
          <w:sz w:val="28"/>
          <w:szCs w:val="28"/>
        </w:rPr>
        <w:t>ведомлении об окончании строительства</w:t>
      </w:r>
      <w:r>
        <w:rPr>
          <w:bCs/>
          <w:sz w:val="28"/>
          <w:szCs w:val="28"/>
        </w:rPr>
        <w:t xml:space="preserve"> сведений, предусмотренных пунктом 2.6.1 настоящего Административного регламента;</w:t>
      </w:r>
    </w:p>
    <w:p w:rsidR="0055603A" w:rsidRDefault="0055603A" w:rsidP="0055603A">
      <w:pPr>
        <w:autoSpaceDE w:val="0"/>
        <w:autoSpaceDN w:val="0"/>
        <w:adjustRightInd w:val="0"/>
        <w:rPr>
          <w:bCs/>
          <w:sz w:val="28"/>
          <w:szCs w:val="28"/>
        </w:rPr>
      </w:pPr>
      <w:r>
        <w:rPr>
          <w:bCs/>
          <w:sz w:val="28"/>
          <w:szCs w:val="28"/>
        </w:rPr>
        <w:t>2) отсутствие документов, предусмотренных пунктом 2.6.7 настоящего Административного регламента;</w:t>
      </w:r>
    </w:p>
    <w:p w:rsidR="0055603A" w:rsidRDefault="0055603A" w:rsidP="0055603A">
      <w:pPr>
        <w:autoSpaceDE w:val="0"/>
        <w:autoSpaceDN w:val="0"/>
        <w:adjustRightInd w:val="0"/>
        <w:rPr>
          <w:bCs/>
          <w:sz w:val="28"/>
          <w:szCs w:val="28"/>
        </w:rPr>
      </w:pPr>
      <w:r>
        <w:rPr>
          <w:bCs/>
          <w:sz w:val="28"/>
          <w:szCs w:val="28"/>
        </w:rPr>
        <w:t>3)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w:t>
      </w:r>
    </w:p>
    <w:p w:rsidR="0055603A" w:rsidRDefault="0055603A" w:rsidP="0055603A">
      <w:pPr>
        <w:autoSpaceDE w:val="0"/>
        <w:autoSpaceDN w:val="0"/>
        <w:adjustRightInd w:val="0"/>
        <w:rPr>
          <w:bCs/>
          <w:sz w:val="28"/>
          <w:szCs w:val="28"/>
        </w:rPr>
      </w:pPr>
      <w:r>
        <w:rPr>
          <w:bCs/>
          <w:sz w:val="28"/>
          <w:szCs w:val="28"/>
        </w:rPr>
        <w:t>4) если уведомление о планируемом строительстве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51.1 Градостроительного кодекса Российской Федерации).</w:t>
      </w:r>
    </w:p>
    <w:p w:rsidR="0055603A" w:rsidRDefault="0055603A" w:rsidP="0055603A">
      <w:pPr>
        <w:autoSpaceDE w:val="0"/>
        <w:autoSpaceDN w:val="0"/>
        <w:adjustRightInd w:val="0"/>
        <w:ind w:firstLine="540"/>
        <w:rPr>
          <w:b/>
          <w:bCs/>
          <w:sz w:val="28"/>
          <w:szCs w:val="28"/>
        </w:rPr>
      </w:pPr>
    </w:p>
    <w:p w:rsidR="0055603A" w:rsidRDefault="0055603A" w:rsidP="0055603A">
      <w:pPr>
        <w:autoSpaceDE w:val="0"/>
        <w:autoSpaceDN w:val="0"/>
        <w:adjustRightInd w:val="0"/>
        <w:jc w:val="center"/>
        <w:outlineLvl w:val="1"/>
        <w:rPr>
          <w:b/>
          <w:sz w:val="28"/>
          <w:szCs w:val="28"/>
        </w:rPr>
      </w:pPr>
      <w:r>
        <w:rPr>
          <w:b/>
          <w:sz w:val="28"/>
          <w:szCs w:val="28"/>
        </w:rPr>
        <w:t>2.9. Размер платы, взимаемой с заявителя при предоставлении</w:t>
      </w:r>
    </w:p>
    <w:p w:rsidR="0055603A" w:rsidRDefault="0055603A" w:rsidP="0055603A">
      <w:pPr>
        <w:autoSpaceDE w:val="0"/>
        <w:autoSpaceDN w:val="0"/>
        <w:adjustRightInd w:val="0"/>
        <w:jc w:val="center"/>
        <w:rPr>
          <w:b/>
          <w:sz w:val="28"/>
          <w:szCs w:val="28"/>
        </w:rPr>
      </w:pPr>
      <w:r>
        <w:rPr>
          <w:b/>
          <w:sz w:val="28"/>
          <w:szCs w:val="28"/>
        </w:rPr>
        <w:t>муниципальной услуги, и способы ее взимания в случаях,</w:t>
      </w:r>
    </w:p>
    <w:p w:rsidR="0055603A" w:rsidRDefault="0055603A" w:rsidP="0055603A">
      <w:pPr>
        <w:autoSpaceDE w:val="0"/>
        <w:autoSpaceDN w:val="0"/>
        <w:adjustRightInd w:val="0"/>
        <w:jc w:val="center"/>
        <w:rPr>
          <w:b/>
          <w:sz w:val="28"/>
          <w:szCs w:val="28"/>
        </w:rPr>
      </w:pPr>
      <w:r>
        <w:rPr>
          <w:b/>
          <w:sz w:val="28"/>
          <w:szCs w:val="28"/>
        </w:rPr>
        <w:t>предусмотренных федеральными законами, принимаемыми</w:t>
      </w:r>
    </w:p>
    <w:p w:rsidR="0055603A" w:rsidRDefault="0055603A" w:rsidP="0055603A">
      <w:pPr>
        <w:autoSpaceDE w:val="0"/>
        <w:autoSpaceDN w:val="0"/>
        <w:adjustRightInd w:val="0"/>
        <w:jc w:val="center"/>
        <w:rPr>
          <w:b/>
          <w:sz w:val="28"/>
          <w:szCs w:val="28"/>
        </w:rPr>
      </w:pPr>
      <w:r>
        <w:rPr>
          <w:b/>
          <w:sz w:val="28"/>
          <w:szCs w:val="28"/>
        </w:rPr>
        <w:t>в соответствии с ними иными нормативными правовыми актами</w:t>
      </w:r>
    </w:p>
    <w:p w:rsidR="0055603A" w:rsidRDefault="0055603A" w:rsidP="0055603A">
      <w:pPr>
        <w:autoSpaceDE w:val="0"/>
        <w:autoSpaceDN w:val="0"/>
        <w:adjustRightInd w:val="0"/>
        <w:jc w:val="center"/>
        <w:rPr>
          <w:b/>
          <w:sz w:val="28"/>
          <w:szCs w:val="28"/>
        </w:rPr>
      </w:pPr>
      <w:r>
        <w:rPr>
          <w:b/>
          <w:sz w:val="28"/>
          <w:szCs w:val="28"/>
        </w:rPr>
        <w:t>Российской Федерации, нормативными правовыми актами</w:t>
      </w:r>
    </w:p>
    <w:p w:rsidR="0055603A" w:rsidRDefault="0055603A" w:rsidP="0055603A">
      <w:pPr>
        <w:autoSpaceDE w:val="0"/>
        <w:autoSpaceDN w:val="0"/>
        <w:adjustRightInd w:val="0"/>
        <w:jc w:val="center"/>
        <w:rPr>
          <w:b/>
          <w:sz w:val="28"/>
          <w:szCs w:val="28"/>
        </w:rPr>
      </w:pPr>
      <w:r>
        <w:rPr>
          <w:b/>
          <w:sz w:val="28"/>
          <w:szCs w:val="28"/>
        </w:rPr>
        <w:t>субъектов Российской Федерации, муниципальными</w:t>
      </w:r>
    </w:p>
    <w:p w:rsidR="0055603A" w:rsidRDefault="0055603A" w:rsidP="0055603A">
      <w:pPr>
        <w:autoSpaceDE w:val="0"/>
        <w:autoSpaceDN w:val="0"/>
        <w:adjustRightInd w:val="0"/>
        <w:jc w:val="center"/>
        <w:rPr>
          <w:b/>
          <w:sz w:val="28"/>
          <w:szCs w:val="28"/>
        </w:rPr>
      </w:pPr>
      <w:r>
        <w:rPr>
          <w:b/>
          <w:sz w:val="28"/>
          <w:szCs w:val="28"/>
        </w:rPr>
        <w:t>правовыми актами</w:t>
      </w:r>
    </w:p>
    <w:p w:rsidR="0055603A" w:rsidRDefault="0055603A" w:rsidP="0055603A">
      <w:pPr>
        <w:autoSpaceDE w:val="0"/>
        <w:autoSpaceDN w:val="0"/>
        <w:adjustRightInd w:val="0"/>
        <w:rPr>
          <w:b/>
          <w:sz w:val="28"/>
          <w:szCs w:val="28"/>
        </w:rPr>
      </w:pPr>
    </w:p>
    <w:p w:rsidR="0055603A" w:rsidRDefault="0055603A" w:rsidP="0055603A">
      <w:pPr>
        <w:autoSpaceDE w:val="0"/>
        <w:autoSpaceDN w:val="0"/>
        <w:adjustRightInd w:val="0"/>
        <w:rPr>
          <w:sz w:val="28"/>
          <w:szCs w:val="28"/>
        </w:rPr>
      </w:pPr>
      <w:r>
        <w:rPr>
          <w:sz w:val="28"/>
          <w:szCs w:val="28"/>
        </w:rPr>
        <w:t xml:space="preserve">Предоставление муниципальной услуги осуществляется без взимания платы. </w:t>
      </w:r>
    </w:p>
    <w:p w:rsidR="0055603A" w:rsidRDefault="0055603A" w:rsidP="0055603A">
      <w:pPr>
        <w:autoSpaceDE w:val="0"/>
        <w:autoSpaceDN w:val="0"/>
        <w:adjustRightInd w:val="0"/>
        <w:jc w:val="center"/>
        <w:outlineLvl w:val="1"/>
        <w:rPr>
          <w:b/>
          <w:sz w:val="28"/>
          <w:szCs w:val="28"/>
        </w:rPr>
      </w:pPr>
    </w:p>
    <w:p w:rsidR="0055603A" w:rsidRDefault="0055603A" w:rsidP="0055603A">
      <w:pPr>
        <w:autoSpaceDE w:val="0"/>
        <w:autoSpaceDN w:val="0"/>
        <w:adjustRightInd w:val="0"/>
        <w:jc w:val="center"/>
        <w:outlineLvl w:val="1"/>
        <w:rPr>
          <w:b/>
          <w:sz w:val="28"/>
          <w:szCs w:val="28"/>
        </w:rPr>
      </w:pPr>
    </w:p>
    <w:p w:rsidR="0055603A" w:rsidRDefault="0055603A" w:rsidP="0055603A">
      <w:pPr>
        <w:autoSpaceDE w:val="0"/>
        <w:autoSpaceDN w:val="0"/>
        <w:adjustRightInd w:val="0"/>
        <w:jc w:val="center"/>
        <w:outlineLvl w:val="1"/>
        <w:rPr>
          <w:b/>
          <w:sz w:val="28"/>
          <w:szCs w:val="28"/>
        </w:rPr>
      </w:pPr>
      <w:r>
        <w:rPr>
          <w:b/>
          <w:sz w:val="28"/>
          <w:szCs w:val="28"/>
        </w:rPr>
        <w:t>2.10. Максимальный срок ожидания в очереди при подаче</w:t>
      </w:r>
    </w:p>
    <w:p w:rsidR="0055603A" w:rsidRDefault="0055603A" w:rsidP="0055603A">
      <w:pPr>
        <w:autoSpaceDE w:val="0"/>
        <w:autoSpaceDN w:val="0"/>
        <w:adjustRightInd w:val="0"/>
        <w:jc w:val="center"/>
        <w:rPr>
          <w:b/>
          <w:sz w:val="28"/>
          <w:szCs w:val="28"/>
        </w:rPr>
      </w:pPr>
      <w:r>
        <w:rPr>
          <w:b/>
          <w:sz w:val="28"/>
          <w:szCs w:val="28"/>
        </w:rPr>
        <w:t>заявления о предоставлении муниципальной услуги</w:t>
      </w:r>
    </w:p>
    <w:p w:rsidR="0055603A" w:rsidRDefault="0055603A" w:rsidP="0055603A">
      <w:pPr>
        <w:autoSpaceDE w:val="0"/>
        <w:autoSpaceDN w:val="0"/>
        <w:adjustRightInd w:val="0"/>
        <w:jc w:val="center"/>
        <w:rPr>
          <w:b/>
          <w:sz w:val="28"/>
          <w:szCs w:val="28"/>
        </w:rPr>
      </w:pPr>
      <w:r>
        <w:rPr>
          <w:b/>
          <w:sz w:val="28"/>
          <w:szCs w:val="28"/>
        </w:rPr>
        <w:t>и при получении результата предоставления</w:t>
      </w:r>
    </w:p>
    <w:p w:rsidR="0055603A" w:rsidRDefault="0055603A" w:rsidP="0055603A">
      <w:pPr>
        <w:autoSpaceDE w:val="0"/>
        <w:autoSpaceDN w:val="0"/>
        <w:adjustRightInd w:val="0"/>
        <w:jc w:val="center"/>
        <w:rPr>
          <w:b/>
          <w:sz w:val="28"/>
          <w:szCs w:val="28"/>
        </w:rPr>
      </w:pPr>
      <w:r>
        <w:rPr>
          <w:b/>
          <w:sz w:val="28"/>
          <w:szCs w:val="28"/>
        </w:rPr>
        <w:t>государственной услуги</w:t>
      </w:r>
    </w:p>
    <w:p w:rsidR="0055603A" w:rsidRDefault="0055603A" w:rsidP="0055603A">
      <w:pPr>
        <w:autoSpaceDE w:val="0"/>
        <w:autoSpaceDN w:val="0"/>
        <w:adjustRightInd w:val="0"/>
        <w:rPr>
          <w:sz w:val="28"/>
          <w:szCs w:val="28"/>
        </w:rPr>
      </w:pPr>
    </w:p>
    <w:p w:rsidR="0055603A" w:rsidRDefault="0055603A" w:rsidP="0055603A">
      <w:pPr>
        <w:autoSpaceDE w:val="0"/>
        <w:autoSpaceDN w:val="0"/>
        <w:adjustRightInd w:val="0"/>
        <w:rPr>
          <w:sz w:val="28"/>
          <w:szCs w:val="28"/>
        </w:rPr>
      </w:pPr>
      <w:r>
        <w:rPr>
          <w:sz w:val="28"/>
          <w:szCs w:val="28"/>
        </w:rPr>
        <w:t xml:space="preserve">2.10.1. Максимальный срок ожидания в очереди при подаче </w:t>
      </w:r>
      <w:r>
        <w:rPr>
          <w:bCs/>
          <w:sz w:val="28"/>
          <w:szCs w:val="28"/>
        </w:rPr>
        <w:t>уведомления об окончании строительства</w:t>
      </w:r>
      <w:r>
        <w:rPr>
          <w:sz w:val="28"/>
          <w:szCs w:val="28"/>
        </w:rPr>
        <w:t xml:space="preserve"> составляет 15 минут.</w:t>
      </w:r>
    </w:p>
    <w:p w:rsidR="0055603A" w:rsidRDefault="0055603A" w:rsidP="0055603A">
      <w:pPr>
        <w:autoSpaceDE w:val="0"/>
        <w:autoSpaceDN w:val="0"/>
        <w:adjustRightInd w:val="0"/>
        <w:rPr>
          <w:sz w:val="28"/>
          <w:szCs w:val="28"/>
        </w:rPr>
      </w:pPr>
      <w:r>
        <w:rPr>
          <w:sz w:val="28"/>
          <w:szCs w:val="28"/>
        </w:rPr>
        <w:t>2.10.2. Максимальный срок ожидания в очереди при получении результата предоставления муниципальной услуги составляет 15 минут.</w:t>
      </w:r>
    </w:p>
    <w:p w:rsidR="0055603A" w:rsidRDefault="0055603A" w:rsidP="0055603A">
      <w:pPr>
        <w:autoSpaceDE w:val="0"/>
        <w:autoSpaceDN w:val="0"/>
        <w:adjustRightInd w:val="0"/>
        <w:rPr>
          <w:sz w:val="28"/>
          <w:szCs w:val="28"/>
        </w:rPr>
      </w:pPr>
    </w:p>
    <w:p w:rsidR="0055603A" w:rsidRDefault="0055603A" w:rsidP="0055603A">
      <w:pPr>
        <w:autoSpaceDE w:val="0"/>
        <w:autoSpaceDN w:val="0"/>
        <w:adjustRightInd w:val="0"/>
        <w:jc w:val="center"/>
        <w:outlineLvl w:val="1"/>
        <w:rPr>
          <w:b/>
          <w:sz w:val="28"/>
          <w:szCs w:val="28"/>
        </w:rPr>
      </w:pPr>
      <w:r>
        <w:rPr>
          <w:b/>
          <w:sz w:val="28"/>
          <w:szCs w:val="28"/>
        </w:rPr>
        <w:t>2.11. Срок регистрации заявления о предоставлении</w:t>
      </w:r>
    </w:p>
    <w:p w:rsidR="0055603A" w:rsidRDefault="0055603A" w:rsidP="0055603A">
      <w:pPr>
        <w:autoSpaceDE w:val="0"/>
        <w:autoSpaceDN w:val="0"/>
        <w:adjustRightInd w:val="0"/>
        <w:jc w:val="center"/>
        <w:rPr>
          <w:b/>
          <w:sz w:val="28"/>
          <w:szCs w:val="28"/>
        </w:rPr>
      </w:pPr>
      <w:r>
        <w:rPr>
          <w:b/>
          <w:sz w:val="28"/>
          <w:szCs w:val="28"/>
        </w:rPr>
        <w:t>муниципальной услуги</w:t>
      </w:r>
    </w:p>
    <w:p w:rsidR="0055603A" w:rsidRDefault="0055603A" w:rsidP="0055603A">
      <w:pPr>
        <w:autoSpaceDE w:val="0"/>
        <w:autoSpaceDN w:val="0"/>
        <w:adjustRightInd w:val="0"/>
        <w:rPr>
          <w:sz w:val="28"/>
          <w:szCs w:val="28"/>
        </w:rPr>
      </w:pPr>
    </w:p>
    <w:p w:rsidR="0055603A" w:rsidRDefault="0055603A" w:rsidP="0055603A">
      <w:pPr>
        <w:autoSpaceDE w:val="0"/>
        <w:autoSpaceDN w:val="0"/>
        <w:adjustRightInd w:val="0"/>
        <w:rPr>
          <w:sz w:val="28"/>
          <w:szCs w:val="28"/>
        </w:rPr>
      </w:pPr>
      <w:r>
        <w:rPr>
          <w:sz w:val="28"/>
          <w:szCs w:val="28"/>
        </w:rPr>
        <w:t xml:space="preserve">Регистрация </w:t>
      </w:r>
      <w:r>
        <w:rPr>
          <w:bCs/>
          <w:sz w:val="28"/>
          <w:szCs w:val="28"/>
        </w:rPr>
        <w:t xml:space="preserve">уведомления об окончании строительства </w:t>
      </w:r>
      <w:r>
        <w:rPr>
          <w:sz w:val="28"/>
          <w:szCs w:val="28"/>
        </w:rPr>
        <w:t xml:space="preserve">осуществляется в день его поступления в Департамент. В том случае, если </w:t>
      </w:r>
      <w:r>
        <w:rPr>
          <w:bCs/>
          <w:sz w:val="28"/>
          <w:szCs w:val="28"/>
        </w:rPr>
        <w:t>уведомление об окончании строительства</w:t>
      </w:r>
      <w:r>
        <w:rPr>
          <w:sz w:val="28"/>
          <w:szCs w:val="28"/>
        </w:rPr>
        <w:t xml:space="preserve"> поступило позднее чем за один час до окончания времени работы Департамента, регистрация данного уведомления осуществляется на следующий рабочий день.</w:t>
      </w:r>
    </w:p>
    <w:p w:rsidR="0055603A" w:rsidRDefault="0055603A" w:rsidP="0055603A">
      <w:pPr>
        <w:autoSpaceDE w:val="0"/>
        <w:autoSpaceDN w:val="0"/>
        <w:adjustRightInd w:val="0"/>
        <w:rPr>
          <w:sz w:val="28"/>
          <w:szCs w:val="28"/>
        </w:rPr>
      </w:pPr>
    </w:p>
    <w:p w:rsidR="0055603A" w:rsidRDefault="0055603A" w:rsidP="0055603A">
      <w:pPr>
        <w:autoSpaceDE w:val="0"/>
        <w:autoSpaceDN w:val="0"/>
        <w:adjustRightInd w:val="0"/>
        <w:jc w:val="center"/>
        <w:outlineLvl w:val="1"/>
        <w:rPr>
          <w:b/>
          <w:sz w:val="28"/>
          <w:szCs w:val="28"/>
        </w:rPr>
      </w:pPr>
      <w:r>
        <w:rPr>
          <w:b/>
          <w:sz w:val="28"/>
          <w:szCs w:val="28"/>
        </w:rPr>
        <w:t>2.12. Требования к помещениям, в которых предоставляется</w:t>
      </w:r>
    </w:p>
    <w:p w:rsidR="0055603A" w:rsidRDefault="0055603A" w:rsidP="0055603A">
      <w:pPr>
        <w:autoSpaceDE w:val="0"/>
        <w:autoSpaceDN w:val="0"/>
        <w:adjustRightInd w:val="0"/>
        <w:jc w:val="center"/>
        <w:rPr>
          <w:b/>
          <w:sz w:val="28"/>
          <w:szCs w:val="28"/>
        </w:rPr>
      </w:pPr>
      <w:r>
        <w:rPr>
          <w:b/>
          <w:sz w:val="28"/>
          <w:szCs w:val="28"/>
        </w:rPr>
        <w:t>муниципальная услуга, к залу ожидания, местам для заполнения</w:t>
      </w:r>
    </w:p>
    <w:p w:rsidR="0055603A" w:rsidRDefault="0055603A" w:rsidP="0055603A">
      <w:pPr>
        <w:autoSpaceDE w:val="0"/>
        <w:autoSpaceDN w:val="0"/>
        <w:adjustRightInd w:val="0"/>
        <w:jc w:val="center"/>
        <w:rPr>
          <w:b/>
          <w:sz w:val="28"/>
          <w:szCs w:val="28"/>
        </w:rPr>
      </w:pPr>
      <w:r>
        <w:rPr>
          <w:b/>
          <w:sz w:val="28"/>
          <w:szCs w:val="28"/>
        </w:rPr>
        <w:lastRenderedPageBreak/>
        <w:t>заявлений о предоставлении муниципальной услуги,</w:t>
      </w:r>
    </w:p>
    <w:p w:rsidR="0055603A" w:rsidRDefault="0055603A" w:rsidP="0055603A">
      <w:pPr>
        <w:autoSpaceDE w:val="0"/>
        <w:autoSpaceDN w:val="0"/>
        <w:adjustRightInd w:val="0"/>
        <w:jc w:val="center"/>
        <w:rPr>
          <w:b/>
          <w:sz w:val="28"/>
          <w:szCs w:val="28"/>
        </w:rPr>
      </w:pPr>
      <w:r>
        <w:rPr>
          <w:b/>
          <w:sz w:val="28"/>
          <w:szCs w:val="28"/>
        </w:rPr>
        <w:t>информационным стендам с образцами их заполнения</w:t>
      </w:r>
    </w:p>
    <w:p w:rsidR="0055603A" w:rsidRDefault="0055603A" w:rsidP="0055603A">
      <w:pPr>
        <w:autoSpaceDE w:val="0"/>
        <w:autoSpaceDN w:val="0"/>
        <w:adjustRightInd w:val="0"/>
        <w:jc w:val="center"/>
        <w:rPr>
          <w:b/>
          <w:sz w:val="28"/>
          <w:szCs w:val="28"/>
        </w:rPr>
      </w:pPr>
      <w:r>
        <w:rPr>
          <w:b/>
          <w:sz w:val="28"/>
          <w:szCs w:val="28"/>
        </w:rPr>
        <w:t>и перечнем документов, необходимых для предоставления</w:t>
      </w:r>
    </w:p>
    <w:p w:rsidR="0055603A" w:rsidRDefault="0055603A" w:rsidP="0055603A">
      <w:pPr>
        <w:autoSpaceDE w:val="0"/>
        <w:autoSpaceDN w:val="0"/>
        <w:adjustRightInd w:val="0"/>
        <w:jc w:val="center"/>
        <w:rPr>
          <w:b/>
          <w:sz w:val="28"/>
          <w:szCs w:val="28"/>
        </w:rPr>
      </w:pPr>
      <w:r>
        <w:rPr>
          <w:b/>
          <w:sz w:val="28"/>
          <w:szCs w:val="28"/>
        </w:rPr>
        <w:t>муниципальной услуги</w:t>
      </w:r>
    </w:p>
    <w:p w:rsidR="0055603A" w:rsidRDefault="0055603A" w:rsidP="0055603A">
      <w:pPr>
        <w:autoSpaceDE w:val="0"/>
        <w:autoSpaceDN w:val="0"/>
        <w:adjustRightInd w:val="0"/>
        <w:rPr>
          <w:sz w:val="28"/>
          <w:szCs w:val="28"/>
        </w:rPr>
      </w:pPr>
    </w:p>
    <w:p w:rsidR="0055603A" w:rsidRDefault="0055603A" w:rsidP="0055603A">
      <w:pPr>
        <w:autoSpaceDE w:val="0"/>
        <w:autoSpaceDN w:val="0"/>
        <w:adjustRightInd w:val="0"/>
        <w:rPr>
          <w:bCs/>
          <w:sz w:val="28"/>
          <w:szCs w:val="28"/>
        </w:rPr>
      </w:pPr>
      <w:r>
        <w:rPr>
          <w:bCs/>
          <w:sz w:val="28"/>
          <w:szCs w:val="28"/>
        </w:rPr>
        <w:t>2.12.1. Требования к зданию, в котором предоставляется муниципальная услуга:</w:t>
      </w:r>
    </w:p>
    <w:p w:rsidR="0055603A" w:rsidRDefault="0055603A" w:rsidP="0055603A">
      <w:pPr>
        <w:autoSpaceDE w:val="0"/>
        <w:autoSpaceDN w:val="0"/>
        <w:adjustRightInd w:val="0"/>
        <w:rPr>
          <w:bCs/>
          <w:sz w:val="28"/>
          <w:szCs w:val="28"/>
        </w:rPr>
      </w:pPr>
      <w:r>
        <w:rPr>
          <w:bCs/>
          <w:sz w:val="28"/>
          <w:szCs w:val="28"/>
        </w:rPr>
        <w:t>1) Департамент должен быть расположен в пределах десятиминутной пешей доступности взрослого здорового человека от остановки общественного транспорта;</w:t>
      </w:r>
    </w:p>
    <w:p w:rsidR="0055603A" w:rsidRDefault="0055603A" w:rsidP="0055603A">
      <w:pPr>
        <w:autoSpaceDE w:val="0"/>
        <w:autoSpaceDN w:val="0"/>
        <w:adjustRightInd w:val="0"/>
        <w:rPr>
          <w:bCs/>
          <w:sz w:val="28"/>
          <w:szCs w:val="28"/>
        </w:rPr>
      </w:pPr>
      <w:r>
        <w:rPr>
          <w:bCs/>
          <w:sz w:val="28"/>
          <w:szCs w:val="28"/>
        </w:rPr>
        <w:t>2) на территории, прилегающей к зданию, в котором располагается Департамент, оборудуются места для парковки автотранспортных средств. Заявители имеют право на свободный бесплатный доступ к парковочным местам;</w:t>
      </w:r>
    </w:p>
    <w:p w:rsidR="0055603A" w:rsidRDefault="0055603A" w:rsidP="0055603A">
      <w:pPr>
        <w:autoSpaceDE w:val="0"/>
        <w:autoSpaceDN w:val="0"/>
        <w:adjustRightInd w:val="0"/>
        <w:rPr>
          <w:bCs/>
          <w:sz w:val="28"/>
          <w:szCs w:val="28"/>
        </w:rPr>
      </w:pPr>
      <w:r>
        <w:rPr>
          <w:bCs/>
          <w:sz w:val="28"/>
          <w:szCs w:val="28"/>
        </w:rPr>
        <w:t>3) для парковки специальных автотранспортных средств инвалидов на стоянке выделяется не менее 10% мест (но не менее одного места).</w:t>
      </w:r>
    </w:p>
    <w:p w:rsidR="0055603A" w:rsidRDefault="0055603A" w:rsidP="0055603A">
      <w:pPr>
        <w:autoSpaceDE w:val="0"/>
        <w:autoSpaceDN w:val="0"/>
        <w:adjustRightInd w:val="0"/>
        <w:rPr>
          <w:bCs/>
          <w:sz w:val="28"/>
          <w:szCs w:val="28"/>
        </w:rPr>
      </w:pPr>
      <w:r>
        <w:rPr>
          <w:bCs/>
          <w:sz w:val="28"/>
          <w:szCs w:val="28"/>
        </w:rPr>
        <w:t>2.12.2. Требования к местам ожидания приема:</w:t>
      </w:r>
    </w:p>
    <w:p w:rsidR="0055603A" w:rsidRDefault="0055603A" w:rsidP="0055603A">
      <w:pPr>
        <w:autoSpaceDE w:val="0"/>
        <w:autoSpaceDN w:val="0"/>
        <w:adjustRightInd w:val="0"/>
        <w:rPr>
          <w:bCs/>
          <w:sz w:val="28"/>
          <w:szCs w:val="28"/>
        </w:rPr>
      </w:pPr>
      <w:r>
        <w:rPr>
          <w:bCs/>
          <w:sz w:val="28"/>
          <w:szCs w:val="28"/>
        </w:rPr>
        <w:t>1) при предоставлении муниципальной услуги места ожидания непосредственного взаимодействия с должностным лицом должны соответствовать санитарно-эпидемиологическим нормативам, предусмотренным для общественных помещений;</w:t>
      </w:r>
    </w:p>
    <w:p w:rsidR="0055603A" w:rsidRDefault="0055603A" w:rsidP="0055603A">
      <w:pPr>
        <w:autoSpaceDE w:val="0"/>
        <w:autoSpaceDN w:val="0"/>
        <w:adjustRightInd w:val="0"/>
        <w:rPr>
          <w:bCs/>
          <w:sz w:val="28"/>
          <w:szCs w:val="28"/>
        </w:rPr>
      </w:pPr>
      <w:r>
        <w:rPr>
          <w:bCs/>
          <w:sz w:val="28"/>
          <w:szCs w:val="28"/>
        </w:rPr>
        <w:t>2) в местах ожидания приема должны быть предусмотрены сидячие места для посетителей. Количество мест ожидания определяется исходя из фактической нагрузки и возможностей для их размещения в здании;</w:t>
      </w:r>
    </w:p>
    <w:p w:rsidR="0055603A" w:rsidRDefault="0055603A" w:rsidP="0055603A">
      <w:pPr>
        <w:autoSpaceDE w:val="0"/>
        <w:autoSpaceDN w:val="0"/>
        <w:adjustRightInd w:val="0"/>
        <w:rPr>
          <w:bCs/>
          <w:sz w:val="28"/>
          <w:szCs w:val="28"/>
        </w:rPr>
      </w:pPr>
      <w:r>
        <w:rPr>
          <w:bCs/>
          <w:sz w:val="28"/>
          <w:szCs w:val="28"/>
        </w:rPr>
        <w:t>3) в местах ожидания и непосредственного представления муниципальной услуги должны быть соблюдены требования по освещенности и вентиляции, для посетителей должен быть обеспечен свободный доступ в санитарно-бытовые помещения;</w:t>
      </w:r>
    </w:p>
    <w:p w:rsidR="0055603A" w:rsidRDefault="0055603A" w:rsidP="0055603A">
      <w:pPr>
        <w:autoSpaceDE w:val="0"/>
        <w:autoSpaceDN w:val="0"/>
        <w:adjustRightInd w:val="0"/>
        <w:rPr>
          <w:bCs/>
          <w:sz w:val="28"/>
          <w:szCs w:val="28"/>
        </w:rPr>
      </w:pPr>
      <w:r>
        <w:rPr>
          <w:bCs/>
          <w:sz w:val="28"/>
          <w:szCs w:val="28"/>
        </w:rPr>
        <w:t>4) места, предназначенные для ознакомления заявителей с информационными материалами, оборудуются информационными стендами, стульями и столами. На столе должны быть ручки, бумага для возможности оформления документов, образцы и бланки заявлений.</w:t>
      </w:r>
    </w:p>
    <w:p w:rsidR="0055603A" w:rsidRDefault="0055603A" w:rsidP="0055603A">
      <w:pPr>
        <w:autoSpaceDE w:val="0"/>
        <w:autoSpaceDN w:val="0"/>
        <w:adjustRightInd w:val="0"/>
        <w:rPr>
          <w:bCs/>
          <w:sz w:val="28"/>
          <w:szCs w:val="28"/>
        </w:rPr>
      </w:pPr>
      <w:r>
        <w:rPr>
          <w:bCs/>
          <w:sz w:val="28"/>
          <w:szCs w:val="28"/>
        </w:rPr>
        <w:t>Информационные стенды должны содержать следующую информацию:</w:t>
      </w:r>
    </w:p>
    <w:p w:rsidR="0055603A" w:rsidRDefault="0055603A" w:rsidP="0055603A">
      <w:pPr>
        <w:autoSpaceDE w:val="0"/>
        <w:autoSpaceDN w:val="0"/>
        <w:adjustRightInd w:val="0"/>
        <w:rPr>
          <w:bCs/>
          <w:sz w:val="28"/>
          <w:szCs w:val="28"/>
        </w:rPr>
      </w:pPr>
      <w:r>
        <w:rPr>
          <w:bCs/>
          <w:sz w:val="28"/>
          <w:szCs w:val="28"/>
        </w:rPr>
        <w:t>- наименование Департамента;</w:t>
      </w:r>
    </w:p>
    <w:p w:rsidR="0055603A" w:rsidRDefault="0055603A" w:rsidP="0055603A">
      <w:pPr>
        <w:autoSpaceDE w:val="0"/>
        <w:autoSpaceDN w:val="0"/>
        <w:adjustRightInd w:val="0"/>
        <w:rPr>
          <w:bCs/>
          <w:sz w:val="28"/>
          <w:szCs w:val="28"/>
        </w:rPr>
      </w:pPr>
      <w:r>
        <w:rPr>
          <w:bCs/>
          <w:sz w:val="28"/>
          <w:szCs w:val="28"/>
        </w:rPr>
        <w:t>- местонахождение Департамента;</w:t>
      </w:r>
    </w:p>
    <w:p w:rsidR="0055603A" w:rsidRDefault="0055603A" w:rsidP="0055603A">
      <w:pPr>
        <w:autoSpaceDE w:val="0"/>
        <w:autoSpaceDN w:val="0"/>
        <w:adjustRightInd w:val="0"/>
        <w:rPr>
          <w:bCs/>
          <w:sz w:val="28"/>
          <w:szCs w:val="28"/>
        </w:rPr>
      </w:pPr>
      <w:r>
        <w:rPr>
          <w:bCs/>
          <w:sz w:val="28"/>
          <w:szCs w:val="28"/>
        </w:rPr>
        <w:t>- режим работы Департамента;</w:t>
      </w:r>
    </w:p>
    <w:p w:rsidR="0055603A" w:rsidRDefault="0055603A" w:rsidP="0055603A">
      <w:pPr>
        <w:autoSpaceDE w:val="0"/>
        <w:autoSpaceDN w:val="0"/>
        <w:adjustRightInd w:val="0"/>
        <w:rPr>
          <w:bCs/>
          <w:sz w:val="28"/>
          <w:szCs w:val="28"/>
        </w:rPr>
      </w:pPr>
      <w:r>
        <w:rPr>
          <w:bCs/>
          <w:sz w:val="28"/>
          <w:szCs w:val="28"/>
        </w:rPr>
        <w:t>- образцы заполнения заявлений для получения муниципальной услуги;</w:t>
      </w:r>
    </w:p>
    <w:p w:rsidR="0055603A" w:rsidRDefault="0055603A" w:rsidP="0055603A">
      <w:pPr>
        <w:autoSpaceDE w:val="0"/>
        <w:autoSpaceDN w:val="0"/>
        <w:adjustRightInd w:val="0"/>
        <w:rPr>
          <w:bCs/>
          <w:sz w:val="28"/>
          <w:szCs w:val="28"/>
        </w:rPr>
      </w:pPr>
      <w:r>
        <w:rPr>
          <w:bCs/>
          <w:sz w:val="28"/>
          <w:szCs w:val="28"/>
        </w:rPr>
        <w:t>- перечень документов, необходимых для получения муниципальной услуги.</w:t>
      </w:r>
    </w:p>
    <w:p w:rsidR="0055603A" w:rsidRDefault="0055603A" w:rsidP="0055603A">
      <w:pPr>
        <w:autoSpaceDE w:val="0"/>
        <w:autoSpaceDN w:val="0"/>
        <w:adjustRightInd w:val="0"/>
        <w:rPr>
          <w:bCs/>
          <w:sz w:val="28"/>
          <w:szCs w:val="28"/>
        </w:rPr>
      </w:pPr>
      <w:r>
        <w:rPr>
          <w:bCs/>
          <w:sz w:val="28"/>
          <w:szCs w:val="28"/>
        </w:rPr>
        <w:t>2.12.3. Требования к местам приема заявителей.</w:t>
      </w:r>
    </w:p>
    <w:p w:rsidR="0055603A" w:rsidRDefault="0055603A" w:rsidP="0055603A">
      <w:pPr>
        <w:autoSpaceDE w:val="0"/>
        <w:autoSpaceDN w:val="0"/>
        <w:adjustRightInd w:val="0"/>
        <w:rPr>
          <w:bCs/>
          <w:sz w:val="28"/>
          <w:szCs w:val="28"/>
        </w:rPr>
      </w:pPr>
      <w:r>
        <w:rPr>
          <w:bCs/>
          <w:sz w:val="28"/>
          <w:szCs w:val="28"/>
        </w:rPr>
        <w:t>Места предоставления муниципальной услуги оборудуются:</w:t>
      </w:r>
    </w:p>
    <w:p w:rsidR="0055603A" w:rsidRDefault="0055603A" w:rsidP="0055603A">
      <w:pPr>
        <w:autoSpaceDE w:val="0"/>
        <w:autoSpaceDN w:val="0"/>
        <w:adjustRightInd w:val="0"/>
        <w:rPr>
          <w:bCs/>
          <w:sz w:val="28"/>
          <w:szCs w:val="28"/>
        </w:rPr>
      </w:pPr>
      <w:r>
        <w:rPr>
          <w:bCs/>
          <w:sz w:val="28"/>
          <w:szCs w:val="28"/>
        </w:rPr>
        <w:t>- противопожарной системой и средствами пожаротушения;</w:t>
      </w:r>
    </w:p>
    <w:p w:rsidR="0055603A" w:rsidRDefault="0055603A" w:rsidP="0055603A">
      <w:pPr>
        <w:autoSpaceDE w:val="0"/>
        <w:autoSpaceDN w:val="0"/>
        <w:adjustRightInd w:val="0"/>
        <w:rPr>
          <w:bCs/>
          <w:sz w:val="28"/>
          <w:szCs w:val="28"/>
        </w:rPr>
      </w:pPr>
      <w:r>
        <w:rPr>
          <w:bCs/>
          <w:sz w:val="28"/>
          <w:szCs w:val="28"/>
        </w:rPr>
        <w:t>- системой оповещения о возникновении чрезвычайной ситуации;</w:t>
      </w:r>
    </w:p>
    <w:p w:rsidR="0055603A" w:rsidRDefault="0055603A" w:rsidP="0055603A">
      <w:pPr>
        <w:autoSpaceDE w:val="0"/>
        <w:autoSpaceDN w:val="0"/>
        <w:adjustRightInd w:val="0"/>
        <w:rPr>
          <w:bCs/>
          <w:sz w:val="28"/>
          <w:szCs w:val="28"/>
        </w:rPr>
      </w:pPr>
      <w:r>
        <w:rPr>
          <w:bCs/>
          <w:sz w:val="28"/>
          <w:szCs w:val="28"/>
        </w:rPr>
        <w:t>- системой охраны;</w:t>
      </w:r>
    </w:p>
    <w:p w:rsidR="0055603A" w:rsidRDefault="0055603A" w:rsidP="0055603A">
      <w:pPr>
        <w:autoSpaceDE w:val="0"/>
        <w:autoSpaceDN w:val="0"/>
        <w:adjustRightInd w:val="0"/>
        <w:rPr>
          <w:bCs/>
          <w:sz w:val="28"/>
          <w:szCs w:val="28"/>
        </w:rPr>
      </w:pPr>
      <w:r>
        <w:rPr>
          <w:bCs/>
          <w:sz w:val="28"/>
          <w:szCs w:val="28"/>
        </w:rPr>
        <w:t>- информационными табличками (вывесками) с указанием номера кабинета, фамилии, имени, отчества и должности специалиста, осуществляющего прием заявителей.</w:t>
      </w:r>
    </w:p>
    <w:p w:rsidR="0055603A" w:rsidRDefault="0055603A" w:rsidP="0055603A">
      <w:pPr>
        <w:autoSpaceDE w:val="0"/>
        <w:autoSpaceDN w:val="0"/>
        <w:adjustRightInd w:val="0"/>
        <w:rPr>
          <w:bCs/>
          <w:sz w:val="28"/>
          <w:szCs w:val="28"/>
        </w:rPr>
      </w:pPr>
      <w:r>
        <w:rPr>
          <w:bCs/>
          <w:sz w:val="28"/>
          <w:szCs w:val="28"/>
        </w:rPr>
        <w:lastRenderedPageBreak/>
        <w:t>В здании Департамента должны быть созданы условия для беспрепятственного доступа инвалидов к получению муниципальной услуги в соответствии с требованиями, установленными законодательными и иными нормативными правовыми актами.</w:t>
      </w:r>
    </w:p>
    <w:p w:rsidR="0055603A" w:rsidRDefault="0055603A" w:rsidP="0055603A">
      <w:pPr>
        <w:autoSpaceDE w:val="0"/>
        <w:autoSpaceDN w:val="0"/>
        <w:adjustRightInd w:val="0"/>
        <w:rPr>
          <w:bCs/>
          <w:sz w:val="28"/>
          <w:szCs w:val="28"/>
        </w:rPr>
      </w:pPr>
      <w:r>
        <w:rPr>
          <w:bCs/>
          <w:sz w:val="28"/>
          <w:szCs w:val="28"/>
        </w:rPr>
        <w:t>2.12.4. Помещения для приема заявителей оборудуются в виде отдельных кабинетов для каждого ведущего прием специалиста, а при отсутствии такой возможности - в виде кабинетов, в которых ведут прием несколько специалистов.</w:t>
      </w:r>
    </w:p>
    <w:p w:rsidR="0055603A" w:rsidRDefault="0055603A" w:rsidP="0055603A">
      <w:pPr>
        <w:autoSpaceDE w:val="0"/>
        <w:autoSpaceDN w:val="0"/>
        <w:adjustRightInd w:val="0"/>
        <w:rPr>
          <w:sz w:val="28"/>
          <w:szCs w:val="28"/>
        </w:rPr>
      </w:pPr>
    </w:p>
    <w:p w:rsidR="0055603A" w:rsidRDefault="0055603A" w:rsidP="0055603A">
      <w:pPr>
        <w:autoSpaceDE w:val="0"/>
        <w:autoSpaceDN w:val="0"/>
        <w:adjustRightInd w:val="0"/>
        <w:jc w:val="center"/>
        <w:outlineLvl w:val="1"/>
        <w:rPr>
          <w:b/>
          <w:sz w:val="28"/>
          <w:szCs w:val="28"/>
        </w:rPr>
      </w:pPr>
      <w:r>
        <w:rPr>
          <w:b/>
          <w:sz w:val="28"/>
          <w:szCs w:val="28"/>
        </w:rPr>
        <w:t>2.13. Показатели доступности и качества муниципальной услуги</w:t>
      </w:r>
    </w:p>
    <w:p w:rsidR="0055603A" w:rsidRDefault="0055603A" w:rsidP="0055603A">
      <w:pPr>
        <w:autoSpaceDE w:val="0"/>
        <w:autoSpaceDN w:val="0"/>
        <w:adjustRightInd w:val="0"/>
        <w:rPr>
          <w:sz w:val="28"/>
          <w:szCs w:val="28"/>
        </w:rPr>
      </w:pPr>
    </w:p>
    <w:p w:rsidR="0055603A" w:rsidRDefault="0055603A" w:rsidP="0055603A">
      <w:pPr>
        <w:autoSpaceDE w:val="0"/>
        <w:autoSpaceDN w:val="0"/>
        <w:adjustRightInd w:val="0"/>
        <w:rPr>
          <w:bCs/>
          <w:sz w:val="28"/>
          <w:szCs w:val="28"/>
        </w:rPr>
      </w:pPr>
      <w:r>
        <w:rPr>
          <w:sz w:val="28"/>
          <w:szCs w:val="28"/>
        </w:rPr>
        <w:t xml:space="preserve">2.13.1 </w:t>
      </w:r>
      <w:r>
        <w:rPr>
          <w:bCs/>
          <w:sz w:val="28"/>
          <w:szCs w:val="28"/>
        </w:rPr>
        <w:t>Доступность и качество муниципальной услуги определяются по следующим показателям:</w:t>
      </w:r>
    </w:p>
    <w:p w:rsidR="0055603A" w:rsidRDefault="0055603A" w:rsidP="0055603A">
      <w:pPr>
        <w:autoSpaceDE w:val="0"/>
        <w:autoSpaceDN w:val="0"/>
        <w:adjustRightInd w:val="0"/>
        <w:rPr>
          <w:bCs/>
          <w:sz w:val="28"/>
          <w:szCs w:val="28"/>
        </w:rPr>
      </w:pPr>
      <w:r>
        <w:rPr>
          <w:bCs/>
          <w:sz w:val="28"/>
          <w:szCs w:val="28"/>
        </w:rPr>
        <w:t xml:space="preserve">- информированность заявителей </w:t>
      </w:r>
      <w:r>
        <w:rPr>
          <w:sz w:val="28"/>
          <w:szCs w:val="28"/>
        </w:rPr>
        <w:t xml:space="preserve">или их представителей </w:t>
      </w:r>
      <w:r>
        <w:rPr>
          <w:bCs/>
          <w:sz w:val="28"/>
          <w:szCs w:val="28"/>
        </w:rPr>
        <w:t>о порядке предоставления муниципальной услуги;</w:t>
      </w:r>
    </w:p>
    <w:p w:rsidR="0055603A" w:rsidRDefault="0055603A" w:rsidP="0055603A">
      <w:pPr>
        <w:autoSpaceDE w:val="0"/>
        <w:autoSpaceDN w:val="0"/>
        <w:adjustRightInd w:val="0"/>
        <w:rPr>
          <w:bCs/>
          <w:sz w:val="28"/>
          <w:szCs w:val="28"/>
        </w:rPr>
      </w:pPr>
      <w:r>
        <w:rPr>
          <w:bCs/>
          <w:sz w:val="28"/>
          <w:szCs w:val="28"/>
        </w:rPr>
        <w:t>- возможность получения консультаций по порядку предоставления муниципальной услуги;</w:t>
      </w:r>
    </w:p>
    <w:p w:rsidR="0055603A" w:rsidRDefault="0055603A" w:rsidP="0055603A">
      <w:pPr>
        <w:autoSpaceDE w:val="0"/>
        <w:autoSpaceDN w:val="0"/>
        <w:adjustRightInd w:val="0"/>
        <w:rPr>
          <w:bCs/>
          <w:sz w:val="28"/>
          <w:szCs w:val="28"/>
        </w:rPr>
      </w:pPr>
      <w:r>
        <w:rPr>
          <w:bCs/>
          <w:sz w:val="28"/>
          <w:szCs w:val="28"/>
        </w:rPr>
        <w:t>- возможность получения муниципальной услуги в ГАУ «МФЦ»;</w:t>
      </w:r>
    </w:p>
    <w:p w:rsidR="0055603A" w:rsidRDefault="0055603A" w:rsidP="0055603A">
      <w:pPr>
        <w:autoSpaceDE w:val="0"/>
        <w:autoSpaceDN w:val="0"/>
        <w:adjustRightInd w:val="0"/>
        <w:rPr>
          <w:bCs/>
          <w:sz w:val="28"/>
          <w:szCs w:val="28"/>
        </w:rPr>
      </w:pPr>
      <w:r>
        <w:rPr>
          <w:bCs/>
          <w:sz w:val="28"/>
          <w:szCs w:val="28"/>
        </w:rPr>
        <w:t>- возможность получения муниципальной услуги в электронном виде;</w:t>
      </w:r>
    </w:p>
    <w:p w:rsidR="0055603A" w:rsidRDefault="0055603A" w:rsidP="0055603A">
      <w:pPr>
        <w:autoSpaceDE w:val="0"/>
        <w:autoSpaceDN w:val="0"/>
        <w:adjustRightInd w:val="0"/>
        <w:rPr>
          <w:bCs/>
          <w:sz w:val="28"/>
          <w:szCs w:val="28"/>
        </w:rPr>
      </w:pPr>
      <w:r>
        <w:rPr>
          <w:bCs/>
          <w:sz w:val="28"/>
          <w:szCs w:val="28"/>
        </w:rPr>
        <w:t>- удобство территориального размещения помещения, в котором предоставляется муниципальная услуга;</w:t>
      </w:r>
    </w:p>
    <w:p w:rsidR="0055603A" w:rsidRDefault="0055603A" w:rsidP="0055603A">
      <w:pPr>
        <w:autoSpaceDE w:val="0"/>
        <w:autoSpaceDN w:val="0"/>
        <w:adjustRightInd w:val="0"/>
        <w:rPr>
          <w:bCs/>
          <w:sz w:val="28"/>
          <w:szCs w:val="28"/>
        </w:rPr>
      </w:pPr>
      <w:r>
        <w:rPr>
          <w:bCs/>
          <w:sz w:val="28"/>
          <w:szCs w:val="28"/>
        </w:rPr>
        <w:t xml:space="preserve">- наличие удобного для заявителей </w:t>
      </w:r>
      <w:r>
        <w:rPr>
          <w:sz w:val="28"/>
          <w:szCs w:val="28"/>
        </w:rPr>
        <w:t xml:space="preserve">или их представителей </w:t>
      </w:r>
      <w:r>
        <w:rPr>
          <w:bCs/>
          <w:sz w:val="28"/>
          <w:szCs w:val="28"/>
        </w:rPr>
        <w:t>графика работы органа, предоставляющего муниципальную услугу;</w:t>
      </w:r>
    </w:p>
    <w:p w:rsidR="0055603A" w:rsidRDefault="0055603A" w:rsidP="0055603A">
      <w:pPr>
        <w:autoSpaceDE w:val="0"/>
        <w:autoSpaceDN w:val="0"/>
        <w:adjustRightInd w:val="0"/>
        <w:rPr>
          <w:bCs/>
          <w:sz w:val="28"/>
          <w:szCs w:val="28"/>
        </w:rPr>
      </w:pPr>
      <w:r>
        <w:rPr>
          <w:bCs/>
          <w:sz w:val="28"/>
          <w:szCs w:val="28"/>
        </w:rPr>
        <w:t xml:space="preserve">- количество взаимодействий заявителя </w:t>
      </w:r>
      <w:r>
        <w:rPr>
          <w:sz w:val="28"/>
          <w:szCs w:val="28"/>
        </w:rPr>
        <w:t xml:space="preserve">или его представителя </w:t>
      </w:r>
      <w:r>
        <w:rPr>
          <w:bCs/>
          <w:sz w:val="28"/>
          <w:szCs w:val="28"/>
        </w:rPr>
        <w:t>с должностными лицами при предоставлении муниципальной услуги и их продолжительность;</w:t>
      </w:r>
    </w:p>
    <w:p w:rsidR="0055603A" w:rsidRDefault="0055603A" w:rsidP="0055603A">
      <w:pPr>
        <w:autoSpaceDE w:val="0"/>
        <w:autoSpaceDN w:val="0"/>
        <w:adjustRightInd w:val="0"/>
        <w:rPr>
          <w:bCs/>
          <w:sz w:val="28"/>
          <w:szCs w:val="28"/>
        </w:rPr>
      </w:pPr>
      <w:r>
        <w:rPr>
          <w:bCs/>
          <w:sz w:val="28"/>
          <w:szCs w:val="28"/>
        </w:rPr>
        <w:t xml:space="preserve">- удовлетворенность заявителей </w:t>
      </w:r>
      <w:r>
        <w:rPr>
          <w:sz w:val="28"/>
          <w:szCs w:val="28"/>
        </w:rPr>
        <w:t xml:space="preserve">или их представителей </w:t>
      </w:r>
      <w:r>
        <w:rPr>
          <w:bCs/>
          <w:sz w:val="28"/>
          <w:szCs w:val="28"/>
        </w:rPr>
        <w:t>сроками ожидания в очереди при предоставлении муниципальной услуги;</w:t>
      </w:r>
    </w:p>
    <w:p w:rsidR="0055603A" w:rsidRDefault="0055603A" w:rsidP="0055603A">
      <w:pPr>
        <w:autoSpaceDE w:val="0"/>
        <w:autoSpaceDN w:val="0"/>
        <w:adjustRightInd w:val="0"/>
        <w:rPr>
          <w:bCs/>
          <w:sz w:val="28"/>
          <w:szCs w:val="28"/>
        </w:rPr>
      </w:pPr>
      <w:r>
        <w:rPr>
          <w:bCs/>
          <w:sz w:val="28"/>
          <w:szCs w:val="28"/>
        </w:rPr>
        <w:t xml:space="preserve">- удовлетворенность заявителей </w:t>
      </w:r>
      <w:r>
        <w:rPr>
          <w:sz w:val="28"/>
          <w:szCs w:val="28"/>
        </w:rPr>
        <w:t xml:space="preserve">или их представителей </w:t>
      </w:r>
      <w:r>
        <w:rPr>
          <w:bCs/>
          <w:sz w:val="28"/>
          <w:szCs w:val="28"/>
        </w:rPr>
        <w:t>условиями ожидания в очереди при предоставлении муниципальной услуги;</w:t>
      </w:r>
    </w:p>
    <w:p w:rsidR="0055603A" w:rsidRDefault="0055603A" w:rsidP="0055603A">
      <w:pPr>
        <w:autoSpaceDE w:val="0"/>
        <w:autoSpaceDN w:val="0"/>
        <w:adjustRightInd w:val="0"/>
        <w:rPr>
          <w:bCs/>
          <w:sz w:val="28"/>
          <w:szCs w:val="28"/>
        </w:rPr>
      </w:pPr>
      <w:r>
        <w:rPr>
          <w:bCs/>
          <w:sz w:val="28"/>
          <w:szCs w:val="28"/>
        </w:rPr>
        <w:t xml:space="preserve">- удовлетворенность заявителей </w:t>
      </w:r>
      <w:r>
        <w:rPr>
          <w:sz w:val="28"/>
          <w:szCs w:val="28"/>
        </w:rPr>
        <w:t xml:space="preserve">или их представителей </w:t>
      </w:r>
      <w:r>
        <w:rPr>
          <w:bCs/>
          <w:sz w:val="28"/>
          <w:szCs w:val="28"/>
        </w:rPr>
        <w:t>сроками предоставления муниципальной услуги;</w:t>
      </w:r>
    </w:p>
    <w:p w:rsidR="0055603A" w:rsidRDefault="0055603A" w:rsidP="0055603A">
      <w:pPr>
        <w:autoSpaceDE w:val="0"/>
        <w:autoSpaceDN w:val="0"/>
        <w:adjustRightInd w:val="0"/>
        <w:rPr>
          <w:bCs/>
          <w:sz w:val="28"/>
          <w:szCs w:val="28"/>
        </w:rPr>
      </w:pPr>
      <w:r>
        <w:rPr>
          <w:bCs/>
          <w:sz w:val="28"/>
          <w:szCs w:val="28"/>
        </w:rPr>
        <w:t>-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55603A" w:rsidRDefault="0055603A" w:rsidP="0055603A">
      <w:pPr>
        <w:autoSpaceDE w:val="0"/>
        <w:autoSpaceDN w:val="0"/>
        <w:adjustRightInd w:val="0"/>
        <w:rPr>
          <w:bCs/>
          <w:sz w:val="28"/>
          <w:szCs w:val="28"/>
        </w:rPr>
      </w:pPr>
      <w:r>
        <w:rPr>
          <w:bCs/>
          <w:sz w:val="28"/>
          <w:szCs w:val="28"/>
        </w:rPr>
        <w:t xml:space="preserve">- отсутствие обоснованных жалоб заявителей </w:t>
      </w:r>
      <w:r>
        <w:rPr>
          <w:sz w:val="28"/>
          <w:szCs w:val="28"/>
        </w:rPr>
        <w:t xml:space="preserve">или их представителей </w:t>
      </w:r>
      <w:r>
        <w:rPr>
          <w:bCs/>
          <w:sz w:val="28"/>
          <w:szCs w:val="28"/>
        </w:rPr>
        <w:t>на нарушение должностными лицами нормативных правовых актов, регламентирующих предоставление муниципальной услуги.</w:t>
      </w:r>
    </w:p>
    <w:p w:rsidR="0055603A" w:rsidRDefault="0055603A" w:rsidP="0055603A">
      <w:pPr>
        <w:autoSpaceDE w:val="0"/>
        <w:autoSpaceDN w:val="0"/>
        <w:adjustRightInd w:val="0"/>
        <w:rPr>
          <w:bCs/>
          <w:sz w:val="28"/>
          <w:szCs w:val="28"/>
        </w:rPr>
      </w:pPr>
    </w:p>
    <w:p w:rsidR="0055603A" w:rsidRDefault="0055603A" w:rsidP="0055603A">
      <w:pPr>
        <w:autoSpaceDE w:val="0"/>
        <w:autoSpaceDN w:val="0"/>
        <w:adjustRightInd w:val="0"/>
        <w:ind w:firstLine="540"/>
        <w:jc w:val="center"/>
        <w:rPr>
          <w:b/>
          <w:sz w:val="28"/>
          <w:szCs w:val="28"/>
        </w:rPr>
      </w:pPr>
      <w:r>
        <w:rPr>
          <w:b/>
          <w:sz w:val="28"/>
          <w:szCs w:val="28"/>
        </w:rPr>
        <w:t>2.14. Требование соблюдения конфиденциальности</w:t>
      </w:r>
    </w:p>
    <w:p w:rsidR="0055603A" w:rsidRDefault="0055603A" w:rsidP="0055603A">
      <w:pPr>
        <w:autoSpaceDE w:val="0"/>
        <w:autoSpaceDN w:val="0"/>
        <w:adjustRightInd w:val="0"/>
        <w:ind w:firstLine="540"/>
        <w:jc w:val="center"/>
        <w:rPr>
          <w:b/>
          <w:sz w:val="28"/>
          <w:szCs w:val="28"/>
        </w:rPr>
      </w:pPr>
    </w:p>
    <w:p w:rsidR="0055603A" w:rsidRDefault="0055603A" w:rsidP="0055603A">
      <w:pPr>
        <w:autoSpaceDE w:val="0"/>
        <w:autoSpaceDN w:val="0"/>
        <w:adjustRightInd w:val="0"/>
        <w:rPr>
          <w:sz w:val="28"/>
          <w:szCs w:val="28"/>
        </w:rPr>
      </w:pPr>
      <w:r>
        <w:rPr>
          <w:sz w:val="28"/>
          <w:szCs w:val="28"/>
        </w:rPr>
        <w:t xml:space="preserve">При предоставлении муниципальной услуги Департамент обязан обеспечить защиту сведений, поступающих от заявителей или их представителей, в том числе путем обеспечения конфиденциальности информации на всех этапах взаимодействия с заявителем или его представителем, за исключением случаев, установленных действующим федеральным законодательством. Сведения о факте </w:t>
      </w:r>
      <w:r>
        <w:rPr>
          <w:sz w:val="28"/>
          <w:szCs w:val="28"/>
        </w:rPr>
        <w:lastRenderedPageBreak/>
        <w:t>обращения за получением муниципальной услуги, содержании представленных данных и полученном ответе могут быть предоставлены заявителю или его представителю либо правопреемнику при предъявлении документов, подтверждающих полномочия.</w:t>
      </w:r>
    </w:p>
    <w:p w:rsidR="0055603A" w:rsidRDefault="0055603A" w:rsidP="0055603A">
      <w:pPr>
        <w:autoSpaceDE w:val="0"/>
        <w:autoSpaceDN w:val="0"/>
        <w:adjustRightInd w:val="0"/>
        <w:jc w:val="center"/>
        <w:outlineLvl w:val="1"/>
        <w:rPr>
          <w:b/>
          <w:sz w:val="28"/>
          <w:szCs w:val="28"/>
        </w:rPr>
      </w:pPr>
    </w:p>
    <w:p w:rsidR="0055603A" w:rsidRDefault="0055603A" w:rsidP="0055603A">
      <w:pPr>
        <w:autoSpaceDE w:val="0"/>
        <w:autoSpaceDN w:val="0"/>
        <w:adjustRightInd w:val="0"/>
        <w:jc w:val="center"/>
        <w:outlineLvl w:val="1"/>
        <w:rPr>
          <w:b/>
          <w:sz w:val="28"/>
          <w:szCs w:val="28"/>
        </w:rPr>
      </w:pPr>
      <w:r>
        <w:rPr>
          <w:b/>
          <w:sz w:val="28"/>
          <w:szCs w:val="28"/>
        </w:rPr>
        <w:t>2.15. Иные требования, в том числе учитывающие особенности</w:t>
      </w:r>
    </w:p>
    <w:p w:rsidR="0055603A" w:rsidRDefault="0055603A" w:rsidP="0055603A">
      <w:pPr>
        <w:autoSpaceDE w:val="0"/>
        <w:autoSpaceDN w:val="0"/>
        <w:adjustRightInd w:val="0"/>
        <w:jc w:val="center"/>
        <w:rPr>
          <w:b/>
          <w:sz w:val="28"/>
          <w:szCs w:val="28"/>
        </w:rPr>
      </w:pPr>
      <w:r>
        <w:rPr>
          <w:b/>
          <w:sz w:val="28"/>
          <w:szCs w:val="28"/>
        </w:rPr>
        <w:t>предоставления муниципальной услуги в многофункциональных</w:t>
      </w:r>
    </w:p>
    <w:p w:rsidR="0055603A" w:rsidRDefault="0055603A" w:rsidP="0055603A">
      <w:pPr>
        <w:autoSpaceDE w:val="0"/>
        <w:autoSpaceDN w:val="0"/>
        <w:adjustRightInd w:val="0"/>
        <w:jc w:val="center"/>
        <w:rPr>
          <w:b/>
          <w:sz w:val="28"/>
          <w:szCs w:val="28"/>
        </w:rPr>
      </w:pPr>
      <w:r>
        <w:rPr>
          <w:b/>
          <w:sz w:val="28"/>
          <w:szCs w:val="28"/>
        </w:rPr>
        <w:t>центрах и особенности предоставления муниципальной услуги</w:t>
      </w:r>
    </w:p>
    <w:p w:rsidR="0055603A" w:rsidRDefault="0055603A" w:rsidP="0055603A">
      <w:pPr>
        <w:autoSpaceDE w:val="0"/>
        <w:autoSpaceDN w:val="0"/>
        <w:adjustRightInd w:val="0"/>
        <w:jc w:val="center"/>
        <w:rPr>
          <w:b/>
          <w:sz w:val="28"/>
          <w:szCs w:val="28"/>
        </w:rPr>
      </w:pPr>
      <w:r>
        <w:rPr>
          <w:b/>
          <w:sz w:val="28"/>
          <w:szCs w:val="28"/>
        </w:rPr>
        <w:t>в электронной форме</w:t>
      </w:r>
    </w:p>
    <w:p w:rsidR="0055603A" w:rsidRDefault="0055603A" w:rsidP="0055603A">
      <w:pPr>
        <w:autoSpaceDE w:val="0"/>
        <w:autoSpaceDN w:val="0"/>
        <w:adjustRightInd w:val="0"/>
        <w:rPr>
          <w:sz w:val="28"/>
          <w:szCs w:val="28"/>
        </w:rPr>
      </w:pPr>
    </w:p>
    <w:p w:rsidR="0055603A" w:rsidRDefault="0055603A" w:rsidP="0055603A">
      <w:pPr>
        <w:autoSpaceDE w:val="0"/>
        <w:autoSpaceDN w:val="0"/>
        <w:adjustRightInd w:val="0"/>
        <w:rPr>
          <w:sz w:val="28"/>
          <w:szCs w:val="28"/>
        </w:rPr>
      </w:pPr>
      <w:r>
        <w:rPr>
          <w:sz w:val="28"/>
          <w:szCs w:val="28"/>
        </w:rPr>
        <w:t>2.15.1. Предоставление муниципальной услуги может осуществляться в ГАУ «МФЦ», с которым Администрацией города Твери заключено соглашение о взаимодействии.</w:t>
      </w:r>
    </w:p>
    <w:p w:rsidR="0055603A" w:rsidRDefault="0055603A" w:rsidP="0055603A">
      <w:pPr>
        <w:autoSpaceDE w:val="0"/>
        <w:autoSpaceDN w:val="0"/>
        <w:adjustRightInd w:val="0"/>
        <w:rPr>
          <w:sz w:val="28"/>
          <w:szCs w:val="28"/>
        </w:rPr>
      </w:pPr>
      <w:r>
        <w:rPr>
          <w:sz w:val="28"/>
          <w:szCs w:val="28"/>
        </w:rPr>
        <w:t>2.15.2. В случае обращения заявителя или его представителя с запросом о предоставлении муниципальной услуги в ГАУ «МФЦ» порядок и сроки приема и регистрации запроса, а также выдачи заявителю или его представителю результата предоставления муниципальной услуги определяются в соответствии с соглашением о взаимодействии, нормативными правовыми актами.</w:t>
      </w:r>
    </w:p>
    <w:p w:rsidR="0055603A" w:rsidRDefault="0055603A" w:rsidP="0055603A">
      <w:pPr>
        <w:autoSpaceDE w:val="0"/>
        <w:autoSpaceDN w:val="0"/>
        <w:adjustRightInd w:val="0"/>
        <w:rPr>
          <w:sz w:val="28"/>
          <w:szCs w:val="28"/>
        </w:rPr>
      </w:pPr>
      <w:r>
        <w:rPr>
          <w:sz w:val="28"/>
          <w:szCs w:val="28"/>
        </w:rPr>
        <w:t>2.15.3. При предоставлении муниципальной услуги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(при его наличии) заявителю или его представителю предоставляется:</w:t>
      </w:r>
    </w:p>
    <w:p w:rsidR="0055603A" w:rsidRDefault="0055603A" w:rsidP="0055603A">
      <w:pPr>
        <w:autoSpaceDE w:val="0"/>
        <w:autoSpaceDN w:val="0"/>
        <w:adjustRightInd w:val="0"/>
        <w:rPr>
          <w:sz w:val="28"/>
          <w:szCs w:val="28"/>
        </w:rPr>
      </w:pPr>
      <w:r>
        <w:rPr>
          <w:sz w:val="28"/>
          <w:szCs w:val="28"/>
        </w:rPr>
        <w:t>- возможность знакомиться с информацией о муниципальной услуге;</w:t>
      </w:r>
    </w:p>
    <w:p w:rsidR="0055603A" w:rsidRDefault="0055603A" w:rsidP="0055603A">
      <w:pPr>
        <w:autoSpaceDE w:val="0"/>
        <w:autoSpaceDN w:val="0"/>
        <w:adjustRightInd w:val="0"/>
        <w:rPr>
          <w:sz w:val="28"/>
          <w:szCs w:val="28"/>
        </w:rPr>
      </w:pPr>
      <w:r>
        <w:rPr>
          <w:sz w:val="28"/>
          <w:szCs w:val="28"/>
        </w:rPr>
        <w:t>- доступ к формам заявлений и иных документов, необходимых для получения муниципальной услуги, с возможностью их копирования и заполнения в электронном виде;</w:t>
      </w:r>
    </w:p>
    <w:p w:rsidR="0055603A" w:rsidRDefault="0055603A" w:rsidP="0055603A">
      <w:pPr>
        <w:autoSpaceDE w:val="0"/>
        <w:autoSpaceDN w:val="0"/>
        <w:adjustRightInd w:val="0"/>
        <w:rPr>
          <w:sz w:val="28"/>
          <w:szCs w:val="28"/>
        </w:rPr>
      </w:pPr>
      <w:r>
        <w:rPr>
          <w:sz w:val="28"/>
          <w:szCs w:val="28"/>
        </w:rPr>
        <w:t>- возможность представлять заявление и документы, необходимые для предоставления муниципальной услуги, в электронном виде;</w:t>
      </w:r>
    </w:p>
    <w:p w:rsidR="0055603A" w:rsidRDefault="0055603A" w:rsidP="0055603A">
      <w:pPr>
        <w:autoSpaceDE w:val="0"/>
        <w:autoSpaceDN w:val="0"/>
        <w:adjustRightInd w:val="0"/>
        <w:rPr>
          <w:sz w:val="28"/>
          <w:szCs w:val="28"/>
        </w:rPr>
      </w:pPr>
      <w:r>
        <w:rPr>
          <w:sz w:val="28"/>
          <w:szCs w:val="28"/>
        </w:rPr>
        <w:t>- возможность осуществлять мониторинг хода предоставления муниципальной услуги;</w:t>
      </w:r>
    </w:p>
    <w:p w:rsidR="0055603A" w:rsidRDefault="0055603A" w:rsidP="0055603A">
      <w:pPr>
        <w:autoSpaceDE w:val="0"/>
        <w:autoSpaceDN w:val="0"/>
        <w:adjustRightInd w:val="0"/>
        <w:rPr>
          <w:sz w:val="28"/>
          <w:szCs w:val="28"/>
        </w:rPr>
      </w:pPr>
      <w:r>
        <w:rPr>
          <w:sz w:val="28"/>
          <w:szCs w:val="28"/>
        </w:rPr>
        <w:t>- возможность получения результатов предоставления муниципальной услуги в электронном виде в случаях, не запрещенных федеральным законом.</w:t>
      </w:r>
    </w:p>
    <w:p w:rsidR="0055603A" w:rsidRDefault="0055603A" w:rsidP="0055603A">
      <w:pPr>
        <w:autoSpaceDE w:val="0"/>
        <w:autoSpaceDN w:val="0"/>
        <w:adjustRightInd w:val="0"/>
        <w:rPr>
          <w:sz w:val="28"/>
          <w:szCs w:val="28"/>
        </w:rPr>
      </w:pPr>
    </w:p>
    <w:p w:rsidR="0055603A" w:rsidRDefault="0055603A" w:rsidP="0055603A">
      <w:pPr>
        <w:autoSpaceDE w:val="0"/>
        <w:autoSpaceDN w:val="0"/>
        <w:adjustRightInd w:val="0"/>
        <w:jc w:val="center"/>
        <w:outlineLvl w:val="0"/>
        <w:rPr>
          <w:b/>
          <w:sz w:val="28"/>
          <w:szCs w:val="28"/>
        </w:rPr>
      </w:pPr>
      <w:r>
        <w:rPr>
          <w:b/>
          <w:sz w:val="28"/>
          <w:szCs w:val="28"/>
        </w:rPr>
        <w:t>3. Состав, последовательность и сроки выполнения</w:t>
      </w:r>
    </w:p>
    <w:p w:rsidR="0055603A" w:rsidRDefault="0055603A" w:rsidP="0055603A">
      <w:pPr>
        <w:autoSpaceDE w:val="0"/>
        <w:autoSpaceDN w:val="0"/>
        <w:adjustRightInd w:val="0"/>
        <w:jc w:val="center"/>
        <w:rPr>
          <w:b/>
          <w:sz w:val="28"/>
          <w:szCs w:val="28"/>
        </w:rPr>
      </w:pPr>
      <w:r>
        <w:rPr>
          <w:b/>
          <w:sz w:val="28"/>
          <w:szCs w:val="28"/>
        </w:rPr>
        <w:t>административных процедур, требования к порядку</w:t>
      </w:r>
    </w:p>
    <w:p w:rsidR="0055603A" w:rsidRDefault="0055603A" w:rsidP="0055603A">
      <w:pPr>
        <w:autoSpaceDE w:val="0"/>
        <w:autoSpaceDN w:val="0"/>
        <w:adjustRightInd w:val="0"/>
        <w:jc w:val="center"/>
        <w:rPr>
          <w:b/>
          <w:sz w:val="28"/>
          <w:szCs w:val="28"/>
        </w:rPr>
      </w:pPr>
      <w:r>
        <w:rPr>
          <w:b/>
          <w:sz w:val="28"/>
          <w:szCs w:val="28"/>
        </w:rPr>
        <w:t>их выполнения, в том числе особенности выполнения</w:t>
      </w:r>
    </w:p>
    <w:p w:rsidR="0055603A" w:rsidRDefault="0055603A" w:rsidP="0055603A">
      <w:pPr>
        <w:autoSpaceDE w:val="0"/>
        <w:autoSpaceDN w:val="0"/>
        <w:adjustRightInd w:val="0"/>
        <w:jc w:val="center"/>
        <w:rPr>
          <w:b/>
          <w:sz w:val="28"/>
          <w:szCs w:val="28"/>
        </w:rPr>
      </w:pPr>
      <w:r>
        <w:rPr>
          <w:b/>
          <w:sz w:val="28"/>
          <w:szCs w:val="28"/>
        </w:rPr>
        <w:t>административных процедур в электронной форме, а также</w:t>
      </w:r>
    </w:p>
    <w:p w:rsidR="0055603A" w:rsidRDefault="0055603A" w:rsidP="0055603A">
      <w:pPr>
        <w:autoSpaceDE w:val="0"/>
        <w:autoSpaceDN w:val="0"/>
        <w:adjustRightInd w:val="0"/>
        <w:jc w:val="center"/>
        <w:rPr>
          <w:b/>
          <w:sz w:val="28"/>
          <w:szCs w:val="28"/>
        </w:rPr>
      </w:pPr>
      <w:r>
        <w:rPr>
          <w:b/>
          <w:sz w:val="28"/>
          <w:szCs w:val="28"/>
        </w:rPr>
        <w:t>особенности выполнения административных процедур</w:t>
      </w:r>
    </w:p>
    <w:p w:rsidR="0055603A" w:rsidRDefault="0055603A" w:rsidP="0055603A">
      <w:pPr>
        <w:autoSpaceDE w:val="0"/>
        <w:autoSpaceDN w:val="0"/>
        <w:adjustRightInd w:val="0"/>
        <w:jc w:val="center"/>
        <w:rPr>
          <w:b/>
          <w:sz w:val="28"/>
          <w:szCs w:val="28"/>
        </w:rPr>
      </w:pPr>
      <w:r>
        <w:rPr>
          <w:b/>
          <w:sz w:val="28"/>
          <w:szCs w:val="28"/>
        </w:rPr>
        <w:t>в многофункциональных центрах</w:t>
      </w:r>
    </w:p>
    <w:p w:rsidR="0055603A" w:rsidRDefault="0055603A" w:rsidP="0055603A">
      <w:pPr>
        <w:autoSpaceDE w:val="0"/>
        <w:autoSpaceDN w:val="0"/>
        <w:adjustRightInd w:val="0"/>
        <w:rPr>
          <w:b/>
          <w:sz w:val="28"/>
          <w:szCs w:val="28"/>
        </w:rPr>
      </w:pPr>
    </w:p>
    <w:p w:rsidR="0055603A" w:rsidRDefault="0055603A" w:rsidP="0055603A">
      <w:pPr>
        <w:autoSpaceDE w:val="0"/>
        <w:autoSpaceDN w:val="0"/>
        <w:adjustRightInd w:val="0"/>
        <w:jc w:val="center"/>
        <w:outlineLvl w:val="1"/>
        <w:rPr>
          <w:b/>
          <w:sz w:val="28"/>
          <w:szCs w:val="28"/>
        </w:rPr>
      </w:pPr>
      <w:r>
        <w:rPr>
          <w:b/>
          <w:sz w:val="28"/>
          <w:szCs w:val="28"/>
        </w:rPr>
        <w:t>3.1. Состав административных процедур</w:t>
      </w:r>
    </w:p>
    <w:p w:rsidR="0055603A" w:rsidRDefault="0055603A" w:rsidP="0055603A">
      <w:pPr>
        <w:autoSpaceDE w:val="0"/>
        <w:autoSpaceDN w:val="0"/>
        <w:adjustRightInd w:val="0"/>
        <w:rPr>
          <w:sz w:val="28"/>
          <w:szCs w:val="28"/>
        </w:rPr>
      </w:pPr>
    </w:p>
    <w:p w:rsidR="0055603A" w:rsidRDefault="0055603A" w:rsidP="0055603A">
      <w:pPr>
        <w:autoSpaceDE w:val="0"/>
        <w:autoSpaceDN w:val="0"/>
        <w:adjustRightInd w:val="0"/>
        <w:rPr>
          <w:sz w:val="28"/>
          <w:szCs w:val="28"/>
        </w:rPr>
      </w:pPr>
      <w:r>
        <w:rPr>
          <w:sz w:val="28"/>
          <w:szCs w:val="28"/>
        </w:rPr>
        <w:t>3.1.1. Предоставление муниципальной услуги включает в себя следующие административные процедуры:</w:t>
      </w:r>
    </w:p>
    <w:p w:rsidR="0055603A" w:rsidRDefault="0055603A" w:rsidP="0055603A">
      <w:pPr>
        <w:autoSpaceDE w:val="0"/>
        <w:autoSpaceDN w:val="0"/>
        <w:adjustRightInd w:val="0"/>
        <w:rPr>
          <w:sz w:val="28"/>
          <w:szCs w:val="28"/>
        </w:rPr>
      </w:pPr>
      <w:r>
        <w:rPr>
          <w:sz w:val="28"/>
          <w:szCs w:val="28"/>
        </w:rPr>
        <w:lastRenderedPageBreak/>
        <w:t xml:space="preserve">3.1.1.1. прием и регистрация </w:t>
      </w:r>
      <w:r>
        <w:rPr>
          <w:bCs/>
          <w:sz w:val="28"/>
          <w:szCs w:val="28"/>
        </w:rPr>
        <w:t xml:space="preserve">уведомления об окончании строительства </w:t>
      </w:r>
      <w:r>
        <w:rPr>
          <w:sz w:val="28"/>
          <w:szCs w:val="28"/>
        </w:rPr>
        <w:t>и приложенных к нему документов;</w:t>
      </w:r>
    </w:p>
    <w:p w:rsidR="0055603A" w:rsidRDefault="0055603A" w:rsidP="0055603A">
      <w:pPr>
        <w:autoSpaceDE w:val="0"/>
        <w:autoSpaceDN w:val="0"/>
        <w:adjustRightInd w:val="0"/>
        <w:rPr>
          <w:sz w:val="28"/>
          <w:szCs w:val="28"/>
        </w:rPr>
      </w:pPr>
      <w:r>
        <w:rPr>
          <w:sz w:val="28"/>
          <w:szCs w:val="28"/>
        </w:rPr>
        <w:t>3.1.1.2. проверка документов, необходимых для предоставления муниципальной услуги;</w:t>
      </w:r>
    </w:p>
    <w:p w:rsidR="0055603A" w:rsidRDefault="0055603A" w:rsidP="0055603A">
      <w:pPr>
        <w:autoSpaceDE w:val="0"/>
        <w:autoSpaceDN w:val="0"/>
        <w:adjustRightInd w:val="0"/>
        <w:rPr>
          <w:sz w:val="28"/>
          <w:szCs w:val="28"/>
        </w:rPr>
      </w:pPr>
      <w:r>
        <w:rPr>
          <w:sz w:val="28"/>
          <w:szCs w:val="28"/>
        </w:rPr>
        <w:t>3.1.1.3. возврат</w:t>
      </w:r>
      <w:r>
        <w:rPr>
          <w:bCs/>
          <w:sz w:val="28"/>
          <w:szCs w:val="28"/>
        </w:rPr>
        <w:t xml:space="preserve"> уведомления об окончании строительства </w:t>
      </w:r>
      <w:r>
        <w:rPr>
          <w:sz w:val="28"/>
          <w:szCs w:val="28"/>
        </w:rPr>
        <w:t xml:space="preserve">и приложенных к нему документов при наличии оснований, установленных в подпункте 2.3.1.3 настоящего Административного регламента; </w:t>
      </w:r>
    </w:p>
    <w:p w:rsidR="0055603A" w:rsidRDefault="0055603A" w:rsidP="0055603A">
      <w:pPr>
        <w:autoSpaceDE w:val="0"/>
        <w:autoSpaceDN w:val="0"/>
        <w:adjustRightInd w:val="0"/>
        <w:rPr>
          <w:bCs/>
          <w:sz w:val="28"/>
          <w:szCs w:val="28"/>
        </w:rPr>
      </w:pPr>
      <w:r>
        <w:rPr>
          <w:sz w:val="28"/>
          <w:szCs w:val="28"/>
        </w:rPr>
        <w:t>3.1.1.4. принятие решения о  выдаче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Pr>
          <w:bCs/>
          <w:sz w:val="28"/>
          <w:szCs w:val="28"/>
        </w:rPr>
        <w:t>.</w:t>
      </w:r>
    </w:p>
    <w:p w:rsidR="0055603A" w:rsidRDefault="0055603A" w:rsidP="0055603A">
      <w:pPr>
        <w:autoSpaceDE w:val="0"/>
        <w:autoSpaceDN w:val="0"/>
        <w:adjustRightInd w:val="0"/>
        <w:rPr>
          <w:sz w:val="28"/>
          <w:szCs w:val="28"/>
        </w:rPr>
      </w:pPr>
      <w:r>
        <w:rPr>
          <w:sz w:val="28"/>
          <w:szCs w:val="28"/>
        </w:rPr>
        <w:t>3.1.1.5. выдача заявителю или его представителю результата предоставления муниципальной услуги.</w:t>
      </w:r>
    </w:p>
    <w:p w:rsidR="0055603A" w:rsidRDefault="0055603A" w:rsidP="0055603A">
      <w:pPr>
        <w:autoSpaceDE w:val="0"/>
        <w:autoSpaceDN w:val="0"/>
        <w:adjustRightInd w:val="0"/>
        <w:ind w:firstLine="540"/>
        <w:rPr>
          <w:sz w:val="28"/>
          <w:szCs w:val="28"/>
        </w:rPr>
      </w:pPr>
    </w:p>
    <w:p w:rsidR="0055603A" w:rsidRDefault="0055603A" w:rsidP="0055603A">
      <w:pPr>
        <w:autoSpaceDE w:val="0"/>
        <w:autoSpaceDN w:val="0"/>
        <w:adjustRightInd w:val="0"/>
        <w:jc w:val="center"/>
        <w:outlineLvl w:val="2"/>
        <w:rPr>
          <w:b/>
          <w:sz w:val="28"/>
          <w:szCs w:val="28"/>
        </w:rPr>
      </w:pPr>
      <w:r>
        <w:rPr>
          <w:b/>
          <w:sz w:val="28"/>
          <w:szCs w:val="28"/>
        </w:rPr>
        <w:t xml:space="preserve">3.2. Прием и регистрация </w:t>
      </w:r>
      <w:r>
        <w:rPr>
          <w:b/>
          <w:bCs/>
          <w:sz w:val="28"/>
          <w:szCs w:val="28"/>
        </w:rPr>
        <w:t xml:space="preserve">уведомления об окончании строительства </w:t>
      </w:r>
      <w:r>
        <w:rPr>
          <w:b/>
          <w:sz w:val="28"/>
          <w:szCs w:val="28"/>
        </w:rPr>
        <w:t>и приложенных к нему документов</w:t>
      </w:r>
    </w:p>
    <w:p w:rsidR="0055603A" w:rsidRDefault="0055603A" w:rsidP="0055603A">
      <w:pPr>
        <w:autoSpaceDE w:val="0"/>
        <w:autoSpaceDN w:val="0"/>
        <w:adjustRightInd w:val="0"/>
        <w:jc w:val="center"/>
        <w:outlineLvl w:val="2"/>
        <w:rPr>
          <w:sz w:val="28"/>
          <w:szCs w:val="28"/>
        </w:rPr>
      </w:pPr>
    </w:p>
    <w:p w:rsidR="0055603A" w:rsidRDefault="0055603A" w:rsidP="0055603A">
      <w:pPr>
        <w:autoSpaceDE w:val="0"/>
        <w:autoSpaceDN w:val="0"/>
        <w:adjustRightInd w:val="0"/>
        <w:rPr>
          <w:sz w:val="28"/>
          <w:szCs w:val="28"/>
        </w:rPr>
      </w:pPr>
      <w:r>
        <w:rPr>
          <w:sz w:val="28"/>
          <w:szCs w:val="28"/>
        </w:rPr>
        <w:t>3.2.1. Основанием для начала административной процедуры является:</w:t>
      </w:r>
    </w:p>
    <w:p w:rsidR="0055603A" w:rsidRDefault="0055603A" w:rsidP="0055603A">
      <w:pPr>
        <w:autoSpaceDE w:val="0"/>
        <w:autoSpaceDN w:val="0"/>
        <w:adjustRightInd w:val="0"/>
        <w:rPr>
          <w:sz w:val="28"/>
          <w:szCs w:val="28"/>
        </w:rPr>
      </w:pPr>
      <w:r>
        <w:rPr>
          <w:sz w:val="28"/>
          <w:szCs w:val="28"/>
        </w:rPr>
        <w:t xml:space="preserve">- личное обращение заявителя или его представителя в Департамент с уведомлением </w:t>
      </w:r>
      <w:r>
        <w:rPr>
          <w:bCs/>
          <w:sz w:val="28"/>
          <w:szCs w:val="28"/>
        </w:rPr>
        <w:t xml:space="preserve">об окончании строительства </w:t>
      </w:r>
      <w:r>
        <w:rPr>
          <w:sz w:val="28"/>
          <w:szCs w:val="28"/>
        </w:rPr>
        <w:t>и приложенными к нему документами;</w:t>
      </w:r>
    </w:p>
    <w:p w:rsidR="0055603A" w:rsidRDefault="0055603A" w:rsidP="0055603A">
      <w:pPr>
        <w:autoSpaceDE w:val="0"/>
        <w:autoSpaceDN w:val="0"/>
        <w:adjustRightInd w:val="0"/>
        <w:rPr>
          <w:sz w:val="28"/>
          <w:szCs w:val="28"/>
        </w:rPr>
      </w:pPr>
      <w:r>
        <w:rPr>
          <w:sz w:val="28"/>
          <w:szCs w:val="28"/>
        </w:rPr>
        <w:t xml:space="preserve">- поступление в Департамент уведомления </w:t>
      </w:r>
      <w:r>
        <w:rPr>
          <w:bCs/>
          <w:sz w:val="28"/>
          <w:szCs w:val="28"/>
        </w:rPr>
        <w:t>об окончании строительства</w:t>
      </w:r>
      <w:r>
        <w:rPr>
          <w:sz w:val="28"/>
          <w:szCs w:val="28"/>
        </w:rPr>
        <w:t xml:space="preserve"> и приложенных к нему документов посредством почтового отправления с уведомлением о вручении;</w:t>
      </w:r>
    </w:p>
    <w:p w:rsidR="0055603A" w:rsidRDefault="0055603A" w:rsidP="0055603A">
      <w:pPr>
        <w:autoSpaceDE w:val="0"/>
        <w:autoSpaceDN w:val="0"/>
        <w:adjustRightInd w:val="0"/>
        <w:rPr>
          <w:sz w:val="28"/>
          <w:szCs w:val="28"/>
        </w:rPr>
      </w:pPr>
      <w:r>
        <w:rPr>
          <w:sz w:val="28"/>
          <w:szCs w:val="28"/>
        </w:rPr>
        <w:t xml:space="preserve">- поступление уведомления </w:t>
      </w:r>
      <w:r>
        <w:rPr>
          <w:bCs/>
          <w:sz w:val="28"/>
          <w:szCs w:val="28"/>
        </w:rPr>
        <w:t xml:space="preserve">об окончании строительства </w:t>
      </w:r>
      <w:r>
        <w:rPr>
          <w:sz w:val="28"/>
          <w:szCs w:val="28"/>
        </w:rPr>
        <w:t>и приложенных к нему документов из ГАУ «МФЦ»;</w:t>
      </w:r>
    </w:p>
    <w:p w:rsidR="0055603A" w:rsidRDefault="0055603A" w:rsidP="0055603A">
      <w:pPr>
        <w:autoSpaceDE w:val="0"/>
        <w:autoSpaceDN w:val="0"/>
        <w:adjustRightInd w:val="0"/>
        <w:rPr>
          <w:sz w:val="28"/>
          <w:szCs w:val="28"/>
        </w:rPr>
      </w:pPr>
      <w:r>
        <w:rPr>
          <w:sz w:val="28"/>
          <w:szCs w:val="28"/>
        </w:rPr>
        <w:t xml:space="preserve">- поступление уведомления </w:t>
      </w:r>
      <w:r>
        <w:rPr>
          <w:bCs/>
          <w:sz w:val="28"/>
          <w:szCs w:val="28"/>
        </w:rPr>
        <w:t xml:space="preserve">об окончании строительства </w:t>
      </w:r>
      <w:r>
        <w:rPr>
          <w:sz w:val="28"/>
          <w:szCs w:val="28"/>
        </w:rPr>
        <w:t>и приложенных к нему документов в форме электронного документа с использованием единого портала или регионального портала.</w:t>
      </w:r>
    </w:p>
    <w:p w:rsidR="0055603A" w:rsidRDefault="0055603A" w:rsidP="0055603A">
      <w:pPr>
        <w:autoSpaceDE w:val="0"/>
        <w:autoSpaceDN w:val="0"/>
        <w:adjustRightInd w:val="0"/>
        <w:rPr>
          <w:sz w:val="28"/>
          <w:szCs w:val="28"/>
        </w:rPr>
      </w:pPr>
      <w:r>
        <w:rPr>
          <w:sz w:val="28"/>
          <w:szCs w:val="28"/>
        </w:rPr>
        <w:t xml:space="preserve">3.2.2. При получении </w:t>
      </w:r>
      <w:r>
        <w:rPr>
          <w:bCs/>
          <w:sz w:val="28"/>
          <w:szCs w:val="28"/>
        </w:rPr>
        <w:t>уведомления об окончании строительства</w:t>
      </w:r>
      <w:r>
        <w:rPr>
          <w:sz w:val="28"/>
          <w:szCs w:val="28"/>
        </w:rPr>
        <w:t xml:space="preserve"> и приложенных к нему документов специалист Департамента, ответственный за прием и регистрацию документов заявителя или его представителя:</w:t>
      </w:r>
    </w:p>
    <w:p w:rsidR="0055603A" w:rsidRDefault="0055603A" w:rsidP="0055603A">
      <w:pPr>
        <w:autoSpaceDE w:val="0"/>
        <w:autoSpaceDN w:val="0"/>
        <w:adjustRightInd w:val="0"/>
        <w:rPr>
          <w:sz w:val="28"/>
          <w:szCs w:val="28"/>
        </w:rPr>
      </w:pPr>
      <w:r>
        <w:rPr>
          <w:sz w:val="28"/>
          <w:szCs w:val="28"/>
        </w:rPr>
        <w:t>3.2.2.1. устанавливает предмет обращения;</w:t>
      </w:r>
    </w:p>
    <w:p w:rsidR="0055603A" w:rsidRDefault="0055603A" w:rsidP="0055603A">
      <w:pPr>
        <w:autoSpaceDE w:val="0"/>
        <w:autoSpaceDN w:val="0"/>
        <w:adjustRightInd w:val="0"/>
        <w:rPr>
          <w:sz w:val="28"/>
          <w:szCs w:val="28"/>
        </w:rPr>
      </w:pPr>
      <w:r>
        <w:rPr>
          <w:sz w:val="28"/>
          <w:szCs w:val="28"/>
        </w:rPr>
        <w:t>3.2.2.2. проверяет документ, удостоверяющий личность заявителя (в случае личного обращения заявителя), полномочия представителя заявителя (в случае, если с заявлением обратился представитель заявителя);</w:t>
      </w:r>
    </w:p>
    <w:p w:rsidR="0055603A" w:rsidRDefault="0055603A" w:rsidP="0055603A">
      <w:pPr>
        <w:autoSpaceDE w:val="0"/>
        <w:autoSpaceDN w:val="0"/>
        <w:adjustRightInd w:val="0"/>
        <w:rPr>
          <w:sz w:val="28"/>
          <w:szCs w:val="28"/>
        </w:rPr>
      </w:pPr>
      <w:r>
        <w:rPr>
          <w:sz w:val="28"/>
          <w:szCs w:val="28"/>
        </w:rPr>
        <w:t>3.2.2.3. сверяет копии представленных документов с их оригиналами, делает на копиях документов надпись об их соответствии подлинным экземплярам и заверяет своей подписью с указанием должности, фамилии и инициалов.</w:t>
      </w:r>
    </w:p>
    <w:p w:rsidR="0055603A" w:rsidRDefault="0055603A" w:rsidP="0055603A">
      <w:pPr>
        <w:autoSpaceDE w:val="0"/>
        <w:autoSpaceDN w:val="0"/>
        <w:adjustRightInd w:val="0"/>
        <w:rPr>
          <w:sz w:val="28"/>
          <w:szCs w:val="28"/>
        </w:rPr>
      </w:pPr>
      <w:r>
        <w:rPr>
          <w:sz w:val="28"/>
          <w:szCs w:val="28"/>
        </w:rPr>
        <w:t xml:space="preserve">3.2.2.4. регистрирует </w:t>
      </w:r>
      <w:r>
        <w:rPr>
          <w:bCs/>
          <w:sz w:val="28"/>
          <w:szCs w:val="28"/>
        </w:rPr>
        <w:t xml:space="preserve">уведомление об окончании строительства </w:t>
      </w:r>
      <w:r>
        <w:rPr>
          <w:sz w:val="28"/>
          <w:szCs w:val="28"/>
        </w:rPr>
        <w:t>и приложенные к нему документы в установленном порядке.</w:t>
      </w:r>
    </w:p>
    <w:p w:rsidR="0055603A" w:rsidRDefault="0055603A" w:rsidP="0055603A">
      <w:pPr>
        <w:autoSpaceDE w:val="0"/>
        <w:autoSpaceDN w:val="0"/>
        <w:adjustRightInd w:val="0"/>
        <w:rPr>
          <w:sz w:val="28"/>
          <w:szCs w:val="28"/>
        </w:rPr>
      </w:pPr>
      <w:r>
        <w:rPr>
          <w:sz w:val="28"/>
          <w:szCs w:val="28"/>
        </w:rPr>
        <w:t>Регистрация осуществляется в день поступления указанного уведомления и документов в Департамент.</w:t>
      </w:r>
    </w:p>
    <w:p w:rsidR="0055603A" w:rsidRDefault="0055603A" w:rsidP="0055603A">
      <w:pPr>
        <w:autoSpaceDE w:val="0"/>
        <w:autoSpaceDN w:val="0"/>
        <w:adjustRightInd w:val="0"/>
        <w:rPr>
          <w:sz w:val="28"/>
          <w:szCs w:val="28"/>
        </w:rPr>
      </w:pPr>
      <w:r>
        <w:rPr>
          <w:sz w:val="28"/>
          <w:szCs w:val="28"/>
        </w:rPr>
        <w:lastRenderedPageBreak/>
        <w:t xml:space="preserve">3.2.2.5. выдает (направляет) заявителю расписку в получении документов для предоставления муниципальной услуги или сообщение о получении документов для предоставления муниципальной услуги. </w:t>
      </w:r>
    </w:p>
    <w:p w:rsidR="0055603A" w:rsidRDefault="0055603A" w:rsidP="0055603A">
      <w:pPr>
        <w:autoSpaceDE w:val="0"/>
        <w:autoSpaceDN w:val="0"/>
        <w:adjustRightInd w:val="0"/>
        <w:rPr>
          <w:sz w:val="28"/>
          <w:szCs w:val="28"/>
        </w:rPr>
      </w:pPr>
      <w:r>
        <w:rPr>
          <w:sz w:val="28"/>
          <w:szCs w:val="28"/>
        </w:rPr>
        <w:t xml:space="preserve">3.2.3. В случае поступления в Департамент уведомления </w:t>
      </w:r>
      <w:r>
        <w:rPr>
          <w:bCs/>
          <w:sz w:val="28"/>
          <w:szCs w:val="28"/>
        </w:rPr>
        <w:t>об окончании строительства</w:t>
      </w:r>
      <w:r>
        <w:rPr>
          <w:sz w:val="28"/>
          <w:szCs w:val="28"/>
        </w:rPr>
        <w:t xml:space="preserve"> и приложенных к нему документов посредством почтового отправления с уведомлением о вручении, в форме электронных документов с использованием единого портала, регионального портала действия, предусмотренные подпунктами 3.2.2.2, 3.2.2.3 пункта 3.2.2 настоящего Административного регламента, специалистом Департамента, ответственным за прием и регистрацию документов заявителя или его представителя, не осуществляются.</w:t>
      </w:r>
    </w:p>
    <w:p w:rsidR="0055603A" w:rsidRDefault="0055603A" w:rsidP="0055603A">
      <w:pPr>
        <w:autoSpaceDE w:val="0"/>
        <w:autoSpaceDN w:val="0"/>
        <w:adjustRightInd w:val="0"/>
        <w:rPr>
          <w:bCs/>
          <w:sz w:val="28"/>
          <w:szCs w:val="28"/>
        </w:rPr>
      </w:pPr>
      <w:r>
        <w:rPr>
          <w:sz w:val="28"/>
          <w:szCs w:val="28"/>
        </w:rPr>
        <w:t xml:space="preserve">3.2.4. Если уведомление </w:t>
      </w:r>
      <w:r>
        <w:rPr>
          <w:bCs/>
          <w:sz w:val="28"/>
          <w:szCs w:val="28"/>
        </w:rPr>
        <w:t xml:space="preserve">об окончании строительства </w:t>
      </w:r>
      <w:r>
        <w:rPr>
          <w:sz w:val="28"/>
          <w:szCs w:val="28"/>
        </w:rPr>
        <w:t xml:space="preserve">и приложенные к нему документы представляются заявителем или его представителем в Департамент лично, Департамент выдает заявителю или его представителю расписку в получении документов с указанием их перечня и даты получения. Расписка выдается заявителю или его представителю в день получения Департаментом таких документов </w:t>
      </w:r>
      <w:r>
        <w:rPr>
          <w:bCs/>
          <w:sz w:val="28"/>
          <w:szCs w:val="28"/>
        </w:rPr>
        <w:t>по форме согласно приложению 2 к настоящему Административному регламенту.</w:t>
      </w:r>
    </w:p>
    <w:p w:rsidR="0055603A" w:rsidRDefault="0055603A" w:rsidP="0055603A">
      <w:pPr>
        <w:autoSpaceDE w:val="0"/>
        <w:autoSpaceDN w:val="0"/>
        <w:adjustRightInd w:val="0"/>
        <w:rPr>
          <w:bCs/>
          <w:sz w:val="28"/>
          <w:szCs w:val="28"/>
        </w:rPr>
      </w:pPr>
      <w:r>
        <w:rPr>
          <w:sz w:val="28"/>
          <w:szCs w:val="28"/>
        </w:rPr>
        <w:t xml:space="preserve">3.2.5. В случае, если уведомление </w:t>
      </w:r>
      <w:r>
        <w:rPr>
          <w:bCs/>
          <w:sz w:val="28"/>
          <w:szCs w:val="28"/>
        </w:rPr>
        <w:t xml:space="preserve">об окончании строительства </w:t>
      </w:r>
      <w:r>
        <w:rPr>
          <w:sz w:val="28"/>
          <w:szCs w:val="28"/>
        </w:rPr>
        <w:t>и приложенные к нему документы, представлены в Департамент посредством почтового отправления с уведомлением о вручении или представлены заявителем или его представителем лично через ГАУ «МФЦ», расписка в получении такого уведомления и приложенных к нему документов направляется Департаментом по указанному в уведомлении почтовому адресу в течение рабочего дня, следующего за днем получения Департаментом уведомления и приложенных к нему документов</w:t>
      </w:r>
      <w:r>
        <w:rPr>
          <w:bCs/>
          <w:sz w:val="28"/>
          <w:szCs w:val="28"/>
        </w:rPr>
        <w:t>.</w:t>
      </w:r>
    </w:p>
    <w:p w:rsidR="0055603A" w:rsidRDefault="0055603A" w:rsidP="0055603A">
      <w:pPr>
        <w:autoSpaceDE w:val="0"/>
        <w:autoSpaceDN w:val="0"/>
        <w:adjustRightInd w:val="0"/>
        <w:rPr>
          <w:sz w:val="28"/>
          <w:szCs w:val="28"/>
        </w:rPr>
      </w:pPr>
      <w:r>
        <w:rPr>
          <w:sz w:val="28"/>
          <w:szCs w:val="28"/>
        </w:rPr>
        <w:t xml:space="preserve">3.2.6. Получение уведомления </w:t>
      </w:r>
      <w:r>
        <w:rPr>
          <w:bCs/>
          <w:sz w:val="28"/>
          <w:szCs w:val="28"/>
        </w:rPr>
        <w:t xml:space="preserve">об окончании строительства </w:t>
      </w:r>
      <w:r>
        <w:rPr>
          <w:sz w:val="28"/>
          <w:szCs w:val="28"/>
        </w:rPr>
        <w:t xml:space="preserve">и приложенных к нему документов, представляемых в форме электронных документов, подтверждается Департаментом путем направления заявителю или его представителю сообщения о получении такого уведомления и приложенных к нему документов с указанием входящего регистрационного номера, даты получения Департаментом уведомления и приложенных к нему документов, а также перечень наименований файлов, представленных в форме электронных документов, с указанием их объема </w:t>
      </w:r>
      <w:r>
        <w:rPr>
          <w:bCs/>
          <w:sz w:val="28"/>
          <w:szCs w:val="28"/>
        </w:rPr>
        <w:t>по форме согласно приложению 3 к настоящему Административному регламенту</w:t>
      </w:r>
      <w:r>
        <w:rPr>
          <w:sz w:val="28"/>
          <w:szCs w:val="28"/>
        </w:rPr>
        <w:t>.</w:t>
      </w:r>
    </w:p>
    <w:p w:rsidR="0055603A" w:rsidRDefault="0055603A" w:rsidP="0055603A">
      <w:pPr>
        <w:autoSpaceDE w:val="0"/>
        <w:autoSpaceDN w:val="0"/>
        <w:adjustRightInd w:val="0"/>
        <w:rPr>
          <w:sz w:val="28"/>
          <w:szCs w:val="28"/>
        </w:rPr>
      </w:pPr>
      <w:r>
        <w:rPr>
          <w:sz w:val="28"/>
          <w:szCs w:val="28"/>
        </w:rPr>
        <w:t xml:space="preserve">3.2.7. Сообщение о получении </w:t>
      </w:r>
      <w:r>
        <w:rPr>
          <w:bCs/>
          <w:sz w:val="28"/>
          <w:szCs w:val="28"/>
        </w:rPr>
        <w:t>уведомления об окончании строительства</w:t>
      </w:r>
      <w:r>
        <w:rPr>
          <w:sz w:val="28"/>
          <w:szCs w:val="28"/>
        </w:rPr>
        <w:t xml:space="preserve"> и приложенных к нему документов направляется по указанному в уведомлении адресу электронной почты или в личный кабинет заявителя или его представителя на едином портале в случае представления уведомления и приложенных к нему документов соответственно через единый портал, региональный портал.</w:t>
      </w:r>
    </w:p>
    <w:p w:rsidR="0055603A" w:rsidRDefault="0055603A" w:rsidP="0055603A">
      <w:pPr>
        <w:autoSpaceDE w:val="0"/>
        <w:autoSpaceDN w:val="0"/>
        <w:adjustRightInd w:val="0"/>
        <w:rPr>
          <w:sz w:val="28"/>
          <w:szCs w:val="28"/>
        </w:rPr>
      </w:pPr>
      <w:r>
        <w:rPr>
          <w:sz w:val="28"/>
          <w:szCs w:val="28"/>
        </w:rPr>
        <w:t xml:space="preserve">3.2.8. Сообщение о получении уведомления </w:t>
      </w:r>
      <w:r>
        <w:rPr>
          <w:bCs/>
          <w:sz w:val="28"/>
          <w:szCs w:val="28"/>
        </w:rPr>
        <w:t>об окончании строительства</w:t>
      </w:r>
      <w:r>
        <w:rPr>
          <w:sz w:val="28"/>
          <w:szCs w:val="28"/>
        </w:rPr>
        <w:t xml:space="preserve"> и приложенных к нему документов направляется заявителю или его представителю не позднее рабочего дня, следующего за днем поступления уведомления и приложенных к нему документов в Департамент.</w:t>
      </w:r>
    </w:p>
    <w:p w:rsidR="0055603A" w:rsidRDefault="0055603A" w:rsidP="0055603A">
      <w:pPr>
        <w:autoSpaceDE w:val="0"/>
        <w:autoSpaceDN w:val="0"/>
        <w:adjustRightInd w:val="0"/>
        <w:rPr>
          <w:sz w:val="28"/>
          <w:szCs w:val="28"/>
        </w:rPr>
      </w:pPr>
      <w:r>
        <w:rPr>
          <w:sz w:val="28"/>
          <w:szCs w:val="28"/>
        </w:rPr>
        <w:t>3.2.9. Максимальный срок выполнения административной процедуры составляет один рабочий день с даты поступления документов в Департамент.</w:t>
      </w:r>
    </w:p>
    <w:p w:rsidR="0055603A" w:rsidRDefault="0055603A" w:rsidP="0055603A">
      <w:pPr>
        <w:autoSpaceDE w:val="0"/>
        <w:autoSpaceDN w:val="0"/>
        <w:adjustRightInd w:val="0"/>
        <w:rPr>
          <w:sz w:val="28"/>
          <w:szCs w:val="28"/>
        </w:rPr>
      </w:pPr>
      <w:r>
        <w:rPr>
          <w:sz w:val="28"/>
          <w:szCs w:val="28"/>
        </w:rPr>
        <w:lastRenderedPageBreak/>
        <w:t xml:space="preserve">3.2.10. Результатом административной процедуры является регистрация </w:t>
      </w:r>
      <w:r>
        <w:rPr>
          <w:bCs/>
          <w:sz w:val="28"/>
          <w:szCs w:val="28"/>
        </w:rPr>
        <w:t>уведомления об окончании строительства</w:t>
      </w:r>
      <w:r>
        <w:rPr>
          <w:sz w:val="28"/>
          <w:szCs w:val="28"/>
        </w:rPr>
        <w:t xml:space="preserve"> и приложенных к нему документов и выдача (направление) заявителю или его представителю расписки в получении </w:t>
      </w:r>
      <w:r>
        <w:rPr>
          <w:bCs/>
          <w:sz w:val="28"/>
          <w:szCs w:val="28"/>
        </w:rPr>
        <w:t>уведомления об окончании строительства</w:t>
      </w:r>
      <w:r>
        <w:rPr>
          <w:sz w:val="28"/>
          <w:szCs w:val="28"/>
        </w:rPr>
        <w:t xml:space="preserve"> и приложенных к нему документов с указанием их перечня и даты получения либо сообщения о получении уведомления и приложенных к нему документов. </w:t>
      </w:r>
    </w:p>
    <w:p w:rsidR="0055603A" w:rsidRDefault="0055603A" w:rsidP="0055603A">
      <w:pPr>
        <w:autoSpaceDE w:val="0"/>
        <w:autoSpaceDN w:val="0"/>
        <w:adjustRightInd w:val="0"/>
        <w:rPr>
          <w:sz w:val="28"/>
          <w:szCs w:val="28"/>
        </w:rPr>
      </w:pPr>
      <w:r>
        <w:rPr>
          <w:sz w:val="28"/>
          <w:szCs w:val="28"/>
        </w:rPr>
        <w:t xml:space="preserve">3.2.11. Способом фиксации результата выполнения административной процедуры является регистрация </w:t>
      </w:r>
      <w:r>
        <w:rPr>
          <w:bCs/>
          <w:sz w:val="28"/>
          <w:szCs w:val="28"/>
        </w:rPr>
        <w:t xml:space="preserve">уведомления об окончании строительства </w:t>
      </w:r>
      <w:r>
        <w:rPr>
          <w:sz w:val="28"/>
          <w:szCs w:val="28"/>
        </w:rPr>
        <w:t>и приложенных к нему документов в электронной системе документооборота.</w:t>
      </w:r>
    </w:p>
    <w:p w:rsidR="0055603A" w:rsidRDefault="0055603A" w:rsidP="0055603A">
      <w:pPr>
        <w:autoSpaceDE w:val="0"/>
        <w:autoSpaceDN w:val="0"/>
        <w:adjustRightInd w:val="0"/>
        <w:rPr>
          <w:sz w:val="28"/>
          <w:szCs w:val="28"/>
        </w:rPr>
      </w:pPr>
      <w:r>
        <w:rPr>
          <w:sz w:val="28"/>
          <w:szCs w:val="28"/>
        </w:rPr>
        <w:t xml:space="preserve">3.2.12. </w:t>
      </w:r>
      <w:r>
        <w:rPr>
          <w:bCs/>
          <w:sz w:val="28"/>
          <w:szCs w:val="28"/>
        </w:rPr>
        <w:t xml:space="preserve">После регистрации </w:t>
      </w:r>
      <w:r>
        <w:rPr>
          <w:sz w:val="28"/>
          <w:szCs w:val="28"/>
        </w:rPr>
        <w:t xml:space="preserve">уведомление </w:t>
      </w:r>
      <w:r>
        <w:rPr>
          <w:bCs/>
          <w:sz w:val="28"/>
          <w:szCs w:val="28"/>
        </w:rPr>
        <w:t xml:space="preserve">об окончании строительства </w:t>
      </w:r>
      <w:r>
        <w:rPr>
          <w:sz w:val="28"/>
          <w:szCs w:val="28"/>
        </w:rPr>
        <w:t>и приложенные к нему документы</w:t>
      </w:r>
      <w:r>
        <w:rPr>
          <w:bCs/>
          <w:sz w:val="28"/>
          <w:szCs w:val="28"/>
        </w:rPr>
        <w:t xml:space="preserve"> направляются </w:t>
      </w:r>
      <w:r>
        <w:rPr>
          <w:sz w:val="28"/>
          <w:szCs w:val="28"/>
        </w:rPr>
        <w:t>начальнику Департамента, который по результатам рассмотрения передает их на исполнение специалисту Департамента, ответственному за подготовку и выдачу результата предоставления муниципальной услуги.</w:t>
      </w:r>
    </w:p>
    <w:p w:rsidR="0055603A" w:rsidRDefault="0055603A" w:rsidP="0055603A">
      <w:pPr>
        <w:autoSpaceDE w:val="0"/>
        <w:autoSpaceDN w:val="0"/>
        <w:adjustRightInd w:val="0"/>
        <w:rPr>
          <w:sz w:val="28"/>
          <w:szCs w:val="28"/>
        </w:rPr>
      </w:pPr>
    </w:p>
    <w:p w:rsidR="0055603A" w:rsidRDefault="0055603A" w:rsidP="0055603A">
      <w:pPr>
        <w:autoSpaceDE w:val="0"/>
        <w:autoSpaceDN w:val="0"/>
        <w:adjustRightInd w:val="0"/>
        <w:ind w:firstLine="540"/>
        <w:jc w:val="center"/>
        <w:rPr>
          <w:b/>
          <w:sz w:val="28"/>
          <w:szCs w:val="28"/>
        </w:rPr>
      </w:pPr>
      <w:r>
        <w:rPr>
          <w:b/>
          <w:sz w:val="28"/>
          <w:szCs w:val="28"/>
        </w:rPr>
        <w:t>3.3. Проверка документов, необходимых для предоставления муниципальной услуги</w:t>
      </w:r>
    </w:p>
    <w:p w:rsidR="0055603A" w:rsidRDefault="0055603A" w:rsidP="0055603A">
      <w:pPr>
        <w:autoSpaceDE w:val="0"/>
        <w:autoSpaceDN w:val="0"/>
        <w:adjustRightInd w:val="0"/>
        <w:ind w:firstLine="540"/>
        <w:rPr>
          <w:b/>
          <w:sz w:val="28"/>
          <w:szCs w:val="28"/>
        </w:rPr>
      </w:pPr>
    </w:p>
    <w:p w:rsidR="0055603A" w:rsidRDefault="0055603A" w:rsidP="0055603A">
      <w:pPr>
        <w:autoSpaceDE w:val="0"/>
        <w:autoSpaceDN w:val="0"/>
        <w:adjustRightInd w:val="0"/>
        <w:rPr>
          <w:sz w:val="28"/>
          <w:szCs w:val="28"/>
        </w:rPr>
      </w:pPr>
      <w:r>
        <w:rPr>
          <w:sz w:val="28"/>
          <w:szCs w:val="28"/>
        </w:rPr>
        <w:t xml:space="preserve">3.3.1. Основанием для начала административной процедуры является получение специалистом Департамента, ответственным за подготовку и выдачу результата предоставления муниципальной услуги, уведомления </w:t>
      </w:r>
      <w:r>
        <w:rPr>
          <w:bCs/>
          <w:sz w:val="28"/>
          <w:szCs w:val="28"/>
        </w:rPr>
        <w:t xml:space="preserve">об окончании строительства </w:t>
      </w:r>
      <w:r>
        <w:rPr>
          <w:sz w:val="28"/>
          <w:szCs w:val="28"/>
        </w:rPr>
        <w:t xml:space="preserve">и приложенных к нему документов. </w:t>
      </w:r>
    </w:p>
    <w:p w:rsidR="0055603A" w:rsidRDefault="0055603A" w:rsidP="0055603A">
      <w:pPr>
        <w:autoSpaceDE w:val="0"/>
        <w:autoSpaceDN w:val="0"/>
        <w:adjustRightInd w:val="0"/>
        <w:rPr>
          <w:bCs/>
          <w:sz w:val="28"/>
          <w:szCs w:val="28"/>
        </w:rPr>
      </w:pPr>
      <w:r>
        <w:rPr>
          <w:sz w:val="28"/>
          <w:szCs w:val="28"/>
        </w:rPr>
        <w:t xml:space="preserve">3.3.2. </w:t>
      </w:r>
      <w:r>
        <w:rPr>
          <w:bCs/>
          <w:sz w:val="28"/>
          <w:szCs w:val="28"/>
        </w:rPr>
        <w:t>Специалист Департамента</w:t>
      </w:r>
      <w:r>
        <w:rPr>
          <w:sz w:val="28"/>
          <w:szCs w:val="28"/>
        </w:rPr>
        <w:t>, ответственный за подготовку и выдачу результата предоставления муниципальной услуги,</w:t>
      </w:r>
      <w:r>
        <w:rPr>
          <w:bCs/>
          <w:sz w:val="28"/>
          <w:szCs w:val="28"/>
        </w:rPr>
        <w:t xml:space="preserve"> проверяет наличие в уведомлении об окончании строительства сведений, указанных в пункте 2.6.1 настоящего Административного регламента, а также  документов, предусмотренных пунктом 2.6.7 настоящего Административного регламента.</w:t>
      </w:r>
    </w:p>
    <w:p w:rsidR="0055603A" w:rsidRDefault="0055603A" w:rsidP="0055603A">
      <w:pPr>
        <w:autoSpaceDE w:val="0"/>
        <w:autoSpaceDN w:val="0"/>
        <w:adjustRightInd w:val="0"/>
        <w:rPr>
          <w:sz w:val="28"/>
          <w:szCs w:val="28"/>
        </w:rPr>
      </w:pPr>
      <w:r>
        <w:rPr>
          <w:bCs/>
          <w:sz w:val="28"/>
          <w:szCs w:val="28"/>
        </w:rPr>
        <w:t xml:space="preserve">3.3.3. В случае отсутствия в уведомлении об окончании строительства сведений, указанных в пункте 2.6.1 настоящего Административного регламента или документов, предусмотренных пунктом 2.6.7 настоящего Административного регламента, </w:t>
      </w:r>
      <w:r>
        <w:rPr>
          <w:sz w:val="28"/>
          <w:szCs w:val="28"/>
        </w:rPr>
        <w:t>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51.1 Градостроительного кодекса Российской Федерации)</w:t>
      </w:r>
      <w:r>
        <w:rPr>
          <w:bCs/>
          <w:sz w:val="28"/>
          <w:szCs w:val="28"/>
        </w:rPr>
        <w:t xml:space="preserve"> специалист Департамента</w:t>
      </w:r>
      <w:r>
        <w:rPr>
          <w:sz w:val="28"/>
          <w:szCs w:val="28"/>
        </w:rPr>
        <w:t>, ответственный за подготовку и выдачу результата предоставления муниципальной услуги, выполняет действия предусмотренные подразделом 3.4 настоящего Административного регламента.</w:t>
      </w:r>
    </w:p>
    <w:p w:rsidR="0055603A" w:rsidRDefault="0055603A" w:rsidP="0055603A">
      <w:pPr>
        <w:autoSpaceDE w:val="0"/>
        <w:autoSpaceDN w:val="0"/>
        <w:adjustRightInd w:val="0"/>
        <w:rPr>
          <w:sz w:val="28"/>
          <w:szCs w:val="28"/>
        </w:rPr>
      </w:pPr>
      <w:r>
        <w:rPr>
          <w:bCs/>
          <w:sz w:val="28"/>
          <w:szCs w:val="28"/>
        </w:rPr>
        <w:t xml:space="preserve">3.3.4. В случае отсутствия </w:t>
      </w:r>
      <w:r>
        <w:rPr>
          <w:sz w:val="28"/>
          <w:szCs w:val="28"/>
        </w:rPr>
        <w:t>обстоятельств, указанных в пункте 3.3.3</w:t>
      </w:r>
      <w:r>
        <w:rPr>
          <w:bCs/>
          <w:sz w:val="28"/>
          <w:szCs w:val="28"/>
        </w:rPr>
        <w:t xml:space="preserve"> настоящего Административного регламента, специалист Департамента</w:t>
      </w:r>
      <w:r>
        <w:rPr>
          <w:sz w:val="28"/>
          <w:szCs w:val="28"/>
        </w:rPr>
        <w:t xml:space="preserve">, ответственный за подготовку и выдачу результата предоставления муниципальной услуги, выполняет </w:t>
      </w:r>
      <w:r>
        <w:rPr>
          <w:sz w:val="28"/>
          <w:szCs w:val="28"/>
        </w:rPr>
        <w:lastRenderedPageBreak/>
        <w:t>действия предусмотренные подразделом 3.5 настоящего Административного регламента.</w:t>
      </w:r>
    </w:p>
    <w:p w:rsidR="0055603A" w:rsidRDefault="0055603A" w:rsidP="0055603A">
      <w:pPr>
        <w:autoSpaceDE w:val="0"/>
        <w:autoSpaceDN w:val="0"/>
        <w:adjustRightInd w:val="0"/>
        <w:rPr>
          <w:sz w:val="28"/>
          <w:szCs w:val="28"/>
        </w:rPr>
      </w:pPr>
      <w:r>
        <w:rPr>
          <w:sz w:val="28"/>
          <w:szCs w:val="28"/>
        </w:rPr>
        <w:t>3.3.5. Максимальный срок выполнения административной процедуры составляет один рабочий день со дня получения специалистом Департамента, ответственным за подготовку и выдачу результата предоставления муниципальной услуги</w:t>
      </w:r>
      <w:r>
        <w:rPr>
          <w:bCs/>
          <w:sz w:val="28"/>
          <w:szCs w:val="28"/>
        </w:rPr>
        <w:t xml:space="preserve"> уведомления об окончании строительства, </w:t>
      </w:r>
      <w:r>
        <w:rPr>
          <w:sz w:val="28"/>
          <w:szCs w:val="28"/>
        </w:rPr>
        <w:t>и приложенных к нему документов.</w:t>
      </w:r>
    </w:p>
    <w:p w:rsidR="0055603A" w:rsidRDefault="0055603A" w:rsidP="0055603A">
      <w:pPr>
        <w:autoSpaceDE w:val="0"/>
        <w:autoSpaceDN w:val="0"/>
        <w:adjustRightInd w:val="0"/>
        <w:rPr>
          <w:bCs/>
          <w:sz w:val="28"/>
          <w:szCs w:val="28"/>
        </w:rPr>
      </w:pPr>
      <w:r>
        <w:rPr>
          <w:sz w:val="28"/>
          <w:szCs w:val="28"/>
        </w:rPr>
        <w:t xml:space="preserve">3.3.6. Результатом административной процедуры является установление </w:t>
      </w:r>
      <w:r>
        <w:rPr>
          <w:bCs/>
          <w:sz w:val="28"/>
          <w:szCs w:val="28"/>
        </w:rPr>
        <w:t>специалистом Департамента</w:t>
      </w:r>
      <w:r>
        <w:rPr>
          <w:sz w:val="28"/>
          <w:szCs w:val="28"/>
        </w:rPr>
        <w:t>, ответственным за подготовку и выдачу результата предоставления муниципальной услуги, факта наличия (отсутствия) обстоятельств, указанных в пункте 3.3.3</w:t>
      </w:r>
      <w:r>
        <w:rPr>
          <w:bCs/>
          <w:sz w:val="28"/>
          <w:szCs w:val="28"/>
        </w:rPr>
        <w:t xml:space="preserve"> настоящего Административного регламента.</w:t>
      </w:r>
    </w:p>
    <w:p w:rsidR="0055603A" w:rsidRDefault="0055603A" w:rsidP="0055603A">
      <w:pPr>
        <w:autoSpaceDE w:val="0"/>
        <w:autoSpaceDN w:val="0"/>
        <w:adjustRightInd w:val="0"/>
        <w:rPr>
          <w:sz w:val="28"/>
          <w:szCs w:val="28"/>
        </w:rPr>
      </w:pPr>
    </w:p>
    <w:p w:rsidR="0055603A" w:rsidRDefault="0055603A" w:rsidP="0055603A">
      <w:pPr>
        <w:autoSpaceDE w:val="0"/>
        <w:autoSpaceDN w:val="0"/>
        <w:adjustRightInd w:val="0"/>
        <w:jc w:val="center"/>
        <w:rPr>
          <w:b/>
          <w:sz w:val="28"/>
          <w:szCs w:val="28"/>
        </w:rPr>
      </w:pPr>
      <w:r>
        <w:rPr>
          <w:b/>
          <w:sz w:val="28"/>
          <w:szCs w:val="28"/>
        </w:rPr>
        <w:t>3.4. Возврат</w:t>
      </w:r>
      <w:r>
        <w:rPr>
          <w:b/>
          <w:bCs/>
          <w:sz w:val="28"/>
          <w:szCs w:val="28"/>
        </w:rPr>
        <w:t xml:space="preserve"> уведомления об окончании строительства </w:t>
      </w:r>
      <w:r>
        <w:rPr>
          <w:b/>
          <w:sz w:val="28"/>
          <w:szCs w:val="28"/>
        </w:rPr>
        <w:t xml:space="preserve">и приложенных к нему документов при наличии оснований, установленных в подпункте 2.3.1.3 настоящего Административного регламента </w:t>
      </w:r>
    </w:p>
    <w:p w:rsidR="0055603A" w:rsidRDefault="0055603A" w:rsidP="0055603A">
      <w:pPr>
        <w:autoSpaceDE w:val="0"/>
        <w:autoSpaceDN w:val="0"/>
        <w:adjustRightInd w:val="0"/>
        <w:rPr>
          <w:b/>
          <w:bCs/>
          <w:i/>
          <w:sz w:val="28"/>
          <w:szCs w:val="28"/>
        </w:rPr>
      </w:pPr>
    </w:p>
    <w:p w:rsidR="0055603A" w:rsidRDefault="0055603A" w:rsidP="0055603A">
      <w:pPr>
        <w:autoSpaceDE w:val="0"/>
        <w:autoSpaceDN w:val="0"/>
        <w:adjustRightInd w:val="0"/>
        <w:rPr>
          <w:bCs/>
          <w:sz w:val="28"/>
          <w:szCs w:val="28"/>
        </w:rPr>
      </w:pPr>
      <w:r>
        <w:rPr>
          <w:sz w:val="28"/>
          <w:szCs w:val="28"/>
        </w:rPr>
        <w:t>3.4.1. Основанием для начала административной процедуры является выявление специалистом Департамента, ответственным за подготовку и выдачу результата предоставления муниципальной услуги,</w:t>
      </w:r>
      <w:r>
        <w:rPr>
          <w:bCs/>
          <w:sz w:val="28"/>
          <w:szCs w:val="28"/>
        </w:rPr>
        <w:t xml:space="preserve"> обстоятельств, установленных в подпункте </w:t>
      </w:r>
      <w:r>
        <w:rPr>
          <w:sz w:val="28"/>
          <w:szCs w:val="28"/>
        </w:rPr>
        <w:t>2.3.1.3 настоящего Административного регламента.</w:t>
      </w:r>
      <w:r>
        <w:rPr>
          <w:bCs/>
          <w:sz w:val="28"/>
          <w:szCs w:val="28"/>
        </w:rPr>
        <w:t xml:space="preserve"> </w:t>
      </w:r>
    </w:p>
    <w:p w:rsidR="0055603A" w:rsidRDefault="0055603A" w:rsidP="0055603A">
      <w:pPr>
        <w:autoSpaceDE w:val="0"/>
        <w:autoSpaceDN w:val="0"/>
        <w:adjustRightInd w:val="0"/>
        <w:rPr>
          <w:sz w:val="28"/>
          <w:szCs w:val="28"/>
        </w:rPr>
      </w:pPr>
      <w:r>
        <w:rPr>
          <w:bCs/>
          <w:sz w:val="28"/>
          <w:szCs w:val="28"/>
        </w:rPr>
        <w:t xml:space="preserve">3.4.2. После </w:t>
      </w:r>
      <w:r>
        <w:rPr>
          <w:sz w:val="28"/>
          <w:szCs w:val="28"/>
        </w:rPr>
        <w:t xml:space="preserve">установления обстоятельств, указанных в </w:t>
      </w:r>
      <w:r>
        <w:rPr>
          <w:bCs/>
          <w:sz w:val="28"/>
          <w:szCs w:val="28"/>
        </w:rPr>
        <w:t xml:space="preserve">подпункте </w:t>
      </w:r>
      <w:r>
        <w:rPr>
          <w:sz w:val="28"/>
          <w:szCs w:val="28"/>
        </w:rPr>
        <w:t xml:space="preserve">2.3.1.3 </w:t>
      </w:r>
      <w:r>
        <w:rPr>
          <w:bCs/>
          <w:sz w:val="28"/>
          <w:szCs w:val="28"/>
        </w:rPr>
        <w:t>настоящего Административного регламента, специалист Департамента</w:t>
      </w:r>
      <w:r>
        <w:rPr>
          <w:sz w:val="28"/>
          <w:szCs w:val="28"/>
        </w:rPr>
        <w:t xml:space="preserve">, ответственный за подготовку и выдачу результата предоставления муниципальной услуги, осуществляет подготовку проекта письма о возврате заявителю или его представителю </w:t>
      </w:r>
      <w:r>
        <w:rPr>
          <w:bCs/>
          <w:sz w:val="28"/>
          <w:szCs w:val="28"/>
        </w:rPr>
        <w:t>уведомления об окончании строительства</w:t>
      </w:r>
      <w:r>
        <w:rPr>
          <w:sz w:val="28"/>
          <w:szCs w:val="28"/>
        </w:rPr>
        <w:t xml:space="preserve"> и приложенных к нему документов,</w:t>
      </w:r>
      <w:r>
        <w:rPr>
          <w:bCs/>
          <w:sz w:val="28"/>
          <w:szCs w:val="28"/>
        </w:rPr>
        <w:t xml:space="preserve"> с указанием причин возврата, прикладывает к нему </w:t>
      </w:r>
      <w:r>
        <w:rPr>
          <w:sz w:val="28"/>
          <w:szCs w:val="28"/>
        </w:rPr>
        <w:t xml:space="preserve">указанное уведомление и документы, </w:t>
      </w:r>
      <w:r>
        <w:rPr>
          <w:bCs/>
          <w:sz w:val="28"/>
          <w:szCs w:val="28"/>
        </w:rPr>
        <w:t>и направляет</w:t>
      </w:r>
      <w:r>
        <w:rPr>
          <w:sz w:val="28"/>
          <w:szCs w:val="28"/>
        </w:rPr>
        <w:t xml:space="preserve"> его на подпись уполномоченному должностному лицу.</w:t>
      </w:r>
    </w:p>
    <w:p w:rsidR="0055603A" w:rsidRDefault="0055603A" w:rsidP="0055603A">
      <w:pPr>
        <w:autoSpaceDE w:val="0"/>
        <w:autoSpaceDN w:val="0"/>
        <w:adjustRightInd w:val="0"/>
        <w:rPr>
          <w:sz w:val="28"/>
          <w:szCs w:val="28"/>
        </w:rPr>
      </w:pPr>
      <w:r>
        <w:rPr>
          <w:sz w:val="28"/>
          <w:szCs w:val="28"/>
        </w:rPr>
        <w:t>3.4.3. Уполномоченное на подписание документов должностное лицо подписывает письмо, указанное в пункте 3.4.2 настоящего Административного регламента, и передает его специалисту Департамента, ответственному за прием и регистрацию документов заявителя или его представителя.</w:t>
      </w:r>
    </w:p>
    <w:p w:rsidR="0055603A" w:rsidRDefault="0055603A" w:rsidP="0055603A">
      <w:pPr>
        <w:autoSpaceDE w:val="0"/>
        <w:autoSpaceDN w:val="0"/>
        <w:adjustRightInd w:val="0"/>
        <w:rPr>
          <w:bCs/>
          <w:sz w:val="28"/>
          <w:szCs w:val="28"/>
        </w:rPr>
      </w:pPr>
      <w:r>
        <w:rPr>
          <w:sz w:val="28"/>
          <w:szCs w:val="28"/>
        </w:rPr>
        <w:t xml:space="preserve">3.4.4. Письмо, указанное в пункте 3.4.2 настоящего Административного регламента, с уведомлением </w:t>
      </w:r>
      <w:r>
        <w:rPr>
          <w:bCs/>
          <w:sz w:val="28"/>
          <w:szCs w:val="28"/>
        </w:rPr>
        <w:t>об окончании строительства</w:t>
      </w:r>
      <w:r>
        <w:rPr>
          <w:sz w:val="28"/>
          <w:szCs w:val="28"/>
        </w:rPr>
        <w:t xml:space="preserve"> и приложенными к нему документами</w:t>
      </w:r>
      <w:r>
        <w:rPr>
          <w:bCs/>
          <w:sz w:val="28"/>
          <w:szCs w:val="28"/>
        </w:rPr>
        <w:t xml:space="preserve"> направляется Департаментом заявителю или его представителю одним из способов, указанных в уведомлении.</w:t>
      </w:r>
    </w:p>
    <w:p w:rsidR="0055603A" w:rsidRDefault="0055603A" w:rsidP="0055603A">
      <w:pPr>
        <w:autoSpaceDE w:val="0"/>
        <w:autoSpaceDN w:val="0"/>
        <w:adjustRightInd w:val="0"/>
        <w:rPr>
          <w:bCs/>
          <w:sz w:val="28"/>
          <w:szCs w:val="28"/>
        </w:rPr>
      </w:pPr>
      <w:r>
        <w:rPr>
          <w:bCs/>
          <w:sz w:val="28"/>
          <w:szCs w:val="28"/>
        </w:rPr>
        <w:t>В этом случае уведомление об окончании строительства</w:t>
      </w:r>
      <w:r>
        <w:rPr>
          <w:sz w:val="28"/>
          <w:szCs w:val="28"/>
        </w:rPr>
        <w:t xml:space="preserve"> </w:t>
      </w:r>
      <w:r>
        <w:rPr>
          <w:bCs/>
          <w:sz w:val="28"/>
          <w:szCs w:val="28"/>
        </w:rPr>
        <w:t>считается ненаправленным.</w:t>
      </w:r>
    </w:p>
    <w:p w:rsidR="0055603A" w:rsidRDefault="0055603A" w:rsidP="0055603A">
      <w:pPr>
        <w:autoSpaceDE w:val="0"/>
        <w:autoSpaceDN w:val="0"/>
        <w:adjustRightInd w:val="0"/>
        <w:rPr>
          <w:sz w:val="28"/>
          <w:szCs w:val="28"/>
        </w:rPr>
      </w:pPr>
      <w:r>
        <w:rPr>
          <w:sz w:val="28"/>
          <w:szCs w:val="28"/>
        </w:rPr>
        <w:t xml:space="preserve">3.4.5. Максимальный срок выполнения административной процедуры составляет три рабочих дня со дня </w:t>
      </w:r>
      <w:r>
        <w:rPr>
          <w:bCs/>
          <w:sz w:val="28"/>
          <w:szCs w:val="28"/>
        </w:rPr>
        <w:t>поступления уведомления об окончании строительства</w:t>
      </w:r>
      <w:r>
        <w:rPr>
          <w:sz w:val="28"/>
          <w:szCs w:val="28"/>
        </w:rPr>
        <w:t xml:space="preserve"> и приложенных к нему документов в Департамент.</w:t>
      </w:r>
    </w:p>
    <w:p w:rsidR="0055603A" w:rsidRDefault="0055603A" w:rsidP="0055603A">
      <w:pPr>
        <w:autoSpaceDE w:val="0"/>
        <w:autoSpaceDN w:val="0"/>
        <w:adjustRightInd w:val="0"/>
        <w:rPr>
          <w:sz w:val="28"/>
          <w:szCs w:val="28"/>
        </w:rPr>
      </w:pPr>
      <w:r>
        <w:rPr>
          <w:sz w:val="28"/>
          <w:szCs w:val="28"/>
        </w:rPr>
        <w:t xml:space="preserve">3.4.6. Результатом административной процедуры является выдача либо направление заявителю или его представителю письма, указанного в пункте 3.4.2 настоящего Административного регламента, уведомления </w:t>
      </w:r>
      <w:r>
        <w:rPr>
          <w:bCs/>
          <w:sz w:val="28"/>
          <w:szCs w:val="28"/>
        </w:rPr>
        <w:t>об окончании строительства</w:t>
      </w:r>
      <w:r>
        <w:rPr>
          <w:sz w:val="28"/>
          <w:szCs w:val="28"/>
        </w:rPr>
        <w:t xml:space="preserve"> и приложенных к нему документов.</w:t>
      </w:r>
    </w:p>
    <w:p w:rsidR="0055603A" w:rsidRDefault="0055603A" w:rsidP="0055603A">
      <w:pPr>
        <w:autoSpaceDE w:val="0"/>
        <w:autoSpaceDN w:val="0"/>
        <w:adjustRightInd w:val="0"/>
        <w:rPr>
          <w:sz w:val="28"/>
          <w:szCs w:val="28"/>
        </w:rPr>
      </w:pPr>
      <w:r>
        <w:rPr>
          <w:sz w:val="28"/>
          <w:szCs w:val="28"/>
        </w:rPr>
        <w:lastRenderedPageBreak/>
        <w:t xml:space="preserve">3.4.7. Способом фиксации результата выполнения административной процедуры является регистрация выдачи либо направления заявителю или его представителю письма, указанного в пункте 3.4.2 настоящего Административного регламента, с приложением к нему уведомления </w:t>
      </w:r>
      <w:r>
        <w:rPr>
          <w:bCs/>
          <w:sz w:val="28"/>
          <w:szCs w:val="28"/>
        </w:rPr>
        <w:t>об окончании строительства</w:t>
      </w:r>
      <w:r>
        <w:rPr>
          <w:sz w:val="28"/>
          <w:szCs w:val="28"/>
        </w:rPr>
        <w:t xml:space="preserve"> и приложенных к нему документов в электронной системе документооборота.</w:t>
      </w:r>
    </w:p>
    <w:p w:rsidR="0055603A" w:rsidRDefault="0055603A" w:rsidP="0055603A">
      <w:pPr>
        <w:autoSpaceDE w:val="0"/>
        <w:autoSpaceDN w:val="0"/>
        <w:adjustRightInd w:val="0"/>
        <w:rPr>
          <w:sz w:val="28"/>
          <w:szCs w:val="28"/>
        </w:rPr>
      </w:pPr>
    </w:p>
    <w:p w:rsidR="0055603A" w:rsidRDefault="0055603A" w:rsidP="0055603A">
      <w:pPr>
        <w:autoSpaceDE w:val="0"/>
        <w:autoSpaceDN w:val="0"/>
        <w:adjustRightInd w:val="0"/>
        <w:jc w:val="center"/>
        <w:rPr>
          <w:b/>
          <w:bCs/>
          <w:sz w:val="28"/>
          <w:szCs w:val="28"/>
        </w:rPr>
      </w:pPr>
      <w:r>
        <w:rPr>
          <w:b/>
          <w:sz w:val="28"/>
          <w:szCs w:val="28"/>
        </w:rPr>
        <w:t>3.5. Принятие решения о  выдаче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55603A" w:rsidRDefault="0055603A" w:rsidP="0055603A">
      <w:pPr>
        <w:autoSpaceDE w:val="0"/>
        <w:autoSpaceDN w:val="0"/>
        <w:adjustRightInd w:val="0"/>
        <w:rPr>
          <w:sz w:val="28"/>
          <w:szCs w:val="28"/>
        </w:rPr>
      </w:pPr>
    </w:p>
    <w:p w:rsidR="0055603A" w:rsidRDefault="0055603A" w:rsidP="0055603A">
      <w:pPr>
        <w:autoSpaceDE w:val="0"/>
        <w:autoSpaceDN w:val="0"/>
        <w:adjustRightInd w:val="0"/>
        <w:rPr>
          <w:sz w:val="28"/>
          <w:szCs w:val="28"/>
        </w:rPr>
      </w:pPr>
      <w:r>
        <w:rPr>
          <w:sz w:val="28"/>
          <w:szCs w:val="28"/>
        </w:rPr>
        <w:t>3.5.1. Основанием для начала административной процедуры является сформированный специалистом Департамента, ответственным за подготовку и выдачу результата предоставления муниципальной услуги, пакет документов, указанных в пункте 2.6.7 настоящего Административного регламента.</w:t>
      </w:r>
    </w:p>
    <w:p w:rsidR="0055603A" w:rsidRDefault="0055603A" w:rsidP="0055603A">
      <w:pPr>
        <w:autoSpaceDE w:val="0"/>
        <w:autoSpaceDN w:val="0"/>
        <w:adjustRightInd w:val="0"/>
        <w:rPr>
          <w:sz w:val="28"/>
          <w:szCs w:val="28"/>
        </w:rPr>
      </w:pPr>
      <w:r>
        <w:rPr>
          <w:sz w:val="28"/>
          <w:szCs w:val="28"/>
        </w:rPr>
        <w:t>3.5.2. Специалист Департамента, ответственный за подготовку и выдачу результата предоставления муниципальной услуги:</w:t>
      </w:r>
    </w:p>
    <w:p w:rsidR="0055603A" w:rsidRDefault="0055603A" w:rsidP="0055603A">
      <w:pPr>
        <w:autoSpaceDE w:val="0"/>
        <w:autoSpaceDN w:val="0"/>
        <w:adjustRightInd w:val="0"/>
        <w:rPr>
          <w:sz w:val="28"/>
          <w:szCs w:val="28"/>
        </w:rPr>
      </w:pPr>
      <w:r>
        <w:rPr>
          <w:sz w:val="28"/>
          <w:szCs w:val="28"/>
        </w:rPr>
        <w:t xml:space="preserve">1)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Департамент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 В случае,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специалист Департамента, ответственный за подготовку и выдачу результата предоставления муниципальной услуги, осуществляет проверку соответствия параметров построенных или реконструированных объекта </w:t>
      </w:r>
      <w:r>
        <w:rPr>
          <w:sz w:val="28"/>
          <w:szCs w:val="28"/>
        </w:rPr>
        <w:lastRenderedPageBreak/>
        <w:t>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w:t>
      </w:r>
    </w:p>
    <w:p w:rsidR="0055603A" w:rsidRDefault="0055603A" w:rsidP="0055603A">
      <w:pPr>
        <w:autoSpaceDE w:val="0"/>
        <w:autoSpaceDN w:val="0"/>
        <w:adjustRightInd w:val="0"/>
        <w:rPr>
          <w:sz w:val="28"/>
          <w:szCs w:val="28"/>
        </w:rPr>
      </w:pPr>
      <w:r>
        <w:rPr>
          <w:sz w:val="28"/>
          <w:szCs w:val="28"/>
        </w:rPr>
        <w:t>2)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rsidR="0055603A" w:rsidRDefault="0055603A" w:rsidP="0055603A">
      <w:pPr>
        <w:autoSpaceDE w:val="0"/>
        <w:autoSpaceDN w:val="0"/>
        <w:adjustRightInd w:val="0"/>
        <w:rPr>
          <w:sz w:val="28"/>
          <w:szCs w:val="28"/>
        </w:rPr>
      </w:pPr>
      <w:r>
        <w:rPr>
          <w:sz w:val="28"/>
          <w:szCs w:val="28"/>
        </w:rPr>
        <w:t>3) 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55603A" w:rsidRDefault="0055603A" w:rsidP="0055603A">
      <w:pPr>
        <w:autoSpaceDE w:val="0"/>
        <w:autoSpaceDN w:val="0"/>
        <w:adjustRightInd w:val="0"/>
        <w:rPr>
          <w:bCs/>
          <w:sz w:val="28"/>
          <w:szCs w:val="28"/>
        </w:rPr>
      </w:pPr>
      <w:r>
        <w:rPr>
          <w:sz w:val="28"/>
          <w:szCs w:val="28"/>
        </w:rPr>
        <w:t xml:space="preserve">3.5.3. </w:t>
      </w:r>
      <w:r>
        <w:rPr>
          <w:bCs/>
          <w:sz w:val="28"/>
          <w:szCs w:val="28"/>
        </w:rPr>
        <w:t>Специалист Департамента</w:t>
      </w:r>
      <w:r>
        <w:rPr>
          <w:sz w:val="28"/>
          <w:szCs w:val="28"/>
        </w:rPr>
        <w:t>, ответственный за подготовку и выдачу результата предоставления муниципальной услуги, при отсутствии</w:t>
      </w:r>
      <w:r>
        <w:rPr>
          <w:bCs/>
          <w:sz w:val="28"/>
          <w:szCs w:val="28"/>
        </w:rPr>
        <w:t xml:space="preserve"> предусмотренных пунктом 2.3.1.2 </w:t>
      </w:r>
      <w:r>
        <w:rPr>
          <w:sz w:val="28"/>
          <w:szCs w:val="28"/>
        </w:rPr>
        <w:t xml:space="preserve">настоящего Административного регламента оснований осуществляет подготовку проекта </w:t>
      </w:r>
      <w:r>
        <w:rPr>
          <w:bCs/>
          <w:sz w:val="28"/>
          <w:szCs w:val="28"/>
        </w:rPr>
        <w:t>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по форме, утвержденной</w:t>
      </w:r>
      <w:r>
        <w:rPr>
          <w:sz w:val="28"/>
          <w:szCs w:val="28"/>
        </w:rPr>
        <w:t xml:space="preserve"> приказом Министерства строительства и жилищно-коммунального хозяйства Российской Федерации от 19.09.2018 № 591/пр</w:t>
      </w:r>
      <w:r>
        <w:rPr>
          <w:bCs/>
          <w:sz w:val="28"/>
          <w:szCs w:val="28"/>
        </w:rPr>
        <w:t>.</w:t>
      </w:r>
    </w:p>
    <w:p w:rsidR="0055603A" w:rsidRDefault="0055603A" w:rsidP="0055603A">
      <w:pPr>
        <w:autoSpaceDE w:val="0"/>
        <w:autoSpaceDN w:val="0"/>
        <w:adjustRightInd w:val="0"/>
        <w:rPr>
          <w:bCs/>
          <w:sz w:val="28"/>
          <w:szCs w:val="28"/>
        </w:rPr>
      </w:pPr>
      <w:r>
        <w:rPr>
          <w:sz w:val="28"/>
          <w:szCs w:val="28"/>
        </w:rPr>
        <w:t xml:space="preserve">3.5.4. В случае, если в процессе проведения проверки </w:t>
      </w:r>
      <w:r>
        <w:rPr>
          <w:bCs/>
          <w:sz w:val="28"/>
          <w:szCs w:val="28"/>
        </w:rPr>
        <w:t>уведомления об окончании строительства</w:t>
      </w:r>
      <w:r>
        <w:rPr>
          <w:sz w:val="28"/>
          <w:szCs w:val="28"/>
        </w:rPr>
        <w:t xml:space="preserve"> выявлены предусмотренные </w:t>
      </w:r>
      <w:r>
        <w:rPr>
          <w:bCs/>
          <w:sz w:val="28"/>
          <w:szCs w:val="28"/>
        </w:rPr>
        <w:t xml:space="preserve">пунктом 2.3.1.2 </w:t>
      </w:r>
      <w:r>
        <w:rPr>
          <w:sz w:val="28"/>
          <w:szCs w:val="28"/>
        </w:rPr>
        <w:t xml:space="preserve">настоящего Административного регламента основания, специалист Департамента, ответственный за подготовку и выдачу результата предоставления муниципальной услуги, осуществляет подготовку проекта </w:t>
      </w:r>
      <w:r>
        <w:rPr>
          <w:bCs/>
          <w:sz w:val="28"/>
          <w:szCs w:val="28"/>
        </w:rPr>
        <w:t xml:space="preserve">уведомления о </w:t>
      </w:r>
      <w:r>
        <w:rPr>
          <w:sz w:val="28"/>
          <w:szCs w:val="28"/>
        </w:rPr>
        <w:t>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Pr>
          <w:bCs/>
          <w:sz w:val="28"/>
          <w:szCs w:val="28"/>
        </w:rPr>
        <w:t xml:space="preserve"> по форме, утвержденной</w:t>
      </w:r>
      <w:r>
        <w:rPr>
          <w:sz w:val="28"/>
          <w:szCs w:val="28"/>
        </w:rPr>
        <w:t xml:space="preserve"> приказом Министерства строительства и жилищно-коммунального хозяйства Российской Федерации от 19.09.2018 № 591/пр</w:t>
      </w:r>
      <w:r>
        <w:rPr>
          <w:bCs/>
          <w:sz w:val="28"/>
          <w:szCs w:val="28"/>
        </w:rPr>
        <w:t>.</w:t>
      </w:r>
    </w:p>
    <w:p w:rsidR="0055603A" w:rsidRDefault="0055603A" w:rsidP="0055603A">
      <w:pPr>
        <w:autoSpaceDE w:val="0"/>
        <w:autoSpaceDN w:val="0"/>
        <w:adjustRightInd w:val="0"/>
        <w:rPr>
          <w:sz w:val="28"/>
          <w:szCs w:val="28"/>
        </w:rPr>
      </w:pPr>
      <w:r>
        <w:rPr>
          <w:sz w:val="28"/>
          <w:szCs w:val="28"/>
        </w:rPr>
        <w:t>3.5.5. Проекты уведомлений, указанных в пунктах 3.5.3, 3.5.4 настоящего Административного регламента, направляются специалистом Департамента, ответственным за подготовку и выдачу результата муниципальной услуги, на согласование и подписание в установленном порядке.</w:t>
      </w:r>
    </w:p>
    <w:p w:rsidR="0055603A" w:rsidRDefault="0055603A" w:rsidP="0055603A">
      <w:pPr>
        <w:autoSpaceDE w:val="0"/>
        <w:autoSpaceDN w:val="0"/>
        <w:adjustRightInd w:val="0"/>
        <w:rPr>
          <w:sz w:val="28"/>
          <w:szCs w:val="28"/>
        </w:rPr>
      </w:pPr>
      <w:r>
        <w:rPr>
          <w:sz w:val="28"/>
          <w:szCs w:val="28"/>
        </w:rPr>
        <w:t>3.5.6. Максимальный срок выполнения административной процедуры составляет четыре рабочих дня со дня завершения действий, предусмотренных подразделом 3.3 настоящего Административного регламента.</w:t>
      </w:r>
    </w:p>
    <w:p w:rsidR="0055603A" w:rsidRDefault="0055603A" w:rsidP="0055603A">
      <w:pPr>
        <w:autoSpaceDE w:val="0"/>
        <w:autoSpaceDN w:val="0"/>
        <w:adjustRightInd w:val="0"/>
        <w:rPr>
          <w:sz w:val="28"/>
          <w:szCs w:val="28"/>
        </w:rPr>
      </w:pPr>
      <w:r>
        <w:rPr>
          <w:sz w:val="28"/>
          <w:szCs w:val="28"/>
        </w:rPr>
        <w:t>3.5.7. Результатом административной процедуры является подписание уполномоченным должностным лицом Департамента уведомлений, указанных в пунктах 3.5.3, 3.5.4 настоящего Административного регламента.</w:t>
      </w:r>
    </w:p>
    <w:p w:rsidR="0055603A" w:rsidRDefault="0055603A" w:rsidP="0055603A">
      <w:pPr>
        <w:autoSpaceDE w:val="0"/>
        <w:autoSpaceDN w:val="0"/>
        <w:adjustRightInd w:val="0"/>
        <w:rPr>
          <w:sz w:val="28"/>
          <w:szCs w:val="28"/>
        </w:rPr>
      </w:pPr>
      <w:r>
        <w:rPr>
          <w:sz w:val="28"/>
          <w:szCs w:val="28"/>
        </w:rPr>
        <w:lastRenderedPageBreak/>
        <w:t xml:space="preserve">3.5.8. Способом фиксации результата выполнения административной процедуры является регистрация уведомлений, указанных в пунктах 3.5.3, 3.5.4 настоящего Административного регламента, в электронной системе документооборота. </w:t>
      </w:r>
    </w:p>
    <w:p w:rsidR="0055603A" w:rsidRDefault="0055603A" w:rsidP="0055603A">
      <w:pPr>
        <w:autoSpaceDE w:val="0"/>
        <w:autoSpaceDN w:val="0"/>
        <w:adjustRightInd w:val="0"/>
        <w:rPr>
          <w:b/>
          <w:sz w:val="28"/>
          <w:szCs w:val="28"/>
        </w:rPr>
      </w:pPr>
      <w:r>
        <w:rPr>
          <w:bCs/>
          <w:sz w:val="28"/>
          <w:szCs w:val="28"/>
        </w:rPr>
        <w:t xml:space="preserve">3.5.9. </w:t>
      </w:r>
      <w:r>
        <w:rPr>
          <w:sz w:val="28"/>
          <w:szCs w:val="28"/>
        </w:rPr>
        <w:t>Подписанные</w:t>
      </w:r>
      <w:r>
        <w:rPr>
          <w:bCs/>
          <w:sz w:val="28"/>
          <w:szCs w:val="28"/>
        </w:rPr>
        <w:t xml:space="preserve"> и зарегистрированные </w:t>
      </w:r>
      <w:r>
        <w:rPr>
          <w:sz w:val="28"/>
          <w:szCs w:val="28"/>
        </w:rPr>
        <w:t>уведомления, указанные в пунктах 3.5.3, 3.5.4 настоящего Административного регламента, передаются</w:t>
      </w:r>
      <w:r>
        <w:rPr>
          <w:bCs/>
          <w:sz w:val="28"/>
          <w:szCs w:val="28"/>
        </w:rPr>
        <w:t xml:space="preserve"> </w:t>
      </w:r>
      <w:r>
        <w:rPr>
          <w:sz w:val="28"/>
          <w:szCs w:val="28"/>
        </w:rPr>
        <w:t>специалисту Департамента, ответственному за прием и регистрацию документов заявителя или его представителя.</w:t>
      </w:r>
    </w:p>
    <w:p w:rsidR="0055603A" w:rsidRDefault="0055603A" w:rsidP="0055603A">
      <w:pPr>
        <w:autoSpaceDE w:val="0"/>
        <w:autoSpaceDN w:val="0"/>
        <w:adjustRightInd w:val="0"/>
        <w:jc w:val="center"/>
        <w:rPr>
          <w:b/>
          <w:sz w:val="28"/>
          <w:szCs w:val="28"/>
        </w:rPr>
      </w:pPr>
    </w:p>
    <w:p w:rsidR="0055603A" w:rsidRDefault="0055603A" w:rsidP="0055603A">
      <w:pPr>
        <w:autoSpaceDE w:val="0"/>
        <w:autoSpaceDN w:val="0"/>
        <w:adjustRightInd w:val="0"/>
        <w:jc w:val="center"/>
        <w:rPr>
          <w:b/>
          <w:sz w:val="28"/>
          <w:szCs w:val="28"/>
        </w:rPr>
      </w:pPr>
      <w:r>
        <w:rPr>
          <w:b/>
          <w:sz w:val="28"/>
          <w:szCs w:val="28"/>
        </w:rPr>
        <w:t>3.6. Выдача заявителю или его представителю результата предоставления муниципальной услуги</w:t>
      </w:r>
    </w:p>
    <w:p w:rsidR="0055603A" w:rsidRDefault="0055603A" w:rsidP="0055603A">
      <w:pPr>
        <w:autoSpaceDE w:val="0"/>
        <w:autoSpaceDN w:val="0"/>
        <w:adjustRightInd w:val="0"/>
        <w:rPr>
          <w:b/>
          <w:sz w:val="28"/>
          <w:szCs w:val="28"/>
        </w:rPr>
      </w:pPr>
    </w:p>
    <w:p w:rsidR="0055603A" w:rsidRDefault="0055603A" w:rsidP="0055603A">
      <w:pPr>
        <w:autoSpaceDE w:val="0"/>
        <w:autoSpaceDN w:val="0"/>
        <w:adjustRightInd w:val="0"/>
        <w:rPr>
          <w:sz w:val="28"/>
          <w:szCs w:val="28"/>
        </w:rPr>
      </w:pPr>
      <w:r>
        <w:rPr>
          <w:sz w:val="28"/>
          <w:szCs w:val="28"/>
        </w:rPr>
        <w:t>3.6.1. Основанием для начала административной процедуры является получение специалистом Департамента, ответственным за прием и регистрацию документов заявителя или его представителя, уведомлений, указанных в пунктах 3.5.3, 3.5.4 настоящего Административного регламента.</w:t>
      </w:r>
    </w:p>
    <w:p w:rsidR="0055603A" w:rsidRDefault="0055603A" w:rsidP="0055603A">
      <w:pPr>
        <w:autoSpaceDE w:val="0"/>
        <w:autoSpaceDN w:val="0"/>
        <w:adjustRightInd w:val="0"/>
        <w:rPr>
          <w:sz w:val="28"/>
          <w:szCs w:val="28"/>
        </w:rPr>
      </w:pPr>
      <w:r>
        <w:rPr>
          <w:bCs/>
          <w:sz w:val="28"/>
          <w:szCs w:val="28"/>
        </w:rPr>
        <w:t>3.6.2. С</w:t>
      </w:r>
      <w:r>
        <w:rPr>
          <w:sz w:val="28"/>
          <w:szCs w:val="28"/>
        </w:rPr>
        <w:t>пециалист Департамента, ответственный за прием и регистрацию документов заявителя или его представителя, направляет:</w:t>
      </w:r>
    </w:p>
    <w:p w:rsidR="0055603A" w:rsidRDefault="0055603A" w:rsidP="0055603A">
      <w:pPr>
        <w:autoSpaceDE w:val="0"/>
        <w:autoSpaceDN w:val="0"/>
        <w:adjustRightInd w:val="0"/>
        <w:rPr>
          <w:sz w:val="28"/>
          <w:szCs w:val="28"/>
        </w:rPr>
      </w:pPr>
      <w:r>
        <w:rPr>
          <w:sz w:val="28"/>
          <w:szCs w:val="28"/>
        </w:rPr>
        <w:t>3.6.2.1. заявителю или его представителю уведомления, указанные в пунктах 3.5.3, 3.5.4 настоящего Административного регламента, способом, указанным в уведомлении об окончании строительства;</w:t>
      </w:r>
    </w:p>
    <w:p w:rsidR="0055603A" w:rsidRDefault="0055603A" w:rsidP="0055603A">
      <w:pPr>
        <w:autoSpaceDE w:val="0"/>
        <w:autoSpaceDN w:val="0"/>
        <w:adjustRightInd w:val="0"/>
        <w:rPr>
          <w:bCs/>
          <w:sz w:val="28"/>
          <w:szCs w:val="28"/>
        </w:rPr>
      </w:pPr>
      <w:r>
        <w:rPr>
          <w:sz w:val="28"/>
          <w:szCs w:val="28"/>
        </w:rPr>
        <w:t xml:space="preserve">3.6.2.2. копию уведомления, указанного в пункте 3.5.4 настоящего Административного регламента, </w:t>
      </w:r>
      <w:r>
        <w:rPr>
          <w:bCs/>
          <w:sz w:val="28"/>
          <w:szCs w:val="28"/>
        </w:rPr>
        <w:t>в орган регистрации прав, а также:</w:t>
      </w:r>
    </w:p>
    <w:p w:rsidR="0055603A" w:rsidRDefault="0055603A" w:rsidP="0055603A">
      <w:pPr>
        <w:autoSpaceDE w:val="0"/>
        <w:autoSpaceDN w:val="0"/>
        <w:adjustRightInd w:val="0"/>
        <w:rPr>
          <w:bCs/>
          <w:sz w:val="28"/>
          <w:szCs w:val="28"/>
        </w:rPr>
      </w:pPr>
      <w:r>
        <w:rPr>
          <w:bCs/>
          <w:sz w:val="28"/>
          <w:szCs w:val="28"/>
        </w:rPr>
        <w:t xml:space="preserve">-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указанного уведомления по основанию, предусмотренному абзацем третьим подпункта </w:t>
      </w:r>
      <w:r>
        <w:rPr>
          <w:sz w:val="28"/>
          <w:szCs w:val="28"/>
        </w:rPr>
        <w:t>2.3.1.2 настоящего Административного регламента</w:t>
      </w:r>
      <w:r>
        <w:rPr>
          <w:bCs/>
          <w:sz w:val="28"/>
          <w:szCs w:val="28"/>
        </w:rPr>
        <w:t>;</w:t>
      </w:r>
    </w:p>
    <w:p w:rsidR="0055603A" w:rsidRDefault="0055603A" w:rsidP="0055603A">
      <w:pPr>
        <w:autoSpaceDE w:val="0"/>
        <w:autoSpaceDN w:val="0"/>
        <w:adjustRightInd w:val="0"/>
        <w:rPr>
          <w:sz w:val="28"/>
          <w:szCs w:val="28"/>
        </w:rPr>
      </w:pPr>
      <w:r>
        <w:rPr>
          <w:bCs/>
          <w:sz w:val="28"/>
          <w:szCs w:val="28"/>
        </w:rPr>
        <w:t xml:space="preserve">- в орган местного самоуправления, осуществляющий муниципальный земельный контроль, в случае направления указанного уведомления по основаниям, предусмотренным абзацами четвертым и пятым подпункта </w:t>
      </w:r>
      <w:r>
        <w:rPr>
          <w:sz w:val="28"/>
          <w:szCs w:val="28"/>
        </w:rPr>
        <w:t>2.3.1.2 настоящего Административного регламента</w:t>
      </w:r>
      <w:r>
        <w:rPr>
          <w:bCs/>
          <w:sz w:val="28"/>
          <w:szCs w:val="28"/>
        </w:rPr>
        <w:t>.</w:t>
      </w:r>
    </w:p>
    <w:p w:rsidR="0055603A" w:rsidRDefault="0055603A" w:rsidP="0055603A">
      <w:pPr>
        <w:autoSpaceDE w:val="0"/>
        <w:autoSpaceDN w:val="0"/>
        <w:adjustRightInd w:val="0"/>
        <w:rPr>
          <w:bCs/>
          <w:sz w:val="28"/>
          <w:szCs w:val="28"/>
        </w:rPr>
      </w:pPr>
      <w:r>
        <w:rPr>
          <w:bCs/>
          <w:sz w:val="28"/>
          <w:szCs w:val="28"/>
        </w:rPr>
        <w:t>3.6.3. При наличии в уведомлении</w:t>
      </w:r>
      <w:r>
        <w:rPr>
          <w:sz w:val="28"/>
          <w:szCs w:val="28"/>
        </w:rPr>
        <w:t xml:space="preserve"> </w:t>
      </w:r>
      <w:r>
        <w:rPr>
          <w:bCs/>
          <w:sz w:val="28"/>
          <w:szCs w:val="28"/>
        </w:rPr>
        <w:t xml:space="preserve">об окончании строительства указания о выдаче результата </w:t>
      </w:r>
      <w:r>
        <w:rPr>
          <w:sz w:val="28"/>
          <w:szCs w:val="28"/>
        </w:rPr>
        <w:t>предоставления муниципальной услуги</w:t>
      </w:r>
      <w:r>
        <w:rPr>
          <w:bCs/>
          <w:sz w:val="28"/>
          <w:szCs w:val="28"/>
        </w:rPr>
        <w:t xml:space="preserve"> через </w:t>
      </w:r>
      <w:r>
        <w:rPr>
          <w:sz w:val="28"/>
          <w:szCs w:val="28"/>
        </w:rPr>
        <w:t xml:space="preserve">ГАУ «МФЦ» </w:t>
      </w:r>
      <w:r>
        <w:rPr>
          <w:bCs/>
          <w:sz w:val="28"/>
          <w:szCs w:val="28"/>
        </w:rPr>
        <w:t xml:space="preserve">по месту представления уведомления Департамент обеспечивает передачу уведомлений, указанных в пунктах </w:t>
      </w:r>
      <w:r>
        <w:rPr>
          <w:sz w:val="28"/>
          <w:szCs w:val="28"/>
        </w:rPr>
        <w:t>3.5.3, 3.5.4 настоящего Административного регламента,</w:t>
      </w:r>
      <w:r>
        <w:rPr>
          <w:bCs/>
          <w:sz w:val="28"/>
          <w:szCs w:val="28"/>
        </w:rPr>
        <w:t xml:space="preserve"> в </w:t>
      </w:r>
      <w:r>
        <w:rPr>
          <w:sz w:val="28"/>
          <w:szCs w:val="28"/>
        </w:rPr>
        <w:t xml:space="preserve">ГАУ «МФЦ» </w:t>
      </w:r>
      <w:r>
        <w:rPr>
          <w:bCs/>
          <w:sz w:val="28"/>
          <w:szCs w:val="28"/>
        </w:rPr>
        <w:t xml:space="preserve">для выдачи заявителю </w:t>
      </w:r>
      <w:r>
        <w:rPr>
          <w:sz w:val="28"/>
          <w:szCs w:val="28"/>
        </w:rPr>
        <w:t>или его представителю</w:t>
      </w:r>
      <w:r>
        <w:rPr>
          <w:bCs/>
          <w:sz w:val="28"/>
          <w:szCs w:val="28"/>
        </w:rPr>
        <w:t>.</w:t>
      </w:r>
    </w:p>
    <w:p w:rsidR="0055603A" w:rsidRDefault="0055603A" w:rsidP="0055603A">
      <w:pPr>
        <w:autoSpaceDE w:val="0"/>
        <w:autoSpaceDN w:val="0"/>
        <w:adjustRightInd w:val="0"/>
        <w:rPr>
          <w:sz w:val="28"/>
          <w:szCs w:val="28"/>
        </w:rPr>
      </w:pPr>
      <w:r>
        <w:rPr>
          <w:bCs/>
          <w:sz w:val="28"/>
          <w:szCs w:val="28"/>
        </w:rPr>
        <w:t xml:space="preserve">3.6.4. </w:t>
      </w:r>
      <w:r>
        <w:rPr>
          <w:sz w:val="28"/>
          <w:szCs w:val="28"/>
        </w:rPr>
        <w:t>Максимальный срок выполнения административной процедуры составляет один рабочий день с даты получения специалистом Департамента, ответственным за прием и регистрацию документов заявителя или его представителя уведомлений, указанных в пунктах 3.5.3, 3.5.4 настоящего Административного регламента.</w:t>
      </w:r>
    </w:p>
    <w:p w:rsidR="0055603A" w:rsidRDefault="0055603A" w:rsidP="0055603A">
      <w:pPr>
        <w:autoSpaceDE w:val="0"/>
        <w:autoSpaceDN w:val="0"/>
        <w:adjustRightInd w:val="0"/>
        <w:rPr>
          <w:sz w:val="28"/>
          <w:szCs w:val="28"/>
        </w:rPr>
      </w:pPr>
      <w:r>
        <w:rPr>
          <w:sz w:val="28"/>
          <w:szCs w:val="28"/>
        </w:rPr>
        <w:t xml:space="preserve">3.6.5. Результатом административной процедуры является выдача (направление) заявителю или его представителю уведомлений, указанных в пунктах 3.5.3, 3.5.4 настоящего Административного регламента. </w:t>
      </w:r>
    </w:p>
    <w:p w:rsidR="0055603A" w:rsidRDefault="0055603A" w:rsidP="0055603A">
      <w:pPr>
        <w:autoSpaceDE w:val="0"/>
        <w:autoSpaceDN w:val="0"/>
        <w:adjustRightInd w:val="0"/>
        <w:rPr>
          <w:sz w:val="28"/>
          <w:szCs w:val="28"/>
        </w:rPr>
      </w:pPr>
      <w:r>
        <w:rPr>
          <w:sz w:val="28"/>
          <w:szCs w:val="28"/>
        </w:rPr>
        <w:lastRenderedPageBreak/>
        <w:t>3.6.6. Способом фиксации результата выполнения административной процедуры является регистрация направления уведомлений, указанных в пунктах 3.5.3, 3.5.4 настоящего Административного регламента, в электронной системе документооборота.</w:t>
      </w:r>
    </w:p>
    <w:p w:rsidR="0055603A" w:rsidRDefault="0055603A" w:rsidP="0055603A">
      <w:pPr>
        <w:autoSpaceDE w:val="0"/>
        <w:autoSpaceDN w:val="0"/>
        <w:adjustRightInd w:val="0"/>
        <w:jc w:val="center"/>
        <w:outlineLvl w:val="1"/>
        <w:rPr>
          <w:b/>
          <w:sz w:val="28"/>
          <w:szCs w:val="28"/>
        </w:rPr>
      </w:pPr>
    </w:p>
    <w:p w:rsidR="0055603A" w:rsidRDefault="0055603A" w:rsidP="0055603A">
      <w:pPr>
        <w:autoSpaceDE w:val="0"/>
        <w:autoSpaceDN w:val="0"/>
        <w:adjustRightInd w:val="0"/>
        <w:jc w:val="center"/>
        <w:outlineLvl w:val="1"/>
        <w:rPr>
          <w:b/>
          <w:sz w:val="28"/>
          <w:szCs w:val="28"/>
        </w:rPr>
      </w:pPr>
      <w:r>
        <w:rPr>
          <w:b/>
          <w:sz w:val="28"/>
          <w:szCs w:val="28"/>
        </w:rPr>
        <w:t>4. Формы контроля за исполнением Административного регламента</w:t>
      </w:r>
    </w:p>
    <w:p w:rsidR="0055603A" w:rsidRDefault="0055603A" w:rsidP="0055603A">
      <w:pPr>
        <w:autoSpaceDE w:val="0"/>
        <w:autoSpaceDN w:val="0"/>
        <w:adjustRightInd w:val="0"/>
        <w:ind w:firstLine="540"/>
        <w:rPr>
          <w:b/>
          <w:bCs/>
          <w:sz w:val="28"/>
          <w:szCs w:val="28"/>
        </w:rPr>
      </w:pPr>
    </w:p>
    <w:p w:rsidR="0055603A" w:rsidRDefault="0055603A" w:rsidP="0055603A">
      <w:pPr>
        <w:autoSpaceDE w:val="0"/>
        <w:autoSpaceDN w:val="0"/>
        <w:adjustRightInd w:val="0"/>
        <w:rPr>
          <w:sz w:val="28"/>
          <w:szCs w:val="28"/>
        </w:rPr>
      </w:pPr>
      <w:r>
        <w:rPr>
          <w:sz w:val="28"/>
          <w:szCs w:val="28"/>
        </w:rPr>
        <w:t>4.1. Текущий контроль за соблюдением и исполнением должностными лицами, специалистами Департамента законодательных и иных нормативных правовых актов, регулирующих оказание муниципальной услуги, а также принятием решений осуществляется начальником Департамента.</w:t>
      </w:r>
    </w:p>
    <w:p w:rsidR="0055603A" w:rsidRDefault="0055603A" w:rsidP="0055603A">
      <w:pPr>
        <w:autoSpaceDE w:val="0"/>
        <w:autoSpaceDN w:val="0"/>
        <w:adjustRightInd w:val="0"/>
        <w:rPr>
          <w:sz w:val="28"/>
          <w:szCs w:val="28"/>
        </w:rPr>
      </w:pPr>
      <w:r>
        <w:rPr>
          <w:sz w:val="28"/>
          <w:szCs w:val="28"/>
        </w:rPr>
        <w:t>4.2. Начальник Департамента осуществляет плановые проверки полноты и качества предоставления муниципальной услуги. Плановые проверки проводятся не реже одного раза в месяц. Внеплановые проверки - при поступлении жалобы на действия (бездействие) муниципальных служащих (служащих) Департамента, осуществляющих оказание муниципальной услуги.</w:t>
      </w:r>
    </w:p>
    <w:p w:rsidR="0055603A" w:rsidRDefault="0055603A" w:rsidP="0055603A">
      <w:pPr>
        <w:autoSpaceDE w:val="0"/>
        <w:autoSpaceDN w:val="0"/>
        <w:adjustRightInd w:val="0"/>
        <w:rPr>
          <w:sz w:val="28"/>
          <w:szCs w:val="28"/>
        </w:rPr>
      </w:pPr>
      <w:r>
        <w:rPr>
          <w:sz w:val="28"/>
          <w:szCs w:val="28"/>
        </w:rPr>
        <w:t>4.3. За нарушение требований настоящего Административного регламента, а также действующего законодательства Российской Федерации, регулирующего оказание муниципальной услуги, должностные лица, муниципальные служащие (служащие) Департамента несут ответственность в соответствии с действующим законодательством Российской Федерации.</w:t>
      </w:r>
    </w:p>
    <w:p w:rsidR="0055603A" w:rsidRDefault="0055603A" w:rsidP="0055603A">
      <w:pPr>
        <w:autoSpaceDE w:val="0"/>
        <w:autoSpaceDN w:val="0"/>
        <w:adjustRightInd w:val="0"/>
        <w:rPr>
          <w:sz w:val="28"/>
          <w:szCs w:val="28"/>
        </w:rPr>
      </w:pPr>
      <w:r>
        <w:rPr>
          <w:sz w:val="28"/>
          <w:szCs w:val="28"/>
        </w:rPr>
        <w:t>4.4. Контроль за предоставлением муниципальной услуги со стороны граждан, юридических лиц, их объединений осуществляется путем направления обращений, а также путем обжалования действий (бездействия) и решений, осуществляемых и принятых в ходе исполнения настоящего Административного регламента.</w:t>
      </w:r>
    </w:p>
    <w:p w:rsidR="0055603A" w:rsidRDefault="0055603A" w:rsidP="0055603A">
      <w:pPr>
        <w:autoSpaceDE w:val="0"/>
        <w:autoSpaceDN w:val="0"/>
        <w:adjustRightInd w:val="0"/>
        <w:rPr>
          <w:b/>
          <w:bCs/>
          <w:sz w:val="28"/>
          <w:szCs w:val="28"/>
        </w:rPr>
      </w:pPr>
    </w:p>
    <w:p w:rsidR="0055603A" w:rsidRDefault="0055603A" w:rsidP="0055603A">
      <w:pPr>
        <w:autoSpaceDE w:val="0"/>
        <w:autoSpaceDN w:val="0"/>
        <w:adjustRightInd w:val="0"/>
        <w:jc w:val="center"/>
        <w:rPr>
          <w:b/>
          <w:sz w:val="28"/>
          <w:szCs w:val="28"/>
        </w:rPr>
      </w:pPr>
      <w:r>
        <w:rPr>
          <w:b/>
          <w:sz w:val="28"/>
          <w:szCs w:val="28"/>
        </w:rPr>
        <w:t xml:space="preserve">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7" w:history="1">
        <w:r>
          <w:rPr>
            <w:rStyle w:val="a5"/>
            <w:b/>
            <w:sz w:val="28"/>
            <w:szCs w:val="28"/>
          </w:rPr>
          <w:t>части 1.1 статьи 16</w:t>
        </w:r>
      </w:hyperlink>
      <w:r>
        <w:rPr>
          <w:b/>
          <w:sz w:val="28"/>
          <w:szCs w:val="28"/>
        </w:rPr>
        <w:t xml:space="preserve">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55603A" w:rsidRDefault="0055603A" w:rsidP="0055603A">
      <w:pPr>
        <w:autoSpaceDE w:val="0"/>
        <w:autoSpaceDN w:val="0"/>
        <w:adjustRightInd w:val="0"/>
        <w:outlineLvl w:val="1"/>
        <w:rPr>
          <w:sz w:val="28"/>
          <w:szCs w:val="28"/>
        </w:rPr>
      </w:pPr>
    </w:p>
    <w:p w:rsidR="0055603A" w:rsidRDefault="0055603A" w:rsidP="0055603A">
      <w:pPr>
        <w:autoSpaceDE w:val="0"/>
        <w:autoSpaceDN w:val="0"/>
        <w:adjustRightInd w:val="0"/>
        <w:rPr>
          <w:sz w:val="28"/>
          <w:szCs w:val="28"/>
        </w:rPr>
      </w:pPr>
      <w:r>
        <w:rPr>
          <w:sz w:val="28"/>
          <w:szCs w:val="28"/>
        </w:rPr>
        <w:t xml:space="preserve">5.1. Обжалование решений и действий (бездействия) Департамента, ГАУ «МФЦ», организаций, указанных в </w:t>
      </w:r>
      <w:hyperlink r:id="rId8" w:history="1">
        <w:r>
          <w:rPr>
            <w:rStyle w:val="a5"/>
            <w:sz w:val="28"/>
            <w:szCs w:val="28"/>
          </w:rPr>
          <w:t>части 1.1 статьи 16</w:t>
        </w:r>
      </w:hyperlink>
      <w:r>
        <w:rPr>
          <w:sz w:val="28"/>
          <w:szCs w:val="28"/>
        </w:rPr>
        <w:t xml:space="preserve">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рассмотрение указанных жалоб осуществляются с соблюдением требований Федерального </w:t>
      </w:r>
      <w:hyperlink r:id="rId9" w:history="1">
        <w:r>
          <w:rPr>
            <w:rStyle w:val="a5"/>
            <w:sz w:val="28"/>
            <w:szCs w:val="28"/>
          </w:rPr>
          <w:t>закона</w:t>
        </w:r>
      </w:hyperlink>
      <w:r>
        <w:rPr>
          <w:sz w:val="28"/>
          <w:szCs w:val="28"/>
        </w:rPr>
        <w:t xml:space="preserve"> от 27.07.2010 № 210-ФЗ «Об организации предоставления государственных и муниципальных услуг».</w:t>
      </w:r>
      <w:bookmarkStart w:id="3" w:name="Par11"/>
      <w:bookmarkEnd w:id="3"/>
    </w:p>
    <w:p w:rsidR="0055603A" w:rsidRDefault="0055603A" w:rsidP="0055603A">
      <w:pPr>
        <w:autoSpaceDE w:val="0"/>
        <w:autoSpaceDN w:val="0"/>
        <w:adjustRightInd w:val="0"/>
        <w:rPr>
          <w:sz w:val="28"/>
          <w:szCs w:val="28"/>
        </w:rPr>
      </w:pPr>
      <w:r>
        <w:rPr>
          <w:sz w:val="28"/>
          <w:szCs w:val="28"/>
        </w:rPr>
        <w:t>5.2. Заявитель может обратиться с жалобой в том числе в следующих случаях:</w:t>
      </w:r>
    </w:p>
    <w:p w:rsidR="0055603A" w:rsidRDefault="0055603A" w:rsidP="0055603A">
      <w:pPr>
        <w:pStyle w:val="ac"/>
        <w:ind w:firstLine="709"/>
        <w:jc w:val="both"/>
        <w:rPr>
          <w:rFonts w:ascii="Times New Roman" w:hAnsi="Times New Roman"/>
          <w:sz w:val="28"/>
          <w:szCs w:val="28"/>
        </w:rPr>
      </w:pPr>
      <w:r>
        <w:rPr>
          <w:rFonts w:ascii="Times New Roman" w:hAnsi="Times New Roman"/>
          <w:sz w:val="28"/>
          <w:szCs w:val="28"/>
        </w:rPr>
        <w:t xml:space="preserve">1) нарушения срока регистрации запроса о предоставлении  муниципальной услуги, запроса, указанного в </w:t>
      </w:r>
      <w:hyperlink r:id="rId10" w:history="1">
        <w:r>
          <w:rPr>
            <w:rStyle w:val="a5"/>
            <w:rFonts w:ascii="Times New Roman" w:hAnsi="Times New Roman"/>
            <w:sz w:val="28"/>
            <w:szCs w:val="28"/>
          </w:rPr>
          <w:t>статье 15.1</w:t>
        </w:r>
      </w:hyperlink>
      <w:r>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p>
    <w:p w:rsidR="0055603A" w:rsidRDefault="0055603A" w:rsidP="0055603A">
      <w:pPr>
        <w:pStyle w:val="ac"/>
        <w:ind w:firstLine="709"/>
        <w:jc w:val="both"/>
        <w:rPr>
          <w:rFonts w:ascii="Times New Roman" w:hAnsi="Times New Roman"/>
          <w:sz w:val="28"/>
          <w:szCs w:val="28"/>
        </w:rPr>
      </w:pPr>
      <w:r>
        <w:rPr>
          <w:rFonts w:ascii="Times New Roman" w:hAnsi="Times New Roman"/>
          <w:sz w:val="28"/>
          <w:szCs w:val="28"/>
        </w:rPr>
        <w:lastRenderedPageBreak/>
        <w:t xml:space="preserve">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ГАУ «МФЦ», работника ГАУ «МФЦ» возможно в случае, если на 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1" w:history="1">
        <w:r>
          <w:rPr>
            <w:rStyle w:val="a5"/>
            <w:rFonts w:ascii="Times New Roman" w:hAnsi="Times New Roman"/>
            <w:sz w:val="28"/>
            <w:szCs w:val="28"/>
          </w:rPr>
          <w:t>частью 1.3 статьи 16</w:t>
        </w:r>
      </w:hyperlink>
      <w:r>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p>
    <w:p w:rsidR="0055603A" w:rsidRDefault="0055603A" w:rsidP="0055603A">
      <w:pPr>
        <w:autoSpaceDE w:val="0"/>
        <w:autoSpaceDN w:val="0"/>
        <w:adjustRightInd w:val="0"/>
        <w:rPr>
          <w:rFonts w:eastAsia="Calibri"/>
          <w:sz w:val="28"/>
          <w:szCs w:val="28"/>
        </w:rPr>
      </w:pPr>
      <w:r>
        <w:rPr>
          <w:sz w:val="28"/>
          <w:szCs w:val="28"/>
        </w:rPr>
        <w:t xml:space="preserve">3) </w:t>
      </w:r>
      <w:r>
        <w:rPr>
          <w:rFonts w:eastAsia="Calibri"/>
          <w:sz w:val="28"/>
          <w:szCs w:val="28"/>
        </w:rPr>
        <w:t>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55603A" w:rsidRDefault="0055603A" w:rsidP="0055603A">
      <w:pPr>
        <w:pStyle w:val="ac"/>
        <w:ind w:firstLine="709"/>
        <w:jc w:val="both"/>
        <w:rPr>
          <w:rFonts w:ascii="Times New Roman" w:hAnsi="Times New Roman"/>
          <w:sz w:val="28"/>
          <w:szCs w:val="28"/>
        </w:rPr>
      </w:pPr>
      <w:r>
        <w:rPr>
          <w:rFonts w:ascii="Times New Roman" w:hAnsi="Times New Roman"/>
          <w:sz w:val="28"/>
          <w:szCs w:val="28"/>
        </w:rPr>
        <w:t>4) отказа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55603A" w:rsidRDefault="0055603A" w:rsidP="0055603A">
      <w:pPr>
        <w:pStyle w:val="ac"/>
        <w:ind w:firstLine="709"/>
        <w:jc w:val="both"/>
        <w:rPr>
          <w:rFonts w:ascii="Times New Roman" w:hAnsi="Times New Roman"/>
          <w:sz w:val="28"/>
          <w:szCs w:val="28"/>
        </w:rPr>
      </w:pPr>
      <w:r>
        <w:rPr>
          <w:rFonts w:ascii="Times New Roman" w:hAnsi="Times New Roman"/>
          <w:sz w:val="28"/>
          <w:szCs w:val="28"/>
        </w:rPr>
        <w:t xml:space="preserve">5)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ГАУ «МФЦ», работника ГАУ «МФЦ» возможно в случае, если на 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2" w:history="1">
        <w:r>
          <w:rPr>
            <w:rStyle w:val="a5"/>
            <w:rFonts w:ascii="Times New Roman" w:hAnsi="Times New Roman"/>
            <w:sz w:val="28"/>
            <w:szCs w:val="28"/>
          </w:rPr>
          <w:t>частью 1.3 статьи 16</w:t>
        </w:r>
      </w:hyperlink>
      <w:r>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p>
    <w:p w:rsidR="0055603A" w:rsidRDefault="0055603A" w:rsidP="0055603A">
      <w:pPr>
        <w:pStyle w:val="ac"/>
        <w:ind w:firstLine="709"/>
        <w:jc w:val="both"/>
        <w:rPr>
          <w:rFonts w:ascii="Times New Roman" w:hAnsi="Times New Roman"/>
          <w:sz w:val="28"/>
          <w:szCs w:val="28"/>
        </w:rPr>
      </w:pPr>
      <w:r>
        <w:rPr>
          <w:rFonts w:ascii="Times New Roman" w:hAnsi="Times New Roman"/>
          <w:sz w:val="28"/>
          <w:szCs w:val="28"/>
        </w:rPr>
        <w:t>6)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5603A" w:rsidRDefault="0055603A" w:rsidP="0055603A">
      <w:pPr>
        <w:pStyle w:val="ac"/>
        <w:ind w:firstLine="709"/>
        <w:jc w:val="both"/>
        <w:rPr>
          <w:rFonts w:ascii="Times New Roman" w:hAnsi="Times New Roman"/>
          <w:sz w:val="28"/>
          <w:szCs w:val="28"/>
        </w:rPr>
      </w:pPr>
      <w:r>
        <w:rPr>
          <w:rFonts w:ascii="Times New Roman" w:hAnsi="Times New Roman"/>
          <w:sz w:val="28"/>
          <w:szCs w:val="28"/>
        </w:rPr>
        <w:t xml:space="preserve">7) отказа органа, предоставляющего муниципальную услугу, должностного лица органа, предоставляющего муниципальную услугу, ГАУ «МФЦ», работника ГАУ «МФЦ», организаций, предусмотренных </w:t>
      </w:r>
      <w:hyperlink r:id="rId13" w:history="1">
        <w:r>
          <w:rPr>
            <w:rStyle w:val="a5"/>
            <w:rFonts w:ascii="Times New Roman" w:hAnsi="Times New Roman"/>
            <w:sz w:val="28"/>
            <w:szCs w:val="28"/>
          </w:rPr>
          <w:t>частью 1.1 статьи 16</w:t>
        </w:r>
      </w:hyperlink>
      <w:r>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ГАУ «МФЦ», работника ГАУ «МФЦ» возможно в случае, если на 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4" w:history="1">
        <w:r>
          <w:rPr>
            <w:rStyle w:val="a5"/>
            <w:rFonts w:ascii="Times New Roman" w:hAnsi="Times New Roman"/>
            <w:sz w:val="28"/>
            <w:szCs w:val="28"/>
          </w:rPr>
          <w:t>частью 1.3 статьи 16</w:t>
        </w:r>
      </w:hyperlink>
      <w:r>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p>
    <w:p w:rsidR="0055603A" w:rsidRDefault="0055603A" w:rsidP="0055603A">
      <w:pPr>
        <w:pStyle w:val="ac"/>
        <w:ind w:firstLine="709"/>
        <w:jc w:val="both"/>
        <w:rPr>
          <w:rFonts w:ascii="Times New Roman" w:hAnsi="Times New Roman"/>
          <w:sz w:val="28"/>
          <w:szCs w:val="28"/>
        </w:rPr>
      </w:pPr>
      <w:r>
        <w:rPr>
          <w:rFonts w:ascii="Times New Roman" w:hAnsi="Times New Roman"/>
          <w:sz w:val="28"/>
          <w:szCs w:val="28"/>
        </w:rPr>
        <w:lastRenderedPageBreak/>
        <w:t>8) нарушения срока или порядка выдачи документов по результатам предоставления муниципальной услуги;</w:t>
      </w:r>
    </w:p>
    <w:p w:rsidR="0055603A" w:rsidRDefault="0055603A" w:rsidP="0055603A">
      <w:pPr>
        <w:pStyle w:val="ac"/>
        <w:ind w:firstLine="709"/>
        <w:jc w:val="both"/>
        <w:rPr>
          <w:rFonts w:ascii="Times New Roman" w:hAnsi="Times New Roman"/>
          <w:sz w:val="28"/>
          <w:szCs w:val="28"/>
        </w:rPr>
      </w:pPr>
      <w:r>
        <w:rPr>
          <w:rFonts w:ascii="Times New Roman" w:hAnsi="Times New Roman"/>
          <w:sz w:val="28"/>
          <w:szCs w:val="28"/>
        </w:rPr>
        <w:t xml:space="preserve">9)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ГАУ «МФЦ», работника ГАУ «МФЦ» возможно в случае, если на 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5" w:history="1">
        <w:r>
          <w:rPr>
            <w:rStyle w:val="a5"/>
            <w:rFonts w:ascii="Times New Roman" w:hAnsi="Times New Roman"/>
            <w:sz w:val="28"/>
            <w:szCs w:val="28"/>
          </w:rPr>
          <w:t>частью 1.3 статьи 16</w:t>
        </w:r>
      </w:hyperlink>
      <w:r>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p>
    <w:p w:rsidR="0055603A" w:rsidRDefault="0055603A" w:rsidP="0055603A">
      <w:pPr>
        <w:pStyle w:val="ac"/>
        <w:ind w:firstLine="709"/>
        <w:jc w:val="both"/>
        <w:rPr>
          <w:rFonts w:ascii="Times New Roman" w:hAnsi="Times New Roman"/>
          <w:sz w:val="28"/>
          <w:szCs w:val="28"/>
        </w:rPr>
      </w:pPr>
      <w:r>
        <w:rPr>
          <w:rFonts w:ascii="Times New Roman" w:hAnsi="Times New Roman"/>
          <w:sz w:val="28"/>
          <w:szCs w:val="28"/>
        </w:rPr>
        <w:t>10)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ГАУ «МФЦ», работника ГАУ «МФЦ» возможно в случае, если на 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55603A" w:rsidRDefault="0055603A" w:rsidP="0055603A">
      <w:pPr>
        <w:pStyle w:val="ac"/>
        <w:ind w:firstLine="709"/>
        <w:jc w:val="both"/>
        <w:rPr>
          <w:rFonts w:ascii="Times New Roman" w:hAnsi="Times New Roman"/>
          <w:sz w:val="28"/>
          <w:szCs w:val="28"/>
        </w:rPr>
      </w:pPr>
      <w:r>
        <w:rPr>
          <w:rFonts w:ascii="Times New Roman" w:hAnsi="Times New Roman"/>
          <w:sz w:val="28"/>
          <w:szCs w:val="28"/>
        </w:rPr>
        <w:t xml:space="preserve">5.3. Жалоба подается в письменной форме на бумажном носителе, в электронной форме в Департамент, ГАУ «МФЦ» либо в соответствующий орган государственной власти (орган местного самоуправления) публично-правового образования, являющийся учредителем ГАУ «МФЦ» (далее - учредитель ГАУ «МФЦ»), а также в организации, предусмотренные </w:t>
      </w:r>
      <w:hyperlink r:id="rId16" w:history="1">
        <w:r>
          <w:rPr>
            <w:rStyle w:val="a5"/>
            <w:rFonts w:ascii="Times New Roman" w:hAnsi="Times New Roman"/>
            <w:sz w:val="28"/>
            <w:szCs w:val="28"/>
          </w:rPr>
          <w:t>частью 1.1 статьи 16</w:t>
        </w:r>
      </w:hyperlink>
      <w:r>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p>
    <w:p w:rsidR="0055603A" w:rsidRDefault="0055603A" w:rsidP="0055603A">
      <w:pPr>
        <w:autoSpaceDE w:val="0"/>
        <w:autoSpaceDN w:val="0"/>
        <w:adjustRightInd w:val="0"/>
        <w:rPr>
          <w:i/>
          <w:sz w:val="28"/>
          <w:szCs w:val="28"/>
        </w:rPr>
      </w:pPr>
      <w:r>
        <w:rPr>
          <w:sz w:val="28"/>
          <w:szCs w:val="28"/>
        </w:rPr>
        <w:t>Жалобы на решения и действия (бездействие) руководителя Департамента подаются в Администрацию города Твери.</w:t>
      </w:r>
    </w:p>
    <w:p w:rsidR="0055603A" w:rsidRDefault="0055603A" w:rsidP="0055603A">
      <w:pPr>
        <w:autoSpaceDE w:val="0"/>
        <w:autoSpaceDN w:val="0"/>
        <w:adjustRightInd w:val="0"/>
        <w:rPr>
          <w:i/>
          <w:sz w:val="28"/>
          <w:szCs w:val="28"/>
        </w:rPr>
      </w:pPr>
      <w:r>
        <w:rPr>
          <w:sz w:val="28"/>
          <w:szCs w:val="28"/>
        </w:rPr>
        <w:t xml:space="preserve">Жалобы на решения и действия (бездействие) работника ГАУ «МФЦ» подаются руководителю этого ГАУ «МФЦ». Жалобы на решения и действия (бездействие) ГАУ «МФЦ» подаются учредителю ГАУ «МФЦ» или должностному лицу, уполномоченному нормативным правовым актом Тверской области. Жалобы на решения и действия (бездействие) работников организаций, предусмотренных </w:t>
      </w:r>
      <w:hyperlink r:id="rId17" w:history="1">
        <w:r>
          <w:rPr>
            <w:rStyle w:val="a5"/>
            <w:sz w:val="28"/>
            <w:szCs w:val="28"/>
          </w:rPr>
          <w:t>частью 1.1 статьи 16</w:t>
        </w:r>
      </w:hyperlink>
      <w:r>
        <w:rPr>
          <w:sz w:val="28"/>
          <w:szCs w:val="28"/>
        </w:rPr>
        <w:t xml:space="preserve">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55603A" w:rsidRDefault="0055603A" w:rsidP="0055603A">
      <w:pPr>
        <w:autoSpaceDE w:val="0"/>
        <w:autoSpaceDN w:val="0"/>
        <w:adjustRightInd w:val="0"/>
        <w:rPr>
          <w:sz w:val="28"/>
          <w:szCs w:val="28"/>
        </w:rPr>
      </w:pPr>
      <w:r>
        <w:rPr>
          <w:sz w:val="28"/>
          <w:szCs w:val="28"/>
        </w:rPr>
        <w:lastRenderedPageBreak/>
        <w:t>5.4. Жалоба на решения и действия (бездействие) Департамента, должностного лица Департамента, муниципального служащего, (служащего) Департамента может быть направлена:</w:t>
      </w:r>
    </w:p>
    <w:p w:rsidR="0055603A" w:rsidRDefault="0055603A" w:rsidP="0055603A">
      <w:pPr>
        <w:autoSpaceDE w:val="0"/>
        <w:autoSpaceDN w:val="0"/>
        <w:adjustRightInd w:val="0"/>
        <w:rPr>
          <w:sz w:val="28"/>
          <w:szCs w:val="28"/>
        </w:rPr>
      </w:pPr>
      <w:r>
        <w:rPr>
          <w:sz w:val="28"/>
          <w:szCs w:val="28"/>
        </w:rPr>
        <w:t>- по почте</w:t>
      </w:r>
    </w:p>
    <w:p w:rsidR="0055603A" w:rsidRDefault="0055603A" w:rsidP="0055603A">
      <w:pPr>
        <w:autoSpaceDE w:val="0"/>
        <w:autoSpaceDN w:val="0"/>
        <w:adjustRightInd w:val="0"/>
        <w:rPr>
          <w:sz w:val="28"/>
          <w:szCs w:val="28"/>
        </w:rPr>
      </w:pPr>
      <w:r>
        <w:rPr>
          <w:sz w:val="28"/>
          <w:szCs w:val="28"/>
        </w:rPr>
        <w:t>- через ГАУ «МФЦ»;</w:t>
      </w:r>
    </w:p>
    <w:p w:rsidR="0055603A" w:rsidRDefault="0055603A" w:rsidP="0055603A">
      <w:pPr>
        <w:autoSpaceDE w:val="0"/>
        <w:autoSpaceDN w:val="0"/>
        <w:adjustRightInd w:val="0"/>
        <w:rPr>
          <w:sz w:val="28"/>
          <w:szCs w:val="28"/>
        </w:rPr>
      </w:pPr>
      <w:r>
        <w:rPr>
          <w:sz w:val="28"/>
          <w:szCs w:val="28"/>
        </w:rPr>
        <w:t>- с использованием информационно-телекоммуникационной сети Интернет;</w:t>
      </w:r>
    </w:p>
    <w:p w:rsidR="0055603A" w:rsidRDefault="0055603A" w:rsidP="0055603A">
      <w:pPr>
        <w:autoSpaceDE w:val="0"/>
        <w:autoSpaceDN w:val="0"/>
        <w:adjustRightInd w:val="0"/>
        <w:rPr>
          <w:sz w:val="28"/>
          <w:szCs w:val="28"/>
        </w:rPr>
      </w:pPr>
      <w:r>
        <w:rPr>
          <w:sz w:val="28"/>
          <w:szCs w:val="28"/>
        </w:rPr>
        <w:t>- с использованием единого портала государственных и муниципальных услуг либо регионального портала государственных и муниципальных услуг;</w:t>
      </w:r>
    </w:p>
    <w:p w:rsidR="0055603A" w:rsidRDefault="0055603A" w:rsidP="0055603A">
      <w:pPr>
        <w:autoSpaceDE w:val="0"/>
        <w:autoSpaceDN w:val="0"/>
        <w:adjustRightInd w:val="0"/>
        <w:rPr>
          <w:sz w:val="28"/>
          <w:szCs w:val="28"/>
        </w:rPr>
      </w:pPr>
      <w:r>
        <w:rPr>
          <w:sz w:val="28"/>
          <w:szCs w:val="28"/>
        </w:rPr>
        <w:t>- может быть принята при личном приеме заявителя.</w:t>
      </w:r>
    </w:p>
    <w:p w:rsidR="0055603A" w:rsidRDefault="0055603A" w:rsidP="0055603A">
      <w:pPr>
        <w:autoSpaceDE w:val="0"/>
        <w:autoSpaceDN w:val="0"/>
        <w:adjustRightInd w:val="0"/>
        <w:rPr>
          <w:bCs/>
          <w:sz w:val="28"/>
          <w:szCs w:val="28"/>
        </w:rPr>
      </w:pPr>
      <w:r>
        <w:rPr>
          <w:bCs/>
          <w:sz w:val="28"/>
          <w:szCs w:val="28"/>
        </w:rPr>
        <w:t>Информация о местонахождении, графике работы, справочных телефонах и адресе электронной почты Департамента указана в приложении 1 к настоящему Административному регламенту.</w:t>
      </w:r>
    </w:p>
    <w:p w:rsidR="0055603A" w:rsidRDefault="0055603A" w:rsidP="0055603A">
      <w:pPr>
        <w:autoSpaceDE w:val="0"/>
        <w:autoSpaceDN w:val="0"/>
        <w:adjustRightInd w:val="0"/>
        <w:rPr>
          <w:sz w:val="28"/>
          <w:szCs w:val="28"/>
        </w:rPr>
      </w:pPr>
      <w:r>
        <w:rPr>
          <w:sz w:val="28"/>
          <w:szCs w:val="28"/>
        </w:rPr>
        <w:t>Жалоба на решения и действия (бездействие) ГАУ «МФЦ», работника ГАУ «МФЦ» может быть направлена:</w:t>
      </w:r>
    </w:p>
    <w:p w:rsidR="0055603A" w:rsidRDefault="0055603A" w:rsidP="0055603A">
      <w:pPr>
        <w:autoSpaceDE w:val="0"/>
        <w:autoSpaceDN w:val="0"/>
        <w:adjustRightInd w:val="0"/>
        <w:rPr>
          <w:sz w:val="28"/>
          <w:szCs w:val="28"/>
        </w:rPr>
      </w:pPr>
      <w:r>
        <w:rPr>
          <w:sz w:val="28"/>
          <w:szCs w:val="28"/>
        </w:rPr>
        <w:t>- по почте;</w:t>
      </w:r>
    </w:p>
    <w:p w:rsidR="0055603A" w:rsidRDefault="0055603A" w:rsidP="0055603A">
      <w:pPr>
        <w:autoSpaceDE w:val="0"/>
        <w:autoSpaceDN w:val="0"/>
        <w:adjustRightInd w:val="0"/>
        <w:rPr>
          <w:sz w:val="28"/>
          <w:szCs w:val="28"/>
        </w:rPr>
      </w:pPr>
      <w:r>
        <w:rPr>
          <w:sz w:val="28"/>
          <w:szCs w:val="28"/>
        </w:rPr>
        <w:t>- с использованием информационно-телекоммуникационной сети  Интернет;</w:t>
      </w:r>
    </w:p>
    <w:p w:rsidR="0055603A" w:rsidRDefault="0055603A" w:rsidP="0055603A">
      <w:pPr>
        <w:autoSpaceDE w:val="0"/>
        <w:autoSpaceDN w:val="0"/>
        <w:adjustRightInd w:val="0"/>
        <w:rPr>
          <w:sz w:val="28"/>
          <w:szCs w:val="28"/>
        </w:rPr>
      </w:pPr>
      <w:r>
        <w:rPr>
          <w:sz w:val="28"/>
          <w:szCs w:val="28"/>
        </w:rPr>
        <w:t>- с официального сайта ГАУ «МФЦ»;</w:t>
      </w:r>
    </w:p>
    <w:p w:rsidR="0055603A" w:rsidRDefault="0055603A" w:rsidP="0055603A">
      <w:pPr>
        <w:autoSpaceDE w:val="0"/>
        <w:autoSpaceDN w:val="0"/>
        <w:adjustRightInd w:val="0"/>
        <w:rPr>
          <w:sz w:val="28"/>
          <w:szCs w:val="28"/>
        </w:rPr>
      </w:pPr>
      <w:r>
        <w:rPr>
          <w:sz w:val="28"/>
          <w:szCs w:val="28"/>
        </w:rPr>
        <w:t>- единого портала государственных и муниципальных услуг либо регионального портала государственных и муниципальных услуг;</w:t>
      </w:r>
    </w:p>
    <w:p w:rsidR="0055603A" w:rsidRDefault="0055603A" w:rsidP="0055603A">
      <w:pPr>
        <w:autoSpaceDE w:val="0"/>
        <w:autoSpaceDN w:val="0"/>
        <w:adjustRightInd w:val="0"/>
        <w:rPr>
          <w:sz w:val="28"/>
          <w:szCs w:val="28"/>
        </w:rPr>
      </w:pPr>
      <w:r>
        <w:rPr>
          <w:sz w:val="28"/>
          <w:szCs w:val="28"/>
        </w:rPr>
        <w:t xml:space="preserve">- может быть принята при личном приеме заявителя. </w:t>
      </w:r>
    </w:p>
    <w:p w:rsidR="0055603A" w:rsidRDefault="0055603A" w:rsidP="0055603A">
      <w:pPr>
        <w:autoSpaceDE w:val="0"/>
        <w:autoSpaceDN w:val="0"/>
        <w:adjustRightInd w:val="0"/>
        <w:rPr>
          <w:b/>
          <w:sz w:val="28"/>
          <w:szCs w:val="28"/>
        </w:rPr>
      </w:pPr>
      <w:r>
        <w:rPr>
          <w:rFonts w:eastAsia="Calibri"/>
          <w:sz w:val="28"/>
          <w:szCs w:val="28"/>
        </w:rPr>
        <w:t>Информация о местонахождении, графике работы, справочных телефонах и адресе электронной почты ГАУ «МФЦ» указана в приложении 1 к настоящему Административному регламенту</w:t>
      </w:r>
      <w:r>
        <w:rPr>
          <w:b/>
          <w:sz w:val="28"/>
          <w:szCs w:val="28"/>
        </w:rPr>
        <w:t>.</w:t>
      </w:r>
    </w:p>
    <w:p w:rsidR="0055603A" w:rsidRDefault="0055603A" w:rsidP="0055603A">
      <w:pPr>
        <w:autoSpaceDE w:val="0"/>
        <w:autoSpaceDN w:val="0"/>
        <w:adjustRightInd w:val="0"/>
        <w:rPr>
          <w:sz w:val="28"/>
          <w:szCs w:val="28"/>
        </w:rPr>
      </w:pPr>
      <w:r>
        <w:rPr>
          <w:sz w:val="28"/>
          <w:szCs w:val="28"/>
        </w:rPr>
        <w:t xml:space="preserve">Жалоба на решения и действия (бездействие) организаций, предусмотренных </w:t>
      </w:r>
      <w:hyperlink r:id="rId18" w:history="1">
        <w:r>
          <w:rPr>
            <w:rStyle w:val="a5"/>
            <w:sz w:val="28"/>
            <w:szCs w:val="28"/>
          </w:rPr>
          <w:t>частью 1.1 статьи 16</w:t>
        </w:r>
      </w:hyperlink>
      <w:r>
        <w:rPr>
          <w:sz w:val="28"/>
          <w:szCs w:val="28"/>
        </w:rPr>
        <w:t xml:space="preserve"> Федерального закона от 27.07.2010  № 210-ФЗ «Об организации предоставления государственных и муниципальных услуг», а также их работников может быть направлена:</w:t>
      </w:r>
    </w:p>
    <w:p w:rsidR="0055603A" w:rsidRDefault="0055603A" w:rsidP="0055603A">
      <w:pPr>
        <w:autoSpaceDE w:val="0"/>
        <w:autoSpaceDN w:val="0"/>
        <w:adjustRightInd w:val="0"/>
        <w:rPr>
          <w:sz w:val="28"/>
          <w:szCs w:val="28"/>
        </w:rPr>
      </w:pPr>
      <w:r>
        <w:rPr>
          <w:sz w:val="28"/>
          <w:szCs w:val="28"/>
        </w:rPr>
        <w:t>- по почте;</w:t>
      </w:r>
    </w:p>
    <w:p w:rsidR="0055603A" w:rsidRDefault="0055603A" w:rsidP="0055603A">
      <w:pPr>
        <w:autoSpaceDE w:val="0"/>
        <w:autoSpaceDN w:val="0"/>
        <w:adjustRightInd w:val="0"/>
        <w:rPr>
          <w:sz w:val="28"/>
          <w:szCs w:val="28"/>
        </w:rPr>
      </w:pPr>
      <w:r>
        <w:rPr>
          <w:sz w:val="28"/>
          <w:szCs w:val="28"/>
        </w:rPr>
        <w:t>- с использованием информационно-телекоммуникационной сети  Интернет;</w:t>
      </w:r>
    </w:p>
    <w:p w:rsidR="0055603A" w:rsidRDefault="0055603A" w:rsidP="0055603A">
      <w:pPr>
        <w:autoSpaceDE w:val="0"/>
        <w:autoSpaceDN w:val="0"/>
        <w:adjustRightInd w:val="0"/>
        <w:rPr>
          <w:sz w:val="28"/>
          <w:szCs w:val="28"/>
        </w:rPr>
      </w:pPr>
      <w:r>
        <w:rPr>
          <w:sz w:val="28"/>
          <w:szCs w:val="28"/>
        </w:rPr>
        <w:t>-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w:t>
      </w:r>
    </w:p>
    <w:p w:rsidR="0055603A" w:rsidRDefault="0055603A" w:rsidP="0055603A">
      <w:pPr>
        <w:autoSpaceDE w:val="0"/>
        <w:autoSpaceDN w:val="0"/>
        <w:adjustRightInd w:val="0"/>
        <w:rPr>
          <w:sz w:val="28"/>
          <w:szCs w:val="28"/>
        </w:rPr>
      </w:pPr>
      <w:r>
        <w:rPr>
          <w:sz w:val="28"/>
          <w:szCs w:val="28"/>
        </w:rPr>
        <w:t>- может быть принята при личном приеме заявителя.</w:t>
      </w:r>
    </w:p>
    <w:p w:rsidR="0055603A" w:rsidRDefault="0055603A" w:rsidP="0055603A">
      <w:pPr>
        <w:autoSpaceDE w:val="0"/>
        <w:autoSpaceDN w:val="0"/>
        <w:adjustRightInd w:val="0"/>
        <w:rPr>
          <w:sz w:val="28"/>
          <w:szCs w:val="28"/>
        </w:rPr>
      </w:pPr>
      <w:r>
        <w:rPr>
          <w:sz w:val="28"/>
          <w:szCs w:val="28"/>
        </w:rPr>
        <w:t>5.5. Жалоба должна содержать:</w:t>
      </w:r>
    </w:p>
    <w:p w:rsidR="0055603A" w:rsidRDefault="0055603A" w:rsidP="0055603A">
      <w:pPr>
        <w:autoSpaceDE w:val="0"/>
        <w:autoSpaceDN w:val="0"/>
        <w:adjustRightInd w:val="0"/>
        <w:rPr>
          <w:sz w:val="28"/>
          <w:szCs w:val="28"/>
        </w:rPr>
      </w:pPr>
      <w:r>
        <w:rPr>
          <w:sz w:val="28"/>
          <w:szCs w:val="28"/>
        </w:rPr>
        <w:t xml:space="preserve">1) наименование Департамента, должностного лица Департамента либо   муниципального служащего (служащего), ГАУ «МФЦ», его руководителя и (или) работника, организаций, предусмотренных </w:t>
      </w:r>
      <w:hyperlink r:id="rId19" w:history="1">
        <w:r>
          <w:rPr>
            <w:rStyle w:val="a5"/>
            <w:sz w:val="28"/>
            <w:szCs w:val="28"/>
          </w:rPr>
          <w:t>частью 1.1 статьи 16</w:t>
        </w:r>
      </w:hyperlink>
      <w:r>
        <w:rPr>
          <w:sz w:val="28"/>
          <w:szCs w:val="28"/>
        </w:rPr>
        <w:t xml:space="preserve">  Федерального закона от 27.07.2010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rsidR="0055603A" w:rsidRDefault="0055603A" w:rsidP="0055603A">
      <w:pPr>
        <w:pStyle w:val="ac"/>
        <w:ind w:firstLine="709"/>
        <w:jc w:val="both"/>
        <w:rPr>
          <w:rFonts w:ascii="Times New Roman" w:hAnsi="Times New Roman"/>
          <w:sz w:val="28"/>
          <w:szCs w:val="28"/>
        </w:rPr>
      </w:pPr>
      <w:r>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5603A" w:rsidRDefault="0055603A" w:rsidP="0055603A">
      <w:pPr>
        <w:pStyle w:val="ac"/>
        <w:ind w:firstLine="709"/>
        <w:jc w:val="both"/>
        <w:rPr>
          <w:rFonts w:ascii="Times New Roman" w:hAnsi="Times New Roman"/>
          <w:sz w:val="28"/>
          <w:szCs w:val="28"/>
        </w:rPr>
      </w:pPr>
      <w:r>
        <w:rPr>
          <w:rFonts w:ascii="Times New Roman" w:hAnsi="Times New Roman"/>
          <w:sz w:val="28"/>
          <w:szCs w:val="28"/>
        </w:rPr>
        <w:lastRenderedPageBreak/>
        <w:t xml:space="preserve">3) сведения об обжалуемых решениях и действиях (бездействии) Департамента, должностного лица Департамента либо муниципального служащего, (служащего) ГАУ «МФЦ», работника ГАУ «МФЦ», организаций, предусмотренных </w:t>
      </w:r>
      <w:hyperlink r:id="rId20" w:history="1">
        <w:r>
          <w:rPr>
            <w:rStyle w:val="a5"/>
            <w:rFonts w:ascii="Times New Roman" w:hAnsi="Times New Roman"/>
            <w:sz w:val="28"/>
            <w:szCs w:val="28"/>
          </w:rPr>
          <w:t>частью 1.1 статьи 16</w:t>
        </w:r>
      </w:hyperlink>
      <w:r>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 их работников;</w:t>
      </w:r>
    </w:p>
    <w:p w:rsidR="0055603A" w:rsidRDefault="0055603A" w:rsidP="0055603A">
      <w:pPr>
        <w:pStyle w:val="ac"/>
        <w:ind w:firstLine="709"/>
        <w:jc w:val="both"/>
        <w:rPr>
          <w:rFonts w:ascii="Times New Roman" w:hAnsi="Times New Roman"/>
          <w:sz w:val="28"/>
          <w:szCs w:val="28"/>
        </w:rPr>
      </w:pPr>
      <w:r>
        <w:rPr>
          <w:rFonts w:ascii="Times New Roman" w:hAnsi="Times New Roman"/>
          <w:sz w:val="28"/>
          <w:szCs w:val="28"/>
        </w:rPr>
        <w:t xml:space="preserve">4) доводы, на основании которых заявитель не согласен с решением и действием (бездействием) Департамента, должностного лица Департамента либо муниципального служащего (служащего), ГАУ «МФЦ», работника ГАУ «МФЦ», организаций, предусмотренных </w:t>
      </w:r>
      <w:hyperlink r:id="rId21" w:history="1">
        <w:r>
          <w:rPr>
            <w:rStyle w:val="a5"/>
            <w:rFonts w:ascii="Times New Roman" w:hAnsi="Times New Roman"/>
            <w:sz w:val="28"/>
            <w:szCs w:val="28"/>
          </w:rPr>
          <w:t>частью 1.1 статьи 16</w:t>
        </w:r>
      </w:hyperlink>
      <w:r>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55603A" w:rsidRDefault="0055603A" w:rsidP="0055603A">
      <w:pPr>
        <w:pStyle w:val="ac"/>
        <w:ind w:firstLine="709"/>
        <w:jc w:val="both"/>
        <w:rPr>
          <w:rFonts w:ascii="Times New Roman" w:hAnsi="Times New Roman"/>
          <w:sz w:val="28"/>
          <w:szCs w:val="28"/>
        </w:rPr>
      </w:pPr>
      <w:r>
        <w:rPr>
          <w:rFonts w:ascii="Times New Roman" w:hAnsi="Times New Roman"/>
          <w:sz w:val="28"/>
          <w:szCs w:val="28"/>
        </w:rPr>
        <w:t>5.6. Жалоба может быть подана через представителя, в этом случае представляется документ, подтверждающий полномочия на осуществление действий от имени заявителя.</w:t>
      </w:r>
    </w:p>
    <w:p w:rsidR="0055603A" w:rsidRDefault="0055603A" w:rsidP="0055603A">
      <w:pPr>
        <w:autoSpaceDE w:val="0"/>
        <w:autoSpaceDN w:val="0"/>
        <w:adjustRightInd w:val="0"/>
        <w:rPr>
          <w:sz w:val="28"/>
          <w:szCs w:val="28"/>
        </w:rPr>
      </w:pPr>
      <w:r>
        <w:rPr>
          <w:sz w:val="28"/>
          <w:szCs w:val="28"/>
        </w:rPr>
        <w:t xml:space="preserve">5.7. Жалоба, поступившая в Департамент, ГАУ «МФЦ», учредителю ГАУ «МФЦ», в организации, предусмотренные </w:t>
      </w:r>
      <w:hyperlink r:id="rId22" w:history="1">
        <w:r>
          <w:rPr>
            <w:rStyle w:val="a5"/>
            <w:sz w:val="28"/>
            <w:szCs w:val="28"/>
          </w:rPr>
          <w:t>частью 1.1 статьи 16</w:t>
        </w:r>
      </w:hyperlink>
      <w:r>
        <w:rPr>
          <w:sz w:val="28"/>
          <w:szCs w:val="28"/>
        </w:rPr>
        <w:t xml:space="preserve">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Департамента, ГАУ «МФЦ», организаций</w:t>
      </w:r>
      <w:r>
        <w:rPr>
          <w:i/>
          <w:sz w:val="28"/>
          <w:szCs w:val="28"/>
        </w:rPr>
        <w:t>,</w:t>
      </w:r>
      <w:r>
        <w:rPr>
          <w:sz w:val="28"/>
          <w:szCs w:val="28"/>
        </w:rPr>
        <w:t xml:space="preserve"> предусмотренных </w:t>
      </w:r>
      <w:hyperlink r:id="rId23" w:history="1">
        <w:r>
          <w:rPr>
            <w:rStyle w:val="a5"/>
            <w:sz w:val="28"/>
            <w:szCs w:val="28"/>
          </w:rPr>
          <w:t>частью 1.1 статьи 16</w:t>
        </w:r>
      </w:hyperlink>
      <w:r>
        <w:rPr>
          <w:sz w:val="28"/>
          <w:szCs w:val="28"/>
        </w:rPr>
        <w:t xml:space="preserve">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5603A" w:rsidRDefault="0055603A" w:rsidP="0055603A">
      <w:pPr>
        <w:autoSpaceDE w:val="0"/>
        <w:autoSpaceDN w:val="0"/>
        <w:adjustRightInd w:val="0"/>
        <w:rPr>
          <w:sz w:val="28"/>
          <w:szCs w:val="28"/>
        </w:rPr>
      </w:pPr>
      <w:r>
        <w:rPr>
          <w:sz w:val="28"/>
          <w:szCs w:val="28"/>
        </w:rPr>
        <w:t>5.8. По результатам рассмотрения жалобы принимается одно из следующих решений:</w:t>
      </w:r>
    </w:p>
    <w:p w:rsidR="0055603A" w:rsidRDefault="0055603A" w:rsidP="0055603A">
      <w:pPr>
        <w:autoSpaceDE w:val="0"/>
        <w:autoSpaceDN w:val="0"/>
        <w:adjustRightInd w:val="0"/>
        <w:rPr>
          <w:sz w:val="28"/>
          <w:szCs w:val="28"/>
        </w:rPr>
      </w:pPr>
      <w:r>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p>
    <w:p w:rsidR="0055603A" w:rsidRDefault="0055603A" w:rsidP="0055603A">
      <w:pPr>
        <w:autoSpaceDE w:val="0"/>
        <w:autoSpaceDN w:val="0"/>
        <w:adjustRightInd w:val="0"/>
        <w:rPr>
          <w:sz w:val="28"/>
          <w:szCs w:val="28"/>
        </w:rPr>
      </w:pPr>
      <w:r>
        <w:rPr>
          <w:sz w:val="28"/>
          <w:szCs w:val="28"/>
        </w:rPr>
        <w:t xml:space="preserve">2) в удовлетворении жалобы отказывается. </w:t>
      </w:r>
    </w:p>
    <w:p w:rsidR="0055603A" w:rsidRDefault="0055603A" w:rsidP="0055603A">
      <w:pPr>
        <w:autoSpaceDE w:val="0"/>
        <w:autoSpaceDN w:val="0"/>
        <w:adjustRightInd w:val="0"/>
        <w:rPr>
          <w:sz w:val="28"/>
          <w:szCs w:val="28"/>
        </w:rPr>
      </w:pPr>
      <w:r>
        <w:rPr>
          <w:sz w:val="28"/>
          <w:szCs w:val="28"/>
        </w:rPr>
        <w:t>5.9. Не позднее дня, следующего за днем принятия решения, указанного в пункте 5.8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5603A" w:rsidRDefault="0055603A" w:rsidP="0055603A">
      <w:pPr>
        <w:autoSpaceDE w:val="0"/>
        <w:autoSpaceDN w:val="0"/>
        <w:adjustRightInd w:val="0"/>
        <w:rPr>
          <w:sz w:val="28"/>
          <w:szCs w:val="28"/>
        </w:rPr>
      </w:pPr>
      <w:r>
        <w:rPr>
          <w:sz w:val="28"/>
          <w:szCs w:val="28"/>
        </w:rPr>
        <w:t xml:space="preserve">5.10. В случае признания жалобы подлежащей удовлетворению в ответе заявителю, указанном в </w:t>
      </w:r>
      <w:hyperlink r:id="rId24" w:anchor="Par0" w:history="1">
        <w:r>
          <w:rPr>
            <w:rStyle w:val="a5"/>
            <w:sz w:val="28"/>
            <w:szCs w:val="28"/>
          </w:rPr>
          <w:t>пункте</w:t>
        </w:r>
      </w:hyperlink>
      <w:r>
        <w:rPr>
          <w:sz w:val="28"/>
          <w:szCs w:val="28"/>
        </w:rPr>
        <w:t xml:space="preserve"> 5.9 настоящего Административного регламента, дается информация о действиях, осуществляемых Департаментом, ГАУ «МФЦ», либо организацией, предусмотренной </w:t>
      </w:r>
      <w:hyperlink r:id="rId25" w:history="1">
        <w:r>
          <w:rPr>
            <w:rStyle w:val="a5"/>
            <w:sz w:val="28"/>
            <w:szCs w:val="28"/>
          </w:rPr>
          <w:t>частью 1.1 статьи 16</w:t>
        </w:r>
      </w:hyperlink>
      <w:r>
        <w:rPr>
          <w:sz w:val="28"/>
          <w:szCs w:val="28"/>
        </w:rPr>
        <w:t xml:space="preserve"> Федерального закона от 27.07.2010 № 210-ФЗ «Об организации предоставления государственных и </w:t>
      </w:r>
      <w:r>
        <w:rPr>
          <w:sz w:val="28"/>
          <w:szCs w:val="28"/>
        </w:rPr>
        <w:lastRenderedPageBreak/>
        <w:t>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5603A" w:rsidRDefault="0055603A" w:rsidP="0055603A">
      <w:pPr>
        <w:autoSpaceDE w:val="0"/>
        <w:autoSpaceDN w:val="0"/>
        <w:adjustRightInd w:val="0"/>
        <w:rPr>
          <w:sz w:val="28"/>
          <w:szCs w:val="28"/>
        </w:rPr>
      </w:pPr>
      <w:r>
        <w:rPr>
          <w:sz w:val="28"/>
          <w:szCs w:val="28"/>
        </w:rPr>
        <w:t xml:space="preserve">5.11. В случае признания жалобы не подлежащей удовлетворению в ответе заявителю, указанном в </w:t>
      </w:r>
      <w:hyperlink r:id="rId26" w:history="1">
        <w:r>
          <w:rPr>
            <w:rStyle w:val="a5"/>
            <w:sz w:val="28"/>
            <w:szCs w:val="28"/>
          </w:rPr>
          <w:t>пункте 5.9</w:t>
        </w:r>
      </w:hyperlink>
      <w:r>
        <w:rPr>
          <w:sz w:val="28"/>
          <w:szCs w:val="28"/>
        </w:rPr>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55603A" w:rsidRDefault="0055603A" w:rsidP="0055603A">
      <w:pPr>
        <w:autoSpaceDE w:val="0"/>
        <w:autoSpaceDN w:val="0"/>
        <w:adjustRightInd w:val="0"/>
        <w:outlineLvl w:val="0"/>
        <w:rPr>
          <w:sz w:val="28"/>
          <w:szCs w:val="28"/>
        </w:rPr>
      </w:pPr>
      <w:r>
        <w:rPr>
          <w:sz w:val="28"/>
          <w:szCs w:val="28"/>
        </w:rPr>
        <w:t>5.12.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пунктом 5.3 настоящего Административного регламента, незамедлительно направляют имеющиеся материалы в органы прокуратуры.</w:t>
      </w:r>
    </w:p>
    <w:p w:rsidR="0055603A" w:rsidRDefault="0055603A" w:rsidP="0055603A">
      <w:pPr>
        <w:autoSpaceDE w:val="0"/>
        <w:autoSpaceDN w:val="0"/>
        <w:adjustRightInd w:val="0"/>
        <w:rPr>
          <w:sz w:val="28"/>
          <w:szCs w:val="28"/>
        </w:rPr>
      </w:pPr>
      <w:r>
        <w:rPr>
          <w:sz w:val="28"/>
          <w:szCs w:val="28"/>
        </w:rPr>
        <w:t>5.13. Департамент отказывает в рассмотрении жалобы в следующих случаях:</w:t>
      </w:r>
    </w:p>
    <w:p w:rsidR="0055603A" w:rsidRDefault="0055603A" w:rsidP="0055603A">
      <w:pPr>
        <w:autoSpaceDE w:val="0"/>
        <w:autoSpaceDN w:val="0"/>
        <w:adjustRightInd w:val="0"/>
        <w:rPr>
          <w:sz w:val="28"/>
          <w:szCs w:val="28"/>
        </w:rPr>
      </w:pPr>
      <w:r>
        <w:rPr>
          <w:sz w:val="28"/>
          <w:szCs w:val="28"/>
        </w:rPr>
        <w:t>1) наличие вступившего в законную силу решения суда по жалобе о том же предмете и по тем же основаниям;</w:t>
      </w:r>
    </w:p>
    <w:p w:rsidR="0055603A" w:rsidRDefault="0055603A" w:rsidP="0055603A">
      <w:pPr>
        <w:autoSpaceDE w:val="0"/>
        <w:autoSpaceDN w:val="0"/>
        <w:adjustRightInd w:val="0"/>
        <w:rPr>
          <w:sz w:val="28"/>
          <w:szCs w:val="28"/>
        </w:rPr>
      </w:pPr>
      <w:r>
        <w:rPr>
          <w:sz w:val="28"/>
          <w:szCs w:val="28"/>
        </w:rPr>
        <w:t>2) подача жалобы лицом, полномочия которого не подтверждены в порядке, установленном законодательством Российской Федерации;</w:t>
      </w:r>
    </w:p>
    <w:p w:rsidR="0055603A" w:rsidRDefault="0055603A" w:rsidP="0055603A">
      <w:pPr>
        <w:autoSpaceDE w:val="0"/>
        <w:autoSpaceDN w:val="0"/>
        <w:adjustRightInd w:val="0"/>
        <w:rPr>
          <w:sz w:val="28"/>
          <w:szCs w:val="28"/>
        </w:rPr>
      </w:pPr>
      <w:r>
        <w:rPr>
          <w:sz w:val="28"/>
          <w:szCs w:val="28"/>
        </w:rPr>
        <w:t>3) наличие решения по жалобе, принятого ранее в отношении того же заявителя и по тому же предмету жалобы.</w:t>
      </w:r>
    </w:p>
    <w:p w:rsidR="0055603A" w:rsidRDefault="0055603A" w:rsidP="0055603A">
      <w:pPr>
        <w:autoSpaceDE w:val="0"/>
        <w:autoSpaceDN w:val="0"/>
        <w:adjustRightInd w:val="0"/>
        <w:rPr>
          <w:sz w:val="28"/>
          <w:szCs w:val="28"/>
        </w:rPr>
      </w:pPr>
      <w:r>
        <w:rPr>
          <w:sz w:val="28"/>
          <w:szCs w:val="28"/>
        </w:rPr>
        <w:t>5.14. Департамент вправе оставить жалобу без ответа по существу поставленных в ней вопросов в следующих случаях:</w:t>
      </w:r>
    </w:p>
    <w:p w:rsidR="0055603A" w:rsidRDefault="0055603A" w:rsidP="0055603A">
      <w:pPr>
        <w:autoSpaceDE w:val="0"/>
        <w:autoSpaceDN w:val="0"/>
        <w:adjustRightInd w:val="0"/>
        <w:rPr>
          <w:sz w:val="28"/>
          <w:szCs w:val="28"/>
        </w:rPr>
      </w:pPr>
      <w:r>
        <w:rPr>
          <w:sz w:val="28"/>
          <w:szCs w:val="28"/>
        </w:rPr>
        <w:t>1)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сообщив лицу, направившему жалобу, о недопустимости злоупотребления правом;</w:t>
      </w:r>
    </w:p>
    <w:p w:rsidR="0055603A" w:rsidRDefault="0055603A" w:rsidP="0055603A">
      <w:pPr>
        <w:autoSpaceDE w:val="0"/>
        <w:autoSpaceDN w:val="0"/>
        <w:adjustRightInd w:val="0"/>
        <w:outlineLvl w:val="0"/>
        <w:rPr>
          <w:sz w:val="28"/>
          <w:szCs w:val="28"/>
        </w:rPr>
      </w:pPr>
      <w:r>
        <w:rPr>
          <w:sz w:val="28"/>
          <w:szCs w:val="28"/>
        </w:rPr>
        <w:t>2) если текст жалобы не поддается прочтению, сообщив об этом лицу, направившему жалобу, в семидневный срок со дня регистрации жалобы, если его фамилия и почтовый адрес поддаются прочтению.</w:t>
      </w:r>
    </w:p>
    <w:p w:rsidR="0055603A" w:rsidRDefault="0055603A" w:rsidP="0055603A">
      <w:pPr>
        <w:autoSpaceDE w:val="0"/>
        <w:autoSpaceDN w:val="0"/>
        <w:adjustRightInd w:val="0"/>
        <w:outlineLvl w:val="0"/>
        <w:rPr>
          <w:sz w:val="28"/>
          <w:szCs w:val="28"/>
        </w:rPr>
      </w:pPr>
    </w:p>
    <w:p w:rsidR="0055603A" w:rsidRDefault="0055603A" w:rsidP="0055603A">
      <w:pPr>
        <w:autoSpaceDE w:val="0"/>
        <w:autoSpaceDN w:val="0"/>
        <w:adjustRightInd w:val="0"/>
        <w:outlineLvl w:val="0"/>
        <w:rPr>
          <w:sz w:val="28"/>
          <w:szCs w:val="28"/>
        </w:rPr>
      </w:pPr>
    </w:p>
    <w:p w:rsidR="0055603A" w:rsidRDefault="0055603A" w:rsidP="0055603A">
      <w:pPr>
        <w:autoSpaceDE w:val="0"/>
        <w:autoSpaceDN w:val="0"/>
        <w:adjustRightInd w:val="0"/>
        <w:rPr>
          <w:sz w:val="28"/>
          <w:szCs w:val="28"/>
        </w:rPr>
      </w:pPr>
      <w:r>
        <w:rPr>
          <w:sz w:val="28"/>
          <w:szCs w:val="28"/>
        </w:rPr>
        <w:t>Начальник департамента</w:t>
      </w:r>
    </w:p>
    <w:p w:rsidR="0055603A" w:rsidRDefault="0055603A" w:rsidP="0055603A">
      <w:pPr>
        <w:autoSpaceDE w:val="0"/>
        <w:autoSpaceDN w:val="0"/>
        <w:adjustRightInd w:val="0"/>
        <w:rPr>
          <w:sz w:val="28"/>
          <w:szCs w:val="28"/>
        </w:rPr>
      </w:pPr>
      <w:r>
        <w:rPr>
          <w:sz w:val="28"/>
          <w:szCs w:val="28"/>
        </w:rPr>
        <w:t xml:space="preserve">архитектуры и градостроительства </w:t>
      </w:r>
    </w:p>
    <w:p w:rsidR="0055603A" w:rsidRDefault="0055603A" w:rsidP="0055603A">
      <w:pPr>
        <w:autoSpaceDE w:val="0"/>
        <w:autoSpaceDN w:val="0"/>
        <w:adjustRightInd w:val="0"/>
        <w:rPr>
          <w:sz w:val="28"/>
          <w:szCs w:val="28"/>
        </w:rPr>
      </w:pPr>
      <w:r>
        <w:rPr>
          <w:sz w:val="28"/>
          <w:szCs w:val="28"/>
        </w:rPr>
        <w:t>администрации города Твери                                                            Д.Н. Арестов</w:t>
      </w:r>
    </w:p>
    <w:p w:rsidR="0055603A" w:rsidRDefault="0055603A" w:rsidP="0055603A">
      <w:pPr>
        <w:autoSpaceDE w:val="0"/>
        <w:autoSpaceDN w:val="0"/>
        <w:adjustRightInd w:val="0"/>
        <w:rPr>
          <w:b/>
          <w:bCs/>
          <w:sz w:val="28"/>
          <w:szCs w:val="28"/>
        </w:rPr>
      </w:pPr>
    </w:p>
    <w:p w:rsidR="0055603A" w:rsidRDefault="0055603A" w:rsidP="0055603A">
      <w:pPr>
        <w:autoSpaceDE w:val="0"/>
        <w:autoSpaceDN w:val="0"/>
        <w:adjustRightInd w:val="0"/>
        <w:rPr>
          <w:b/>
          <w:bCs/>
          <w:sz w:val="28"/>
          <w:szCs w:val="28"/>
        </w:rPr>
      </w:pPr>
    </w:p>
    <w:p w:rsidR="0055603A" w:rsidRDefault="0055603A" w:rsidP="0055603A">
      <w:pPr>
        <w:autoSpaceDE w:val="0"/>
        <w:autoSpaceDN w:val="0"/>
        <w:adjustRightInd w:val="0"/>
        <w:rPr>
          <w:b/>
          <w:bCs/>
          <w:sz w:val="28"/>
          <w:szCs w:val="28"/>
        </w:rPr>
      </w:pPr>
    </w:p>
    <w:p w:rsidR="0055603A" w:rsidRDefault="0055603A" w:rsidP="0055603A">
      <w:pPr>
        <w:autoSpaceDE w:val="0"/>
        <w:autoSpaceDN w:val="0"/>
        <w:adjustRightInd w:val="0"/>
        <w:rPr>
          <w:b/>
          <w:bCs/>
          <w:sz w:val="28"/>
          <w:szCs w:val="28"/>
        </w:rPr>
      </w:pPr>
    </w:p>
    <w:p w:rsidR="0055603A" w:rsidRDefault="0055603A" w:rsidP="0055603A">
      <w:pPr>
        <w:autoSpaceDE w:val="0"/>
        <w:autoSpaceDN w:val="0"/>
        <w:adjustRightInd w:val="0"/>
        <w:rPr>
          <w:b/>
          <w:bCs/>
          <w:sz w:val="28"/>
          <w:szCs w:val="28"/>
        </w:rPr>
      </w:pPr>
    </w:p>
    <w:p w:rsidR="0055603A" w:rsidRDefault="0055603A" w:rsidP="0055603A">
      <w:pPr>
        <w:autoSpaceDE w:val="0"/>
        <w:autoSpaceDN w:val="0"/>
        <w:adjustRightInd w:val="0"/>
        <w:rPr>
          <w:b/>
          <w:bCs/>
          <w:sz w:val="28"/>
          <w:szCs w:val="28"/>
        </w:rPr>
      </w:pPr>
    </w:p>
    <w:p w:rsidR="0055603A" w:rsidRDefault="0055603A" w:rsidP="0055603A">
      <w:pPr>
        <w:autoSpaceDE w:val="0"/>
        <w:autoSpaceDN w:val="0"/>
        <w:adjustRightInd w:val="0"/>
        <w:rPr>
          <w:b/>
          <w:bCs/>
          <w:sz w:val="28"/>
          <w:szCs w:val="28"/>
        </w:rPr>
      </w:pPr>
    </w:p>
    <w:p w:rsidR="0055603A" w:rsidRDefault="0055603A" w:rsidP="0055603A">
      <w:pPr>
        <w:autoSpaceDE w:val="0"/>
        <w:autoSpaceDN w:val="0"/>
        <w:adjustRightInd w:val="0"/>
        <w:rPr>
          <w:b/>
          <w:bCs/>
          <w:sz w:val="28"/>
          <w:szCs w:val="28"/>
        </w:rPr>
      </w:pPr>
    </w:p>
    <w:p w:rsidR="0055603A" w:rsidRDefault="0055603A" w:rsidP="0055603A">
      <w:pPr>
        <w:autoSpaceDE w:val="0"/>
        <w:autoSpaceDN w:val="0"/>
        <w:adjustRightInd w:val="0"/>
        <w:rPr>
          <w:b/>
          <w:bCs/>
          <w:sz w:val="28"/>
          <w:szCs w:val="28"/>
        </w:rPr>
      </w:pPr>
    </w:p>
    <w:p w:rsidR="0055603A" w:rsidRDefault="0055603A" w:rsidP="0055603A">
      <w:pPr>
        <w:autoSpaceDE w:val="0"/>
        <w:autoSpaceDN w:val="0"/>
        <w:adjustRightInd w:val="0"/>
        <w:rPr>
          <w:b/>
          <w:bCs/>
          <w:sz w:val="28"/>
          <w:szCs w:val="28"/>
        </w:rPr>
      </w:pPr>
    </w:p>
    <w:p w:rsidR="0055603A" w:rsidRDefault="0055603A" w:rsidP="0055603A">
      <w:pPr>
        <w:autoSpaceDE w:val="0"/>
        <w:autoSpaceDN w:val="0"/>
        <w:adjustRightInd w:val="0"/>
        <w:rPr>
          <w:b/>
          <w:bCs/>
          <w:sz w:val="28"/>
          <w:szCs w:val="28"/>
        </w:rPr>
      </w:pPr>
    </w:p>
    <w:p w:rsidR="0055603A" w:rsidRDefault="0055603A" w:rsidP="0055603A">
      <w:pPr>
        <w:autoSpaceDE w:val="0"/>
        <w:autoSpaceDN w:val="0"/>
        <w:adjustRightInd w:val="0"/>
        <w:rPr>
          <w:b/>
          <w:bCs/>
          <w:sz w:val="28"/>
          <w:szCs w:val="28"/>
        </w:rPr>
      </w:pPr>
    </w:p>
    <w:p w:rsidR="0055603A" w:rsidRDefault="0055603A" w:rsidP="0055603A">
      <w:pPr>
        <w:autoSpaceDE w:val="0"/>
        <w:autoSpaceDN w:val="0"/>
        <w:adjustRightInd w:val="0"/>
        <w:rPr>
          <w:b/>
          <w:bCs/>
          <w:sz w:val="28"/>
          <w:szCs w:val="28"/>
        </w:rPr>
      </w:pPr>
    </w:p>
    <w:p w:rsidR="0055603A" w:rsidRDefault="0055603A" w:rsidP="0055603A">
      <w:pPr>
        <w:autoSpaceDE w:val="0"/>
        <w:autoSpaceDN w:val="0"/>
        <w:adjustRightInd w:val="0"/>
        <w:rPr>
          <w:b/>
          <w:bCs/>
          <w:sz w:val="28"/>
          <w:szCs w:val="28"/>
        </w:rPr>
      </w:pPr>
    </w:p>
    <w:p w:rsidR="0055603A" w:rsidRDefault="0055603A" w:rsidP="0055603A">
      <w:pPr>
        <w:autoSpaceDE w:val="0"/>
        <w:autoSpaceDN w:val="0"/>
        <w:adjustRightInd w:val="0"/>
        <w:rPr>
          <w:b/>
          <w:bCs/>
          <w:sz w:val="28"/>
          <w:szCs w:val="28"/>
        </w:rPr>
      </w:pPr>
    </w:p>
    <w:p w:rsidR="0055603A" w:rsidRDefault="0055603A" w:rsidP="0055603A">
      <w:pPr>
        <w:autoSpaceDE w:val="0"/>
        <w:autoSpaceDN w:val="0"/>
        <w:adjustRightInd w:val="0"/>
        <w:rPr>
          <w:b/>
          <w:bCs/>
          <w:sz w:val="28"/>
          <w:szCs w:val="28"/>
        </w:rPr>
      </w:pPr>
    </w:p>
    <w:p w:rsidR="0055603A" w:rsidRDefault="0055603A" w:rsidP="0055603A">
      <w:pPr>
        <w:autoSpaceDE w:val="0"/>
        <w:autoSpaceDN w:val="0"/>
        <w:adjustRightInd w:val="0"/>
        <w:rPr>
          <w:b/>
          <w:bCs/>
          <w:sz w:val="28"/>
          <w:szCs w:val="28"/>
        </w:rPr>
      </w:pPr>
    </w:p>
    <w:p w:rsidR="0055603A" w:rsidRDefault="0055603A" w:rsidP="0055603A">
      <w:pPr>
        <w:autoSpaceDE w:val="0"/>
        <w:autoSpaceDN w:val="0"/>
        <w:adjustRightInd w:val="0"/>
        <w:rPr>
          <w:b/>
          <w:bCs/>
          <w:sz w:val="28"/>
          <w:szCs w:val="28"/>
        </w:rPr>
      </w:pPr>
    </w:p>
    <w:p w:rsidR="0055603A" w:rsidRDefault="0055603A" w:rsidP="0055603A">
      <w:pPr>
        <w:autoSpaceDE w:val="0"/>
        <w:autoSpaceDN w:val="0"/>
        <w:adjustRightInd w:val="0"/>
        <w:rPr>
          <w:b/>
          <w:bCs/>
          <w:sz w:val="28"/>
          <w:szCs w:val="28"/>
        </w:rPr>
      </w:pPr>
    </w:p>
    <w:p w:rsidR="0055603A" w:rsidRDefault="0055603A" w:rsidP="0055603A">
      <w:pPr>
        <w:autoSpaceDE w:val="0"/>
        <w:autoSpaceDN w:val="0"/>
        <w:adjustRightInd w:val="0"/>
        <w:rPr>
          <w:b/>
          <w:bCs/>
          <w:sz w:val="28"/>
          <w:szCs w:val="28"/>
        </w:rPr>
      </w:pPr>
    </w:p>
    <w:p w:rsidR="0055603A" w:rsidRDefault="0055603A" w:rsidP="0055603A">
      <w:pPr>
        <w:autoSpaceDE w:val="0"/>
        <w:autoSpaceDN w:val="0"/>
        <w:adjustRightInd w:val="0"/>
        <w:rPr>
          <w:b/>
          <w:bCs/>
          <w:sz w:val="28"/>
          <w:szCs w:val="28"/>
        </w:rPr>
      </w:pPr>
    </w:p>
    <w:p w:rsidR="0055603A" w:rsidRDefault="0055603A" w:rsidP="0055603A">
      <w:pPr>
        <w:autoSpaceDE w:val="0"/>
        <w:autoSpaceDN w:val="0"/>
        <w:adjustRightInd w:val="0"/>
        <w:rPr>
          <w:b/>
          <w:bCs/>
          <w:sz w:val="28"/>
          <w:szCs w:val="28"/>
        </w:rPr>
      </w:pPr>
    </w:p>
    <w:p w:rsidR="0055603A" w:rsidRDefault="0055603A" w:rsidP="0055603A">
      <w:pPr>
        <w:autoSpaceDE w:val="0"/>
        <w:autoSpaceDN w:val="0"/>
        <w:adjustRightInd w:val="0"/>
        <w:rPr>
          <w:b/>
          <w:bCs/>
          <w:sz w:val="28"/>
          <w:szCs w:val="28"/>
        </w:rPr>
      </w:pPr>
    </w:p>
    <w:p w:rsidR="0055603A" w:rsidRDefault="0055603A" w:rsidP="0055603A">
      <w:pPr>
        <w:autoSpaceDE w:val="0"/>
        <w:autoSpaceDN w:val="0"/>
        <w:adjustRightInd w:val="0"/>
        <w:rPr>
          <w:b/>
          <w:bCs/>
          <w:sz w:val="28"/>
          <w:szCs w:val="28"/>
        </w:rPr>
      </w:pPr>
    </w:p>
    <w:p w:rsidR="0055603A" w:rsidRDefault="0055603A" w:rsidP="0055603A">
      <w:pPr>
        <w:autoSpaceDE w:val="0"/>
        <w:autoSpaceDN w:val="0"/>
        <w:adjustRightInd w:val="0"/>
        <w:rPr>
          <w:b/>
          <w:bCs/>
          <w:sz w:val="28"/>
          <w:szCs w:val="28"/>
        </w:rPr>
      </w:pPr>
    </w:p>
    <w:p w:rsidR="0055603A" w:rsidRDefault="0055603A" w:rsidP="0055603A">
      <w:pPr>
        <w:autoSpaceDE w:val="0"/>
        <w:autoSpaceDN w:val="0"/>
        <w:adjustRightInd w:val="0"/>
        <w:rPr>
          <w:b/>
          <w:bCs/>
          <w:sz w:val="28"/>
          <w:szCs w:val="28"/>
        </w:rPr>
      </w:pPr>
    </w:p>
    <w:p w:rsidR="0055603A" w:rsidRDefault="0055603A" w:rsidP="0055603A">
      <w:pPr>
        <w:autoSpaceDE w:val="0"/>
        <w:autoSpaceDN w:val="0"/>
        <w:adjustRightInd w:val="0"/>
        <w:rPr>
          <w:b/>
          <w:bCs/>
          <w:sz w:val="28"/>
          <w:szCs w:val="28"/>
        </w:rPr>
      </w:pPr>
    </w:p>
    <w:p w:rsidR="0055603A" w:rsidRDefault="0055603A" w:rsidP="0055603A">
      <w:pPr>
        <w:autoSpaceDE w:val="0"/>
        <w:autoSpaceDN w:val="0"/>
        <w:adjustRightInd w:val="0"/>
        <w:rPr>
          <w:b/>
          <w:bCs/>
          <w:sz w:val="28"/>
          <w:szCs w:val="28"/>
        </w:rPr>
      </w:pPr>
    </w:p>
    <w:p w:rsidR="0055603A" w:rsidRDefault="0055603A" w:rsidP="0055603A">
      <w:pPr>
        <w:autoSpaceDE w:val="0"/>
        <w:autoSpaceDN w:val="0"/>
        <w:adjustRightInd w:val="0"/>
        <w:rPr>
          <w:b/>
          <w:bCs/>
          <w:sz w:val="28"/>
          <w:szCs w:val="28"/>
        </w:rPr>
      </w:pPr>
    </w:p>
    <w:p w:rsidR="0055603A" w:rsidRDefault="0055603A" w:rsidP="0055603A">
      <w:pPr>
        <w:autoSpaceDE w:val="0"/>
        <w:autoSpaceDN w:val="0"/>
        <w:adjustRightInd w:val="0"/>
        <w:rPr>
          <w:b/>
          <w:bCs/>
          <w:sz w:val="28"/>
          <w:szCs w:val="28"/>
        </w:rPr>
      </w:pPr>
    </w:p>
    <w:p w:rsidR="0055603A" w:rsidRDefault="0055603A" w:rsidP="0055603A">
      <w:pPr>
        <w:autoSpaceDE w:val="0"/>
        <w:autoSpaceDN w:val="0"/>
        <w:adjustRightInd w:val="0"/>
        <w:rPr>
          <w:b/>
          <w:bCs/>
          <w:sz w:val="28"/>
          <w:szCs w:val="28"/>
        </w:rPr>
      </w:pPr>
    </w:p>
    <w:p w:rsidR="0055603A" w:rsidRDefault="0055603A" w:rsidP="0055603A">
      <w:pPr>
        <w:autoSpaceDE w:val="0"/>
        <w:autoSpaceDN w:val="0"/>
        <w:adjustRightInd w:val="0"/>
        <w:rPr>
          <w:b/>
          <w:bCs/>
          <w:sz w:val="28"/>
          <w:szCs w:val="28"/>
        </w:rPr>
      </w:pPr>
    </w:p>
    <w:p w:rsidR="0055603A" w:rsidRDefault="0055603A" w:rsidP="0055603A">
      <w:pPr>
        <w:autoSpaceDE w:val="0"/>
        <w:autoSpaceDN w:val="0"/>
        <w:adjustRightInd w:val="0"/>
        <w:rPr>
          <w:b/>
          <w:bCs/>
          <w:sz w:val="28"/>
          <w:szCs w:val="28"/>
        </w:rPr>
      </w:pPr>
    </w:p>
    <w:p w:rsidR="0055603A" w:rsidRDefault="0055603A" w:rsidP="0055603A">
      <w:pPr>
        <w:autoSpaceDE w:val="0"/>
        <w:autoSpaceDN w:val="0"/>
        <w:adjustRightInd w:val="0"/>
        <w:rPr>
          <w:b/>
          <w:bCs/>
          <w:sz w:val="28"/>
          <w:szCs w:val="28"/>
        </w:rPr>
      </w:pPr>
    </w:p>
    <w:p w:rsidR="0055603A" w:rsidRDefault="0055603A" w:rsidP="0055603A">
      <w:pPr>
        <w:autoSpaceDE w:val="0"/>
        <w:autoSpaceDN w:val="0"/>
        <w:adjustRightInd w:val="0"/>
        <w:rPr>
          <w:b/>
          <w:bCs/>
          <w:sz w:val="28"/>
          <w:szCs w:val="28"/>
        </w:rPr>
      </w:pPr>
    </w:p>
    <w:p w:rsidR="0055603A" w:rsidRDefault="0055603A" w:rsidP="0055603A">
      <w:pPr>
        <w:autoSpaceDE w:val="0"/>
        <w:autoSpaceDN w:val="0"/>
        <w:adjustRightInd w:val="0"/>
        <w:rPr>
          <w:b/>
          <w:bCs/>
          <w:sz w:val="28"/>
          <w:szCs w:val="28"/>
        </w:rPr>
      </w:pPr>
    </w:p>
    <w:p w:rsidR="0055603A" w:rsidRDefault="0055603A" w:rsidP="0055603A">
      <w:pPr>
        <w:autoSpaceDE w:val="0"/>
        <w:autoSpaceDN w:val="0"/>
        <w:adjustRightInd w:val="0"/>
        <w:rPr>
          <w:b/>
          <w:bCs/>
          <w:sz w:val="28"/>
          <w:szCs w:val="28"/>
        </w:rPr>
      </w:pPr>
    </w:p>
    <w:tbl>
      <w:tblPr>
        <w:tblStyle w:val="ad"/>
        <w:tblW w:w="0" w:type="auto"/>
        <w:tblInd w:w="4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3"/>
      </w:tblGrid>
      <w:tr w:rsidR="0055603A" w:rsidTr="0055603A">
        <w:tc>
          <w:tcPr>
            <w:tcW w:w="5493" w:type="dxa"/>
          </w:tcPr>
          <w:p w:rsidR="0055603A" w:rsidRDefault="0055603A">
            <w:pPr>
              <w:autoSpaceDE w:val="0"/>
              <w:autoSpaceDN w:val="0"/>
              <w:adjustRightInd w:val="0"/>
              <w:jc w:val="right"/>
              <w:outlineLvl w:val="0"/>
              <w:rPr>
                <w:sz w:val="28"/>
                <w:szCs w:val="28"/>
              </w:rPr>
            </w:pPr>
          </w:p>
          <w:p w:rsidR="0055603A" w:rsidRDefault="0055603A">
            <w:pPr>
              <w:autoSpaceDE w:val="0"/>
              <w:autoSpaceDN w:val="0"/>
              <w:adjustRightInd w:val="0"/>
              <w:jc w:val="right"/>
              <w:outlineLvl w:val="0"/>
              <w:rPr>
                <w:sz w:val="28"/>
                <w:szCs w:val="28"/>
              </w:rPr>
            </w:pPr>
            <w:r>
              <w:rPr>
                <w:sz w:val="28"/>
                <w:szCs w:val="28"/>
              </w:rPr>
              <w:t>Приложение 1</w:t>
            </w:r>
          </w:p>
          <w:p w:rsidR="0055603A" w:rsidRDefault="0055603A">
            <w:pPr>
              <w:autoSpaceDE w:val="0"/>
              <w:autoSpaceDN w:val="0"/>
              <w:adjustRightInd w:val="0"/>
              <w:jc w:val="right"/>
              <w:rPr>
                <w:sz w:val="28"/>
                <w:szCs w:val="28"/>
              </w:rPr>
            </w:pPr>
            <w:r>
              <w:rPr>
                <w:sz w:val="28"/>
                <w:szCs w:val="28"/>
              </w:rPr>
              <w:t xml:space="preserve">к административному регламенту </w:t>
            </w:r>
          </w:p>
          <w:p w:rsidR="0055603A" w:rsidRDefault="0055603A">
            <w:pPr>
              <w:autoSpaceDE w:val="0"/>
              <w:autoSpaceDN w:val="0"/>
              <w:adjustRightInd w:val="0"/>
              <w:jc w:val="right"/>
              <w:rPr>
                <w:sz w:val="28"/>
                <w:szCs w:val="28"/>
              </w:rPr>
            </w:pPr>
            <w:r>
              <w:rPr>
                <w:sz w:val="28"/>
                <w:szCs w:val="28"/>
              </w:rPr>
              <w:t xml:space="preserve">предоставления муниципальной услуги </w:t>
            </w:r>
          </w:p>
          <w:p w:rsidR="0055603A" w:rsidRDefault="0055603A">
            <w:pPr>
              <w:autoSpaceDE w:val="0"/>
              <w:autoSpaceDN w:val="0"/>
              <w:adjustRightInd w:val="0"/>
              <w:jc w:val="right"/>
              <w:rPr>
                <w:bCs/>
                <w:sz w:val="28"/>
                <w:szCs w:val="28"/>
              </w:rPr>
            </w:pPr>
            <w:r>
              <w:rPr>
                <w:sz w:val="28"/>
                <w:szCs w:val="28"/>
              </w:rPr>
              <w:t>«Выдача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55603A" w:rsidRDefault="0055603A">
            <w:pPr>
              <w:autoSpaceDE w:val="0"/>
              <w:autoSpaceDN w:val="0"/>
              <w:adjustRightInd w:val="0"/>
              <w:jc w:val="right"/>
              <w:outlineLvl w:val="0"/>
              <w:rPr>
                <w:rFonts w:ascii="Courier New" w:hAnsi="Courier New" w:cs="Courier New"/>
                <w:bCs/>
                <w:sz w:val="20"/>
                <w:szCs w:val="20"/>
                <w:lang w:eastAsia="en-US"/>
              </w:rPr>
            </w:pPr>
          </w:p>
        </w:tc>
      </w:tr>
      <w:tr w:rsidR="0055603A" w:rsidTr="0055603A">
        <w:trPr>
          <w:trHeight w:val="61"/>
        </w:trPr>
        <w:tc>
          <w:tcPr>
            <w:tcW w:w="5493" w:type="dxa"/>
          </w:tcPr>
          <w:p w:rsidR="0055603A" w:rsidRDefault="0055603A">
            <w:pPr>
              <w:autoSpaceDE w:val="0"/>
              <w:autoSpaceDN w:val="0"/>
              <w:adjustRightInd w:val="0"/>
              <w:jc w:val="right"/>
              <w:outlineLvl w:val="0"/>
              <w:rPr>
                <w:rFonts w:ascii="Courier New" w:hAnsi="Courier New" w:cs="Courier New"/>
                <w:bCs/>
                <w:sz w:val="20"/>
                <w:szCs w:val="20"/>
                <w:lang w:eastAsia="en-US"/>
              </w:rPr>
            </w:pPr>
          </w:p>
        </w:tc>
      </w:tr>
    </w:tbl>
    <w:p w:rsidR="0055603A" w:rsidRDefault="0055603A" w:rsidP="0055603A">
      <w:pPr>
        <w:pStyle w:val="ConsPlusNormal"/>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Сведения </w:t>
      </w:r>
    </w:p>
    <w:p w:rsidR="0055603A" w:rsidRDefault="0055603A" w:rsidP="0055603A">
      <w:pPr>
        <w:pStyle w:val="ConsPlusNormal"/>
        <w:jc w:val="center"/>
        <w:rPr>
          <w:rFonts w:ascii="Times New Roman" w:hAnsi="Times New Roman" w:cs="Times New Roman"/>
          <w:b/>
          <w:sz w:val="28"/>
          <w:szCs w:val="28"/>
        </w:rPr>
      </w:pPr>
      <w:r>
        <w:rPr>
          <w:rFonts w:ascii="Times New Roman" w:hAnsi="Times New Roman" w:cs="Times New Roman"/>
          <w:b/>
          <w:sz w:val="28"/>
          <w:szCs w:val="28"/>
        </w:rPr>
        <w:t>о департаменте архитектуры и градостроительства администрации города Твери</w:t>
      </w:r>
    </w:p>
    <w:p w:rsidR="0055603A" w:rsidRDefault="0055603A" w:rsidP="0055603A">
      <w:pPr>
        <w:pStyle w:val="ConsPlusNormal"/>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144"/>
        <w:gridCol w:w="2081"/>
        <w:gridCol w:w="1942"/>
        <w:gridCol w:w="1804"/>
        <w:gridCol w:w="2360"/>
      </w:tblGrid>
      <w:tr w:rsidR="0055603A" w:rsidTr="0055603A">
        <w:tc>
          <w:tcPr>
            <w:tcW w:w="1037" w:type="pct"/>
            <w:tcBorders>
              <w:top w:val="single" w:sz="4" w:space="0" w:color="auto"/>
              <w:left w:val="single" w:sz="4" w:space="0" w:color="auto"/>
              <w:bottom w:val="single" w:sz="4" w:space="0" w:color="auto"/>
              <w:right w:val="single" w:sz="4" w:space="0" w:color="auto"/>
            </w:tcBorders>
            <w:hideMark/>
          </w:tcPr>
          <w:p w:rsidR="0055603A" w:rsidRDefault="0055603A">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Наименование</w:t>
            </w:r>
          </w:p>
        </w:tc>
        <w:tc>
          <w:tcPr>
            <w:tcW w:w="1007" w:type="pct"/>
            <w:tcBorders>
              <w:top w:val="single" w:sz="4" w:space="0" w:color="auto"/>
              <w:left w:val="single" w:sz="4" w:space="0" w:color="auto"/>
              <w:bottom w:val="single" w:sz="4" w:space="0" w:color="auto"/>
              <w:right w:val="single" w:sz="4" w:space="0" w:color="auto"/>
            </w:tcBorders>
            <w:hideMark/>
          </w:tcPr>
          <w:p w:rsidR="0055603A" w:rsidRDefault="0055603A">
            <w:pPr>
              <w:pStyle w:val="ConsPlusNormal"/>
              <w:spacing w:line="276" w:lineRule="auto"/>
              <w:ind w:firstLine="39"/>
              <w:jc w:val="center"/>
              <w:rPr>
                <w:rFonts w:ascii="Times New Roman" w:hAnsi="Times New Roman" w:cs="Times New Roman"/>
                <w:sz w:val="22"/>
                <w:szCs w:val="22"/>
              </w:rPr>
            </w:pPr>
            <w:r>
              <w:rPr>
                <w:rFonts w:ascii="Times New Roman" w:hAnsi="Times New Roman" w:cs="Times New Roman"/>
                <w:sz w:val="22"/>
                <w:szCs w:val="22"/>
              </w:rPr>
              <w:t>Почтовый адрес</w:t>
            </w:r>
          </w:p>
        </w:tc>
        <w:tc>
          <w:tcPr>
            <w:tcW w:w="940" w:type="pct"/>
            <w:tcBorders>
              <w:top w:val="single" w:sz="4" w:space="0" w:color="auto"/>
              <w:left w:val="single" w:sz="4" w:space="0" w:color="auto"/>
              <w:bottom w:val="single" w:sz="4" w:space="0" w:color="auto"/>
              <w:right w:val="single" w:sz="4" w:space="0" w:color="auto"/>
            </w:tcBorders>
            <w:hideMark/>
          </w:tcPr>
          <w:p w:rsidR="0055603A" w:rsidRDefault="0055603A">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Контактный телефон</w:t>
            </w:r>
          </w:p>
        </w:tc>
        <w:tc>
          <w:tcPr>
            <w:tcW w:w="873" w:type="pct"/>
            <w:tcBorders>
              <w:top w:val="single" w:sz="4" w:space="0" w:color="auto"/>
              <w:left w:val="single" w:sz="4" w:space="0" w:color="auto"/>
              <w:bottom w:val="single" w:sz="4" w:space="0" w:color="auto"/>
              <w:right w:val="single" w:sz="4" w:space="0" w:color="auto"/>
            </w:tcBorders>
            <w:hideMark/>
          </w:tcPr>
          <w:p w:rsidR="0055603A" w:rsidRDefault="0055603A">
            <w:pPr>
              <w:pStyle w:val="ConsPlusNormal"/>
              <w:spacing w:line="276" w:lineRule="auto"/>
              <w:ind w:firstLine="45"/>
              <w:jc w:val="center"/>
              <w:rPr>
                <w:rFonts w:ascii="Times New Roman" w:hAnsi="Times New Roman" w:cs="Times New Roman"/>
                <w:sz w:val="22"/>
                <w:szCs w:val="22"/>
              </w:rPr>
            </w:pPr>
            <w:r>
              <w:rPr>
                <w:rFonts w:ascii="Times New Roman" w:hAnsi="Times New Roman" w:cs="Times New Roman"/>
                <w:sz w:val="22"/>
                <w:szCs w:val="22"/>
              </w:rPr>
              <w:t xml:space="preserve">Адрес официального </w:t>
            </w:r>
          </w:p>
          <w:p w:rsidR="0055603A" w:rsidRDefault="0055603A">
            <w:pPr>
              <w:pStyle w:val="ConsPlusNormal"/>
              <w:spacing w:line="276" w:lineRule="auto"/>
              <w:ind w:firstLine="45"/>
              <w:jc w:val="center"/>
              <w:rPr>
                <w:rFonts w:ascii="Times New Roman" w:hAnsi="Times New Roman" w:cs="Times New Roman"/>
                <w:sz w:val="22"/>
                <w:szCs w:val="22"/>
              </w:rPr>
            </w:pPr>
            <w:r>
              <w:rPr>
                <w:rFonts w:ascii="Times New Roman" w:hAnsi="Times New Roman" w:cs="Times New Roman"/>
                <w:sz w:val="22"/>
                <w:szCs w:val="22"/>
              </w:rPr>
              <w:t>e-mail</w:t>
            </w:r>
          </w:p>
        </w:tc>
        <w:tc>
          <w:tcPr>
            <w:tcW w:w="1142" w:type="pct"/>
            <w:tcBorders>
              <w:top w:val="single" w:sz="4" w:space="0" w:color="auto"/>
              <w:left w:val="single" w:sz="4" w:space="0" w:color="auto"/>
              <w:bottom w:val="single" w:sz="4" w:space="0" w:color="auto"/>
              <w:right w:val="single" w:sz="4" w:space="0" w:color="auto"/>
            </w:tcBorders>
            <w:hideMark/>
          </w:tcPr>
          <w:p w:rsidR="0055603A" w:rsidRDefault="0055603A">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График работы</w:t>
            </w:r>
          </w:p>
        </w:tc>
      </w:tr>
      <w:tr w:rsidR="0055603A" w:rsidTr="0055603A">
        <w:tc>
          <w:tcPr>
            <w:tcW w:w="1037" w:type="pct"/>
            <w:tcBorders>
              <w:top w:val="single" w:sz="4" w:space="0" w:color="auto"/>
              <w:left w:val="single" w:sz="4" w:space="0" w:color="auto"/>
              <w:bottom w:val="single" w:sz="4" w:space="0" w:color="auto"/>
              <w:right w:val="single" w:sz="4" w:space="0" w:color="auto"/>
            </w:tcBorders>
            <w:hideMark/>
          </w:tcPr>
          <w:p w:rsidR="0055603A" w:rsidRDefault="0055603A">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1007" w:type="pct"/>
            <w:tcBorders>
              <w:top w:val="single" w:sz="4" w:space="0" w:color="auto"/>
              <w:left w:val="single" w:sz="4" w:space="0" w:color="auto"/>
              <w:bottom w:val="single" w:sz="4" w:space="0" w:color="auto"/>
              <w:right w:val="single" w:sz="4" w:space="0" w:color="auto"/>
            </w:tcBorders>
            <w:hideMark/>
          </w:tcPr>
          <w:p w:rsidR="0055603A" w:rsidRDefault="0055603A">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2</w:t>
            </w:r>
          </w:p>
        </w:tc>
        <w:tc>
          <w:tcPr>
            <w:tcW w:w="940" w:type="pct"/>
            <w:tcBorders>
              <w:top w:val="single" w:sz="4" w:space="0" w:color="auto"/>
              <w:left w:val="single" w:sz="4" w:space="0" w:color="auto"/>
              <w:bottom w:val="single" w:sz="4" w:space="0" w:color="auto"/>
              <w:right w:val="single" w:sz="4" w:space="0" w:color="auto"/>
            </w:tcBorders>
            <w:hideMark/>
          </w:tcPr>
          <w:p w:rsidR="0055603A" w:rsidRDefault="0055603A">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3</w:t>
            </w:r>
          </w:p>
        </w:tc>
        <w:tc>
          <w:tcPr>
            <w:tcW w:w="873" w:type="pct"/>
            <w:tcBorders>
              <w:top w:val="single" w:sz="4" w:space="0" w:color="auto"/>
              <w:left w:val="single" w:sz="4" w:space="0" w:color="auto"/>
              <w:bottom w:val="single" w:sz="4" w:space="0" w:color="auto"/>
              <w:right w:val="single" w:sz="4" w:space="0" w:color="auto"/>
            </w:tcBorders>
            <w:hideMark/>
          </w:tcPr>
          <w:p w:rsidR="0055603A" w:rsidRDefault="0055603A">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4</w:t>
            </w:r>
          </w:p>
        </w:tc>
        <w:tc>
          <w:tcPr>
            <w:tcW w:w="1142" w:type="pct"/>
            <w:tcBorders>
              <w:top w:val="single" w:sz="4" w:space="0" w:color="auto"/>
              <w:left w:val="single" w:sz="4" w:space="0" w:color="auto"/>
              <w:bottom w:val="single" w:sz="4" w:space="0" w:color="auto"/>
              <w:right w:val="single" w:sz="4" w:space="0" w:color="auto"/>
            </w:tcBorders>
            <w:hideMark/>
          </w:tcPr>
          <w:p w:rsidR="0055603A" w:rsidRDefault="0055603A">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5</w:t>
            </w:r>
          </w:p>
        </w:tc>
      </w:tr>
      <w:tr w:rsidR="0055603A" w:rsidTr="0055603A">
        <w:tc>
          <w:tcPr>
            <w:tcW w:w="1037" w:type="pct"/>
            <w:tcBorders>
              <w:top w:val="single" w:sz="4" w:space="0" w:color="auto"/>
              <w:left w:val="single" w:sz="4" w:space="0" w:color="auto"/>
              <w:bottom w:val="single" w:sz="4" w:space="0" w:color="auto"/>
              <w:right w:val="single" w:sz="4" w:space="0" w:color="auto"/>
            </w:tcBorders>
            <w:hideMark/>
          </w:tcPr>
          <w:p w:rsidR="0055603A" w:rsidRDefault="0055603A">
            <w:pPr>
              <w:pStyle w:val="ConsPlusNormal"/>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Департамент архитектуры и градостроительства администрации города Твери </w:t>
            </w:r>
          </w:p>
        </w:tc>
        <w:tc>
          <w:tcPr>
            <w:tcW w:w="1007" w:type="pct"/>
            <w:tcBorders>
              <w:top w:val="single" w:sz="4" w:space="0" w:color="auto"/>
              <w:left w:val="single" w:sz="4" w:space="0" w:color="auto"/>
              <w:bottom w:val="single" w:sz="4" w:space="0" w:color="auto"/>
              <w:right w:val="single" w:sz="4" w:space="0" w:color="auto"/>
            </w:tcBorders>
            <w:hideMark/>
          </w:tcPr>
          <w:p w:rsidR="0055603A" w:rsidRDefault="0055603A">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170100, Российская Федерация, Тверская область, город Тверь, улица Советская, дом 11</w:t>
            </w:r>
          </w:p>
        </w:tc>
        <w:tc>
          <w:tcPr>
            <w:tcW w:w="940" w:type="pct"/>
            <w:tcBorders>
              <w:top w:val="single" w:sz="4" w:space="0" w:color="auto"/>
              <w:left w:val="single" w:sz="4" w:space="0" w:color="auto"/>
              <w:bottom w:val="single" w:sz="4" w:space="0" w:color="auto"/>
              <w:right w:val="single" w:sz="4" w:space="0" w:color="auto"/>
            </w:tcBorders>
            <w:hideMark/>
          </w:tcPr>
          <w:p w:rsidR="0055603A" w:rsidRDefault="0055603A">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8 (4822) 32-09-30</w:t>
            </w:r>
          </w:p>
        </w:tc>
        <w:tc>
          <w:tcPr>
            <w:tcW w:w="873" w:type="pct"/>
            <w:tcBorders>
              <w:top w:val="single" w:sz="4" w:space="0" w:color="auto"/>
              <w:left w:val="single" w:sz="4" w:space="0" w:color="auto"/>
              <w:bottom w:val="single" w:sz="4" w:space="0" w:color="auto"/>
              <w:right w:val="single" w:sz="4" w:space="0" w:color="auto"/>
            </w:tcBorders>
            <w:hideMark/>
          </w:tcPr>
          <w:p w:rsidR="0055603A" w:rsidRDefault="0055603A">
            <w:pPr>
              <w:pStyle w:val="ConsPlusNormal"/>
              <w:spacing w:line="276" w:lineRule="auto"/>
              <w:jc w:val="center"/>
              <w:rPr>
                <w:rFonts w:ascii="Times New Roman" w:hAnsi="Times New Roman" w:cs="Times New Roman"/>
                <w:sz w:val="22"/>
                <w:szCs w:val="22"/>
                <w:lang w:val="en-US"/>
              </w:rPr>
            </w:pPr>
            <w:r>
              <w:rPr>
                <w:rFonts w:ascii="Times New Roman" w:hAnsi="Times New Roman" w:cs="Times New Roman"/>
                <w:sz w:val="22"/>
                <w:szCs w:val="22"/>
              </w:rPr>
              <w:t>е</w:t>
            </w:r>
            <w:r>
              <w:rPr>
                <w:rFonts w:ascii="Times New Roman" w:hAnsi="Times New Roman" w:cs="Times New Roman"/>
                <w:sz w:val="22"/>
                <w:szCs w:val="22"/>
                <w:lang w:val="en-US"/>
              </w:rPr>
              <w:t>-mail: das@adm.tver.ru.</w:t>
            </w:r>
          </w:p>
        </w:tc>
        <w:tc>
          <w:tcPr>
            <w:tcW w:w="1142" w:type="pct"/>
            <w:tcBorders>
              <w:top w:val="single" w:sz="4" w:space="0" w:color="auto"/>
              <w:left w:val="single" w:sz="4" w:space="0" w:color="auto"/>
              <w:bottom w:val="single" w:sz="4" w:space="0" w:color="auto"/>
              <w:right w:val="single" w:sz="4" w:space="0" w:color="auto"/>
            </w:tcBorders>
          </w:tcPr>
          <w:p w:rsidR="0055603A" w:rsidRDefault="0055603A">
            <w:pPr>
              <w:autoSpaceDE w:val="0"/>
              <w:autoSpaceDN w:val="0"/>
              <w:adjustRightInd w:val="0"/>
            </w:pPr>
            <w:r>
              <w:t xml:space="preserve">Понедельник – четверг: </w:t>
            </w:r>
          </w:p>
          <w:p w:rsidR="0055603A" w:rsidRDefault="0055603A">
            <w:pPr>
              <w:autoSpaceDE w:val="0"/>
              <w:autoSpaceDN w:val="0"/>
              <w:adjustRightInd w:val="0"/>
            </w:pPr>
            <w:r>
              <w:t>с 9.00 до 18.00;</w:t>
            </w:r>
          </w:p>
          <w:p w:rsidR="0055603A" w:rsidRDefault="0055603A">
            <w:pPr>
              <w:autoSpaceDE w:val="0"/>
              <w:autoSpaceDN w:val="0"/>
              <w:adjustRightInd w:val="0"/>
            </w:pPr>
            <w:r>
              <w:t xml:space="preserve">пятница: </w:t>
            </w:r>
          </w:p>
          <w:p w:rsidR="0055603A" w:rsidRDefault="0055603A">
            <w:pPr>
              <w:autoSpaceDE w:val="0"/>
              <w:autoSpaceDN w:val="0"/>
              <w:adjustRightInd w:val="0"/>
            </w:pPr>
            <w:r>
              <w:t>с 9.00 до 16.45;</w:t>
            </w:r>
          </w:p>
          <w:p w:rsidR="0055603A" w:rsidRDefault="0055603A">
            <w:pPr>
              <w:autoSpaceDE w:val="0"/>
              <w:autoSpaceDN w:val="0"/>
              <w:adjustRightInd w:val="0"/>
            </w:pPr>
            <w:r>
              <w:t xml:space="preserve">перерыв на обед: </w:t>
            </w:r>
          </w:p>
          <w:p w:rsidR="0055603A" w:rsidRDefault="0055603A">
            <w:pPr>
              <w:autoSpaceDE w:val="0"/>
              <w:autoSpaceDN w:val="0"/>
              <w:adjustRightInd w:val="0"/>
            </w:pPr>
            <w:r>
              <w:t>с 13.00 до 13.45;</w:t>
            </w:r>
          </w:p>
          <w:p w:rsidR="0055603A" w:rsidRDefault="0055603A">
            <w:pPr>
              <w:autoSpaceDE w:val="0"/>
              <w:autoSpaceDN w:val="0"/>
              <w:adjustRightInd w:val="0"/>
            </w:pPr>
            <w:r>
              <w:t>выходные дни:</w:t>
            </w:r>
          </w:p>
          <w:p w:rsidR="0055603A" w:rsidRDefault="0055603A">
            <w:pPr>
              <w:autoSpaceDE w:val="0"/>
              <w:autoSpaceDN w:val="0"/>
              <w:adjustRightInd w:val="0"/>
            </w:pPr>
            <w:r>
              <w:t>суббота и воскресенье</w:t>
            </w:r>
          </w:p>
          <w:p w:rsidR="0055603A" w:rsidRDefault="0055603A">
            <w:pPr>
              <w:pStyle w:val="ConsPlusNormal"/>
              <w:spacing w:line="276" w:lineRule="auto"/>
              <w:jc w:val="center"/>
              <w:rPr>
                <w:rFonts w:ascii="Times New Roman" w:hAnsi="Times New Roman" w:cs="Times New Roman"/>
                <w:sz w:val="22"/>
                <w:szCs w:val="22"/>
              </w:rPr>
            </w:pPr>
          </w:p>
        </w:tc>
      </w:tr>
    </w:tbl>
    <w:p w:rsidR="0055603A" w:rsidRDefault="0055603A" w:rsidP="0055603A">
      <w:pPr>
        <w:pStyle w:val="ConsPlusNormal"/>
        <w:jc w:val="center"/>
        <w:outlineLvl w:val="2"/>
        <w:rPr>
          <w:rFonts w:ascii="Times New Roman" w:hAnsi="Times New Roman" w:cs="Times New Roman"/>
          <w:b/>
          <w:sz w:val="24"/>
          <w:szCs w:val="24"/>
        </w:rPr>
      </w:pPr>
    </w:p>
    <w:p w:rsidR="0055603A" w:rsidRDefault="0055603A" w:rsidP="0055603A">
      <w:pPr>
        <w:pStyle w:val="ConsPlusNormal"/>
        <w:jc w:val="center"/>
        <w:outlineLvl w:val="2"/>
        <w:rPr>
          <w:rFonts w:ascii="Times New Roman" w:hAnsi="Times New Roman" w:cs="Times New Roman"/>
          <w:b/>
          <w:sz w:val="28"/>
          <w:szCs w:val="28"/>
        </w:rPr>
      </w:pPr>
      <w:r>
        <w:rPr>
          <w:rFonts w:ascii="Times New Roman" w:hAnsi="Times New Roman" w:cs="Times New Roman"/>
          <w:b/>
          <w:sz w:val="28"/>
          <w:szCs w:val="28"/>
        </w:rPr>
        <w:t xml:space="preserve">Сведения </w:t>
      </w:r>
    </w:p>
    <w:p w:rsidR="0055603A" w:rsidRDefault="0055603A" w:rsidP="0055603A">
      <w:pPr>
        <w:pStyle w:val="ConsPlusNormal"/>
        <w:jc w:val="center"/>
        <w:outlineLvl w:val="2"/>
        <w:rPr>
          <w:rFonts w:ascii="Times New Roman" w:hAnsi="Times New Roman" w:cs="Times New Roman"/>
          <w:b/>
          <w:sz w:val="28"/>
          <w:szCs w:val="28"/>
        </w:rPr>
      </w:pPr>
      <w:r>
        <w:rPr>
          <w:rFonts w:ascii="Times New Roman" w:hAnsi="Times New Roman" w:cs="Times New Roman"/>
          <w:b/>
          <w:sz w:val="28"/>
          <w:szCs w:val="28"/>
        </w:rPr>
        <w:t>о государственном автономном учреждении Тверской области «Многофункциональный центр предоставления государственных и муниципальных услуг»</w:t>
      </w:r>
    </w:p>
    <w:p w:rsidR="0055603A" w:rsidRDefault="0055603A" w:rsidP="0055603A">
      <w:pPr>
        <w:pStyle w:val="ConsPlusNormal"/>
        <w:jc w:val="center"/>
        <w:rPr>
          <w:rFonts w:ascii="Times New Roman" w:hAnsi="Times New Roman" w:cs="Times New Roman"/>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353"/>
        <w:gridCol w:w="2250"/>
        <w:gridCol w:w="1682"/>
        <w:gridCol w:w="1897"/>
        <w:gridCol w:w="2149"/>
      </w:tblGrid>
      <w:tr w:rsidR="0055603A" w:rsidTr="0055603A">
        <w:trPr>
          <w:jc w:val="center"/>
        </w:trPr>
        <w:tc>
          <w:tcPr>
            <w:tcW w:w="1139" w:type="pct"/>
            <w:tcBorders>
              <w:top w:val="single" w:sz="4" w:space="0" w:color="auto"/>
              <w:left w:val="single" w:sz="4" w:space="0" w:color="auto"/>
              <w:bottom w:val="single" w:sz="4" w:space="0" w:color="auto"/>
              <w:right w:val="single" w:sz="4" w:space="0" w:color="auto"/>
            </w:tcBorders>
            <w:hideMark/>
          </w:tcPr>
          <w:p w:rsidR="0055603A" w:rsidRDefault="0055603A">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Наименование</w:t>
            </w:r>
          </w:p>
        </w:tc>
        <w:tc>
          <w:tcPr>
            <w:tcW w:w="1089" w:type="pct"/>
            <w:tcBorders>
              <w:top w:val="single" w:sz="4" w:space="0" w:color="auto"/>
              <w:left w:val="single" w:sz="4" w:space="0" w:color="auto"/>
              <w:bottom w:val="single" w:sz="4" w:space="0" w:color="auto"/>
              <w:right w:val="single" w:sz="4" w:space="0" w:color="auto"/>
            </w:tcBorders>
            <w:hideMark/>
          </w:tcPr>
          <w:p w:rsidR="0055603A" w:rsidRDefault="0055603A">
            <w:pPr>
              <w:pStyle w:val="ConsPlusNormal"/>
              <w:spacing w:line="276" w:lineRule="auto"/>
              <w:ind w:firstLine="39"/>
              <w:jc w:val="center"/>
              <w:rPr>
                <w:rFonts w:ascii="Times New Roman" w:hAnsi="Times New Roman" w:cs="Times New Roman"/>
                <w:sz w:val="22"/>
                <w:szCs w:val="22"/>
              </w:rPr>
            </w:pPr>
            <w:r>
              <w:rPr>
                <w:rFonts w:ascii="Times New Roman" w:hAnsi="Times New Roman" w:cs="Times New Roman"/>
                <w:sz w:val="22"/>
                <w:szCs w:val="22"/>
              </w:rPr>
              <w:t>Почтовый адрес</w:t>
            </w:r>
          </w:p>
        </w:tc>
        <w:tc>
          <w:tcPr>
            <w:tcW w:w="814" w:type="pct"/>
            <w:tcBorders>
              <w:top w:val="single" w:sz="4" w:space="0" w:color="auto"/>
              <w:left w:val="single" w:sz="4" w:space="0" w:color="auto"/>
              <w:bottom w:val="single" w:sz="4" w:space="0" w:color="auto"/>
              <w:right w:val="single" w:sz="4" w:space="0" w:color="auto"/>
            </w:tcBorders>
            <w:hideMark/>
          </w:tcPr>
          <w:p w:rsidR="0055603A" w:rsidRDefault="0055603A">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Контактный телефон</w:t>
            </w:r>
          </w:p>
        </w:tc>
        <w:tc>
          <w:tcPr>
            <w:tcW w:w="918" w:type="pct"/>
            <w:tcBorders>
              <w:top w:val="single" w:sz="4" w:space="0" w:color="auto"/>
              <w:left w:val="single" w:sz="4" w:space="0" w:color="auto"/>
              <w:bottom w:val="single" w:sz="4" w:space="0" w:color="auto"/>
              <w:right w:val="single" w:sz="4" w:space="0" w:color="auto"/>
            </w:tcBorders>
            <w:hideMark/>
          </w:tcPr>
          <w:p w:rsidR="0055603A" w:rsidRDefault="0055603A">
            <w:pPr>
              <w:pStyle w:val="ConsPlusNormal"/>
              <w:spacing w:line="276" w:lineRule="auto"/>
              <w:ind w:firstLine="45"/>
              <w:jc w:val="center"/>
              <w:rPr>
                <w:rFonts w:ascii="Times New Roman" w:hAnsi="Times New Roman" w:cs="Times New Roman"/>
                <w:sz w:val="22"/>
                <w:szCs w:val="22"/>
              </w:rPr>
            </w:pPr>
            <w:r>
              <w:rPr>
                <w:rFonts w:ascii="Times New Roman" w:hAnsi="Times New Roman" w:cs="Times New Roman"/>
                <w:sz w:val="22"/>
                <w:szCs w:val="22"/>
              </w:rPr>
              <w:t>Адрес официального сайта, e-mail</w:t>
            </w:r>
          </w:p>
        </w:tc>
        <w:tc>
          <w:tcPr>
            <w:tcW w:w="1040" w:type="pct"/>
            <w:tcBorders>
              <w:top w:val="single" w:sz="4" w:space="0" w:color="auto"/>
              <w:left w:val="single" w:sz="4" w:space="0" w:color="auto"/>
              <w:bottom w:val="single" w:sz="4" w:space="0" w:color="auto"/>
              <w:right w:val="single" w:sz="4" w:space="0" w:color="auto"/>
            </w:tcBorders>
            <w:hideMark/>
          </w:tcPr>
          <w:p w:rsidR="0055603A" w:rsidRDefault="0055603A">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График работы</w:t>
            </w:r>
          </w:p>
        </w:tc>
      </w:tr>
      <w:tr w:rsidR="0055603A" w:rsidTr="0055603A">
        <w:trPr>
          <w:jc w:val="center"/>
        </w:trPr>
        <w:tc>
          <w:tcPr>
            <w:tcW w:w="1139" w:type="pct"/>
            <w:tcBorders>
              <w:top w:val="single" w:sz="4" w:space="0" w:color="auto"/>
              <w:left w:val="single" w:sz="4" w:space="0" w:color="auto"/>
              <w:bottom w:val="single" w:sz="4" w:space="0" w:color="auto"/>
              <w:right w:val="single" w:sz="4" w:space="0" w:color="auto"/>
            </w:tcBorders>
            <w:hideMark/>
          </w:tcPr>
          <w:p w:rsidR="0055603A" w:rsidRDefault="0055603A">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1089" w:type="pct"/>
            <w:tcBorders>
              <w:top w:val="single" w:sz="4" w:space="0" w:color="auto"/>
              <w:left w:val="single" w:sz="4" w:space="0" w:color="auto"/>
              <w:bottom w:val="single" w:sz="4" w:space="0" w:color="auto"/>
              <w:right w:val="single" w:sz="4" w:space="0" w:color="auto"/>
            </w:tcBorders>
            <w:hideMark/>
          </w:tcPr>
          <w:p w:rsidR="0055603A" w:rsidRDefault="0055603A">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2</w:t>
            </w:r>
          </w:p>
        </w:tc>
        <w:tc>
          <w:tcPr>
            <w:tcW w:w="814" w:type="pct"/>
            <w:tcBorders>
              <w:top w:val="single" w:sz="4" w:space="0" w:color="auto"/>
              <w:left w:val="single" w:sz="4" w:space="0" w:color="auto"/>
              <w:bottom w:val="single" w:sz="4" w:space="0" w:color="auto"/>
              <w:right w:val="single" w:sz="4" w:space="0" w:color="auto"/>
            </w:tcBorders>
            <w:hideMark/>
          </w:tcPr>
          <w:p w:rsidR="0055603A" w:rsidRDefault="0055603A">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3</w:t>
            </w:r>
          </w:p>
        </w:tc>
        <w:tc>
          <w:tcPr>
            <w:tcW w:w="918" w:type="pct"/>
            <w:tcBorders>
              <w:top w:val="single" w:sz="4" w:space="0" w:color="auto"/>
              <w:left w:val="single" w:sz="4" w:space="0" w:color="auto"/>
              <w:bottom w:val="single" w:sz="4" w:space="0" w:color="auto"/>
              <w:right w:val="single" w:sz="4" w:space="0" w:color="auto"/>
            </w:tcBorders>
            <w:hideMark/>
          </w:tcPr>
          <w:p w:rsidR="0055603A" w:rsidRDefault="0055603A">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4</w:t>
            </w:r>
          </w:p>
        </w:tc>
        <w:tc>
          <w:tcPr>
            <w:tcW w:w="1040" w:type="pct"/>
            <w:tcBorders>
              <w:top w:val="single" w:sz="4" w:space="0" w:color="auto"/>
              <w:left w:val="single" w:sz="4" w:space="0" w:color="auto"/>
              <w:bottom w:val="single" w:sz="4" w:space="0" w:color="auto"/>
              <w:right w:val="single" w:sz="4" w:space="0" w:color="auto"/>
            </w:tcBorders>
            <w:hideMark/>
          </w:tcPr>
          <w:p w:rsidR="0055603A" w:rsidRDefault="0055603A">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5</w:t>
            </w:r>
          </w:p>
        </w:tc>
      </w:tr>
      <w:tr w:rsidR="0055603A" w:rsidTr="0055603A">
        <w:trPr>
          <w:jc w:val="center"/>
        </w:trPr>
        <w:tc>
          <w:tcPr>
            <w:tcW w:w="1139" w:type="pct"/>
            <w:tcBorders>
              <w:top w:val="single" w:sz="4" w:space="0" w:color="auto"/>
              <w:left w:val="single" w:sz="4" w:space="0" w:color="auto"/>
              <w:bottom w:val="single" w:sz="4" w:space="0" w:color="auto"/>
              <w:right w:val="single" w:sz="4" w:space="0" w:color="auto"/>
            </w:tcBorders>
            <w:hideMark/>
          </w:tcPr>
          <w:p w:rsidR="0055603A" w:rsidRDefault="0055603A">
            <w:pPr>
              <w:pStyle w:val="ConsPlusNormal"/>
              <w:spacing w:line="276" w:lineRule="auto"/>
              <w:jc w:val="center"/>
              <w:outlineLvl w:val="2"/>
              <w:rPr>
                <w:rFonts w:ascii="Times New Roman" w:hAnsi="Times New Roman" w:cs="Times New Roman"/>
              </w:rPr>
            </w:pPr>
            <w:r>
              <w:rPr>
                <w:rFonts w:ascii="Times New Roman" w:hAnsi="Times New Roman" w:cs="Times New Roman"/>
              </w:rPr>
              <w:t>Филиал государственного автономного учреждения</w:t>
            </w:r>
          </w:p>
          <w:p w:rsidR="0055603A" w:rsidRDefault="0055603A">
            <w:pPr>
              <w:pStyle w:val="ConsPlusNormal"/>
              <w:spacing w:line="276" w:lineRule="auto"/>
              <w:jc w:val="center"/>
              <w:rPr>
                <w:rFonts w:ascii="Times New Roman" w:hAnsi="Times New Roman" w:cs="Times New Roman"/>
              </w:rPr>
            </w:pPr>
            <w:r>
              <w:rPr>
                <w:rFonts w:ascii="Times New Roman" w:hAnsi="Times New Roman" w:cs="Times New Roman"/>
              </w:rPr>
              <w:t xml:space="preserve">Тверской области «Многофункциональный центр предоставления государственных и муниципальных услуг» </w:t>
            </w:r>
          </w:p>
          <w:p w:rsidR="0055603A" w:rsidRDefault="0055603A">
            <w:pPr>
              <w:pStyle w:val="ConsPlusNormal"/>
              <w:spacing w:line="276" w:lineRule="auto"/>
              <w:jc w:val="center"/>
              <w:rPr>
                <w:rFonts w:ascii="Times New Roman" w:hAnsi="Times New Roman" w:cs="Times New Roman"/>
              </w:rPr>
            </w:pPr>
            <w:r>
              <w:rPr>
                <w:rFonts w:ascii="Times New Roman" w:hAnsi="Times New Roman" w:cs="Times New Roman"/>
              </w:rPr>
              <w:t>№ 1 в</w:t>
            </w:r>
          </w:p>
          <w:p w:rsidR="0055603A" w:rsidRDefault="0055603A">
            <w:pPr>
              <w:pStyle w:val="ConsPlusNormal"/>
              <w:spacing w:line="276" w:lineRule="auto"/>
              <w:jc w:val="center"/>
              <w:rPr>
                <w:rFonts w:ascii="Times New Roman" w:hAnsi="Times New Roman" w:cs="Times New Roman"/>
                <w:sz w:val="22"/>
                <w:szCs w:val="22"/>
              </w:rPr>
            </w:pPr>
            <w:r>
              <w:rPr>
                <w:rFonts w:ascii="Times New Roman" w:hAnsi="Times New Roman" w:cs="Times New Roman"/>
              </w:rPr>
              <w:t>городе Твери</w:t>
            </w:r>
          </w:p>
        </w:tc>
        <w:tc>
          <w:tcPr>
            <w:tcW w:w="1089" w:type="pct"/>
            <w:tcBorders>
              <w:top w:val="single" w:sz="4" w:space="0" w:color="auto"/>
              <w:left w:val="single" w:sz="4" w:space="0" w:color="auto"/>
              <w:bottom w:val="single" w:sz="4" w:space="0" w:color="auto"/>
              <w:right w:val="single" w:sz="4" w:space="0" w:color="auto"/>
            </w:tcBorders>
            <w:hideMark/>
          </w:tcPr>
          <w:p w:rsidR="0055603A" w:rsidRDefault="0055603A">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170100, Тверская область, город Тверь, улица Трехсвятская, дом 6</w:t>
            </w:r>
          </w:p>
        </w:tc>
        <w:tc>
          <w:tcPr>
            <w:tcW w:w="814" w:type="pct"/>
            <w:tcBorders>
              <w:top w:val="single" w:sz="4" w:space="0" w:color="auto"/>
              <w:left w:val="single" w:sz="4" w:space="0" w:color="auto"/>
              <w:bottom w:val="single" w:sz="4" w:space="0" w:color="auto"/>
              <w:right w:val="single" w:sz="4" w:space="0" w:color="auto"/>
            </w:tcBorders>
          </w:tcPr>
          <w:p w:rsidR="0055603A" w:rsidRDefault="0055603A">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(4822)</w:t>
            </w:r>
          </w:p>
          <w:p w:rsidR="0055603A" w:rsidRDefault="0055603A">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33-98-63,</w:t>
            </w:r>
          </w:p>
          <w:p w:rsidR="0055603A" w:rsidRDefault="0055603A">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33-98-24,</w:t>
            </w:r>
          </w:p>
          <w:p w:rsidR="0055603A" w:rsidRDefault="0055603A">
            <w:pPr>
              <w:pStyle w:val="ConsPlusNormal"/>
              <w:spacing w:line="276" w:lineRule="auto"/>
              <w:jc w:val="center"/>
              <w:rPr>
                <w:rFonts w:ascii="Times New Roman" w:hAnsi="Times New Roman" w:cs="Times New Roman"/>
                <w:sz w:val="22"/>
                <w:szCs w:val="22"/>
              </w:rPr>
            </w:pPr>
          </w:p>
        </w:tc>
        <w:tc>
          <w:tcPr>
            <w:tcW w:w="918" w:type="pct"/>
            <w:tcBorders>
              <w:top w:val="single" w:sz="4" w:space="0" w:color="auto"/>
              <w:left w:val="single" w:sz="4" w:space="0" w:color="auto"/>
              <w:bottom w:val="single" w:sz="4" w:space="0" w:color="auto"/>
              <w:right w:val="single" w:sz="4" w:space="0" w:color="auto"/>
            </w:tcBorders>
          </w:tcPr>
          <w:p w:rsidR="0055603A" w:rsidRDefault="0055603A">
            <w:pPr>
              <w:pStyle w:val="ConsPlusNormal"/>
              <w:spacing w:line="276" w:lineRule="auto"/>
              <w:rPr>
                <w:rStyle w:val="key-valueitem-value"/>
                <w:rFonts w:ascii="Times New Roman" w:hAnsi="Times New Roman"/>
                <w:sz w:val="22"/>
                <w:szCs w:val="22"/>
                <w:shd w:val="clear" w:color="auto" w:fill="FFFFFF"/>
              </w:rPr>
            </w:pPr>
            <w:r>
              <w:rPr>
                <w:rFonts w:ascii="Times New Roman" w:hAnsi="Times New Roman" w:cs="Times New Roman"/>
                <w:bCs/>
                <w:sz w:val="22"/>
                <w:szCs w:val="22"/>
                <w:shd w:val="clear" w:color="auto" w:fill="FFFFFF"/>
                <w:lang w:val="en-US"/>
              </w:rPr>
              <w:t>www</w:t>
            </w:r>
            <w:r>
              <w:rPr>
                <w:rFonts w:ascii="Times New Roman" w:hAnsi="Times New Roman" w:cs="Times New Roman"/>
                <w:bCs/>
                <w:sz w:val="22"/>
                <w:szCs w:val="22"/>
                <w:shd w:val="clear" w:color="auto" w:fill="FFFFFF"/>
              </w:rPr>
              <w:t>.</w:t>
            </w:r>
            <w:hyperlink r:id="rId27" w:history="1">
              <w:r>
                <w:rPr>
                  <w:rStyle w:val="a5"/>
                  <w:rFonts w:ascii="Times New Roman" w:hAnsi="Times New Roman" w:cs="Times New Roman"/>
                  <w:sz w:val="22"/>
                  <w:szCs w:val="22"/>
                  <w:shd w:val="clear" w:color="auto" w:fill="FFFFFF"/>
                </w:rPr>
                <w:t>mfc-tver.ru</w:t>
              </w:r>
            </w:hyperlink>
          </w:p>
          <w:p w:rsidR="0055603A" w:rsidRDefault="0055603A">
            <w:pPr>
              <w:pStyle w:val="ConsPlusNormal"/>
              <w:spacing w:line="276" w:lineRule="auto"/>
            </w:pPr>
            <w:hyperlink r:id="rId28" w:history="1">
              <w:r>
                <w:rPr>
                  <w:rStyle w:val="a5"/>
                  <w:rFonts w:ascii="Times New Roman" w:hAnsi="Times New Roman" w:cs="Times New Roman"/>
                  <w:sz w:val="22"/>
                  <w:szCs w:val="22"/>
                </w:rPr>
                <w:t>tver@mfc-tver.ru</w:t>
              </w:r>
            </w:hyperlink>
          </w:p>
          <w:p w:rsidR="0055603A" w:rsidRDefault="0055603A">
            <w:pPr>
              <w:pStyle w:val="ConsPlusNormal"/>
              <w:spacing w:line="276" w:lineRule="auto"/>
              <w:jc w:val="center"/>
              <w:rPr>
                <w:rStyle w:val="key-valueitem-value"/>
                <w:shd w:val="clear" w:color="auto" w:fill="FFFFFF"/>
              </w:rPr>
            </w:pPr>
            <w:r>
              <w:rPr>
                <w:rFonts w:ascii="Times New Roman" w:hAnsi="Times New Roman" w:cs="Times New Roman"/>
                <w:bCs/>
                <w:sz w:val="22"/>
                <w:szCs w:val="22"/>
                <w:shd w:val="clear" w:color="auto" w:fill="FFFFFF"/>
              </w:rPr>
              <w:t> </w:t>
            </w:r>
          </w:p>
          <w:p w:rsidR="0055603A" w:rsidRDefault="0055603A">
            <w:pPr>
              <w:pStyle w:val="ConsPlusNormal"/>
              <w:spacing w:line="276" w:lineRule="auto"/>
              <w:jc w:val="center"/>
            </w:pPr>
          </w:p>
        </w:tc>
        <w:tc>
          <w:tcPr>
            <w:tcW w:w="1040" w:type="pct"/>
            <w:tcBorders>
              <w:top w:val="single" w:sz="4" w:space="0" w:color="auto"/>
              <w:left w:val="single" w:sz="4" w:space="0" w:color="auto"/>
              <w:bottom w:val="single" w:sz="4" w:space="0" w:color="auto"/>
              <w:right w:val="single" w:sz="4" w:space="0" w:color="auto"/>
            </w:tcBorders>
            <w:hideMark/>
          </w:tcPr>
          <w:p w:rsidR="0055603A" w:rsidRDefault="0055603A">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 xml:space="preserve">Понедельник - пятница: </w:t>
            </w:r>
          </w:p>
          <w:p w:rsidR="0055603A" w:rsidRDefault="0055603A">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8.00 - 20.00.</w:t>
            </w:r>
          </w:p>
          <w:p w:rsidR="0055603A" w:rsidRDefault="0055603A">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Без перерыва на обед.</w:t>
            </w:r>
          </w:p>
          <w:p w:rsidR="0055603A" w:rsidRDefault="0055603A">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 xml:space="preserve">Суббота: </w:t>
            </w:r>
          </w:p>
          <w:p w:rsidR="0055603A" w:rsidRDefault="0055603A">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9.00 - 14.00.</w:t>
            </w:r>
          </w:p>
          <w:p w:rsidR="0055603A" w:rsidRDefault="0055603A">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Без перерыва на обед.</w:t>
            </w:r>
          </w:p>
          <w:p w:rsidR="0055603A" w:rsidRDefault="0055603A">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Выходной: воскресенье</w:t>
            </w:r>
          </w:p>
        </w:tc>
      </w:tr>
      <w:tr w:rsidR="0055603A" w:rsidTr="0055603A">
        <w:trPr>
          <w:jc w:val="center"/>
        </w:trPr>
        <w:tc>
          <w:tcPr>
            <w:tcW w:w="1139" w:type="pct"/>
            <w:tcBorders>
              <w:top w:val="single" w:sz="4" w:space="0" w:color="auto"/>
              <w:left w:val="single" w:sz="4" w:space="0" w:color="auto"/>
              <w:bottom w:val="single" w:sz="4" w:space="0" w:color="auto"/>
              <w:right w:val="single" w:sz="4" w:space="0" w:color="auto"/>
            </w:tcBorders>
            <w:hideMark/>
          </w:tcPr>
          <w:p w:rsidR="0055603A" w:rsidRDefault="0055603A">
            <w:pPr>
              <w:pStyle w:val="ConsPlusNormal"/>
              <w:spacing w:line="276" w:lineRule="auto"/>
              <w:jc w:val="center"/>
              <w:outlineLvl w:val="2"/>
              <w:rPr>
                <w:rFonts w:ascii="Times New Roman" w:hAnsi="Times New Roman" w:cs="Times New Roman"/>
              </w:rPr>
            </w:pPr>
            <w:r>
              <w:rPr>
                <w:rFonts w:ascii="Times New Roman" w:hAnsi="Times New Roman" w:cs="Times New Roman"/>
              </w:rPr>
              <w:lastRenderedPageBreak/>
              <w:t>Филиал государственного автономного учреждения</w:t>
            </w:r>
          </w:p>
          <w:p w:rsidR="0055603A" w:rsidRDefault="0055603A">
            <w:pPr>
              <w:pStyle w:val="ConsPlusNormal"/>
              <w:spacing w:line="276" w:lineRule="auto"/>
              <w:jc w:val="center"/>
              <w:rPr>
                <w:rFonts w:ascii="Times New Roman" w:hAnsi="Times New Roman" w:cs="Times New Roman"/>
              </w:rPr>
            </w:pPr>
            <w:r>
              <w:rPr>
                <w:rFonts w:ascii="Times New Roman" w:hAnsi="Times New Roman" w:cs="Times New Roman"/>
              </w:rPr>
              <w:t xml:space="preserve">Тверской области «Многофункциональный центр предоставления государственных и муниципальных услуг» </w:t>
            </w:r>
          </w:p>
          <w:p w:rsidR="0055603A" w:rsidRDefault="0055603A">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 2 в городе Твери</w:t>
            </w:r>
          </w:p>
        </w:tc>
        <w:tc>
          <w:tcPr>
            <w:tcW w:w="1089" w:type="pct"/>
            <w:tcBorders>
              <w:top w:val="single" w:sz="4" w:space="0" w:color="auto"/>
              <w:left w:val="single" w:sz="4" w:space="0" w:color="auto"/>
              <w:bottom w:val="single" w:sz="4" w:space="0" w:color="auto"/>
              <w:right w:val="single" w:sz="4" w:space="0" w:color="auto"/>
            </w:tcBorders>
            <w:hideMark/>
          </w:tcPr>
          <w:p w:rsidR="0055603A" w:rsidRDefault="0055603A">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170003, Тверская область, город Тверь, Петербургское шоссе, д. 28</w:t>
            </w:r>
          </w:p>
        </w:tc>
        <w:tc>
          <w:tcPr>
            <w:tcW w:w="814" w:type="pct"/>
            <w:tcBorders>
              <w:top w:val="single" w:sz="4" w:space="0" w:color="auto"/>
              <w:left w:val="single" w:sz="4" w:space="0" w:color="auto"/>
              <w:bottom w:val="single" w:sz="4" w:space="0" w:color="auto"/>
              <w:right w:val="single" w:sz="4" w:space="0" w:color="auto"/>
            </w:tcBorders>
            <w:hideMark/>
          </w:tcPr>
          <w:p w:rsidR="0055603A" w:rsidRDefault="0055603A">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(4822)</w:t>
            </w:r>
          </w:p>
          <w:p w:rsidR="0055603A" w:rsidRDefault="0055603A">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36-07-20</w:t>
            </w:r>
          </w:p>
        </w:tc>
        <w:tc>
          <w:tcPr>
            <w:tcW w:w="918" w:type="pct"/>
            <w:tcBorders>
              <w:top w:val="single" w:sz="4" w:space="0" w:color="auto"/>
              <w:left w:val="single" w:sz="4" w:space="0" w:color="auto"/>
              <w:bottom w:val="single" w:sz="4" w:space="0" w:color="auto"/>
              <w:right w:val="single" w:sz="4" w:space="0" w:color="auto"/>
            </w:tcBorders>
          </w:tcPr>
          <w:p w:rsidR="0055603A" w:rsidRDefault="0055603A">
            <w:pPr>
              <w:pStyle w:val="ConsPlusNormal"/>
              <w:spacing w:line="276" w:lineRule="auto"/>
              <w:rPr>
                <w:rStyle w:val="key-valueitem-value"/>
                <w:rFonts w:ascii="Times New Roman" w:hAnsi="Times New Roman"/>
                <w:sz w:val="22"/>
                <w:szCs w:val="22"/>
                <w:shd w:val="clear" w:color="auto" w:fill="FFFFFF"/>
              </w:rPr>
            </w:pPr>
            <w:r>
              <w:rPr>
                <w:rFonts w:ascii="Times New Roman" w:hAnsi="Times New Roman" w:cs="Times New Roman"/>
                <w:bCs/>
                <w:sz w:val="22"/>
                <w:szCs w:val="22"/>
                <w:shd w:val="clear" w:color="auto" w:fill="FFFFFF"/>
                <w:lang w:val="en-US"/>
              </w:rPr>
              <w:t>www</w:t>
            </w:r>
            <w:r>
              <w:rPr>
                <w:rFonts w:ascii="Times New Roman" w:hAnsi="Times New Roman" w:cs="Times New Roman"/>
                <w:bCs/>
                <w:sz w:val="22"/>
                <w:szCs w:val="22"/>
                <w:shd w:val="clear" w:color="auto" w:fill="FFFFFF"/>
              </w:rPr>
              <w:t>.</w:t>
            </w:r>
            <w:hyperlink r:id="rId29" w:history="1">
              <w:r>
                <w:rPr>
                  <w:rStyle w:val="a5"/>
                  <w:rFonts w:ascii="Times New Roman" w:hAnsi="Times New Roman" w:cs="Times New Roman"/>
                  <w:sz w:val="22"/>
                  <w:szCs w:val="22"/>
                  <w:shd w:val="clear" w:color="auto" w:fill="FFFFFF"/>
                </w:rPr>
                <w:t>mfc-tver.ru</w:t>
              </w:r>
            </w:hyperlink>
          </w:p>
          <w:p w:rsidR="0055603A" w:rsidRDefault="0055603A">
            <w:pPr>
              <w:pStyle w:val="ConsPlusNormal"/>
              <w:spacing w:line="276" w:lineRule="auto"/>
            </w:pPr>
            <w:hyperlink r:id="rId30" w:history="1">
              <w:r>
                <w:rPr>
                  <w:rStyle w:val="a5"/>
                  <w:rFonts w:ascii="Times New Roman" w:hAnsi="Times New Roman" w:cs="Times New Roman"/>
                  <w:sz w:val="22"/>
                  <w:szCs w:val="22"/>
                </w:rPr>
                <w:t>tver@mfc-tver.ru</w:t>
              </w:r>
            </w:hyperlink>
          </w:p>
          <w:p w:rsidR="0055603A" w:rsidRDefault="0055603A">
            <w:pPr>
              <w:pStyle w:val="ConsPlusNormal"/>
              <w:spacing w:line="276" w:lineRule="auto"/>
              <w:jc w:val="center"/>
              <w:rPr>
                <w:rStyle w:val="key-valueitem-value"/>
                <w:shd w:val="clear" w:color="auto" w:fill="FFFFFF"/>
              </w:rPr>
            </w:pPr>
            <w:r>
              <w:rPr>
                <w:rFonts w:ascii="Times New Roman" w:hAnsi="Times New Roman" w:cs="Times New Roman"/>
                <w:bCs/>
                <w:sz w:val="22"/>
                <w:szCs w:val="22"/>
                <w:shd w:val="clear" w:color="auto" w:fill="FFFFFF"/>
              </w:rPr>
              <w:t> </w:t>
            </w:r>
          </w:p>
          <w:p w:rsidR="0055603A" w:rsidRDefault="0055603A">
            <w:pPr>
              <w:pStyle w:val="ConsPlusNormal"/>
              <w:spacing w:line="276" w:lineRule="auto"/>
              <w:jc w:val="center"/>
            </w:pPr>
          </w:p>
        </w:tc>
        <w:tc>
          <w:tcPr>
            <w:tcW w:w="1040" w:type="pct"/>
            <w:tcBorders>
              <w:top w:val="single" w:sz="4" w:space="0" w:color="auto"/>
              <w:left w:val="single" w:sz="4" w:space="0" w:color="auto"/>
              <w:bottom w:val="single" w:sz="4" w:space="0" w:color="auto"/>
              <w:right w:val="single" w:sz="4" w:space="0" w:color="auto"/>
            </w:tcBorders>
            <w:hideMark/>
          </w:tcPr>
          <w:p w:rsidR="0055603A" w:rsidRDefault="0055603A">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 xml:space="preserve">Понедельник - пятница: </w:t>
            </w:r>
          </w:p>
          <w:p w:rsidR="0055603A" w:rsidRDefault="0055603A">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8.00 - 20.00.</w:t>
            </w:r>
          </w:p>
          <w:p w:rsidR="0055603A" w:rsidRDefault="0055603A">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 xml:space="preserve">Суббота: </w:t>
            </w:r>
          </w:p>
          <w:p w:rsidR="0055603A" w:rsidRDefault="0055603A">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9.00 - 14.00.</w:t>
            </w:r>
          </w:p>
          <w:p w:rsidR="0055603A" w:rsidRDefault="0055603A">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Без перерыва на обед.</w:t>
            </w:r>
          </w:p>
          <w:p w:rsidR="0055603A" w:rsidRDefault="0055603A">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Выходной: воскресенье</w:t>
            </w:r>
          </w:p>
        </w:tc>
      </w:tr>
      <w:tr w:rsidR="0055603A" w:rsidTr="0055603A">
        <w:trPr>
          <w:jc w:val="center"/>
        </w:trPr>
        <w:tc>
          <w:tcPr>
            <w:tcW w:w="1139" w:type="pct"/>
            <w:tcBorders>
              <w:top w:val="single" w:sz="4" w:space="0" w:color="auto"/>
              <w:left w:val="single" w:sz="4" w:space="0" w:color="auto"/>
              <w:bottom w:val="single" w:sz="4" w:space="0" w:color="auto"/>
              <w:right w:val="single" w:sz="4" w:space="0" w:color="auto"/>
            </w:tcBorders>
            <w:hideMark/>
          </w:tcPr>
          <w:p w:rsidR="0055603A" w:rsidRDefault="0055603A">
            <w:pPr>
              <w:pStyle w:val="ConsPlusNormal"/>
              <w:spacing w:line="276" w:lineRule="auto"/>
              <w:jc w:val="center"/>
              <w:outlineLvl w:val="2"/>
              <w:rPr>
                <w:rFonts w:ascii="Times New Roman" w:hAnsi="Times New Roman" w:cs="Times New Roman"/>
              </w:rPr>
            </w:pPr>
            <w:r>
              <w:rPr>
                <w:rFonts w:ascii="Times New Roman" w:hAnsi="Times New Roman" w:cs="Times New Roman"/>
              </w:rPr>
              <w:t>Филиал государственного автономного учреждения</w:t>
            </w:r>
          </w:p>
          <w:p w:rsidR="0055603A" w:rsidRDefault="0055603A">
            <w:pPr>
              <w:pStyle w:val="ConsPlusNormal"/>
              <w:spacing w:line="276" w:lineRule="auto"/>
              <w:jc w:val="center"/>
              <w:rPr>
                <w:rFonts w:ascii="Times New Roman" w:hAnsi="Times New Roman" w:cs="Times New Roman"/>
              </w:rPr>
            </w:pPr>
            <w:r>
              <w:rPr>
                <w:rFonts w:ascii="Times New Roman" w:hAnsi="Times New Roman" w:cs="Times New Roman"/>
              </w:rPr>
              <w:t xml:space="preserve">Тверской области «Многофункциональный центр предоставления государственных и муниципальных услуг» </w:t>
            </w:r>
          </w:p>
          <w:p w:rsidR="0055603A" w:rsidRDefault="0055603A">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 3 в городе Твери</w:t>
            </w:r>
          </w:p>
        </w:tc>
        <w:tc>
          <w:tcPr>
            <w:tcW w:w="1089" w:type="pct"/>
            <w:tcBorders>
              <w:top w:val="single" w:sz="4" w:space="0" w:color="auto"/>
              <w:left w:val="single" w:sz="4" w:space="0" w:color="auto"/>
              <w:bottom w:val="single" w:sz="4" w:space="0" w:color="auto"/>
              <w:right w:val="single" w:sz="4" w:space="0" w:color="auto"/>
            </w:tcBorders>
            <w:hideMark/>
          </w:tcPr>
          <w:p w:rsidR="0055603A" w:rsidRDefault="0055603A">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170100, Тверская область, город Тверь, Тверской проспект, д. 2</w:t>
            </w:r>
          </w:p>
        </w:tc>
        <w:tc>
          <w:tcPr>
            <w:tcW w:w="814" w:type="pct"/>
            <w:tcBorders>
              <w:top w:val="single" w:sz="4" w:space="0" w:color="auto"/>
              <w:left w:val="single" w:sz="4" w:space="0" w:color="auto"/>
              <w:bottom w:val="single" w:sz="4" w:space="0" w:color="auto"/>
              <w:right w:val="single" w:sz="4" w:space="0" w:color="auto"/>
            </w:tcBorders>
          </w:tcPr>
          <w:p w:rsidR="0055603A" w:rsidRDefault="0055603A">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(4822)</w:t>
            </w:r>
          </w:p>
          <w:p w:rsidR="0055603A" w:rsidRDefault="0055603A">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33-22-06</w:t>
            </w:r>
          </w:p>
          <w:p w:rsidR="0055603A" w:rsidRDefault="0055603A">
            <w:pPr>
              <w:pStyle w:val="ConsPlusNormal"/>
              <w:spacing w:line="276" w:lineRule="auto"/>
              <w:jc w:val="center"/>
              <w:rPr>
                <w:rFonts w:ascii="Times New Roman" w:hAnsi="Times New Roman" w:cs="Times New Roman"/>
                <w:sz w:val="22"/>
                <w:szCs w:val="22"/>
              </w:rPr>
            </w:pPr>
          </w:p>
        </w:tc>
        <w:tc>
          <w:tcPr>
            <w:tcW w:w="918" w:type="pct"/>
            <w:tcBorders>
              <w:top w:val="single" w:sz="4" w:space="0" w:color="auto"/>
              <w:left w:val="single" w:sz="4" w:space="0" w:color="auto"/>
              <w:bottom w:val="single" w:sz="4" w:space="0" w:color="auto"/>
              <w:right w:val="single" w:sz="4" w:space="0" w:color="auto"/>
            </w:tcBorders>
          </w:tcPr>
          <w:p w:rsidR="0055603A" w:rsidRDefault="0055603A">
            <w:pPr>
              <w:pStyle w:val="ConsPlusNormal"/>
              <w:spacing w:line="276" w:lineRule="auto"/>
              <w:rPr>
                <w:rStyle w:val="key-valueitem-value"/>
                <w:rFonts w:ascii="Times New Roman" w:hAnsi="Times New Roman"/>
                <w:sz w:val="22"/>
                <w:szCs w:val="22"/>
                <w:shd w:val="clear" w:color="auto" w:fill="FFFFFF"/>
              </w:rPr>
            </w:pPr>
            <w:r>
              <w:rPr>
                <w:rFonts w:ascii="Times New Roman" w:hAnsi="Times New Roman" w:cs="Times New Roman"/>
                <w:bCs/>
                <w:sz w:val="22"/>
                <w:szCs w:val="22"/>
                <w:shd w:val="clear" w:color="auto" w:fill="FFFFFF"/>
                <w:lang w:val="en-US"/>
              </w:rPr>
              <w:t>www</w:t>
            </w:r>
            <w:r>
              <w:rPr>
                <w:rFonts w:ascii="Times New Roman" w:hAnsi="Times New Roman" w:cs="Times New Roman"/>
                <w:bCs/>
                <w:sz w:val="22"/>
                <w:szCs w:val="22"/>
                <w:shd w:val="clear" w:color="auto" w:fill="FFFFFF"/>
              </w:rPr>
              <w:t>.</w:t>
            </w:r>
            <w:hyperlink r:id="rId31" w:history="1">
              <w:r>
                <w:rPr>
                  <w:rStyle w:val="a5"/>
                  <w:rFonts w:ascii="Times New Roman" w:hAnsi="Times New Roman" w:cs="Times New Roman"/>
                  <w:sz w:val="22"/>
                  <w:szCs w:val="22"/>
                  <w:shd w:val="clear" w:color="auto" w:fill="FFFFFF"/>
                </w:rPr>
                <w:t>mfc-tver.ru</w:t>
              </w:r>
            </w:hyperlink>
          </w:p>
          <w:p w:rsidR="0055603A" w:rsidRDefault="0055603A">
            <w:pPr>
              <w:pStyle w:val="ConsPlusNormal"/>
              <w:spacing w:line="276" w:lineRule="auto"/>
            </w:pPr>
            <w:hyperlink r:id="rId32" w:history="1">
              <w:r>
                <w:rPr>
                  <w:rStyle w:val="a5"/>
                  <w:rFonts w:ascii="Times New Roman" w:hAnsi="Times New Roman" w:cs="Times New Roman"/>
                  <w:sz w:val="22"/>
                  <w:szCs w:val="22"/>
                </w:rPr>
                <w:t>tver@mfc-tver.ru</w:t>
              </w:r>
            </w:hyperlink>
          </w:p>
          <w:p w:rsidR="0055603A" w:rsidRDefault="0055603A">
            <w:pPr>
              <w:pStyle w:val="ConsPlusNormal"/>
              <w:spacing w:line="276" w:lineRule="auto"/>
              <w:jc w:val="center"/>
              <w:rPr>
                <w:rStyle w:val="key-valueitem-value"/>
                <w:shd w:val="clear" w:color="auto" w:fill="FFFFFF"/>
              </w:rPr>
            </w:pPr>
            <w:r>
              <w:rPr>
                <w:rFonts w:ascii="Times New Roman" w:hAnsi="Times New Roman" w:cs="Times New Roman"/>
                <w:bCs/>
                <w:sz w:val="22"/>
                <w:szCs w:val="22"/>
                <w:shd w:val="clear" w:color="auto" w:fill="FFFFFF"/>
              </w:rPr>
              <w:t> </w:t>
            </w:r>
          </w:p>
          <w:p w:rsidR="0055603A" w:rsidRDefault="0055603A">
            <w:pPr>
              <w:pStyle w:val="ConsPlusNormal"/>
              <w:spacing w:line="276" w:lineRule="auto"/>
              <w:jc w:val="center"/>
            </w:pPr>
          </w:p>
        </w:tc>
        <w:tc>
          <w:tcPr>
            <w:tcW w:w="1040" w:type="pct"/>
            <w:tcBorders>
              <w:top w:val="single" w:sz="4" w:space="0" w:color="auto"/>
              <w:left w:val="single" w:sz="4" w:space="0" w:color="auto"/>
              <w:bottom w:val="single" w:sz="4" w:space="0" w:color="auto"/>
              <w:right w:val="single" w:sz="4" w:space="0" w:color="auto"/>
            </w:tcBorders>
            <w:hideMark/>
          </w:tcPr>
          <w:p w:rsidR="0055603A" w:rsidRDefault="0055603A">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 xml:space="preserve">Понедельник - пятница: </w:t>
            </w:r>
          </w:p>
          <w:p w:rsidR="0055603A" w:rsidRDefault="0055603A">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8.00 - 20.00.</w:t>
            </w:r>
          </w:p>
          <w:p w:rsidR="0055603A" w:rsidRDefault="0055603A">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 xml:space="preserve">Суббота: </w:t>
            </w:r>
          </w:p>
          <w:p w:rsidR="0055603A" w:rsidRDefault="0055603A">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9.00 - 14.00.</w:t>
            </w:r>
          </w:p>
          <w:p w:rsidR="0055603A" w:rsidRDefault="0055603A">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Без перерыва на обед.</w:t>
            </w:r>
          </w:p>
          <w:p w:rsidR="0055603A" w:rsidRDefault="0055603A">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Выходной: воскресенье</w:t>
            </w:r>
          </w:p>
        </w:tc>
      </w:tr>
      <w:tr w:rsidR="0055603A" w:rsidTr="0055603A">
        <w:trPr>
          <w:jc w:val="center"/>
        </w:trPr>
        <w:tc>
          <w:tcPr>
            <w:tcW w:w="1139" w:type="pct"/>
            <w:tcBorders>
              <w:top w:val="single" w:sz="4" w:space="0" w:color="auto"/>
              <w:left w:val="single" w:sz="4" w:space="0" w:color="auto"/>
              <w:bottom w:val="single" w:sz="4" w:space="0" w:color="auto"/>
              <w:right w:val="single" w:sz="4" w:space="0" w:color="auto"/>
            </w:tcBorders>
            <w:hideMark/>
          </w:tcPr>
          <w:p w:rsidR="0055603A" w:rsidRDefault="0055603A">
            <w:pPr>
              <w:pStyle w:val="ConsPlusNormal"/>
              <w:spacing w:line="276" w:lineRule="auto"/>
              <w:jc w:val="center"/>
              <w:outlineLvl w:val="2"/>
              <w:rPr>
                <w:rFonts w:ascii="Times New Roman" w:hAnsi="Times New Roman" w:cs="Times New Roman"/>
              </w:rPr>
            </w:pPr>
            <w:r>
              <w:rPr>
                <w:rFonts w:ascii="Times New Roman" w:hAnsi="Times New Roman" w:cs="Times New Roman"/>
              </w:rPr>
              <w:t>Филиал государственного автономного учреждения</w:t>
            </w:r>
          </w:p>
          <w:p w:rsidR="0055603A" w:rsidRDefault="0055603A">
            <w:pPr>
              <w:pStyle w:val="ConsPlusNormal"/>
              <w:spacing w:line="276" w:lineRule="auto"/>
              <w:jc w:val="center"/>
              <w:rPr>
                <w:rFonts w:ascii="Times New Roman" w:hAnsi="Times New Roman" w:cs="Times New Roman"/>
              </w:rPr>
            </w:pPr>
            <w:r>
              <w:rPr>
                <w:rFonts w:ascii="Times New Roman" w:hAnsi="Times New Roman" w:cs="Times New Roman"/>
              </w:rPr>
              <w:t xml:space="preserve">Тверской области «Многофункциональный центр предоставления государственных и муниципальных услуг» </w:t>
            </w:r>
          </w:p>
          <w:p w:rsidR="0055603A" w:rsidRDefault="0055603A">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 4 в городе Твери</w:t>
            </w:r>
          </w:p>
        </w:tc>
        <w:tc>
          <w:tcPr>
            <w:tcW w:w="1089" w:type="pct"/>
            <w:tcBorders>
              <w:top w:val="single" w:sz="4" w:space="0" w:color="auto"/>
              <w:left w:val="single" w:sz="4" w:space="0" w:color="auto"/>
              <w:bottom w:val="single" w:sz="4" w:space="0" w:color="auto"/>
              <w:right w:val="single" w:sz="4" w:space="0" w:color="auto"/>
            </w:tcBorders>
            <w:hideMark/>
          </w:tcPr>
          <w:p w:rsidR="0055603A" w:rsidRDefault="0055603A">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170026, Тверская область, город Тверь, Комсомольский проспект, д. 4/4</w:t>
            </w:r>
          </w:p>
        </w:tc>
        <w:tc>
          <w:tcPr>
            <w:tcW w:w="814" w:type="pct"/>
            <w:tcBorders>
              <w:top w:val="single" w:sz="4" w:space="0" w:color="auto"/>
              <w:left w:val="single" w:sz="4" w:space="0" w:color="auto"/>
              <w:bottom w:val="single" w:sz="4" w:space="0" w:color="auto"/>
              <w:right w:val="single" w:sz="4" w:space="0" w:color="auto"/>
            </w:tcBorders>
          </w:tcPr>
          <w:p w:rsidR="0055603A" w:rsidRDefault="0055603A">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(4822)</w:t>
            </w:r>
          </w:p>
          <w:p w:rsidR="0055603A" w:rsidRDefault="0055603A">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78-17-38</w:t>
            </w:r>
          </w:p>
          <w:p w:rsidR="0055603A" w:rsidRDefault="0055603A">
            <w:pPr>
              <w:pStyle w:val="ConsPlusNormal"/>
              <w:spacing w:line="276" w:lineRule="auto"/>
              <w:jc w:val="center"/>
              <w:rPr>
                <w:rFonts w:ascii="Times New Roman" w:hAnsi="Times New Roman" w:cs="Times New Roman"/>
                <w:sz w:val="22"/>
                <w:szCs w:val="22"/>
              </w:rPr>
            </w:pPr>
          </w:p>
        </w:tc>
        <w:tc>
          <w:tcPr>
            <w:tcW w:w="918" w:type="pct"/>
            <w:tcBorders>
              <w:top w:val="single" w:sz="4" w:space="0" w:color="auto"/>
              <w:left w:val="single" w:sz="4" w:space="0" w:color="auto"/>
              <w:bottom w:val="single" w:sz="4" w:space="0" w:color="auto"/>
              <w:right w:val="single" w:sz="4" w:space="0" w:color="auto"/>
            </w:tcBorders>
          </w:tcPr>
          <w:p w:rsidR="0055603A" w:rsidRDefault="0055603A">
            <w:pPr>
              <w:pStyle w:val="ConsPlusNormal"/>
              <w:spacing w:line="276" w:lineRule="auto"/>
              <w:rPr>
                <w:rStyle w:val="key-valueitem-value"/>
                <w:rFonts w:ascii="Times New Roman" w:hAnsi="Times New Roman"/>
                <w:sz w:val="22"/>
                <w:szCs w:val="22"/>
                <w:shd w:val="clear" w:color="auto" w:fill="FFFFFF"/>
              </w:rPr>
            </w:pPr>
            <w:r>
              <w:rPr>
                <w:rFonts w:ascii="Times New Roman" w:hAnsi="Times New Roman" w:cs="Times New Roman"/>
                <w:bCs/>
                <w:sz w:val="22"/>
                <w:szCs w:val="22"/>
                <w:shd w:val="clear" w:color="auto" w:fill="FFFFFF"/>
                <w:lang w:val="en-US"/>
              </w:rPr>
              <w:t>www</w:t>
            </w:r>
            <w:r>
              <w:rPr>
                <w:rFonts w:ascii="Times New Roman" w:hAnsi="Times New Roman" w:cs="Times New Roman"/>
                <w:bCs/>
                <w:sz w:val="22"/>
                <w:szCs w:val="22"/>
                <w:shd w:val="clear" w:color="auto" w:fill="FFFFFF"/>
              </w:rPr>
              <w:t>.</w:t>
            </w:r>
            <w:hyperlink r:id="rId33" w:history="1">
              <w:r>
                <w:rPr>
                  <w:rStyle w:val="a5"/>
                  <w:rFonts w:ascii="Times New Roman" w:hAnsi="Times New Roman" w:cs="Times New Roman"/>
                  <w:sz w:val="22"/>
                  <w:szCs w:val="22"/>
                  <w:shd w:val="clear" w:color="auto" w:fill="FFFFFF"/>
                </w:rPr>
                <w:t>mfc-tver.ru</w:t>
              </w:r>
            </w:hyperlink>
          </w:p>
          <w:p w:rsidR="0055603A" w:rsidRDefault="0055603A">
            <w:pPr>
              <w:pStyle w:val="ConsPlusNormal"/>
              <w:spacing w:line="276" w:lineRule="auto"/>
            </w:pPr>
            <w:hyperlink r:id="rId34" w:history="1">
              <w:r>
                <w:rPr>
                  <w:rStyle w:val="a5"/>
                  <w:rFonts w:ascii="Times New Roman" w:hAnsi="Times New Roman" w:cs="Times New Roman"/>
                  <w:sz w:val="22"/>
                  <w:szCs w:val="22"/>
                </w:rPr>
                <w:t>tver@mfc-tver.ru</w:t>
              </w:r>
            </w:hyperlink>
          </w:p>
          <w:p w:rsidR="0055603A" w:rsidRDefault="0055603A">
            <w:pPr>
              <w:pStyle w:val="ConsPlusNormal"/>
              <w:spacing w:line="276" w:lineRule="auto"/>
              <w:jc w:val="center"/>
              <w:rPr>
                <w:rStyle w:val="key-valueitem-value"/>
                <w:shd w:val="clear" w:color="auto" w:fill="FFFFFF"/>
              </w:rPr>
            </w:pPr>
            <w:r>
              <w:rPr>
                <w:rFonts w:ascii="Times New Roman" w:hAnsi="Times New Roman" w:cs="Times New Roman"/>
                <w:bCs/>
                <w:sz w:val="22"/>
                <w:szCs w:val="22"/>
                <w:shd w:val="clear" w:color="auto" w:fill="FFFFFF"/>
              </w:rPr>
              <w:t> </w:t>
            </w:r>
          </w:p>
          <w:p w:rsidR="0055603A" w:rsidRDefault="0055603A">
            <w:pPr>
              <w:pStyle w:val="ConsPlusNormal"/>
              <w:spacing w:line="276" w:lineRule="auto"/>
              <w:jc w:val="center"/>
            </w:pPr>
          </w:p>
        </w:tc>
        <w:tc>
          <w:tcPr>
            <w:tcW w:w="1040" w:type="pct"/>
            <w:tcBorders>
              <w:top w:val="single" w:sz="4" w:space="0" w:color="auto"/>
              <w:left w:val="single" w:sz="4" w:space="0" w:color="auto"/>
              <w:bottom w:val="single" w:sz="4" w:space="0" w:color="auto"/>
              <w:right w:val="single" w:sz="4" w:space="0" w:color="auto"/>
            </w:tcBorders>
            <w:hideMark/>
          </w:tcPr>
          <w:p w:rsidR="0055603A" w:rsidRDefault="0055603A">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 xml:space="preserve">Понедельник, вторник, четверг пятница: </w:t>
            </w:r>
          </w:p>
          <w:p w:rsidR="0055603A" w:rsidRDefault="0055603A">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8.00 - 18.00.</w:t>
            </w:r>
          </w:p>
          <w:p w:rsidR="0055603A" w:rsidRDefault="0055603A">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 xml:space="preserve">Среда: </w:t>
            </w:r>
          </w:p>
          <w:p w:rsidR="0055603A" w:rsidRDefault="0055603A">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8.00-20.00</w:t>
            </w:r>
          </w:p>
          <w:p w:rsidR="0055603A" w:rsidRDefault="0055603A">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 xml:space="preserve">Суббота: </w:t>
            </w:r>
          </w:p>
          <w:p w:rsidR="0055603A" w:rsidRDefault="0055603A">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9.00 - 14.00.</w:t>
            </w:r>
          </w:p>
          <w:p w:rsidR="0055603A" w:rsidRDefault="0055603A">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Без перерыва на обед.</w:t>
            </w:r>
          </w:p>
          <w:p w:rsidR="0055603A" w:rsidRDefault="0055603A">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Выходной: воскресенье</w:t>
            </w:r>
          </w:p>
        </w:tc>
      </w:tr>
      <w:tr w:rsidR="0055603A" w:rsidTr="0055603A">
        <w:trPr>
          <w:jc w:val="center"/>
        </w:trPr>
        <w:tc>
          <w:tcPr>
            <w:tcW w:w="1139" w:type="pct"/>
            <w:tcBorders>
              <w:top w:val="single" w:sz="4" w:space="0" w:color="auto"/>
              <w:left w:val="single" w:sz="4" w:space="0" w:color="auto"/>
              <w:bottom w:val="single" w:sz="4" w:space="0" w:color="auto"/>
              <w:right w:val="single" w:sz="4" w:space="0" w:color="auto"/>
            </w:tcBorders>
            <w:hideMark/>
          </w:tcPr>
          <w:p w:rsidR="0055603A" w:rsidRDefault="0055603A">
            <w:pPr>
              <w:pStyle w:val="ConsPlusNormal"/>
              <w:spacing w:line="276" w:lineRule="auto"/>
              <w:jc w:val="center"/>
              <w:outlineLvl w:val="2"/>
              <w:rPr>
                <w:rFonts w:ascii="Times New Roman" w:hAnsi="Times New Roman" w:cs="Times New Roman"/>
              </w:rPr>
            </w:pPr>
            <w:r>
              <w:rPr>
                <w:rFonts w:ascii="Times New Roman" w:hAnsi="Times New Roman" w:cs="Times New Roman"/>
              </w:rPr>
              <w:t>Филиал государственного автономного учреждения</w:t>
            </w:r>
          </w:p>
          <w:p w:rsidR="0055603A" w:rsidRDefault="0055603A">
            <w:pPr>
              <w:pStyle w:val="ConsPlusNormal"/>
              <w:spacing w:line="276" w:lineRule="auto"/>
              <w:jc w:val="center"/>
              <w:rPr>
                <w:rFonts w:ascii="Times New Roman" w:hAnsi="Times New Roman" w:cs="Times New Roman"/>
              </w:rPr>
            </w:pPr>
            <w:r>
              <w:rPr>
                <w:rFonts w:ascii="Times New Roman" w:hAnsi="Times New Roman" w:cs="Times New Roman"/>
              </w:rPr>
              <w:t xml:space="preserve">Тверской области «Многофункциональный центр предоставления государственных и муниципальных услуг» </w:t>
            </w:r>
          </w:p>
          <w:p w:rsidR="0055603A" w:rsidRDefault="0055603A">
            <w:pPr>
              <w:pStyle w:val="ConsPlusNormal"/>
              <w:spacing w:line="276" w:lineRule="auto"/>
              <w:jc w:val="center"/>
              <w:rPr>
                <w:rFonts w:ascii="Times New Roman" w:hAnsi="Times New Roman" w:cs="Times New Roman"/>
                <w:sz w:val="22"/>
                <w:szCs w:val="22"/>
                <w:highlight w:val="yellow"/>
              </w:rPr>
            </w:pPr>
            <w:r>
              <w:rPr>
                <w:rFonts w:ascii="Times New Roman" w:hAnsi="Times New Roman" w:cs="Times New Roman"/>
                <w:sz w:val="22"/>
                <w:szCs w:val="22"/>
              </w:rPr>
              <w:t>№ 5 в городе Твери</w:t>
            </w:r>
          </w:p>
        </w:tc>
        <w:tc>
          <w:tcPr>
            <w:tcW w:w="1089" w:type="pct"/>
            <w:tcBorders>
              <w:top w:val="single" w:sz="4" w:space="0" w:color="auto"/>
              <w:left w:val="single" w:sz="4" w:space="0" w:color="auto"/>
              <w:bottom w:val="single" w:sz="4" w:space="0" w:color="auto"/>
              <w:right w:val="single" w:sz="4" w:space="0" w:color="auto"/>
            </w:tcBorders>
            <w:hideMark/>
          </w:tcPr>
          <w:p w:rsidR="0055603A" w:rsidRDefault="0055603A">
            <w:pPr>
              <w:pStyle w:val="ConsPlusNormal"/>
              <w:spacing w:line="276" w:lineRule="auto"/>
              <w:jc w:val="center"/>
              <w:rPr>
                <w:rFonts w:ascii="Times New Roman" w:hAnsi="Times New Roman" w:cs="Times New Roman"/>
                <w:sz w:val="22"/>
                <w:szCs w:val="22"/>
                <w:highlight w:val="yellow"/>
              </w:rPr>
            </w:pPr>
            <w:r>
              <w:rPr>
                <w:rFonts w:ascii="Times New Roman" w:hAnsi="Times New Roman" w:cs="Times New Roman"/>
                <w:sz w:val="22"/>
                <w:szCs w:val="22"/>
              </w:rPr>
              <w:t>170100, Тверская область, г. Тверь, Тверской пр-т, д. 2</w:t>
            </w:r>
          </w:p>
        </w:tc>
        <w:tc>
          <w:tcPr>
            <w:tcW w:w="814" w:type="pct"/>
            <w:tcBorders>
              <w:top w:val="single" w:sz="4" w:space="0" w:color="auto"/>
              <w:left w:val="single" w:sz="4" w:space="0" w:color="auto"/>
              <w:bottom w:val="single" w:sz="4" w:space="0" w:color="auto"/>
              <w:right w:val="single" w:sz="4" w:space="0" w:color="auto"/>
            </w:tcBorders>
          </w:tcPr>
          <w:p w:rsidR="0055603A" w:rsidRDefault="0055603A">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(4822)</w:t>
            </w:r>
          </w:p>
          <w:p w:rsidR="0055603A" w:rsidRDefault="0055603A">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33-22-80</w:t>
            </w:r>
          </w:p>
          <w:p w:rsidR="0055603A" w:rsidRDefault="0055603A">
            <w:pPr>
              <w:pStyle w:val="ConsPlusNormal"/>
              <w:spacing w:line="276" w:lineRule="auto"/>
              <w:jc w:val="center"/>
              <w:rPr>
                <w:rFonts w:ascii="Times New Roman" w:hAnsi="Times New Roman" w:cs="Times New Roman"/>
                <w:sz w:val="22"/>
                <w:szCs w:val="22"/>
              </w:rPr>
            </w:pPr>
          </w:p>
        </w:tc>
        <w:tc>
          <w:tcPr>
            <w:tcW w:w="918" w:type="pct"/>
            <w:tcBorders>
              <w:top w:val="single" w:sz="4" w:space="0" w:color="auto"/>
              <w:left w:val="single" w:sz="4" w:space="0" w:color="auto"/>
              <w:bottom w:val="single" w:sz="4" w:space="0" w:color="auto"/>
              <w:right w:val="single" w:sz="4" w:space="0" w:color="auto"/>
            </w:tcBorders>
          </w:tcPr>
          <w:p w:rsidR="0055603A" w:rsidRDefault="0055603A">
            <w:pPr>
              <w:pStyle w:val="ConsPlusNormal"/>
              <w:spacing w:line="276" w:lineRule="auto"/>
              <w:rPr>
                <w:rStyle w:val="key-valueitem-value"/>
                <w:rFonts w:ascii="Times New Roman" w:hAnsi="Times New Roman"/>
                <w:sz w:val="22"/>
                <w:szCs w:val="22"/>
                <w:shd w:val="clear" w:color="auto" w:fill="FFFFFF"/>
              </w:rPr>
            </w:pPr>
            <w:r>
              <w:rPr>
                <w:rFonts w:ascii="Times New Roman" w:hAnsi="Times New Roman" w:cs="Times New Roman"/>
                <w:bCs/>
                <w:sz w:val="22"/>
                <w:szCs w:val="22"/>
                <w:shd w:val="clear" w:color="auto" w:fill="FFFFFF"/>
                <w:lang w:val="en-US"/>
              </w:rPr>
              <w:t>www</w:t>
            </w:r>
            <w:r>
              <w:rPr>
                <w:rFonts w:ascii="Times New Roman" w:hAnsi="Times New Roman" w:cs="Times New Roman"/>
                <w:bCs/>
                <w:sz w:val="22"/>
                <w:szCs w:val="22"/>
                <w:shd w:val="clear" w:color="auto" w:fill="FFFFFF"/>
              </w:rPr>
              <w:t>.</w:t>
            </w:r>
            <w:hyperlink r:id="rId35" w:history="1">
              <w:r>
                <w:rPr>
                  <w:rStyle w:val="a5"/>
                  <w:rFonts w:ascii="Times New Roman" w:hAnsi="Times New Roman" w:cs="Times New Roman"/>
                  <w:sz w:val="22"/>
                  <w:szCs w:val="22"/>
                  <w:shd w:val="clear" w:color="auto" w:fill="FFFFFF"/>
                </w:rPr>
                <w:t>mfc-tver.ru</w:t>
              </w:r>
            </w:hyperlink>
          </w:p>
          <w:p w:rsidR="0055603A" w:rsidRDefault="0055603A">
            <w:pPr>
              <w:pStyle w:val="ConsPlusNormal"/>
              <w:spacing w:line="276" w:lineRule="auto"/>
            </w:pPr>
            <w:hyperlink r:id="rId36" w:history="1">
              <w:r>
                <w:rPr>
                  <w:rStyle w:val="a5"/>
                  <w:rFonts w:ascii="Times New Roman" w:hAnsi="Times New Roman" w:cs="Times New Roman"/>
                  <w:sz w:val="22"/>
                  <w:szCs w:val="22"/>
                </w:rPr>
                <w:t>tver@mfc-tver.ru</w:t>
              </w:r>
            </w:hyperlink>
          </w:p>
          <w:p w:rsidR="0055603A" w:rsidRDefault="0055603A">
            <w:pPr>
              <w:pStyle w:val="ConsPlusNormal"/>
              <w:spacing w:line="276" w:lineRule="auto"/>
              <w:jc w:val="center"/>
              <w:rPr>
                <w:rStyle w:val="key-valueitem-value"/>
                <w:shd w:val="clear" w:color="auto" w:fill="FFFFFF"/>
              </w:rPr>
            </w:pPr>
            <w:r>
              <w:rPr>
                <w:rFonts w:ascii="Times New Roman" w:hAnsi="Times New Roman" w:cs="Times New Roman"/>
                <w:bCs/>
                <w:sz w:val="22"/>
                <w:szCs w:val="22"/>
                <w:shd w:val="clear" w:color="auto" w:fill="FFFFFF"/>
              </w:rPr>
              <w:t> </w:t>
            </w:r>
          </w:p>
          <w:p w:rsidR="0055603A" w:rsidRDefault="0055603A">
            <w:pPr>
              <w:pStyle w:val="ConsPlusNormal"/>
              <w:spacing w:line="276" w:lineRule="auto"/>
              <w:jc w:val="center"/>
            </w:pPr>
          </w:p>
        </w:tc>
        <w:tc>
          <w:tcPr>
            <w:tcW w:w="1040" w:type="pct"/>
            <w:tcBorders>
              <w:top w:val="single" w:sz="4" w:space="0" w:color="auto"/>
              <w:left w:val="single" w:sz="4" w:space="0" w:color="auto"/>
              <w:bottom w:val="single" w:sz="4" w:space="0" w:color="auto"/>
              <w:right w:val="single" w:sz="4" w:space="0" w:color="auto"/>
            </w:tcBorders>
            <w:hideMark/>
          </w:tcPr>
          <w:p w:rsidR="0055603A" w:rsidRDefault="0055603A">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 xml:space="preserve">Понедельник - пятница: </w:t>
            </w:r>
          </w:p>
          <w:p w:rsidR="0055603A" w:rsidRDefault="0055603A">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9.00 - 18.00.</w:t>
            </w:r>
          </w:p>
          <w:p w:rsidR="0055603A" w:rsidRDefault="0055603A">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 xml:space="preserve">Обед: </w:t>
            </w:r>
          </w:p>
          <w:p w:rsidR="0055603A" w:rsidRDefault="0055603A">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13.00-14.00</w:t>
            </w:r>
          </w:p>
          <w:p w:rsidR="0055603A" w:rsidRDefault="0055603A">
            <w:pPr>
              <w:pStyle w:val="ConsPlusNormal"/>
              <w:spacing w:line="276" w:lineRule="auto"/>
              <w:jc w:val="center"/>
              <w:rPr>
                <w:rFonts w:ascii="Times New Roman" w:hAnsi="Times New Roman" w:cs="Times New Roman"/>
                <w:sz w:val="22"/>
                <w:szCs w:val="22"/>
              </w:rPr>
            </w:pPr>
            <w:r>
              <w:rPr>
                <w:rFonts w:ascii="Times New Roman" w:hAnsi="Times New Roman" w:cs="Times New Roman"/>
                <w:sz w:val="22"/>
                <w:szCs w:val="22"/>
              </w:rPr>
              <w:t>Выходной: суббота</w:t>
            </w:r>
          </w:p>
          <w:p w:rsidR="0055603A" w:rsidRDefault="0055603A">
            <w:pPr>
              <w:pStyle w:val="ConsPlusNormal"/>
              <w:spacing w:line="276" w:lineRule="auto"/>
              <w:jc w:val="center"/>
              <w:rPr>
                <w:rFonts w:ascii="Times New Roman" w:hAnsi="Times New Roman" w:cs="Times New Roman"/>
                <w:sz w:val="22"/>
                <w:szCs w:val="22"/>
                <w:highlight w:val="yellow"/>
              </w:rPr>
            </w:pPr>
            <w:r>
              <w:rPr>
                <w:rFonts w:ascii="Times New Roman" w:hAnsi="Times New Roman" w:cs="Times New Roman"/>
                <w:sz w:val="22"/>
                <w:szCs w:val="22"/>
              </w:rPr>
              <w:t>воскресенье</w:t>
            </w:r>
          </w:p>
        </w:tc>
      </w:tr>
    </w:tbl>
    <w:p w:rsidR="0055603A" w:rsidRDefault="0055603A" w:rsidP="0055603A">
      <w:pPr>
        <w:ind w:right="-284"/>
        <w:jc w:val="center"/>
        <w:rPr>
          <w:rFonts w:asciiTheme="minorHAnsi" w:hAnsiTheme="minorHAnsi" w:cstheme="minorBidi"/>
          <w:b/>
          <w:sz w:val="28"/>
          <w:szCs w:val="28"/>
          <w:lang w:eastAsia="en-US"/>
        </w:rPr>
      </w:pPr>
    </w:p>
    <w:p w:rsidR="0055603A" w:rsidRDefault="0055603A" w:rsidP="0055603A">
      <w:pPr>
        <w:ind w:right="-284"/>
        <w:jc w:val="center"/>
        <w:rPr>
          <w:b/>
          <w:sz w:val="28"/>
          <w:szCs w:val="28"/>
        </w:rPr>
      </w:pPr>
    </w:p>
    <w:tbl>
      <w:tblPr>
        <w:tblStyle w:val="ad"/>
        <w:tblW w:w="0" w:type="auto"/>
        <w:tblInd w:w="4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3"/>
      </w:tblGrid>
      <w:tr w:rsidR="0055603A" w:rsidTr="0055603A">
        <w:tc>
          <w:tcPr>
            <w:tcW w:w="5493" w:type="dxa"/>
            <w:hideMark/>
          </w:tcPr>
          <w:p w:rsidR="0055603A" w:rsidRDefault="0055603A">
            <w:pPr>
              <w:autoSpaceDE w:val="0"/>
              <w:autoSpaceDN w:val="0"/>
              <w:adjustRightInd w:val="0"/>
              <w:jc w:val="right"/>
              <w:outlineLvl w:val="0"/>
              <w:rPr>
                <w:sz w:val="28"/>
                <w:szCs w:val="28"/>
              </w:rPr>
            </w:pPr>
            <w:r>
              <w:rPr>
                <w:sz w:val="28"/>
                <w:szCs w:val="28"/>
              </w:rPr>
              <w:t>Приложение 2</w:t>
            </w:r>
          </w:p>
          <w:p w:rsidR="0055603A" w:rsidRDefault="0055603A">
            <w:pPr>
              <w:autoSpaceDE w:val="0"/>
              <w:autoSpaceDN w:val="0"/>
              <w:adjustRightInd w:val="0"/>
              <w:jc w:val="right"/>
              <w:rPr>
                <w:sz w:val="28"/>
                <w:szCs w:val="28"/>
              </w:rPr>
            </w:pPr>
            <w:r>
              <w:rPr>
                <w:sz w:val="28"/>
                <w:szCs w:val="28"/>
              </w:rPr>
              <w:t xml:space="preserve">к административному регламенту </w:t>
            </w:r>
          </w:p>
          <w:p w:rsidR="0055603A" w:rsidRDefault="0055603A">
            <w:pPr>
              <w:autoSpaceDE w:val="0"/>
              <w:autoSpaceDN w:val="0"/>
              <w:adjustRightInd w:val="0"/>
              <w:jc w:val="right"/>
              <w:rPr>
                <w:sz w:val="28"/>
                <w:szCs w:val="28"/>
              </w:rPr>
            </w:pPr>
            <w:r>
              <w:rPr>
                <w:sz w:val="28"/>
                <w:szCs w:val="28"/>
              </w:rPr>
              <w:t xml:space="preserve">предоставления муниципальной услуги </w:t>
            </w:r>
          </w:p>
          <w:p w:rsidR="0055603A" w:rsidRDefault="0055603A">
            <w:pPr>
              <w:autoSpaceDE w:val="0"/>
              <w:autoSpaceDN w:val="0"/>
              <w:adjustRightInd w:val="0"/>
              <w:jc w:val="right"/>
              <w:rPr>
                <w:rFonts w:ascii="Courier New" w:hAnsi="Courier New" w:cs="Courier New"/>
                <w:bCs/>
                <w:sz w:val="20"/>
                <w:szCs w:val="20"/>
                <w:lang w:eastAsia="en-US"/>
              </w:rPr>
            </w:pPr>
            <w:r>
              <w:rPr>
                <w:sz w:val="28"/>
                <w:szCs w:val="28"/>
              </w:rPr>
              <w:t xml:space="preserve">«Выдача уведомления о соответствии построенных или реконструированных объекта индивидуального жилищного </w:t>
            </w:r>
            <w:r>
              <w:rPr>
                <w:sz w:val="28"/>
                <w:szCs w:val="28"/>
              </w:rPr>
              <w:lastRenderedPageBreak/>
              <w:t>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r>
    </w:tbl>
    <w:p w:rsidR="0055603A" w:rsidRDefault="0055603A" w:rsidP="0055603A">
      <w:pPr>
        <w:autoSpaceDE w:val="0"/>
        <w:autoSpaceDN w:val="0"/>
        <w:adjustRightInd w:val="0"/>
        <w:jc w:val="right"/>
        <w:outlineLvl w:val="0"/>
        <w:rPr>
          <w:rFonts w:ascii="Courier New" w:hAnsi="Courier New" w:cs="Courier New"/>
          <w:b/>
          <w:bCs/>
          <w:sz w:val="20"/>
          <w:szCs w:val="20"/>
          <w:lang w:eastAsia="en-US"/>
        </w:rPr>
      </w:pPr>
      <w:r>
        <w:rPr>
          <w:rFonts w:ascii="Courier New" w:hAnsi="Courier New" w:cs="Courier New"/>
          <w:b/>
          <w:bCs/>
          <w:sz w:val="20"/>
          <w:szCs w:val="20"/>
        </w:rPr>
        <w:lastRenderedPageBreak/>
        <w:t xml:space="preserve">     </w:t>
      </w:r>
    </w:p>
    <w:p w:rsidR="0055603A" w:rsidRDefault="0055603A" w:rsidP="0055603A">
      <w:pPr>
        <w:autoSpaceDE w:val="0"/>
        <w:autoSpaceDN w:val="0"/>
        <w:adjustRightInd w:val="0"/>
        <w:jc w:val="center"/>
        <w:rPr>
          <w:sz w:val="28"/>
          <w:szCs w:val="28"/>
        </w:rPr>
      </w:pPr>
    </w:p>
    <w:p w:rsidR="0055603A" w:rsidRDefault="0055603A" w:rsidP="0055603A">
      <w:pPr>
        <w:autoSpaceDE w:val="0"/>
        <w:autoSpaceDN w:val="0"/>
        <w:adjustRightInd w:val="0"/>
        <w:jc w:val="center"/>
        <w:rPr>
          <w:b/>
          <w:bCs/>
          <w:sz w:val="28"/>
          <w:szCs w:val="28"/>
        </w:rPr>
      </w:pPr>
      <w:r>
        <w:rPr>
          <w:b/>
          <w:bCs/>
          <w:sz w:val="28"/>
          <w:szCs w:val="28"/>
        </w:rPr>
        <w:t>Расписка</w:t>
      </w:r>
    </w:p>
    <w:p w:rsidR="0055603A" w:rsidRDefault="0055603A" w:rsidP="0055603A">
      <w:pPr>
        <w:autoSpaceDE w:val="0"/>
        <w:autoSpaceDN w:val="0"/>
        <w:adjustRightInd w:val="0"/>
        <w:jc w:val="center"/>
        <w:rPr>
          <w:b/>
          <w:bCs/>
          <w:sz w:val="28"/>
          <w:szCs w:val="28"/>
        </w:rPr>
      </w:pPr>
      <w:r>
        <w:rPr>
          <w:b/>
          <w:bCs/>
          <w:sz w:val="28"/>
          <w:szCs w:val="28"/>
        </w:rPr>
        <w:t xml:space="preserve">в получении документов для предоставления </w:t>
      </w:r>
      <w:r>
        <w:rPr>
          <w:b/>
          <w:sz w:val="28"/>
          <w:szCs w:val="28"/>
        </w:rPr>
        <w:t>муниципальной услуги «Выдача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55603A" w:rsidRDefault="0055603A" w:rsidP="0055603A">
      <w:pPr>
        <w:autoSpaceDE w:val="0"/>
        <w:autoSpaceDN w:val="0"/>
        <w:adjustRightInd w:val="0"/>
        <w:jc w:val="center"/>
        <w:rPr>
          <w:rFonts w:ascii="Courier New" w:hAnsi="Courier New" w:cs="Courier New"/>
          <w:b/>
          <w:bCs/>
          <w:sz w:val="20"/>
          <w:szCs w:val="20"/>
        </w:rPr>
      </w:pPr>
      <w:r>
        <w:rPr>
          <w:rFonts w:ascii="Courier New" w:hAnsi="Courier New" w:cs="Courier New"/>
          <w:b/>
          <w:bCs/>
          <w:sz w:val="20"/>
          <w:szCs w:val="20"/>
        </w:rPr>
        <w:t xml:space="preserve">        </w:t>
      </w:r>
    </w:p>
    <w:p w:rsidR="0055603A" w:rsidRDefault="0055603A" w:rsidP="0055603A">
      <w:pPr>
        <w:autoSpaceDE w:val="0"/>
        <w:autoSpaceDN w:val="0"/>
        <w:adjustRightInd w:val="0"/>
        <w:jc w:val="center"/>
        <w:rPr>
          <w:bCs/>
          <w:sz w:val="28"/>
          <w:szCs w:val="28"/>
        </w:rPr>
      </w:pPr>
      <w:r>
        <w:rPr>
          <w:bCs/>
          <w:sz w:val="28"/>
          <w:szCs w:val="28"/>
        </w:rPr>
        <w:t>вход. № _____ от «__» ______ 20__ года</w:t>
      </w:r>
    </w:p>
    <w:p w:rsidR="0055603A" w:rsidRDefault="0055603A" w:rsidP="0055603A">
      <w:pPr>
        <w:autoSpaceDE w:val="0"/>
        <w:autoSpaceDN w:val="0"/>
        <w:adjustRightInd w:val="0"/>
        <w:rPr>
          <w:rFonts w:ascii="Courier New" w:hAnsi="Courier New" w:cs="Courier New"/>
          <w:bCs/>
          <w:sz w:val="28"/>
          <w:szCs w:val="28"/>
        </w:rPr>
      </w:pPr>
    </w:p>
    <w:p w:rsidR="0055603A" w:rsidRDefault="0055603A" w:rsidP="0055603A">
      <w:pPr>
        <w:autoSpaceDE w:val="0"/>
        <w:autoSpaceDN w:val="0"/>
        <w:adjustRightInd w:val="0"/>
        <w:rPr>
          <w:sz w:val="28"/>
          <w:szCs w:val="28"/>
        </w:rPr>
      </w:pPr>
      <w:r>
        <w:rPr>
          <w:sz w:val="28"/>
          <w:szCs w:val="28"/>
        </w:rPr>
        <w:t>Дана заявителю или его представителю: _______________________________</w:t>
      </w:r>
    </w:p>
    <w:p w:rsidR="0055603A" w:rsidRDefault="0055603A" w:rsidP="0055603A">
      <w:pPr>
        <w:autoSpaceDE w:val="0"/>
        <w:autoSpaceDN w:val="0"/>
        <w:adjustRightInd w:val="0"/>
        <w:jc w:val="right"/>
        <w:rPr>
          <w:sz w:val="22"/>
          <w:szCs w:val="22"/>
        </w:rPr>
      </w:pPr>
      <w:r>
        <w:rPr>
          <w:sz w:val="28"/>
          <w:szCs w:val="28"/>
        </w:rPr>
        <w:t xml:space="preserve">                                          </w:t>
      </w:r>
      <w:r>
        <w:t>(указывается Ф.И.О.(последнее - при наличии) заявителя)</w:t>
      </w:r>
    </w:p>
    <w:p w:rsidR="0055603A" w:rsidRDefault="0055603A" w:rsidP="0055603A">
      <w:pPr>
        <w:autoSpaceDE w:val="0"/>
        <w:autoSpaceDN w:val="0"/>
        <w:adjustRightInd w:val="0"/>
        <w:rPr>
          <w:sz w:val="28"/>
          <w:szCs w:val="28"/>
        </w:rPr>
      </w:pPr>
      <w:r>
        <w:rPr>
          <w:sz w:val="28"/>
          <w:szCs w:val="28"/>
        </w:rPr>
        <w:t>__________________________________________________________________</w:t>
      </w:r>
    </w:p>
    <w:p w:rsidR="0055603A" w:rsidRDefault="0055603A" w:rsidP="0055603A">
      <w:pPr>
        <w:autoSpaceDE w:val="0"/>
        <w:autoSpaceDN w:val="0"/>
        <w:adjustRightInd w:val="0"/>
        <w:rPr>
          <w:sz w:val="28"/>
          <w:szCs w:val="28"/>
        </w:rPr>
      </w:pPr>
      <w:r>
        <w:rPr>
          <w:sz w:val="28"/>
          <w:szCs w:val="28"/>
        </w:rPr>
        <w:t>в том, что Вами ________________________________________ представлены</w:t>
      </w:r>
    </w:p>
    <w:p w:rsidR="0055603A" w:rsidRDefault="0055603A" w:rsidP="0055603A">
      <w:pPr>
        <w:autoSpaceDE w:val="0"/>
        <w:autoSpaceDN w:val="0"/>
        <w:adjustRightInd w:val="0"/>
        <w:rPr>
          <w:sz w:val="22"/>
          <w:szCs w:val="22"/>
        </w:rPr>
      </w:pPr>
      <w:r>
        <w:rPr>
          <w:sz w:val="28"/>
          <w:szCs w:val="28"/>
        </w:rPr>
        <w:t xml:space="preserve">                                                      </w:t>
      </w:r>
      <w:r>
        <w:t>(указать дату и время)</w:t>
      </w:r>
    </w:p>
    <w:p w:rsidR="0055603A" w:rsidRDefault="0055603A" w:rsidP="0055603A">
      <w:pPr>
        <w:autoSpaceDE w:val="0"/>
        <w:autoSpaceDN w:val="0"/>
        <w:adjustRightInd w:val="0"/>
        <w:rPr>
          <w:bCs/>
          <w:sz w:val="28"/>
          <w:szCs w:val="28"/>
        </w:rPr>
      </w:pPr>
      <w:r>
        <w:rPr>
          <w:sz w:val="28"/>
          <w:szCs w:val="28"/>
        </w:rPr>
        <w:t>документы, необходимые   для   предоставления   муниципальной  услуги «Выдача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55603A" w:rsidRDefault="0055603A" w:rsidP="0055603A">
      <w:pPr>
        <w:autoSpaceDE w:val="0"/>
        <w:autoSpaceDN w:val="0"/>
        <w:adjustRightInd w:val="0"/>
        <w:rPr>
          <w:rFonts w:asciiTheme="minorHAnsi" w:hAnsiTheme="minorHAnsi" w:cstheme="minorBidi"/>
          <w:sz w:val="22"/>
          <w:szCs w:val="22"/>
        </w:rPr>
      </w:pPr>
    </w:p>
    <w:tbl>
      <w:tblPr>
        <w:tblStyle w:val="ad"/>
        <w:tblW w:w="5000" w:type="pct"/>
        <w:tblInd w:w="0" w:type="dxa"/>
        <w:tblLook w:val="04A0" w:firstRow="1" w:lastRow="0" w:firstColumn="1" w:lastColumn="0" w:noHBand="0" w:noVBand="1"/>
      </w:tblPr>
      <w:tblGrid>
        <w:gridCol w:w="669"/>
        <w:gridCol w:w="3096"/>
        <w:gridCol w:w="1624"/>
        <w:gridCol w:w="1111"/>
        <w:gridCol w:w="1624"/>
        <w:gridCol w:w="1011"/>
        <w:gridCol w:w="1288"/>
      </w:tblGrid>
      <w:tr w:rsidR="0055603A" w:rsidTr="0055603A">
        <w:tc>
          <w:tcPr>
            <w:tcW w:w="321" w:type="pct"/>
            <w:vMerge w:val="restart"/>
            <w:tcBorders>
              <w:top w:val="single" w:sz="4" w:space="0" w:color="auto"/>
              <w:left w:val="single" w:sz="4" w:space="0" w:color="auto"/>
              <w:bottom w:val="single" w:sz="4" w:space="0" w:color="auto"/>
              <w:right w:val="single" w:sz="4" w:space="0" w:color="auto"/>
            </w:tcBorders>
            <w:hideMark/>
          </w:tcPr>
          <w:p w:rsidR="0055603A" w:rsidRDefault="0055603A">
            <w:pPr>
              <w:autoSpaceDE w:val="0"/>
              <w:autoSpaceDN w:val="0"/>
              <w:adjustRightInd w:val="0"/>
              <w:jc w:val="center"/>
              <w:rPr>
                <w:bCs/>
                <w:sz w:val="20"/>
                <w:szCs w:val="20"/>
              </w:rPr>
            </w:pPr>
            <w:r>
              <w:rPr>
                <w:bCs/>
                <w:sz w:val="20"/>
                <w:szCs w:val="20"/>
              </w:rPr>
              <w:t>№</w:t>
            </w:r>
          </w:p>
          <w:p w:rsidR="0055603A" w:rsidRDefault="0055603A">
            <w:pPr>
              <w:autoSpaceDE w:val="0"/>
              <w:autoSpaceDN w:val="0"/>
              <w:adjustRightInd w:val="0"/>
              <w:jc w:val="center"/>
              <w:rPr>
                <w:bCs/>
                <w:sz w:val="20"/>
                <w:szCs w:val="20"/>
                <w:lang w:eastAsia="en-US"/>
              </w:rPr>
            </w:pPr>
            <w:r>
              <w:rPr>
                <w:bCs/>
                <w:sz w:val="20"/>
                <w:szCs w:val="20"/>
              </w:rPr>
              <w:t>п/п</w:t>
            </w:r>
          </w:p>
        </w:tc>
        <w:tc>
          <w:tcPr>
            <w:tcW w:w="1485" w:type="pct"/>
            <w:vMerge w:val="restart"/>
            <w:tcBorders>
              <w:top w:val="single" w:sz="4" w:space="0" w:color="auto"/>
              <w:left w:val="single" w:sz="4" w:space="0" w:color="auto"/>
              <w:bottom w:val="single" w:sz="4" w:space="0" w:color="auto"/>
              <w:right w:val="single" w:sz="4" w:space="0" w:color="auto"/>
            </w:tcBorders>
            <w:hideMark/>
          </w:tcPr>
          <w:p w:rsidR="0055603A" w:rsidRDefault="0055603A">
            <w:pPr>
              <w:autoSpaceDE w:val="0"/>
              <w:autoSpaceDN w:val="0"/>
              <w:adjustRightInd w:val="0"/>
              <w:jc w:val="center"/>
              <w:rPr>
                <w:bCs/>
                <w:sz w:val="20"/>
                <w:szCs w:val="20"/>
                <w:lang w:eastAsia="en-US"/>
              </w:rPr>
            </w:pPr>
            <w:r>
              <w:rPr>
                <w:bCs/>
                <w:sz w:val="20"/>
                <w:szCs w:val="20"/>
              </w:rPr>
              <w:t>Наименование документа</w:t>
            </w:r>
          </w:p>
        </w:tc>
        <w:tc>
          <w:tcPr>
            <w:tcW w:w="1312" w:type="pct"/>
            <w:gridSpan w:val="2"/>
            <w:tcBorders>
              <w:top w:val="single" w:sz="4" w:space="0" w:color="auto"/>
              <w:left w:val="single" w:sz="4" w:space="0" w:color="auto"/>
              <w:bottom w:val="single" w:sz="4" w:space="0" w:color="auto"/>
              <w:right w:val="single" w:sz="4" w:space="0" w:color="auto"/>
            </w:tcBorders>
            <w:hideMark/>
          </w:tcPr>
          <w:p w:rsidR="0055603A" w:rsidRDefault="0055603A">
            <w:pPr>
              <w:autoSpaceDE w:val="0"/>
              <w:autoSpaceDN w:val="0"/>
              <w:adjustRightInd w:val="0"/>
              <w:jc w:val="center"/>
              <w:rPr>
                <w:bCs/>
                <w:sz w:val="20"/>
                <w:szCs w:val="20"/>
                <w:lang w:eastAsia="en-US"/>
              </w:rPr>
            </w:pPr>
            <w:r>
              <w:rPr>
                <w:bCs/>
                <w:sz w:val="20"/>
                <w:szCs w:val="20"/>
              </w:rPr>
              <w:t>Количество экземпляров</w:t>
            </w:r>
          </w:p>
        </w:tc>
        <w:tc>
          <w:tcPr>
            <w:tcW w:w="1264" w:type="pct"/>
            <w:gridSpan w:val="2"/>
            <w:tcBorders>
              <w:top w:val="single" w:sz="4" w:space="0" w:color="auto"/>
              <w:left w:val="single" w:sz="4" w:space="0" w:color="auto"/>
              <w:bottom w:val="single" w:sz="4" w:space="0" w:color="auto"/>
              <w:right w:val="single" w:sz="4" w:space="0" w:color="auto"/>
            </w:tcBorders>
            <w:hideMark/>
          </w:tcPr>
          <w:p w:rsidR="0055603A" w:rsidRDefault="0055603A">
            <w:pPr>
              <w:autoSpaceDE w:val="0"/>
              <w:autoSpaceDN w:val="0"/>
              <w:adjustRightInd w:val="0"/>
              <w:jc w:val="center"/>
              <w:rPr>
                <w:bCs/>
                <w:sz w:val="20"/>
                <w:szCs w:val="20"/>
                <w:lang w:eastAsia="en-US"/>
              </w:rPr>
            </w:pPr>
            <w:r>
              <w:rPr>
                <w:bCs/>
                <w:sz w:val="20"/>
                <w:szCs w:val="20"/>
              </w:rPr>
              <w:t>Количество листов</w:t>
            </w:r>
          </w:p>
        </w:tc>
        <w:tc>
          <w:tcPr>
            <w:tcW w:w="618" w:type="pct"/>
            <w:tcBorders>
              <w:top w:val="single" w:sz="4" w:space="0" w:color="auto"/>
              <w:left w:val="single" w:sz="4" w:space="0" w:color="auto"/>
              <w:bottom w:val="single" w:sz="4" w:space="0" w:color="auto"/>
              <w:right w:val="single" w:sz="4" w:space="0" w:color="auto"/>
            </w:tcBorders>
            <w:hideMark/>
          </w:tcPr>
          <w:p w:rsidR="0055603A" w:rsidRDefault="0055603A">
            <w:pPr>
              <w:autoSpaceDE w:val="0"/>
              <w:autoSpaceDN w:val="0"/>
              <w:adjustRightInd w:val="0"/>
              <w:jc w:val="center"/>
              <w:rPr>
                <w:bCs/>
                <w:sz w:val="20"/>
                <w:szCs w:val="20"/>
              </w:rPr>
            </w:pPr>
            <w:r>
              <w:rPr>
                <w:bCs/>
                <w:sz w:val="20"/>
                <w:szCs w:val="20"/>
              </w:rPr>
              <w:t>Отметка</w:t>
            </w:r>
          </w:p>
          <w:p w:rsidR="0055603A" w:rsidRDefault="0055603A">
            <w:pPr>
              <w:autoSpaceDE w:val="0"/>
              <w:autoSpaceDN w:val="0"/>
              <w:adjustRightInd w:val="0"/>
              <w:jc w:val="center"/>
              <w:rPr>
                <w:bCs/>
                <w:sz w:val="20"/>
                <w:szCs w:val="20"/>
                <w:lang w:eastAsia="en-US"/>
              </w:rPr>
            </w:pPr>
            <w:r>
              <w:rPr>
                <w:bCs/>
                <w:sz w:val="20"/>
                <w:szCs w:val="20"/>
              </w:rPr>
              <w:t>о наличии</w:t>
            </w:r>
          </w:p>
        </w:tc>
      </w:tr>
      <w:tr w:rsidR="0055603A" w:rsidTr="0055603A">
        <w:tc>
          <w:tcPr>
            <w:tcW w:w="0" w:type="auto"/>
            <w:vMerge/>
            <w:tcBorders>
              <w:top w:val="single" w:sz="4" w:space="0" w:color="auto"/>
              <w:left w:val="single" w:sz="4" w:space="0" w:color="auto"/>
              <w:bottom w:val="single" w:sz="4" w:space="0" w:color="auto"/>
              <w:right w:val="single" w:sz="4" w:space="0" w:color="auto"/>
            </w:tcBorders>
            <w:vAlign w:val="center"/>
            <w:hideMark/>
          </w:tcPr>
          <w:p w:rsidR="0055603A" w:rsidRDefault="0055603A">
            <w:pPr>
              <w:rPr>
                <w:bCs/>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603A" w:rsidRDefault="0055603A">
            <w:pPr>
              <w:rPr>
                <w:bCs/>
                <w:sz w:val="20"/>
                <w:szCs w:val="20"/>
                <w:lang w:eastAsia="en-US"/>
              </w:rPr>
            </w:pPr>
          </w:p>
        </w:tc>
        <w:tc>
          <w:tcPr>
            <w:tcW w:w="779" w:type="pct"/>
            <w:tcBorders>
              <w:top w:val="single" w:sz="4" w:space="0" w:color="auto"/>
              <w:left w:val="single" w:sz="4" w:space="0" w:color="auto"/>
              <w:bottom w:val="single" w:sz="4" w:space="0" w:color="auto"/>
              <w:right w:val="single" w:sz="4" w:space="0" w:color="auto"/>
            </w:tcBorders>
            <w:hideMark/>
          </w:tcPr>
          <w:p w:rsidR="0055603A" w:rsidRDefault="0055603A">
            <w:pPr>
              <w:autoSpaceDE w:val="0"/>
              <w:autoSpaceDN w:val="0"/>
              <w:adjustRightInd w:val="0"/>
              <w:jc w:val="center"/>
              <w:rPr>
                <w:bCs/>
                <w:sz w:val="20"/>
                <w:szCs w:val="20"/>
                <w:lang w:eastAsia="en-US"/>
              </w:rPr>
            </w:pPr>
            <w:r>
              <w:rPr>
                <w:bCs/>
                <w:sz w:val="20"/>
                <w:szCs w:val="20"/>
              </w:rPr>
              <w:t>подлинных</w:t>
            </w:r>
          </w:p>
        </w:tc>
        <w:tc>
          <w:tcPr>
            <w:tcW w:w="533" w:type="pct"/>
            <w:tcBorders>
              <w:top w:val="single" w:sz="4" w:space="0" w:color="auto"/>
              <w:left w:val="single" w:sz="4" w:space="0" w:color="auto"/>
              <w:bottom w:val="single" w:sz="4" w:space="0" w:color="auto"/>
              <w:right w:val="single" w:sz="4" w:space="0" w:color="auto"/>
            </w:tcBorders>
            <w:hideMark/>
          </w:tcPr>
          <w:p w:rsidR="0055603A" w:rsidRDefault="0055603A">
            <w:pPr>
              <w:autoSpaceDE w:val="0"/>
              <w:autoSpaceDN w:val="0"/>
              <w:adjustRightInd w:val="0"/>
              <w:jc w:val="center"/>
              <w:rPr>
                <w:bCs/>
                <w:sz w:val="20"/>
                <w:szCs w:val="20"/>
                <w:lang w:eastAsia="en-US"/>
              </w:rPr>
            </w:pPr>
            <w:r>
              <w:rPr>
                <w:bCs/>
                <w:sz w:val="20"/>
                <w:szCs w:val="20"/>
              </w:rPr>
              <w:t>копий</w:t>
            </w:r>
          </w:p>
        </w:tc>
        <w:tc>
          <w:tcPr>
            <w:tcW w:w="779" w:type="pct"/>
            <w:tcBorders>
              <w:top w:val="single" w:sz="4" w:space="0" w:color="auto"/>
              <w:left w:val="single" w:sz="4" w:space="0" w:color="auto"/>
              <w:bottom w:val="single" w:sz="4" w:space="0" w:color="auto"/>
              <w:right w:val="single" w:sz="4" w:space="0" w:color="auto"/>
            </w:tcBorders>
            <w:hideMark/>
          </w:tcPr>
          <w:p w:rsidR="0055603A" w:rsidRDefault="0055603A">
            <w:pPr>
              <w:autoSpaceDE w:val="0"/>
              <w:autoSpaceDN w:val="0"/>
              <w:adjustRightInd w:val="0"/>
              <w:jc w:val="center"/>
              <w:rPr>
                <w:bCs/>
                <w:sz w:val="20"/>
                <w:szCs w:val="20"/>
                <w:lang w:eastAsia="en-US"/>
              </w:rPr>
            </w:pPr>
            <w:r>
              <w:rPr>
                <w:bCs/>
                <w:sz w:val="20"/>
                <w:szCs w:val="20"/>
              </w:rPr>
              <w:t>подлинных</w:t>
            </w:r>
          </w:p>
        </w:tc>
        <w:tc>
          <w:tcPr>
            <w:tcW w:w="485" w:type="pct"/>
            <w:tcBorders>
              <w:top w:val="single" w:sz="4" w:space="0" w:color="auto"/>
              <w:left w:val="single" w:sz="4" w:space="0" w:color="auto"/>
              <w:bottom w:val="single" w:sz="4" w:space="0" w:color="auto"/>
              <w:right w:val="single" w:sz="4" w:space="0" w:color="auto"/>
            </w:tcBorders>
            <w:hideMark/>
          </w:tcPr>
          <w:p w:rsidR="0055603A" w:rsidRDefault="0055603A">
            <w:pPr>
              <w:autoSpaceDE w:val="0"/>
              <w:autoSpaceDN w:val="0"/>
              <w:adjustRightInd w:val="0"/>
              <w:jc w:val="center"/>
              <w:rPr>
                <w:bCs/>
                <w:sz w:val="20"/>
                <w:szCs w:val="20"/>
                <w:lang w:eastAsia="en-US"/>
              </w:rPr>
            </w:pPr>
            <w:r>
              <w:rPr>
                <w:bCs/>
                <w:sz w:val="20"/>
                <w:szCs w:val="20"/>
              </w:rPr>
              <w:t>копий</w:t>
            </w:r>
          </w:p>
        </w:tc>
        <w:tc>
          <w:tcPr>
            <w:tcW w:w="618" w:type="pct"/>
            <w:tcBorders>
              <w:top w:val="single" w:sz="4" w:space="0" w:color="auto"/>
              <w:left w:val="single" w:sz="4" w:space="0" w:color="auto"/>
              <w:bottom w:val="single" w:sz="4" w:space="0" w:color="auto"/>
              <w:right w:val="single" w:sz="4" w:space="0" w:color="auto"/>
            </w:tcBorders>
          </w:tcPr>
          <w:p w:rsidR="0055603A" w:rsidRDefault="0055603A">
            <w:pPr>
              <w:autoSpaceDE w:val="0"/>
              <w:autoSpaceDN w:val="0"/>
              <w:adjustRightInd w:val="0"/>
              <w:jc w:val="center"/>
              <w:rPr>
                <w:bCs/>
                <w:sz w:val="20"/>
                <w:szCs w:val="20"/>
                <w:lang w:eastAsia="en-US"/>
              </w:rPr>
            </w:pPr>
          </w:p>
        </w:tc>
      </w:tr>
      <w:tr w:rsidR="0055603A" w:rsidTr="0055603A">
        <w:tc>
          <w:tcPr>
            <w:tcW w:w="321" w:type="pct"/>
            <w:tcBorders>
              <w:top w:val="single" w:sz="4" w:space="0" w:color="auto"/>
              <w:left w:val="single" w:sz="4" w:space="0" w:color="auto"/>
              <w:bottom w:val="single" w:sz="4" w:space="0" w:color="auto"/>
              <w:right w:val="single" w:sz="4" w:space="0" w:color="auto"/>
            </w:tcBorders>
            <w:hideMark/>
          </w:tcPr>
          <w:p w:rsidR="0055603A" w:rsidRDefault="0055603A">
            <w:pPr>
              <w:autoSpaceDE w:val="0"/>
              <w:autoSpaceDN w:val="0"/>
              <w:adjustRightInd w:val="0"/>
              <w:jc w:val="center"/>
              <w:rPr>
                <w:bCs/>
                <w:sz w:val="20"/>
                <w:szCs w:val="20"/>
                <w:lang w:eastAsia="en-US"/>
              </w:rPr>
            </w:pPr>
            <w:r>
              <w:rPr>
                <w:bCs/>
                <w:sz w:val="20"/>
                <w:szCs w:val="20"/>
              </w:rPr>
              <w:t>1</w:t>
            </w:r>
          </w:p>
        </w:tc>
        <w:tc>
          <w:tcPr>
            <w:tcW w:w="1485" w:type="pct"/>
            <w:tcBorders>
              <w:top w:val="single" w:sz="4" w:space="0" w:color="auto"/>
              <w:left w:val="single" w:sz="4" w:space="0" w:color="auto"/>
              <w:bottom w:val="single" w:sz="4" w:space="0" w:color="auto"/>
              <w:right w:val="single" w:sz="4" w:space="0" w:color="auto"/>
            </w:tcBorders>
            <w:hideMark/>
          </w:tcPr>
          <w:p w:rsidR="0055603A" w:rsidRDefault="0055603A">
            <w:pPr>
              <w:autoSpaceDE w:val="0"/>
              <w:autoSpaceDN w:val="0"/>
              <w:adjustRightInd w:val="0"/>
              <w:rPr>
                <w:bCs/>
                <w:sz w:val="20"/>
                <w:szCs w:val="20"/>
                <w:lang w:eastAsia="en-US"/>
              </w:rPr>
            </w:pPr>
            <w:r>
              <w:rPr>
                <w:sz w:val="20"/>
                <w:szCs w:val="20"/>
              </w:rPr>
              <w:t xml:space="preserve">Уведомление об окончании строительства или реконструкции объекта индивидуального жилищного строительства или садового дома по </w:t>
            </w:r>
            <w:r>
              <w:rPr>
                <w:bCs/>
                <w:sz w:val="20"/>
                <w:szCs w:val="20"/>
              </w:rPr>
              <w:t xml:space="preserve">форме, утвержденной </w:t>
            </w:r>
            <w:r>
              <w:rPr>
                <w:sz w:val="20"/>
                <w:szCs w:val="20"/>
              </w:rPr>
              <w:t xml:space="preserve">приказом Министерства строительства и жилищно-коммунального хозяйства Российской Федерации от </w:t>
            </w:r>
            <w:r>
              <w:rPr>
                <w:sz w:val="20"/>
                <w:szCs w:val="20"/>
              </w:rPr>
              <w:lastRenderedPageBreak/>
              <w:t>19.09.2018 № 591/пр</w:t>
            </w:r>
          </w:p>
        </w:tc>
        <w:tc>
          <w:tcPr>
            <w:tcW w:w="779" w:type="pct"/>
            <w:tcBorders>
              <w:top w:val="single" w:sz="4" w:space="0" w:color="auto"/>
              <w:left w:val="single" w:sz="4" w:space="0" w:color="auto"/>
              <w:bottom w:val="single" w:sz="4" w:space="0" w:color="auto"/>
              <w:right w:val="single" w:sz="4" w:space="0" w:color="auto"/>
            </w:tcBorders>
          </w:tcPr>
          <w:p w:rsidR="0055603A" w:rsidRDefault="0055603A">
            <w:pPr>
              <w:autoSpaceDE w:val="0"/>
              <w:autoSpaceDN w:val="0"/>
              <w:adjustRightInd w:val="0"/>
              <w:rPr>
                <w:bCs/>
                <w:sz w:val="20"/>
                <w:szCs w:val="20"/>
                <w:lang w:eastAsia="en-US"/>
              </w:rPr>
            </w:pPr>
          </w:p>
        </w:tc>
        <w:tc>
          <w:tcPr>
            <w:tcW w:w="533" w:type="pct"/>
            <w:tcBorders>
              <w:top w:val="single" w:sz="4" w:space="0" w:color="auto"/>
              <w:left w:val="single" w:sz="4" w:space="0" w:color="auto"/>
              <w:bottom w:val="single" w:sz="4" w:space="0" w:color="auto"/>
              <w:right w:val="single" w:sz="4" w:space="0" w:color="auto"/>
            </w:tcBorders>
          </w:tcPr>
          <w:p w:rsidR="0055603A" w:rsidRDefault="0055603A">
            <w:pPr>
              <w:autoSpaceDE w:val="0"/>
              <w:autoSpaceDN w:val="0"/>
              <w:adjustRightInd w:val="0"/>
              <w:rPr>
                <w:bCs/>
                <w:sz w:val="20"/>
                <w:szCs w:val="20"/>
                <w:lang w:eastAsia="en-US"/>
              </w:rPr>
            </w:pPr>
          </w:p>
        </w:tc>
        <w:tc>
          <w:tcPr>
            <w:tcW w:w="779" w:type="pct"/>
            <w:tcBorders>
              <w:top w:val="single" w:sz="4" w:space="0" w:color="auto"/>
              <w:left w:val="single" w:sz="4" w:space="0" w:color="auto"/>
              <w:bottom w:val="single" w:sz="4" w:space="0" w:color="auto"/>
              <w:right w:val="single" w:sz="4" w:space="0" w:color="auto"/>
            </w:tcBorders>
          </w:tcPr>
          <w:p w:rsidR="0055603A" w:rsidRDefault="0055603A">
            <w:pPr>
              <w:autoSpaceDE w:val="0"/>
              <w:autoSpaceDN w:val="0"/>
              <w:adjustRightInd w:val="0"/>
              <w:rPr>
                <w:bCs/>
                <w:sz w:val="20"/>
                <w:szCs w:val="20"/>
                <w:lang w:eastAsia="en-US"/>
              </w:rPr>
            </w:pPr>
          </w:p>
        </w:tc>
        <w:tc>
          <w:tcPr>
            <w:tcW w:w="485" w:type="pct"/>
            <w:tcBorders>
              <w:top w:val="single" w:sz="4" w:space="0" w:color="auto"/>
              <w:left w:val="single" w:sz="4" w:space="0" w:color="auto"/>
              <w:bottom w:val="single" w:sz="4" w:space="0" w:color="auto"/>
              <w:right w:val="single" w:sz="4" w:space="0" w:color="auto"/>
            </w:tcBorders>
          </w:tcPr>
          <w:p w:rsidR="0055603A" w:rsidRDefault="0055603A">
            <w:pPr>
              <w:autoSpaceDE w:val="0"/>
              <w:autoSpaceDN w:val="0"/>
              <w:adjustRightInd w:val="0"/>
              <w:rPr>
                <w:bCs/>
                <w:sz w:val="20"/>
                <w:szCs w:val="20"/>
                <w:lang w:eastAsia="en-US"/>
              </w:rPr>
            </w:pPr>
          </w:p>
        </w:tc>
        <w:tc>
          <w:tcPr>
            <w:tcW w:w="618" w:type="pct"/>
            <w:tcBorders>
              <w:top w:val="single" w:sz="4" w:space="0" w:color="auto"/>
              <w:left w:val="single" w:sz="4" w:space="0" w:color="auto"/>
              <w:bottom w:val="single" w:sz="4" w:space="0" w:color="auto"/>
              <w:right w:val="single" w:sz="4" w:space="0" w:color="auto"/>
            </w:tcBorders>
          </w:tcPr>
          <w:p w:rsidR="0055603A" w:rsidRDefault="0055603A">
            <w:pPr>
              <w:autoSpaceDE w:val="0"/>
              <w:autoSpaceDN w:val="0"/>
              <w:adjustRightInd w:val="0"/>
              <w:rPr>
                <w:bCs/>
                <w:sz w:val="20"/>
                <w:szCs w:val="20"/>
                <w:lang w:eastAsia="en-US"/>
              </w:rPr>
            </w:pPr>
          </w:p>
        </w:tc>
      </w:tr>
      <w:tr w:rsidR="0055603A" w:rsidTr="0055603A">
        <w:tc>
          <w:tcPr>
            <w:tcW w:w="321" w:type="pct"/>
            <w:tcBorders>
              <w:top w:val="single" w:sz="4" w:space="0" w:color="auto"/>
              <w:left w:val="single" w:sz="4" w:space="0" w:color="auto"/>
              <w:bottom w:val="single" w:sz="4" w:space="0" w:color="auto"/>
              <w:right w:val="single" w:sz="4" w:space="0" w:color="auto"/>
            </w:tcBorders>
            <w:hideMark/>
          </w:tcPr>
          <w:p w:rsidR="0055603A" w:rsidRDefault="0055603A">
            <w:pPr>
              <w:autoSpaceDE w:val="0"/>
              <w:autoSpaceDN w:val="0"/>
              <w:adjustRightInd w:val="0"/>
              <w:jc w:val="center"/>
              <w:rPr>
                <w:bCs/>
                <w:sz w:val="20"/>
                <w:szCs w:val="20"/>
                <w:lang w:eastAsia="en-US"/>
              </w:rPr>
            </w:pPr>
            <w:r>
              <w:rPr>
                <w:bCs/>
                <w:sz w:val="20"/>
                <w:szCs w:val="20"/>
              </w:rPr>
              <w:lastRenderedPageBreak/>
              <w:t>2</w:t>
            </w:r>
          </w:p>
        </w:tc>
        <w:tc>
          <w:tcPr>
            <w:tcW w:w="1485" w:type="pct"/>
            <w:tcBorders>
              <w:top w:val="single" w:sz="4" w:space="0" w:color="auto"/>
              <w:left w:val="single" w:sz="4" w:space="0" w:color="auto"/>
              <w:bottom w:val="single" w:sz="4" w:space="0" w:color="auto"/>
              <w:right w:val="single" w:sz="4" w:space="0" w:color="auto"/>
            </w:tcBorders>
            <w:hideMark/>
          </w:tcPr>
          <w:p w:rsidR="0055603A" w:rsidRDefault="0055603A">
            <w:pPr>
              <w:autoSpaceDE w:val="0"/>
              <w:autoSpaceDN w:val="0"/>
              <w:adjustRightInd w:val="0"/>
              <w:rPr>
                <w:bCs/>
                <w:sz w:val="20"/>
                <w:szCs w:val="20"/>
                <w:lang w:eastAsia="en-US"/>
              </w:rPr>
            </w:pPr>
            <w:r>
              <w:rPr>
                <w:sz w:val="20"/>
                <w:szCs w:val="20"/>
              </w:rPr>
              <w:t>Документ, подтверждающий полномочия представителя заявителя, в случае, если уведомление о планируемом строительстве направлено представителем заявителя</w:t>
            </w:r>
          </w:p>
        </w:tc>
        <w:tc>
          <w:tcPr>
            <w:tcW w:w="779" w:type="pct"/>
            <w:tcBorders>
              <w:top w:val="single" w:sz="4" w:space="0" w:color="auto"/>
              <w:left w:val="single" w:sz="4" w:space="0" w:color="auto"/>
              <w:bottom w:val="single" w:sz="4" w:space="0" w:color="auto"/>
              <w:right w:val="single" w:sz="4" w:space="0" w:color="auto"/>
            </w:tcBorders>
          </w:tcPr>
          <w:p w:rsidR="0055603A" w:rsidRDefault="0055603A">
            <w:pPr>
              <w:autoSpaceDE w:val="0"/>
              <w:autoSpaceDN w:val="0"/>
              <w:adjustRightInd w:val="0"/>
              <w:rPr>
                <w:bCs/>
                <w:sz w:val="20"/>
                <w:szCs w:val="20"/>
                <w:lang w:eastAsia="en-US"/>
              </w:rPr>
            </w:pPr>
          </w:p>
        </w:tc>
        <w:tc>
          <w:tcPr>
            <w:tcW w:w="533" w:type="pct"/>
            <w:tcBorders>
              <w:top w:val="single" w:sz="4" w:space="0" w:color="auto"/>
              <w:left w:val="single" w:sz="4" w:space="0" w:color="auto"/>
              <w:bottom w:val="single" w:sz="4" w:space="0" w:color="auto"/>
              <w:right w:val="single" w:sz="4" w:space="0" w:color="auto"/>
            </w:tcBorders>
          </w:tcPr>
          <w:p w:rsidR="0055603A" w:rsidRDefault="0055603A">
            <w:pPr>
              <w:autoSpaceDE w:val="0"/>
              <w:autoSpaceDN w:val="0"/>
              <w:adjustRightInd w:val="0"/>
              <w:rPr>
                <w:bCs/>
                <w:sz w:val="20"/>
                <w:szCs w:val="20"/>
                <w:lang w:eastAsia="en-US"/>
              </w:rPr>
            </w:pPr>
          </w:p>
        </w:tc>
        <w:tc>
          <w:tcPr>
            <w:tcW w:w="779" w:type="pct"/>
            <w:tcBorders>
              <w:top w:val="single" w:sz="4" w:space="0" w:color="auto"/>
              <w:left w:val="single" w:sz="4" w:space="0" w:color="auto"/>
              <w:bottom w:val="single" w:sz="4" w:space="0" w:color="auto"/>
              <w:right w:val="single" w:sz="4" w:space="0" w:color="auto"/>
            </w:tcBorders>
          </w:tcPr>
          <w:p w:rsidR="0055603A" w:rsidRDefault="0055603A">
            <w:pPr>
              <w:autoSpaceDE w:val="0"/>
              <w:autoSpaceDN w:val="0"/>
              <w:adjustRightInd w:val="0"/>
              <w:rPr>
                <w:bCs/>
                <w:sz w:val="20"/>
                <w:szCs w:val="20"/>
                <w:lang w:eastAsia="en-US"/>
              </w:rPr>
            </w:pPr>
          </w:p>
        </w:tc>
        <w:tc>
          <w:tcPr>
            <w:tcW w:w="485" w:type="pct"/>
            <w:tcBorders>
              <w:top w:val="single" w:sz="4" w:space="0" w:color="auto"/>
              <w:left w:val="single" w:sz="4" w:space="0" w:color="auto"/>
              <w:bottom w:val="single" w:sz="4" w:space="0" w:color="auto"/>
              <w:right w:val="single" w:sz="4" w:space="0" w:color="auto"/>
            </w:tcBorders>
          </w:tcPr>
          <w:p w:rsidR="0055603A" w:rsidRDefault="0055603A">
            <w:pPr>
              <w:autoSpaceDE w:val="0"/>
              <w:autoSpaceDN w:val="0"/>
              <w:adjustRightInd w:val="0"/>
              <w:rPr>
                <w:bCs/>
                <w:sz w:val="20"/>
                <w:szCs w:val="20"/>
                <w:lang w:eastAsia="en-US"/>
              </w:rPr>
            </w:pPr>
          </w:p>
        </w:tc>
        <w:tc>
          <w:tcPr>
            <w:tcW w:w="618" w:type="pct"/>
            <w:tcBorders>
              <w:top w:val="single" w:sz="4" w:space="0" w:color="auto"/>
              <w:left w:val="single" w:sz="4" w:space="0" w:color="auto"/>
              <w:bottom w:val="single" w:sz="4" w:space="0" w:color="auto"/>
              <w:right w:val="single" w:sz="4" w:space="0" w:color="auto"/>
            </w:tcBorders>
          </w:tcPr>
          <w:p w:rsidR="0055603A" w:rsidRDefault="0055603A">
            <w:pPr>
              <w:autoSpaceDE w:val="0"/>
              <w:autoSpaceDN w:val="0"/>
              <w:adjustRightInd w:val="0"/>
              <w:rPr>
                <w:bCs/>
                <w:sz w:val="20"/>
                <w:szCs w:val="20"/>
                <w:lang w:eastAsia="en-US"/>
              </w:rPr>
            </w:pPr>
          </w:p>
        </w:tc>
      </w:tr>
      <w:tr w:rsidR="0055603A" w:rsidTr="0055603A">
        <w:tc>
          <w:tcPr>
            <w:tcW w:w="321" w:type="pct"/>
            <w:tcBorders>
              <w:top w:val="single" w:sz="4" w:space="0" w:color="auto"/>
              <w:left w:val="single" w:sz="4" w:space="0" w:color="auto"/>
              <w:bottom w:val="single" w:sz="4" w:space="0" w:color="auto"/>
              <w:right w:val="single" w:sz="4" w:space="0" w:color="auto"/>
            </w:tcBorders>
            <w:hideMark/>
          </w:tcPr>
          <w:p w:rsidR="0055603A" w:rsidRDefault="0055603A">
            <w:pPr>
              <w:autoSpaceDE w:val="0"/>
              <w:autoSpaceDN w:val="0"/>
              <w:adjustRightInd w:val="0"/>
              <w:jc w:val="center"/>
              <w:rPr>
                <w:bCs/>
                <w:sz w:val="20"/>
                <w:szCs w:val="20"/>
                <w:lang w:eastAsia="en-US"/>
              </w:rPr>
            </w:pPr>
            <w:r>
              <w:rPr>
                <w:bCs/>
                <w:sz w:val="20"/>
                <w:szCs w:val="20"/>
              </w:rPr>
              <w:t>3</w:t>
            </w:r>
          </w:p>
        </w:tc>
        <w:tc>
          <w:tcPr>
            <w:tcW w:w="1485" w:type="pct"/>
            <w:tcBorders>
              <w:top w:val="single" w:sz="4" w:space="0" w:color="auto"/>
              <w:left w:val="single" w:sz="4" w:space="0" w:color="auto"/>
              <w:bottom w:val="single" w:sz="4" w:space="0" w:color="auto"/>
              <w:right w:val="single" w:sz="4" w:space="0" w:color="auto"/>
            </w:tcBorders>
            <w:hideMark/>
          </w:tcPr>
          <w:p w:rsidR="0055603A" w:rsidRDefault="0055603A">
            <w:pPr>
              <w:autoSpaceDE w:val="0"/>
              <w:autoSpaceDN w:val="0"/>
              <w:adjustRightInd w:val="0"/>
              <w:rPr>
                <w:bCs/>
                <w:sz w:val="20"/>
                <w:szCs w:val="20"/>
                <w:lang w:eastAsia="en-US"/>
              </w:rPr>
            </w:pPr>
            <w:r>
              <w:rPr>
                <w:sz w:val="20"/>
                <w:szCs w:val="20"/>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tc>
        <w:tc>
          <w:tcPr>
            <w:tcW w:w="779" w:type="pct"/>
            <w:tcBorders>
              <w:top w:val="single" w:sz="4" w:space="0" w:color="auto"/>
              <w:left w:val="single" w:sz="4" w:space="0" w:color="auto"/>
              <w:bottom w:val="single" w:sz="4" w:space="0" w:color="auto"/>
              <w:right w:val="single" w:sz="4" w:space="0" w:color="auto"/>
            </w:tcBorders>
          </w:tcPr>
          <w:p w:rsidR="0055603A" w:rsidRDefault="0055603A">
            <w:pPr>
              <w:autoSpaceDE w:val="0"/>
              <w:autoSpaceDN w:val="0"/>
              <w:adjustRightInd w:val="0"/>
              <w:rPr>
                <w:bCs/>
                <w:sz w:val="20"/>
                <w:szCs w:val="20"/>
                <w:lang w:eastAsia="en-US"/>
              </w:rPr>
            </w:pPr>
          </w:p>
        </w:tc>
        <w:tc>
          <w:tcPr>
            <w:tcW w:w="533" w:type="pct"/>
            <w:tcBorders>
              <w:top w:val="single" w:sz="4" w:space="0" w:color="auto"/>
              <w:left w:val="single" w:sz="4" w:space="0" w:color="auto"/>
              <w:bottom w:val="single" w:sz="4" w:space="0" w:color="auto"/>
              <w:right w:val="single" w:sz="4" w:space="0" w:color="auto"/>
            </w:tcBorders>
          </w:tcPr>
          <w:p w:rsidR="0055603A" w:rsidRDefault="0055603A">
            <w:pPr>
              <w:autoSpaceDE w:val="0"/>
              <w:autoSpaceDN w:val="0"/>
              <w:adjustRightInd w:val="0"/>
              <w:rPr>
                <w:bCs/>
                <w:sz w:val="20"/>
                <w:szCs w:val="20"/>
                <w:lang w:eastAsia="en-US"/>
              </w:rPr>
            </w:pPr>
          </w:p>
        </w:tc>
        <w:tc>
          <w:tcPr>
            <w:tcW w:w="779" w:type="pct"/>
            <w:tcBorders>
              <w:top w:val="single" w:sz="4" w:space="0" w:color="auto"/>
              <w:left w:val="single" w:sz="4" w:space="0" w:color="auto"/>
              <w:bottom w:val="single" w:sz="4" w:space="0" w:color="auto"/>
              <w:right w:val="single" w:sz="4" w:space="0" w:color="auto"/>
            </w:tcBorders>
          </w:tcPr>
          <w:p w:rsidR="0055603A" w:rsidRDefault="0055603A">
            <w:pPr>
              <w:autoSpaceDE w:val="0"/>
              <w:autoSpaceDN w:val="0"/>
              <w:adjustRightInd w:val="0"/>
              <w:rPr>
                <w:bCs/>
                <w:sz w:val="20"/>
                <w:szCs w:val="20"/>
                <w:lang w:eastAsia="en-US"/>
              </w:rPr>
            </w:pPr>
          </w:p>
        </w:tc>
        <w:tc>
          <w:tcPr>
            <w:tcW w:w="485" w:type="pct"/>
            <w:tcBorders>
              <w:top w:val="single" w:sz="4" w:space="0" w:color="auto"/>
              <w:left w:val="single" w:sz="4" w:space="0" w:color="auto"/>
              <w:bottom w:val="single" w:sz="4" w:space="0" w:color="auto"/>
              <w:right w:val="single" w:sz="4" w:space="0" w:color="auto"/>
            </w:tcBorders>
          </w:tcPr>
          <w:p w:rsidR="0055603A" w:rsidRDefault="0055603A">
            <w:pPr>
              <w:autoSpaceDE w:val="0"/>
              <w:autoSpaceDN w:val="0"/>
              <w:adjustRightInd w:val="0"/>
              <w:rPr>
                <w:bCs/>
                <w:sz w:val="20"/>
                <w:szCs w:val="20"/>
                <w:lang w:eastAsia="en-US"/>
              </w:rPr>
            </w:pPr>
          </w:p>
        </w:tc>
        <w:tc>
          <w:tcPr>
            <w:tcW w:w="618" w:type="pct"/>
            <w:tcBorders>
              <w:top w:val="single" w:sz="4" w:space="0" w:color="auto"/>
              <w:left w:val="single" w:sz="4" w:space="0" w:color="auto"/>
              <w:bottom w:val="single" w:sz="4" w:space="0" w:color="auto"/>
              <w:right w:val="single" w:sz="4" w:space="0" w:color="auto"/>
            </w:tcBorders>
          </w:tcPr>
          <w:p w:rsidR="0055603A" w:rsidRDefault="0055603A">
            <w:pPr>
              <w:autoSpaceDE w:val="0"/>
              <w:autoSpaceDN w:val="0"/>
              <w:adjustRightInd w:val="0"/>
              <w:rPr>
                <w:bCs/>
                <w:sz w:val="20"/>
                <w:szCs w:val="20"/>
                <w:lang w:eastAsia="en-US"/>
              </w:rPr>
            </w:pPr>
          </w:p>
        </w:tc>
      </w:tr>
      <w:tr w:rsidR="0055603A" w:rsidTr="0055603A">
        <w:tc>
          <w:tcPr>
            <w:tcW w:w="321" w:type="pct"/>
            <w:tcBorders>
              <w:top w:val="single" w:sz="4" w:space="0" w:color="auto"/>
              <w:left w:val="single" w:sz="4" w:space="0" w:color="auto"/>
              <w:bottom w:val="single" w:sz="4" w:space="0" w:color="auto"/>
              <w:right w:val="single" w:sz="4" w:space="0" w:color="auto"/>
            </w:tcBorders>
            <w:hideMark/>
          </w:tcPr>
          <w:p w:rsidR="0055603A" w:rsidRDefault="0055603A">
            <w:pPr>
              <w:autoSpaceDE w:val="0"/>
              <w:autoSpaceDN w:val="0"/>
              <w:adjustRightInd w:val="0"/>
              <w:jc w:val="center"/>
              <w:rPr>
                <w:bCs/>
                <w:sz w:val="20"/>
                <w:szCs w:val="20"/>
                <w:lang w:eastAsia="en-US"/>
              </w:rPr>
            </w:pPr>
            <w:r>
              <w:rPr>
                <w:bCs/>
                <w:sz w:val="20"/>
                <w:szCs w:val="20"/>
              </w:rPr>
              <w:t>4</w:t>
            </w:r>
          </w:p>
        </w:tc>
        <w:tc>
          <w:tcPr>
            <w:tcW w:w="1485" w:type="pct"/>
            <w:tcBorders>
              <w:top w:val="single" w:sz="4" w:space="0" w:color="auto"/>
              <w:left w:val="single" w:sz="4" w:space="0" w:color="auto"/>
              <w:bottom w:val="single" w:sz="4" w:space="0" w:color="auto"/>
              <w:right w:val="single" w:sz="4" w:space="0" w:color="auto"/>
            </w:tcBorders>
            <w:hideMark/>
          </w:tcPr>
          <w:p w:rsidR="0055603A" w:rsidRDefault="0055603A">
            <w:pPr>
              <w:autoSpaceDE w:val="0"/>
              <w:autoSpaceDN w:val="0"/>
              <w:adjustRightInd w:val="0"/>
              <w:rPr>
                <w:sz w:val="20"/>
                <w:szCs w:val="20"/>
                <w:lang w:eastAsia="en-US"/>
              </w:rPr>
            </w:pPr>
            <w:r>
              <w:rPr>
                <w:sz w:val="20"/>
                <w:szCs w:val="20"/>
              </w:rPr>
              <w:t>Технический план объекта индивидуального жилищного строительства или садового дома</w:t>
            </w:r>
          </w:p>
        </w:tc>
        <w:tc>
          <w:tcPr>
            <w:tcW w:w="779" w:type="pct"/>
            <w:tcBorders>
              <w:top w:val="single" w:sz="4" w:space="0" w:color="auto"/>
              <w:left w:val="single" w:sz="4" w:space="0" w:color="auto"/>
              <w:bottom w:val="single" w:sz="4" w:space="0" w:color="auto"/>
              <w:right w:val="single" w:sz="4" w:space="0" w:color="auto"/>
            </w:tcBorders>
          </w:tcPr>
          <w:p w:rsidR="0055603A" w:rsidRDefault="0055603A">
            <w:pPr>
              <w:autoSpaceDE w:val="0"/>
              <w:autoSpaceDN w:val="0"/>
              <w:adjustRightInd w:val="0"/>
              <w:rPr>
                <w:bCs/>
                <w:sz w:val="20"/>
                <w:szCs w:val="20"/>
                <w:lang w:eastAsia="en-US"/>
              </w:rPr>
            </w:pPr>
          </w:p>
        </w:tc>
        <w:tc>
          <w:tcPr>
            <w:tcW w:w="533" w:type="pct"/>
            <w:tcBorders>
              <w:top w:val="single" w:sz="4" w:space="0" w:color="auto"/>
              <w:left w:val="single" w:sz="4" w:space="0" w:color="auto"/>
              <w:bottom w:val="single" w:sz="4" w:space="0" w:color="auto"/>
              <w:right w:val="single" w:sz="4" w:space="0" w:color="auto"/>
            </w:tcBorders>
          </w:tcPr>
          <w:p w:rsidR="0055603A" w:rsidRDefault="0055603A">
            <w:pPr>
              <w:autoSpaceDE w:val="0"/>
              <w:autoSpaceDN w:val="0"/>
              <w:adjustRightInd w:val="0"/>
              <w:rPr>
                <w:bCs/>
                <w:sz w:val="20"/>
                <w:szCs w:val="20"/>
                <w:lang w:eastAsia="en-US"/>
              </w:rPr>
            </w:pPr>
          </w:p>
        </w:tc>
        <w:tc>
          <w:tcPr>
            <w:tcW w:w="779" w:type="pct"/>
            <w:tcBorders>
              <w:top w:val="single" w:sz="4" w:space="0" w:color="auto"/>
              <w:left w:val="single" w:sz="4" w:space="0" w:color="auto"/>
              <w:bottom w:val="single" w:sz="4" w:space="0" w:color="auto"/>
              <w:right w:val="single" w:sz="4" w:space="0" w:color="auto"/>
            </w:tcBorders>
          </w:tcPr>
          <w:p w:rsidR="0055603A" w:rsidRDefault="0055603A">
            <w:pPr>
              <w:autoSpaceDE w:val="0"/>
              <w:autoSpaceDN w:val="0"/>
              <w:adjustRightInd w:val="0"/>
              <w:rPr>
                <w:bCs/>
                <w:sz w:val="20"/>
                <w:szCs w:val="20"/>
                <w:lang w:eastAsia="en-US"/>
              </w:rPr>
            </w:pPr>
          </w:p>
        </w:tc>
        <w:tc>
          <w:tcPr>
            <w:tcW w:w="485" w:type="pct"/>
            <w:tcBorders>
              <w:top w:val="single" w:sz="4" w:space="0" w:color="auto"/>
              <w:left w:val="single" w:sz="4" w:space="0" w:color="auto"/>
              <w:bottom w:val="single" w:sz="4" w:space="0" w:color="auto"/>
              <w:right w:val="single" w:sz="4" w:space="0" w:color="auto"/>
            </w:tcBorders>
          </w:tcPr>
          <w:p w:rsidR="0055603A" w:rsidRDefault="0055603A">
            <w:pPr>
              <w:autoSpaceDE w:val="0"/>
              <w:autoSpaceDN w:val="0"/>
              <w:adjustRightInd w:val="0"/>
              <w:rPr>
                <w:bCs/>
                <w:sz w:val="20"/>
                <w:szCs w:val="20"/>
                <w:lang w:eastAsia="en-US"/>
              </w:rPr>
            </w:pPr>
          </w:p>
        </w:tc>
        <w:tc>
          <w:tcPr>
            <w:tcW w:w="618" w:type="pct"/>
            <w:tcBorders>
              <w:top w:val="single" w:sz="4" w:space="0" w:color="auto"/>
              <w:left w:val="single" w:sz="4" w:space="0" w:color="auto"/>
              <w:bottom w:val="single" w:sz="4" w:space="0" w:color="auto"/>
              <w:right w:val="single" w:sz="4" w:space="0" w:color="auto"/>
            </w:tcBorders>
          </w:tcPr>
          <w:p w:rsidR="0055603A" w:rsidRDefault="0055603A">
            <w:pPr>
              <w:autoSpaceDE w:val="0"/>
              <w:autoSpaceDN w:val="0"/>
              <w:adjustRightInd w:val="0"/>
              <w:rPr>
                <w:bCs/>
                <w:sz w:val="20"/>
                <w:szCs w:val="20"/>
                <w:lang w:eastAsia="en-US"/>
              </w:rPr>
            </w:pPr>
          </w:p>
        </w:tc>
      </w:tr>
      <w:tr w:rsidR="0055603A" w:rsidTr="0055603A">
        <w:tc>
          <w:tcPr>
            <w:tcW w:w="321" w:type="pct"/>
            <w:tcBorders>
              <w:top w:val="single" w:sz="4" w:space="0" w:color="auto"/>
              <w:left w:val="single" w:sz="4" w:space="0" w:color="auto"/>
              <w:bottom w:val="single" w:sz="4" w:space="0" w:color="auto"/>
              <w:right w:val="single" w:sz="4" w:space="0" w:color="auto"/>
            </w:tcBorders>
            <w:hideMark/>
          </w:tcPr>
          <w:p w:rsidR="0055603A" w:rsidRDefault="0055603A">
            <w:pPr>
              <w:autoSpaceDE w:val="0"/>
              <w:autoSpaceDN w:val="0"/>
              <w:adjustRightInd w:val="0"/>
              <w:jc w:val="center"/>
              <w:rPr>
                <w:bCs/>
                <w:sz w:val="20"/>
                <w:szCs w:val="20"/>
                <w:lang w:eastAsia="en-US"/>
              </w:rPr>
            </w:pPr>
            <w:r>
              <w:rPr>
                <w:bCs/>
                <w:sz w:val="20"/>
                <w:szCs w:val="20"/>
              </w:rPr>
              <w:t>5</w:t>
            </w:r>
          </w:p>
        </w:tc>
        <w:tc>
          <w:tcPr>
            <w:tcW w:w="1485" w:type="pct"/>
            <w:tcBorders>
              <w:top w:val="single" w:sz="4" w:space="0" w:color="auto"/>
              <w:left w:val="single" w:sz="4" w:space="0" w:color="auto"/>
              <w:bottom w:val="single" w:sz="4" w:space="0" w:color="auto"/>
              <w:right w:val="single" w:sz="4" w:space="0" w:color="auto"/>
            </w:tcBorders>
            <w:hideMark/>
          </w:tcPr>
          <w:p w:rsidR="0055603A" w:rsidRDefault="0055603A">
            <w:pPr>
              <w:autoSpaceDE w:val="0"/>
              <w:autoSpaceDN w:val="0"/>
              <w:adjustRightInd w:val="0"/>
              <w:rPr>
                <w:sz w:val="20"/>
                <w:szCs w:val="20"/>
                <w:lang w:eastAsia="en-US"/>
              </w:rPr>
            </w:pPr>
            <w:r>
              <w:rPr>
                <w:sz w:val="20"/>
                <w:szCs w:val="20"/>
              </w:rPr>
              <w:t>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tc>
        <w:tc>
          <w:tcPr>
            <w:tcW w:w="779" w:type="pct"/>
            <w:tcBorders>
              <w:top w:val="single" w:sz="4" w:space="0" w:color="auto"/>
              <w:left w:val="single" w:sz="4" w:space="0" w:color="auto"/>
              <w:bottom w:val="single" w:sz="4" w:space="0" w:color="auto"/>
              <w:right w:val="single" w:sz="4" w:space="0" w:color="auto"/>
            </w:tcBorders>
          </w:tcPr>
          <w:p w:rsidR="0055603A" w:rsidRDefault="0055603A">
            <w:pPr>
              <w:autoSpaceDE w:val="0"/>
              <w:autoSpaceDN w:val="0"/>
              <w:adjustRightInd w:val="0"/>
              <w:rPr>
                <w:bCs/>
                <w:sz w:val="20"/>
                <w:szCs w:val="20"/>
                <w:lang w:eastAsia="en-US"/>
              </w:rPr>
            </w:pPr>
          </w:p>
        </w:tc>
        <w:tc>
          <w:tcPr>
            <w:tcW w:w="533" w:type="pct"/>
            <w:tcBorders>
              <w:top w:val="single" w:sz="4" w:space="0" w:color="auto"/>
              <w:left w:val="single" w:sz="4" w:space="0" w:color="auto"/>
              <w:bottom w:val="single" w:sz="4" w:space="0" w:color="auto"/>
              <w:right w:val="single" w:sz="4" w:space="0" w:color="auto"/>
            </w:tcBorders>
          </w:tcPr>
          <w:p w:rsidR="0055603A" w:rsidRDefault="0055603A">
            <w:pPr>
              <w:autoSpaceDE w:val="0"/>
              <w:autoSpaceDN w:val="0"/>
              <w:adjustRightInd w:val="0"/>
              <w:rPr>
                <w:bCs/>
                <w:sz w:val="20"/>
                <w:szCs w:val="20"/>
                <w:lang w:eastAsia="en-US"/>
              </w:rPr>
            </w:pPr>
          </w:p>
        </w:tc>
        <w:tc>
          <w:tcPr>
            <w:tcW w:w="779" w:type="pct"/>
            <w:tcBorders>
              <w:top w:val="single" w:sz="4" w:space="0" w:color="auto"/>
              <w:left w:val="single" w:sz="4" w:space="0" w:color="auto"/>
              <w:bottom w:val="single" w:sz="4" w:space="0" w:color="auto"/>
              <w:right w:val="single" w:sz="4" w:space="0" w:color="auto"/>
            </w:tcBorders>
          </w:tcPr>
          <w:p w:rsidR="0055603A" w:rsidRDefault="0055603A">
            <w:pPr>
              <w:autoSpaceDE w:val="0"/>
              <w:autoSpaceDN w:val="0"/>
              <w:adjustRightInd w:val="0"/>
              <w:rPr>
                <w:bCs/>
                <w:sz w:val="20"/>
                <w:szCs w:val="20"/>
                <w:lang w:eastAsia="en-US"/>
              </w:rPr>
            </w:pPr>
          </w:p>
        </w:tc>
        <w:tc>
          <w:tcPr>
            <w:tcW w:w="485" w:type="pct"/>
            <w:tcBorders>
              <w:top w:val="single" w:sz="4" w:space="0" w:color="auto"/>
              <w:left w:val="single" w:sz="4" w:space="0" w:color="auto"/>
              <w:bottom w:val="single" w:sz="4" w:space="0" w:color="auto"/>
              <w:right w:val="single" w:sz="4" w:space="0" w:color="auto"/>
            </w:tcBorders>
          </w:tcPr>
          <w:p w:rsidR="0055603A" w:rsidRDefault="0055603A">
            <w:pPr>
              <w:autoSpaceDE w:val="0"/>
              <w:autoSpaceDN w:val="0"/>
              <w:adjustRightInd w:val="0"/>
              <w:rPr>
                <w:bCs/>
                <w:sz w:val="20"/>
                <w:szCs w:val="20"/>
                <w:lang w:eastAsia="en-US"/>
              </w:rPr>
            </w:pPr>
          </w:p>
        </w:tc>
        <w:tc>
          <w:tcPr>
            <w:tcW w:w="618" w:type="pct"/>
            <w:tcBorders>
              <w:top w:val="single" w:sz="4" w:space="0" w:color="auto"/>
              <w:left w:val="single" w:sz="4" w:space="0" w:color="auto"/>
              <w:bottom w:val="single" w:sz="4" w:space="0" w:color="auto"/>
              <w:right w:val="single" w:sz="4" w:space="0" w:color="auto"/>
            </w:tcBorders>
          </w:tcPr>
          <w:p w:rsidR="0055603A" w:rsidRDefault="0055603A">
            <w:pPr>
              <w:autoSpaceDE w:val="0"/>
              <w:autoSpaceDN w:val="0"/>
              <w:adjustRightInd w:val="0"/>
              <w:rPr>
                <w:bCs/>
                <w:sz w:val="20"/>
                <w:szCs w:val="20"/>
                <w:lang w:eastAsia="en-US"/>
              </w:rPr>
            </w:pPr>
          </w:p>
        </w:tc>
      </w:tr>
    </w:tbl>
    <w:p w:rsidR="0055603A" w:rsidRDefault="0055603A" w:rsidP="0055603A">
      <w:pPr>
        <w:autoSpaceDE w:val="0"/>
        <w:autoSpaceDN w:val="0"/>
        <w:adjustRightInd w:val="0"/>
        <w:jc w:val="right"/>
        <w:rPr>
          <w:bCs/>
          <w:sz w:val="28"/>
          <w:szCs w:val="28"/>
          <w:lang w:eastAsia="en-US"/>
        </w:rPr>
      </w:pPr>
      <w:r>
        <w:rPr>
          <w:bCs/>
        </w:rPr>
        <w:t xml:space="preserve">                                    </w:t>
      </w:r>
    </w:p>
    <w:p w:rsidR="0055603A" w:rsidRDefault="0055603A" w:rsidP="0055603A">
      <w:pPr>
        <w:autoSpaceDE w:val="0"/>
        <w:autoSpaceDN w:val="0"/>
        <w:adjustRightInd w:val="0"/>
        <w:rPr>
          <w:bCs/>
          <w:sz w:val="28"/>
          <w:szCs w:val="28"/>
        </w:rPr>
      </w:pPr>
      <w:r>
        <w:rPr>
          <w:bCs/>
          <w:sz w:val="28"/>
          <w:szCs w:val="28"/>
        </w:rPr>
        <w:t>Всего принято ____________________ документов на ____________ листах</w:t>
      </w:r>
    </w:p>
    <w:p w:rsidR="0055603A" w:rsidRDefault="0055603A" w:rsidP="0055603A">
      <w:pPr>
        <w:autoSpaceDE w:val="0"/>
        <w:autoSpaceDN w:val="0"/>
        <w:adjustRightInd w:val="0"/>
        <w:rPr>
          <w:bCs/>
          <w:sz w:val="28"/>
          <w:szCs w:val="28"/>
        </w:rPr>
      </w:pPr>
      <w:r>
        <w:rPr>
          <w:bCs/>
          <w:sz w:val="28"/>
          <w:szCs w:val="28"/>
        </w:rPr>
        <w:t>Документы передал: _________________       _______________   _______ года</w:t>
      </w:r>
    </w:p>
    <w:p w:rsidR="0055603A" w:rsidRDefault="0055603A" w:rsidP="0055603A">
      <w:pPr>
        <w:autoSpaceDE w:val="0"/>
        <w:autoSpaceDN w:val="0"/>
        <w:adjustRightInd w:val="0"/>
        <w:rPr>
          <w:bCs/>
          <w:sz w:val="22"/>
          <w:szCs w:val="22"/>
        </w:rPr>
      </w:pPr>
      <w:r>
        <w:rPr>
          <w:bCs/>
          <w:sz w:val="28"/>
          <w:szCs w:val="28"/>
        </w:rPr>
        <w:t xml:space="preserve">                                              </w:t>
      </w:r>
      <w:r>
        <w:rPr>
          <w:bCs/>
        </w:rPr>
        <w:t>(подпись)                                    (Ф.И.О.)</w:t>
      </w:r>
    </w:p>
    <w:p w:rsidR="0055603A" w:rsidRDefault="0055603A" w:rsidP="0055603A">
      <w:pPr>
        <w:autoSpaceDE w:val="0"/>
        <w:autoSpaceDN w:val="0"/>
        <w:adjustRightInd w:val="0"/>
        <w:rPr>
          <w:bCs/>
        </w:rPr>
      </w:pPr>
      <w:r>
        <w:rPr>
          <w:bCs/>
          <w:sz w:val="28"/>
          <w:szCs w:val="28"/>
        </w:rPr>
        <w:t>Документы принял: __________________       _______________   _______ года</w:t>
      </w:r>
    </w:p>
    <w:p w:rsidR="0055603A" w:rsidRDefault="0055603A" w:rsidP="0055603A">
      <w:pPr>
        <w:autoSpaceDE w:val="0"/>
        <w:autoSpaceDN w:val="0"/>
        <w:adjustRightInd w:val="0"/>
        <w:rPr>
          <w:bCs/>
        </w:rPr>
      </w:pPr>
      <w:r>
        <w:rPr>
          <w:bCs/>
          <w:sz w:val="28"/>
          <w:szCs w:val="28"/>
        </w:rPr>
        <w:t xml:space="preserve">                                               </w:t>
      </w:r>
      <w:r>
        <w:rPr>
          <w:bCs/>
        </w:rPr>
        <w:t>(подпись)                                  (Ф.И.О.)</w:t>
      </w:r>
    </w:p>
    <w:p w:rsidR="0055603A" w:rsidRDefault="0055603A" w:rsidP="0055603A">
      <w:pPr>
        <w:autoSpaceDE w:val="0"/>
        <w:autoSpaceDN w:val="0"/>
        <w:adjustRightInd w:val="0"/>
        <w:jc w:val="right"/>
        <w:rPr>
          <w:rFonts w:ascii="Courier New" w:hAnsi="Courier New" w:cs="Courier New"/>
          <w:b/>
          <w:bCs/>
          <w:sz w:val="20"/>
          <w:szCs w:val="20"/>
        </w:rPr>
      </w:pPr>
    </w:p>
    <w:tbl>
      <w:tblPr>
        <w:tblStyle w:val="ad"/>
        <w:tblW w:w="0" w:type="auto"/>
        <w:tblInd w:w="4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3"/>
      </w:tblGrid>
      <w:tr w:rsidR="0055603A" w:rsidTr="0055603A">
        <w:tc>
          <w:tcPr>
            <w:tcW w:w="5493" w:type="dxa"/>
            <w:hideMark/>
          </w:tcPr>
          <w:p w:rsidR="0055603A" w:rsidRDefault="0055603A">
            <w:pPr>
              <w:autoSpaceDE w:val="0"/>
              <w:autoSpaceDN w:val="0"/>
              <w:adjustRightInd w:val="0"/>
              <w:jc w:val="right"/>
              <w:outlineLvl w:val="0"/>
              <w:rPr>
                <w:sz w:val="28"/>
                <w:szCs w:val="28"/>
              </w:rPr>
            </w:pPr>
            <w:r>
              <w:rPr>
                <w:sz w:val="28"/>
                <w:szCs w:val="28"/>
              </w:rPr>
              <w:t>Приложение 3</w:t>
            </w:r>
          </w:p>
          <w:p w:rsidR="0055603A" w:rsidRDefault="0055603A">
            <w:pPr>
              <w:autoSpaceDE w:val="0"/>
              <w:autoSpaceDN w:val="0"/>
              <w:adjustRightInd w:val="0"/>
              <w:jc w:val="right"/>
              <w:rPr>
                <w:sz w:val="28"/>
                <w:szCs w:val="28"/>
              </w:rPr>
            </w:pPr>
            <w:r>
              <w:rPr>
                <w:sz w:val="28"/>
                <w:szCs w:val="28"/>
              </w:rPr>
              <w:t xml:space="preserve">к административному регламенту </w:t>
            </w:r>
          </w:p>
          <w:p w:rsidR="0055603A" w:rsidRDefault="0055603A">
            <w:pPr>
              <w:autoSpaceDE w:val="0"/>
              <w:autoSpaceDN w:val="0"/>
              <w:adjustRightInd w:val="0"/>
              <w:jc w:val="right"/>
              <w:rPr>
                <w:sz w:val="28"/>
                <w:szCs w:val="28"/>
              </w:rPr>
            </w:pPr>
            <w:r>
              <w:rPr>
                <w:sz w:val="28"/>
                <w:szCs w:val="28"/>
              </w:rPr>
              <w:t xml:space="preserve">предоставления муниципальной услуги </w:t>
            </w:r>
          </w:p>
          <w:p w:rsidR="0055603A" w:rsidRDefault="0055603A">
            <w:pPr>
              <w:autoSpaceDE w:val="0"/>
              <w:autoSpaceDN w:val="0"/>
              <w:adjustRightInd w:val="0"/>
              <w:jc w:val="right"/>
              <w:rPr>
                <w:rFonts w:ascii="Courier New" w:hAnsi="Courier New" w:cs="Courier New"/>
                <w:bCs/>
                <w:sz w:val="20"/>
                <w:szCs w:val="20"/>
                <w:lang w:eastAsia="en-US"/>
              </w:rPr>
            </w:pPr>
            <w:r>
              <w:rPr>
                <w:sz w:val="28"/>
                <w:szCs w:val="28"/>
              </w:rPr>
              <w:t xml:space="preserve">«Выдача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w:t>
            </w:r>
            <w:r>
              <w:rPr>
                <w:sz w:val="28"/>
                <w:szCs w:val="28"/>
              </w:rPr>
              <w:lastRenderedPageBreak/>
              <w:t>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r>
    </w:tbl>
    <w:tbl>
      <w:tblPr>
        <w:tblW w:w="0" w:type="auto"/>
        <w:tblInd w:w="4077" w:type="dxa"/>
        <w:tblLook w:val="04A0" w:firstRow="1" w:lastRow="0" w:firstColumn="1" w:lastColumn="0" w:noHBand="0" w:noVBand="1"/>
      </w:tblPr>
      <w:tblGrid>
        <w:gridCol w:w="6237"/>
      </w:tblGrid>
      <w:tr w:rsidR="0055603A" w:rsidTr="0055603A">
        <w:trPr>
          <w:trHeight w:val="61"/>
        </w:trPr>
        <w:tc>
          <w:tcPr>
            <w:tcW w:w="6237" w:type="dxa"/>
          </w:tcPr>
          <w:p w:rsidR="0055603A" w:rsidRDefault="0055603A">
            <w:pPr>
              <w:autoSpaceDE w:val="0"/>
              <w:autoSpaceDN w:val="0"/>
              <w:adjustRightInd w:val="0"/>
              <w:spacing w:after="200" w:line="276" w:lineRule="auto"/>
              <w:jc w:val="right"/>
              <w:outlineLvl w:val="0"/>
              <w:rPr>
                <w:rFonts w:ascii="Courier New" w:hAnsi="Courier New" w:cs="Courier New"/>
                <w:b/>
                <w:bCs/>
                <w:sz w:val="20"/>
                <w:szCs w:val="20"/>
                <w:lang w:eastAsia="en-US"/>
              </w:rPr>
            </w:pPr>
          </w:p>
        </w:tc>
      </w:tr>
    </w:tbl>
    <w:p w:rsidR="0055603A" w:rsidRDefault="0055603A" w:rsidP="0055603A">
      <w:pPr>
        <w:autoSpaceDE w:val="0"/>
        <w:autoSpaceDN w:val="0"/>
        <w:adjustRightInd w:val="0"/>
        <w:jc w:val="right"/>
        <w:rPr>
          <w:bCs/>
          <w:sz w:val="28"/>
          <w:szCs w:val="28"/>
          <w:lang w:eastAsia="en-US"/>
        </w:rPr>
      </w:pPr>
      <w:r>
        <w:rPr>
          <w:bCs/>
          <w:sz w:val="28"/>
          <w:szCs w:val="28"/>
        </w:rPr>
        <w:t xml:space="preserve">                                                                                                        Ф.И.О.,</w:t>
      </w:r>
    </w:p>
    <w:p w:rsidR="0055603A" w:rsidRDefault="0055603A" w:rsidP="0055603A">
      <w:pPr>
        <w:autoSpaceDE w:val="0"/>
        <w:autoSpaceDN w:val="0"/>
        <w:adjustRightInd w:val="0"/>
        <w:jc w:val="right"/>
        <w:rPr>
          <w:bCs/>
          <w:sz w:val="28"/>
          <w:szCs w:val="28"/>
        </w:rPr>
      </w:pPr>
      <w:r>
        <w:rPr>
          <w:bCs/>
          <w:sz w:val="28"/>
          <w:szCs w:val="28"/>
        </w:rPr>
        <w:t xml:space="preserve">                                          _________________________________</w:t>
      </w:r>
    </w:p>
    <w:p w:rsidR="0055603A" w:rsidRDefault="0055603A" w:rsidP="0055603A">
      <w:pPr>
        <w:autoSpaceDE w:val="0"/>
        <w:autoSpaceDN w:val="0"/>
        <w:adjustRightInd w:val="0"/>
        <w:jc w:val="right"/>
        <w:rPr>
          <w:bCs/>
          <w:sz w:val="22"/>
          <w:szCs w:val="22"/>
        </w:rPr>
      </w:pPr>
      <w:r>
        <w:rPr>
          <w:bCs/>
          <w:sz w:val="28"/>
          <w:szCs w:val="28"/>
        </w:rPr>
        <w:t xml:space="preserve">                                                       </w:t>
      </w:r>
      <w:r>
        <w:rPr>
          <w:bCs/>
        </w:rPr>
        <w:t xml:space="preserve">адрес электронной почты заявителя </w:t>
      </w:r>
    </w:p>
    <w:p w:rsidR="0055603A" w:rsidRDefault="0055603A" w:rsidP="0055603A">
      <w:pPr>
        <w:autoSpaceDE w:val="0"/>
        <w:autoSpaceDN w:val="0"/>
        <w:adjustRightInd w:val="0"/>
        <w:jc w:val="right"/>
        <w:rPr>
          <w:bCs/>
        </w:rPr>
      </w:pPr>
      <w:r>
        <w:rPr>
          <w:bCs/>
        </w:rPr>
        <w:t>(представителя заявителя)</w:t>
      </w:r>
    </w:p>
    <w:p w:rsidR="0055603A" w:rsidRDefault="0055603A" w:rsidP="0055603A">
      <w:pPr>
        <w:autoSpaceDE w:val="0"/>
        <w:autoSpaceDN w:val="0"/>
        <w:adjustRightInd w:val="0"/>
        <w:jc w:val="right"/>
        <w:rPr>
          <w:bCs/>
          <w:sz w:val="28"/>
          <w:szCs w:val="28"/>
        </w:rPr>
      </w:pPr>
      <w:r>
        <w:rPr>
          <w:bCs/>
          <w:sz w:val="28"/>
          <w:szCs w:val="28"/>
        </w:rPr>
        <w:t xml:space="preserve">                                          _________________________________</w:t>
      </w:r>
    </w:p>
    <w:p w:rsidR="0055603A" w:rsidRDefault="0055603A" w:rsidP="0055603A">
      <w:pPr>
        <w:autoSpaceDE w:val="0"/>
        <w:autoSpaceDN w:val="0"/>
        <w:adjustRightInd w:val="0"/>
        <w:jc w:val="right"/>
        <w:rPr>
          <w:bCs/>
          <w:sz w:val="22"/>
          <w:szCs w:val="22"/>
        </w:rPr>
      </w:pPr>
      <w:r>
        <w:rPr>
          <w:bCs/>
          <w:sz w:val="28"/>
          <w:szCs w:val="28"/>
        </w:rPr>
        <w:t xml:space="preserve">                                          </w:t>
      </w:r>
      <w:r>
        <w:rPr>
          <w:bCs/>
        </w:rPr>
        <w:t>(регистрационный номер заявления)</w:t>
      </w:r>
    </w:p>
    <w:p w:rsidR="0055603A" w:rsidRDefault="0055603A" w:rsidP="0055603A">
      <w:pPr>
        <w:autoSpaceDE w:val="0"/>
        <w:autoSpaceDN w:val="0"/>
        <w:adjustRightInd w:val="0"/>
        <w:rPr>
          <w:b/>
          <w:bCs/>
          <w:sz w:val="20"/>
          <w:szCs w:val="20"/>
        </w:rPr>
      </w:pPr>
    </w:p>
    <w:p w:rsidR="0055603A" w:rsidRDefault="0055603A" w:rsidP="0055603A">
      <w:pPr>
        <w:autoSpaceDE w:val="0"/>
        <w:autoSpaceDN w:val="0"/>
        <w:adjustRightInd w:val="0"/>
        <w:jc w:val="center"/>
        <w:rPr>
          <w:b/>
          <w:bCs/>
          <w:sz w:val="28"/>
          <w:szCs w:val="28"/>
        </w:rPr>
      </w:pPr>
      <w:r>
        <w:rPr>
          <w:b/>
          <w:bCs/>
          <w:sz w:val="28"/>
          <w:szCs w:val="28"/>
        </w:rPr>
        <w:t>Сообщение</w:t>
      </w:r>
    </w:p>
    <w:p w:rsidR="0055603A" w:rsidRDefault="0055603A" w:rsidP="0055603A">
      <w:pPr>
        <w:autoSpaceDE w:val="0"/>
        <w:autoSpaceDN w:val="0"/>
        <w:adjustRightInd w:val="0"/>
        <w:jc w:val="center"/>
        <w:rPr>
          <w:b/>
          <w:bCs/>
          <w:sz w:val="28"/>
          <w:szCs w:val="28"/>
        </w:rPr>
      </w:pPr>
      <w:r>
        <w:rPr>
          <w:b/>
          <w:bCs/>
          <w:sz w:val="28"/>
          <w:szCs w:val="28"/>
        </w:rPr>
        <w:t xml:space="preserve">о получении документов для предоставления </w:t>
      </w:r>
      <w:r>
        <w:rPr>
          <w:b/>
          <w:sz w:val="28"/>
          <w:szCs w:val="28"/>
        </w:rPr>
        <w:t>муниципальной услуги «Выдача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55603A" w:rsidRDefault="0055603A" w:rsidP="0055603A">
      <w:pPr>
        <w:autoSpaceDE w:val="0"/>
        <w:autoSpaceDN w:val="0"/>
        <w:adjustRightInd w:val="0"/>
        <w:jc w:val="center"/>
        <w:rPr>
          <w:bCs/>
          <w:sz w:val="28"/>
          <w:szCs w:val="28"/>
        </w:rPr>
      </w:pPr>
    </w:p>
    <w:p w:rsidR="0055603A" w:rsidRDefault="0055603A" w:rsidP="0055603A">
      <w:pPr>
        <w:autoSpaceDE w:val="0"/>
        <w:autoSpaceDN w:val="0"/>
        <w:adjustRightInd w:val="0"/>
        <w:rPr>
          <w:bCs/>
          <w:sz w:val="28"/>
          <w:szCs w:val="28"/>
        </w:rPr>
      </w:pPr>
      <w:r>
        <w:rPr>
          <w:bCs/>
          <w:sz w:val="28"/>
          <w:szCs w:val="28"/>
        </w:rPr>
        <w:t>Департамент архитектуры и градостроительства администрации города Твери сообщает, что «_______» ____ 20__ года от _______________________</w:t>
      </w:r>
    </w:p>
    <w:p w:rsidR="0055603A" w:rsidRDefault="0055603A" w:rsidP="0055603A">
      <w:pPr>
        <w:autoSpaceDE w:val="0"/>
        <w:autoSpaceDN w:val="0"/>
        <w:adjustRightInd w:val="0"/>
        <w:rPr>
          <w:bCs/>
          <w:sz w:val="28"/>
          <w:szCs w:val="28"/>
        </w:rPr>
      </w:pPr>
      <w:r>
        <w:rPr>
          <w:bCs/>
          <w:sz w:val="28"/>
          <w:szCs w:val="28"/>
        </w:rPr>
        <w:t xml:space="preserve">                                                                        </w:t>
      </w:r>
      <w:r>
        <w:rPr>
          <w:bCs/>
        </w:rPr>
        <w:t>(Ф.И.О. заявителя (представителя заявителя)</w:t>
      </w:r>
    </w:p>
    <w:p w:rsidR="0055603A" w:rsidRDefault="0055603A" w:rsidP="0055603A">
      <w:pPr>
        <w:autoSpaceDE w:val="0"/>
        <w:autoSpaceDN w:val="0"/>
        <w:adjustRightInd w:val="0"/>
        <w:rPr>
          <w:bCs/>
          <w:sz w:val="28"/>
          <w:szCs w:val="28"/>
        </w:rPr>
      </w:pPr>
      <w:r>
        <w:rPr>
          <w:bCs/>
          <w:sz w:val="28"/>
          <w:szCs w:val="28"/>
        </w:rPr>
        <w:t>получены следующие электронные документы:</w:t>
      </w:r>
    </w:p>
    <w:p w:rsidR="0055603A" w:rsidRDefault="0055603A" w:rsidP="0055603A">
      <w:pPr>
        <w:autoSpaceDE w:val="0"/>
        <w:autoSpaceDN w:val="0"/>
        <w:adjustRightInd w:val="0"/>
        <w:rPr>
          <w:bCs/>
          <w:sz w:val="28"/>
          <w:szCs w:val="28"/>
        </w:rPr>
      </w:pPr>
      <w:r>
        <w:rPr>
          <w:bCs/>
          <w:sz w:val="28"/>
          <w:szCs w:val="28"/>
        </w:rPr>
        <w:t xml:space="preserve">1. </w:t>
      </w:r>
      <w:r>
        <w:rPr>
          <w:sz w:val="28"/>
          <w:szCs w:val="28"/>
        </w:rPr>
        <w:t xml:space="preserve">Уведомление об окончании строительства или реконструкции объекта индивидуального жилищного строительства или садового дома </w:t>
      </w:r>
      <w:r>
        <w:rPr>
          <w:bCs/>
          <w:sz w:val="28"/>
          <w:szCs w:val="28"/>
        </w:rPr>
        <w:t>(объем файла, Мб (Кб));</w:t>
      </w:r>
    </w:p>
    <w:p w:rsidR="0055603A" w:rsidRDefault="0055603A" w:rsidP="0055603A">
      <w:pPr>
        <w:autoSpaceDE w:val="0"/>
        <w:autoSpaceDN w:val="0"/>
        <w:adjustRightInd w:val="0"/>
        <w:rPr>
          <w:bCs/>
          <w:sz w:val="28"/>
          <w:szCs w:val="28"/>
        </w:rPr>
      </w:pPr>
      <w:r>
        <w:rPr>
          <w:bCs/>
          <w:sz w:val="28"/>
          <w:szCs w:val="28"/>
        </w:rPr>
        <w:t>2. ______________________________________ (объем файла, Мб (Кб));</w:t>
      </w:r>
    </w:p>
    <w:p w:rsidR="0055603A" w:rsidRDefault="0055603A" w:rsidP="0055603A">
      <w:pPr>
        <w:autoSpaceDE w:val="0"/>
        <w:autoSpaceDN w:val="0"/>
        <w:adjustRightInd w:val="0"/>
        <w:rPr>
          <w:bCs/>
          <w:sz w:val="28"/>
          <w:szCs w:val="28"/>
        </w:rPr>
      </w:pPr>
      <w:r>
        <w:rPr>
          <w:bCs/>
          <w:sz w:val="28"/>
          <w:szCs w:val="28"/>
        </w:rPr>
        <w:t>3. ______________________________________ (объем файла, Мб (Кб)).</w:t>
      </w:r>
    </w:p>
    <w:p w:rsidR="0055603A" w:rsidRDefault="0055603A" w:rsidP="0055603A">
      <w:pPr>
        <w:autoSpaceDE w:val="0"/>
        <w:autoSpaceDN w:val="0"/>
        <w:adjustRightInd w:val="0"/>
        <w:rPr>
          <w:bCs/>
          <w:sz w:val="28"/>
          <w:szCs w:val="28"/>
        </w:rPr>
      </w:pPr>
    </w:p>
    <w:p w:rsidR="0055603A" w:rsidRDefault="0055603A" w:rsidP="0055603A">
      <w:pPr>
        <w:autoSpaceDE w:val="0"/>
        <w:autoSpaceDN w:val="0"/>
        <w:adjustRightInd w:val="0"/>
        <w:rPr>
          <w:bCs/>
          <w:sz w:val="28"/>
          <w:szCs w:val="28"/>
        </w:rPr>
      </w:pPr>
      <w:r>
        <w:rPr>
          <w:bCs/>
          <w:sz w:val="28"/>
          <w:szCs w:val="28"/>
        </w:rPr>
        <w:t>_____________________                            _________                        _________</w:t>
      </w:r>
    </w:p>
    <w:p w:rsidR="0055603A" w:rsidRDefault="0055603A" w:rsidP="0055603A">
      <w:pPr>
        <w:autoSpaceDE w:val="0"/>
        <w:autoSpaceDN w:val="0"/>
        <w:adjustRightInd w:val="0"/>
        <w:rPr>
          <w:rFonts w:asciiTheme="minorHAnsi" w:hAnsiTheme="minorHAnsi" w:cstheme="minorBidi"/>
          <w:sz w:val="22"/>
          <w:szCs w:val="22"/>
        </w:rPr>
      </w:pPr>
      <w:r>
        <w:rPr>
          <w:b/>
          <w:bCs/>
          <w:sz w:val="28"/>
          <w:szCs w:val="28"/>
        </w:rPr>
        <w:t xml:space="preserve">               </w:t>
      </w:r>
      <w:r>
        <w:rPr>
          <w:bCs/>
        </w:rPr>
        <w:t>(должность)                                                (подпись)                                   (Ф.И.О.)</w:t>
      </w:r>
    </w:p>
    <w:p w:rsidR="0055603A" w:rsidRPr="00EF7161" w:rsidRDefault="0055603A" w:rsidP="003D1CAC">
      <w:pPr>
        <w:autoSpaceDE w:val="0"/>
        <w:autoSpaceDN w:val="0"/>
        <w:adjustRightInd w:val="0"/>
        <w:ind w:firstLine="0"/>
        <w:rPr>
          <w:rFonts w:eastAsiaTheme="minorHAnsi"/>
          <w:sz w:val="28"/>
          <w:szCs w:val="28"/>
          <w:lang w:eastAsia="en-US"/>
        </w:rPr>
      </w:pPr>
      <w:bookmarkStart w:id="4" w:name="_GoBack"/>
      <w:bookmarkEnd w:id="4"/>
    </w:p>
    <w:p w:rsidR="0073370C" w:rsidRPr="00EF7161" w:rsidRDefault="0073370C" w:rsidP="0073370C">
      <w:pPr>
        <w:autoSpaceDE w:val="0"/>
        <w:autoSpaceDN w:val="0"/>
        <w:adjustRightInd w:val="0"/>
        <w:rPr>
          <w:rFonts w:eastAsiaTheme="minorHAnsi"/>
          <w:sz w:val="28"/>
          <w:szCs w:val="28"/>
          <w:lang w:eastAsia="en-US"/>
        </w:rPr>
      </w:pPr>
    </w:p>
    <w:p w:rsidR="00747C09" w:rsidRDefault="00747C09" w:rsidP="00E1652F">
      <w:pPr>
        <w:autoSpaceDE w:val="0"/>
        <w:autoSpaceDN w:val="0"/>
        <w:adjustRightInd w:val="0"/>
        <w:rPr>
          <w:rFonts w:eastAsiaTheme="minorHAnsi"/>
          <w:sz w:val="28"/>
          <w:szCs w:val="28"/>
          <w:lang w:eastAsia="en-US"/>
        </w:rPr>
      </w:pPr>
    </w:p>
    <w:sectPr w:rsidR="00747C09" w:rsidSect="00151A01">
      <w:pgSz w:w="11906" w:h="16838"/>
      <w:pgMar w:top="1440" w:right="566" w:bottom="709"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F33"/>
    <w:rsid w:val="00002178"/>
    <w:rsid w:val="000208FE"/>
    <w:rsid w:val="00021BC9"/>
    <w:rsid w:val="000248D2"/>
    <w:rsid w:val="000332F5"/>
    <w:rsid w:val="00033597"/>
    <w:rsid w:val="000511C1"/>
    <w:rsid w:val="00052074"/>
    <w:rsid w:val="000556CF"/>
    <w:rsid w:val="00071F9F"/>
    <w:rsid w:val="000734A1"/>
    <w:rsid w:val="000814FD"/>
    <w:rsid w:val="00081BFF"/>
    <w:rsid w:val="000852E0"/>
    <w:rsid w:val="0008561C"/>
    <w:rsid w:val="000856BC"/>
    <w:rsid w:val="00094784"/>
    <w:rsid w:val="000B3F32"/>
    <w:rsid w:val="000B470E"/>
    <w:rsid w:val="000B7661"/>
    <w:rsid w:val="000C0922"/>
    <w:rsid w:val="000D28C3"/>
    <w:rsid w:val="000D2E9C"/>
    <w:rsid w:val="000D4E0A"/>
    <w:rsid w:val="000E17DD"/>
    <w:rsid w:val="0010713D"/>
    <w:rsid w:val="00107FF7"/>
    <w:rsid w:val="001164DF"/>
    <w:rsid w:val="00124210"/>
    <w:rsid w:val="00124D52"/>
    <w:rsid w:val="00125990"/>
    <w:rsid w:val="00131046"/>
    <w:rsid w:val="00131CEA"/>
    <w:rsid w:val="00151A01"/>
    <w:rsid w:val="0015672D"/>
    <w:rsid w:val="00160CE4"/>
    <w:rsid w:val="00161E4D"/>
    <w:rsid w:val="001639A4"/>
    <w:rsid w:val="0016606B"/>
    <w:rsid w:val="0017557B"/>
    <w:rsid w:val="00182654"/>
    <w:rsid w:val="001901E8"/>
    <w:rsid w:val="001904B4"/>
    <w:rsid w:val="00191AE6"/>
    <w:rsid w:val="001944FD"/>
    <w:rsid w:val="001945FC"/>
    <w:rsid w:val="001A17E0"/>
    <w:rsid w:val="001A39D7"/>
    <w:rsid w:val="001A40C4"/>
    <w:rsid w:val="001A6483"/>
    <w:rsid w:val="001B39CA"/>
    <w:rsid w:val="001C7D1C"/>
    <w:rsid w:val="001D2329"/>
    <w:rsid w:val="001E1E83"/>
    <w:rsid w:val="001E3EA7"/>
    <w:rsid w:val="001F4A65"/>
    <w:rsid w:val="0020162D"/>
    <w:rsid w:val="00206E2A"/>
    <w:rsid w:val="0021195F"/>
    <w:rsid w:val="002143BB"/>
    <w:rsid w:val="00227D17"/>
    <w:rsid w:val="00232638"/>
    <w:rsid w:val="00232FFE"/>
    <w:rsid w:val="00241760"/>
    <w:rsid w:val="00247AB0"/>
    <w:rsid w:val="00251C94"/>
    <w:rsid w:val="00253770"/>
    <w:rsid w:val="00256941"/>
    <w:rsid w:val="00257FDC"/>
    <w:rsid w:val="002738E1"/>
    <w:rsid w:val="00286453"/>
    <w:rsid w:val="0029390B"/>
    <w:rsid w:val="00295B85"/>
    <w:rsid w:val="002A1D3B"/>
    <w:rsid w:val="002A7655"/>
    <w:rsid w:val="002C02C7"/>
    <w:rsid w:val="002C26EC"/>
    <w:rsid w:val="002C582D"/>
    <w:rsid w:val="002C6908"/>
    <w:rsid w:val="002F131F"/>
    <w:rsid w:val="00305543"/>
    <w:rsid w:val="00307703"/>
    <w:rsid w:val="0031384C"/>
    <w:rsid w:val="00322FCC"/>
    <w:rsid w:val="0032730A"/>
    <w:rsid w:val="00330CAF"/>
    <w:rsid w:val="00335F89"/>
    <w:rsid w:val="003429AF"/>
    <w:rsid w:val="00345945"/>
    <w:rsid w:val="00356A42"/>
    <w:rsid w:val="003628CE"/>
    <w:rsid w:val="003722CC"/>
    <w:rsid w:val="0037589D"/>
    <w:rsid w:val="00380044"/>
    <w:rsid w:val="00382538"/>
    <w:rsid w:val="00382A97"/>
    <w:rsid w:val="003960AD"/>
    <w:rsid w:val="003A4EA4"/>
    <w:rsid w:val="003A5BF2"/>
    <w:rsid w:val="003C1CD1"/>
    <w:rsid w:val="003C2F7C"/>
    <w:rsid w:val="003C650F"/>
    <w:rsid w:val="003D1CAC"/>
    <w:rsid w:val="003D3D1B"/>
    <w:rsid w:val="003D3E80"/>
    <w:rsid w:val="003D63B5"/>
    <w:rsid w:val="003F023C"/>
    <w:rsid w:val="003F595A"/>
    <w:rsid w:val="00402781"/>
    <w:rsid w:val="004031E6"/>
    <w:rsid w:val="004039C5"/>
    <w:rsid w:val="00412681"/>
    <w:rsid w:val="00416F9C"/>
    <w:rsid w:val="004244CB"/>
    <w:rsid w:val="0044359B"/>
    <w:rsid w:val="00446ED9"/>
    <w:rsid w:val="00453B7C"/>
    <w:rsid w:val="004755F6"/>
    <w:rsid w:val="00480502"/>
    <w:rsid w:val="004820F8"/>
    <w:rsid w:val="0049247A"/>
    <w:rsid w:val="004949D2"/>
    <w:rsid w:val="004B2A0D"/>
    <w:rsid w:val="004E6227"/>
    <w:rsid w:val="004E6401"/>
    <w:rsid w:val="004E751E"/>
    <w:rsid w:val="004F00BC"/>
    <w:rsid w:val="00501238"/>
    <w:rsid w:val="0051061B"/>
    <w:rsid w:val="005162AE"/>
    <w:rsid w:val="005326BE"/>
    <w:rsid w:val="005338E6"/>
    <w:rsid w:val="00537AB8"/>
    <w:rsid w:val="00541630"/>
    <w:rsid w:val="0054315A"/>
    <w:rsid w:val="005456ED"/>
    <w:rsid w:val="00547370"/>
    <w:rsid w:val="00551C7A"/>
    <w:rsid w:val="0055603A"/>
    <w:rsid w:val="00565C2D"/>
    <w:rsid w:val="0056786A"/>
    <w:rsid w:val="005771FD"/>
    <w:rsid w:val="005806BC"/>
    <w:rsid w:val="00582D4D"/>
    <w:rsid w:val="00585094"/>
    <w:rsid w:val="005A1571"/>
    <w:rsid w:val="005C1F84"/>
    <w:rsid w:val="005D20EE"/>
    <w:rsid w:val="005D32A2"/>
    <w:rsid w:val="005E10C0"/>
    <w:rsid w:val="005E6641"/>
    <w:rsid w:val="005E7EF0"/>
    <w:rsid w:val="005F62DD"/>
    <w:rsid w:val="005F7975"/>
    <w:rsid w:val="005F7C8C"/>
    <w:rsid w:val="00601CF9"/>
    <w:rsid w:val="00617426"/>
    <w:rsid w:val="00634EAB"/>
    <w:rsid w:val="006401E2"/>
    <w:rsid w:val="00641DF9"/>
    <w:rsid w:val="0064443A"/>
    <w:rsid w:val="006663F8"/>
    <w:rsid w:val="006731AA"/>
    <w:rsid w:val="006777CD"/>
    <w:rsid w:val="00683965"/>
    <w:rsid w:val="006919DA"/>
    <w:rsid w:val="006966FD"/>
    <w:rsid w:val="006A3E22"/>
    <w:rsid w:val="006A6779"/>
    <w:rsid w:val="006C5B02"/>
    <w:rsid w:val="006D1C01"/>
    <w:rsid w:val="006E060E"/>
    <w:rsid w:val="006E3E90"/>
    <w:rsid w:val="006E6DC8"/>
    <w:rsid w:val="006E70C9"/>
    <w:rsid w:val="006E7178"/>
    <w:rsid w:val="006F4C5C"/>
    <w:rsid w:val="006F638C"/>
    <w:rsid w:val="007000A8"/>
    <w:rsid w:val="00706661"/>
    <w:rsid w:val="00716017"/>
    <w:rsid w:val="00724094"/>
    <w:rsid w:val="00727566"/>
    <w:rsid w:val="0073370C"/>
    <w:rsid w:val="00740BD0"/>
    <w:rsid w:val="00745A1B"/>
    <w:rsid w:val="00747C09"/>
    <w:rsid w:val="0077066C"/>
    <w:rsid w:val="007725A0"/>
    <w:rsid w:val="007767DF"/>
    <w:rsid w:val="00782CBE"/>
    <w:rsid w:val="00783660"/>
    <w:rsid w:val="0079035C"/>
    <w:rsid w:val="007914B6"/>
    <w:rsid w:val="00797AEC"/>
    <w:rsid w:val="007B7C76"/>
    <w:rsid w:val="007C1901"/>
    <w:rsid w:val="007C29B4"/>
    <w:rsid w:val="007D5EBE"/>
    <w:rsid w:val="007F1183"/>
    <w:rsid w:val="0080095D"/>
    <w:rsid w:val="00805054"/>
    <w:rsid w:val="00815D0B"/>
    <w:rsid w:val="00816D07"/>
    <w:rsid w:val="00821A3F"/>
    <w:rsid w:val="00824176"/>
    <w:rsid w:val="00824949"/>
    <w:rsid w:val="00826807"/>
    <w:rsid w:val="00836689"/>
    <w:rsid w:val="008540B8"/>
    <w:rsid w:val="00856E0F"/>
    <w:rsid w:val="008740D3"/>
    <w:rsid w:val="00880B54"/>
    <w:rsid w:val="008810D6"/>
    <w:rsid w:val="008835EA"/>
    <w:rsid w:val="008A3614"/>
    <w:rsid w:val="008B0EAB"/>
    <w:rsid w:val="008B4344"/>
    <w:rsid w:val="008C191D"/>
    <w:rsid w:val="008D156C"/>
    <w:rsid w:val="008D5F6D"/>
    <w:rsid w:val="00900BA8"/>
    <w:rsid w:val="00904692"/>
    <w:rsid w:val="009126C4"/>
    <w:rsid w:val="00914193"/>
    <w:rsid w:val="0091464E"/>
    <w:rsid w:val="00917A5E"/>
    <w:rsid w:val="00925928"/>
    <w:rsid w:val="00931E5F"/>
    <w:rsid w:val="00932C54"/>
    <w:rsid w:val="009359E8"/>
    <w:rsid w:val="009379E2"/>
    <w:rsid w:val="00954311"/>
    <w:rsid w:val="00960524"/>
    <w:rsid w:val="00972E28"/>
    <w:rsid w:val="00976B20"/>
    <w:rsid w:val="00997A33"/>
    <w:rsid w:val="009B4427"/>
    <w:rsid w:val="009B4F4C"/>
    <w:rsid w:val="009C0931"/>
    <w:rsid w:val="009C254B"/>
    <w:rsid w:val="009C520B"/>
    <w:rsid w:val="009D16C6"/>
    <w:rsid w:val="009D1F8E"/>
    <w:rsid w:val="009E08A9"/>
    <w:rsid w:val="009E37DE"/>
    <w:rsid w:val="009E6082"/>
    <w:rsid w:val="009F7C57"/>
    <w:rsid w:val="00A0090B"/>
    <w:rsid w:val="00A04860"/>
    <w:rsid w:val="00A04F9E"/>
    <w:rsid w:val="00A11D9B"/>
    <w:rsid w:val="00A3774B"/>
    <w:rsid w:val="00A41817"/>
    <w:rsid w:val="00A42342"/>
    <w:rsid w:val="00A43D66"/>
    <w:rsid w:val="00A50EF4"/>
    <w:rsid w:val="00A62E79"/>
    <w:rsid w:val="00A66313"/>
    <w:rsid w:val="00A66AA2"/>
    <w:rsid w:val="00A71CF0"/>
    <w:rsid w:val="00A72ADD"/>
    <w:rsid w:val="00A738E0"/>
    <w:rsid w:val="00A7563E"/>
    <w:rsid w:val="00A8249A"/>
    <w:rsid w:val="00A84EBF"/>
    <w:rsid w:val="00A86A01"/>
    <w:rsid w:val="00A87B21"/>
    <w:rsid w:val="00A97773"/>
    <w:rsid w:val="00AB3E79"/>
    <w:rsid w:val="00AC4A64"/>
    <w:rsid w:val="00AD5075"/>
    <w:rsid w:val="00AE4F77"/>
    <w:rsid w:val="00AF2DC2"/>
    <w:rsid w:val="00AF4224"/>
    <w:rsid w:val="00AF4B48"/>
    <w:rsid w:val="00B006F4"/>
    <w:rsid w:val="00B03315"/>
    <w:rsid w:val="00B06D5E"/>
    <w:rsid w:val="00B10538"/>
    <w:rsid w:val="00B116D7"/>
    <w:rsid w:val="00B13E30"/>
    <w:rsid w:val="00B3037A"/>
    <w:rsid w:val="00B30CCD"/>
    <w:rsid w:val="00B40E46"/>
    <w:rsid w:val="00B438D1"/>
    <w:rsid w:val="00B52631"/>
    <w:rsid w:val="00B5473A"/>
    <w:rsid w:val="00B54B80"/>
    <w:rsid w:val="00B65A45"/>
    <w:rsid w:val="00B669E3"/>
    <w:rsid w:val="00B676CE"/>
    <w:rsid w:val="00B72958"/>
    <w:rsid w:val="00B873BE"/>
    <w:rsid w:val="00B915AC"/>
    <w:rsid w:val="00BA3E14"/>
    <w:rsid w:val="00BA681A"/>
    <w:rsid w:val="00BB27D1"/>
    <w:rsid w:val="00BC38FF"/>
    <w:rsid w:val="00BE33C8"/>
    <w:rsid w:val="00C05E6F"/>
    <w:rsid w:val="00C06A0E"/>
    <w:rsid w:val="00C20ADA"/>
    <w:rsid w:val="00C24CA0"/>
    <w:rsid w:val="00C27A70"/>
    <w:rsid w:val="00C33189"/>
    <w:rsid w:val="00C33919"/>
    <w:rsid w:val="00C73EC9"/>
    <w:rsid w:val="00C83642"/>
    <w:rsid w:val="00CA03E5"/>
    <w:rsid w:val="00CB0D69"/>
    <w:rsid w:val="00CB197A"/>
    <w:rsid w:val="00CB73B9"/>
    <w:rsid w:val="00CC0ED9"/>
    <w:rsid w:val="00CC1396"/>
    <w:rsid w:val="00CC3FCB"/>
    <w:rsid w:val="00CE419B"/>
    <w:rsid w:val="00CF080D"/>
    <w:rsid w:val="00D017FC"/>
    <w:rsid w:val="00D06990"/>
    <w:rsid w:val="00D10479"/>
    <w:rsid w:val="00D23A05"/>
    <w:rsid w:val="00D31DAA"/>
    <w:rsid w:val="00D34598"/>
    <w:rsid w:val="00D349D6"/>
    <w:rsid w:val="00D40C58"/>
    <w:rsid w:val="00D51B78"/>
    <w:rsid w:val="00D53142"/>
    <w:rsid w:val="00D6470E"/>
    <w:rsid w:val="00D70CFA"/>
    <w:rsid w:val="00D841F7"/>
    <w:rsid w:val="00D87B6A"/>
    <w:rsid w:val="00D94F66"/>
    <w:rsid w:val="00D9783C"/>
    <w:rsid w:val="00DC0EDC"/>
    <w:rsid w:val="00DC5541"/>
    <w:rsid w:val="00DC557A"/>
    <w:rsid w:val="00DE2E86"/>
    <w:rsid w:val="00DF40F1"/>
    <w:rsid w:val="00DF5E68"/>
    <w:rsid w:val="00DF6F6B"/>
    <w:rsid w:val="00E01918"/>
    <w:rsid w:val="00E03A11"/>
    <w:rsid w:val="00E0514C"/>
    <w:rsid w:val="00E11976"/>
    <w:rsid w:val="00E1509E"/>
    <w:rsid w:val="00E15F33"/>
    <w:rsid w:val="00E1652F"/>
    <w:rsid w:val="00E223B3"/>
    <w:rsid w:val="00E22759"/>
    <w:rsid w:val="00E26284"/>
    <w:rsid w:val="00E47495"/>
    <w:rsid w:val="00E50CC5"/>
    <w:rsid w:val="00E521F6"/>
    <w:rsid w:val="00E544A2"/>
    <w:rsid w:val="00E55B77"/>
    <w:rsid w:val="00E56FA5"/>
    <w:rsid w:val="00E6238C"/>
    <w:rsid w:val="00E6297B"/>
    <w:rsid w:val="00E71911"/>
    <w:rsid w:val="00E76DA3"/>
    <w:rsid w:val="00E86D50"/>
    <w:rsid w:val="00E9061D"/>
    <w:rsid w:val="00EA3394"/>
    <w:rsid w:val="00EA5E16"/>
    <w:rsid w:val="00EA6221"/>
    <w:rsid w:val="00EB44BC"/>
    <w:rsid w:val="00ED473C"/>
    <w:rsid w:val="00EE6A68"/>
    <w:rsid w:val="00EF395B"/>
    <w:rsid w:val="00EF4A93"/>
    <w:rsid w:val="00EF7161"/>
    <w:rsid w:val="00F0046C"/>
    <w:rsid w:val="00F21B73"/>
    <w:rsid w:val="00F22355"/>
    <w:rsid w:val="00F25832"/>
    <w:rsid w:val="00F3025A"/>
    <w:rsid w:val="00F41EFD"/>
    <w:rsid w:val="00F4704A"/>
    <w:rsid w:val="00F5153D"/>
    <w:rsid w:val="00F5354F"/>
    <w:rsid w:val="00F54C24"/>
    <w:rsid w:val="00F5574A"/>
    <w:rsid w:val="00F618E1"/>
    <w:rsid w:val="00F70024"/>
    <w:rsid w:val="00F961C3"/>
    <w:rsid w:val="00F974A9"/>
    <w:rsid w:val="00FA047D"/>
    <w:rsid w:val="00FA3B32"/>
    <w:rsid w:val="00FA4EEF"/>
    <w:rsid w:val="00FA5324"/>
    <w:rsid w:val="00FC0019"/>
    <w:rsid w:val="00FD1EA8"/>
    <w:rsid w:val="00FE03E8"/>
    <w:rsid w:val="00FE0FFE"/>
    <w:rsid w:val="00FF004E"/>
    <w:rsid w:val="00FF3763"/>
    <w:rsid w:val="00FF45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F33"/>
    <w:pPr>
      <w:spacing w:after="0" w:line="240" w:lineRule="auto"/>
      <w:ind w:firstLine="709"/>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15F33"/>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E15F33"/>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E15F33"/>
    <w:pPr>
      <w:autoSpaceDE w:val="0"/>
      <w:autoSpaceDN w:val="0"/>
      <w:adjustRightInd w:val="0"/>
      <w:spacing w:after="0" w:line="240" w:lineRule="auto"/>
      <w:ind w:firstLine="709"/>
      <w:jc w:val="both"/>
    </w:pPr>
    <w:rPr>
      <w:rFonts w:ascii="Times New Roman" w:eastAsia="Times New Roman" w:hAnsi="Times New Roman" w:cs="Times New Roman"/>
      <w:b/>
      <w:bCs/>
      <w:sz w:val="28"/>
      <w:szCs w:val="28"/>
      <w:lang w:eastAsia="ru-RU"/>
    </w:rPr>
  </w:style>
  <w:style w:type="paragraph" w:styleId="a3">
    <w:name w:val="Body Text"/>
    <w:basedOn w:val="a"/>
    <w:link w:val="a4"/>
    <w:rsid w:val="00E15F33"/>
    <w:pPr>
      <w:ind w:firstLine="0"/>
    </w:pPr>
    <w:rPr>
      <w:rFonts w:eastAsia="Calibri"/>
    </w:rPr>
  </w:style>
  <w:style w:type="character" w:customStyle="1" w:styleId="a4">
    <w:name w:val="Основной текст Знак"/>
    <w:basedOn w:val="a0"/>
    <w:link w:val="a3"/>
    <w:rsid w:val="00E15F33"/>
    <w:rPr>
      <w:rFonts w:ascii="Times New Roman" w:eastAsia="Calibri" w:hAnsi="Times New Roman" w:cs="Times New Roman"/>
      <w:sz w:val="24"/>
      <w:szCs w:val="24"/>
      <w:lang w:eastAsia="ru-RU"/>
    </w:rPr>
  </w:style>
  <w:style w:type="character" w:styleId="a5">
    <w:name w:val="Hyperlink"/>
    <w:uiPriority w:val="99"/>
    <w:unhideWhenUsed/>
    <w:rsid w:val="00E15F33"/>
    <w:rPr>
      <w:color w:val="0000FF"/>
      <w:u w:val="single"/>
    </w:rPr>
  </w:style>
  <w:style w:type="paragraph" w:styleId="a6">
    <w:name w:val="Balloon Text"/>
    <w:basedOn w:val="a"/>
    <w:link w:val="a7"/>
    <w:uiPriority w:val="99"/>
    <w:semiHidden/>
    <w:unhideWhenUsed/>
    <w:rsid w:val="003722CC"/>
    <w:rPr>
      <w:rFonts w:ascii="Tahoma" w:hAnsi="Tahoma" w:cs="Tahoma"/>
      <w:sz w:val="16"/>
      <w:szCs w:val="16"/>
    </w:rPr>
  </w:style>
  <w:style w:type="character" w:customStyle="1" w:styleId="a7">
    <w:name w:val="Текст выноски Знак"/>
    <w:basedOn w:val="a0"/>
    <w:link w:val="a6"/>
    <w:uiPriority w:val="99"/>
    <w:semiHidden/>
    <w:rsid w:val="003722CC"/>
    <w:rPr>
      <w:rFonts w:ascii="Tahoma" w:eastAsia="Times New Roman" w:hAnsi="Tahoma" w:cs="Tahoma"/>
      <w:sz w:val="16"/>
      <w:szCs w:val="16"/>
      <w:lang w:eastAsia="ru-RU"/>
    </w:rPr>
  </w:style>
  <w:style w:type="paragraph" w:styleId="a8">
    <w:name w:val="List Paragraph"/>
    <w:basedOn w:val="a"/>
    <w:uiPriority w:val="34"/>
    <w:qFormat/>
    <w:rsid w:val="00CC3FCB"/>
    <w:pPr>
      <w:ind w:left="720"/>
      <w:contextualSpacing/>
    </w:pPr>
  </w:style>
  <w:style w:type="character" w:styleId="a9">
    <w:name w:val="FollowedHyperlink"/>
    <w:basedOn w:val="a0"/>
    <w:uiPriority w:val="99"/>
    <w:semiHidden/>
    <w:unhideWhenUsed/>
    <w:rsid w:val="0055603A"/>
    <w:rPr>
      <w:color w:val="800080" w:themeColor="followedHyperlink"/>
      <w:u w:val="single"/>
    </w:rPr>
  </w:style>
  <w:style w:type="paragraph" w:styleId="aa">
    <w:name w:val="header"/>
    <w:basedOn w:val="a"/>
    <w:link w:val="ab"/>
    <w:uiPriority w:val="99"/>
    <w:semiHidden/>
    <w:unhideWhenUsed/>
    <w:rsid w:val="0055603A"/>
    <w:pPr>
      <w:tabs>
        <w:tab w:val="center" w:pos="4677"/>
        <w:tab w:val="right" w:pos="9355"/>
      </w:tabs>
      <w:ind w:firstLine="0"/>
      <w:jc w:val="left"/>
    </w:pPr>
    <w:rPr>
      <w:rFonts w:asciiTheme="minorHAnsi" w:eastAsiaTheme="minorHAnsi" w:hAnsiTheme="minorHAnsi" w:cstheme="minorBidi"/>
      <w:sz w:val="22"/>
      <w:szCs w:val="22"/>
      <w:lang w:eastAsia="en-US"/>
    </w:rPr>
  </w:style>
  <w:style w:type="character" w:customStyle="1" w:styleId="ab">
    <w:name w:val="Верхний колонтитул Знак"/>
    <w:basedOn w:val="a0"/>
    <w:link w:val="aa"/>
    <w:uiPriority w:val="99"/>
    <w:semiHidden/>
    <w:rsid w:val="0055603A"/>
  </w:style>
  <w:style w:type="paragraph" w:styleId="ac">
    <w:name w:val="No Spacing"/>
    <w:uiPriority w:val="1"/>
    <w:qFormat/>
    <w:rsid w:val="0055603A"/>
    <w:pPr>
      <w:spacing w:after="0" w:line="240" w:lineRule="auto"/>
    </w:pPr>
    <w:rPr>
      <w:rFonts w:ascii="Calibri" w:eastAsia="Calibri" w:hAnsi="Calibri" w:cs="Times New Roman"/>
    </w:rPr>
  </w:style>
  <w:style w:type="character" w:customStyle="1" w:styleId="1">
    <w:name w:val="Верхний колонтитул Знак1"/>
    <w:basedOn w:val="a0"/>
    <w:uiPriority w:val="99"/>
    <w:semiHidden/>
    <w:rsid w:val="0055603A"/>
  </w:style>
  <w:style w:type="character" w:customStyle="1" w:styleId="10">
    <w:name w:val="Текст выноски Знак1"/>
    <w:basedOn w:val="a0"/>
    <w:uiPriority w:val="99"/>
    <w:semiHidden/>
    <w:rsid w:val="0055603A"/>
    <w:rPr>
      <w:rFonts w:ascii="Tahoma" w:hAnsi="Tahoma" w:cs="Tahoma" w:hint="default"/>
      <w:sz w:val="16"/>
      <w:szCs w:val="16"/>
    </w:rPr>
  </w:style>
  <w:style w:type="character" w:customStyle="1" w:styleId="key-valueitem-value">
    <w:name w:val="key-value__item-value"/>
    <w:basedOn w:val="a0"/>
    <w:rsid w:val="0055603A"/>
  </w:style>
  <w:style w:type="table" w:styleId="ad">
    <w:name w:val="Table Grid"/>
    <w:basedOn w:val="a1"/>
    <w:uiPriority w:val="59"/>
    <w:rsid w:val="00556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F33"/>
    <w:pPr>
      <w:spacing w:after="0" w:line="240" w:lineRule="auto"/>
      <w:ind w:firstLine="709"/>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15F33"/>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E15F33"/>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E15F33"/>
    <w:pPr>
      <w:autoSpaceDE w:val="0"/>
      <w:autoSpaceDN w:val="0"/>
      <w:adjustRightInd w:val="0"/>
      <w:spacing w:after="0" w:line="240" w:lineRule="auto"/>
      <w:ind w:firstLine="709"/>
      <w:jc w:val="both"/>
    </w:pPr>
    <w:rPr>
      <w:rFonts w:ascii="Times New Roman" w:eastAsia="Times New Roman" w:hAnsi="Times New Roman" w:cs="Times New Roman"/>
      <w:b/>
      <w:bCs/>
      <w:sz w:val="28"/>
      <w:szCs w:val="28"/>
      <w:lang w:eastAsia="ru-RU"/>
    </w:rPr>
  </w:style>
  <w:style w:type="paragraph" w:styleId="a3">
    <w:name w:val="Body Text"/>
    <w:basedOn w:val="a"/>
    <w:link w:val="a4"/>
    <w:rsid w:val="00E15F33"/>
    <w:pPr>
      <w:ind w:firstLine="0"/>
    </w:pPr>
    <w:rPr>
      <w:rFonts w:eastAsia="Calibri"/>
    </w:rPr>
  </w:style>
  <w:style w:type="character" w:customStyle="1" w:styleId="a4">
    <w:name w:val="Основной текст Знак"/>
    <w:basedOn w:val="a0"/>
    <w:link w:val="a3"/>
    <w:rsid w:val="00E15F33"/>
    <w:rPr>
      <w:rFonts w:ascii="Times New Roman" w:eastAsia="Calibri" w:hAnsi="Times New Roman" w:cs="Times New Roman"/>
      <w:sz w:val="24"/>
      <w:szCs w:val="24"/>
      <w:lang w:eastAsia="ru-RU"/>
    </w:rPr>
  </w:style>
  <w:style w:type="character" w:styleId="a5">
    <w:name w:val="Hyperlink"/>
    <w:uiPriority w:val="99"/>
    <w:unhideWhenUsed/>
    <w:rsid w:val="00E15F33"/>
    <w:rPr>
      <w:color w:val="0000FF"/>
      <w:u w:val="single"/>
    </w:rPr>
  </w:style>
  <w:style w:type="paragraph" w:styleId="a6">
    <w:name w:val="Balloon Text"/>
    <w:basedOn w:val="a"/>
    <w:link w:val="a7"/>
    <w:uiPriority w:val="99"/>
    <w:semiHidden/>
    <w:unhideWhenUsed/>
    <w:rsid w:val="003722CC"/>
    <w:rPr>
      <w:rFonts w:ascii="Tahoma" w:hAnsi="Tahoma" w:cs="Tahoma"/>
      <w:sz w:val="16"/>
      <w:szCs w:val="16"/>
    </w:rPr>
  </w:style>
  <w:style w:type="character" w:customStyle="1" w:styleId="a7">
    <w:name w:val="Текст выноски Знак"/>
    <w:basedOn w:val="a0"/>
    <w:link w:val="a6"/>
    <w:uiPriority w:val="99"/>
    <w:semiHidden/>
    <w:rsid w:val="003722CC"/>
    <w:rPr>
      <w:rFonts w:ascii="Tahoma" w:eastAsia="Times New Roman" w:hAnsi="Tahoma" w:cs="Tahoma"/>
      <w:sz w:val="16"/>
      <w:szCs w:val="16"/>
      <w:lang w:eastAsia="ru-RU"/>
    </w:rPr>
  </w:style>
  <w:style w:type="paragraph" w:styleId="a8">
    <w:name w:val="List Paragraph"/>
    <w:basedOn w:val="a"/>
    <w:uiPriority w:val="34"/>
    <w:qFormat/>
    <w:rsid w:val="00CC3FCB"/>
    <w:pPr>
      <w:ind w:left="720"/>
      <w:contextualSpacing/>
    </w:pPr>
  </w:style>
  <w:style w:type="character" w:styleId="a9">
    <w:name w:val="FollowedHyperlink"/>
    <w:basedOn w:val="a0"/>
    <w:uiPriority w:val="99"/>
    <w:semiHidden/>
    <w:unhideWhenUsed/>
    <w:rsid w:val="0055603A"/>
    <w:rPr>
      <w:color w:val="800080" w:themeColor="followedHyperlink"/>
      <w:u w:val="single"/>
    </w:rPr>
  </w:style>
  <w:style w:type="paragraph" w:styleId="aa">
    <w:name w:val="header"/>
    <w:basedOn w:val="a"/>
    <w:link w:val="ab"/>
    <w:uiPriority w:val="99"/>
    <w:semiHidden/>
    <w:unhideWhenUsed/>
    <w:rsid w:val="0055603A"/>
    <w:pPr>
      <w:tabs>
        <w:tab w:val="center" w:pos="4677"/>
        <w:tab w:val="right" w:pos="9355"/>
      </w:tabs>
      <w:ind w:firstLine="0"/>
      <w:jc w:val="left"/>
    </w:pPr>
    <w:rPr>
      <w:rFonts w:asciiTheme="minorHAnsi" w:eastAsiaTheme="minorHAnsi" w:hAnsiTheme="minorHAnsi" w:cstheme="minorBidi"/>
      <w:sz w:val="22"/>
      <w:szCs w:val="22"/>
      <w:lang w:eastAsia="en-US"/>
    </w:rPr>
  </w:style>
  <w:style w:type="character" w:customStyle="1" w:styleId="ab">
    <w:name w:val="Верхний колонтитул Знак"/>
    <w:basedOn w:val="a0"/>
    <w:link w:val="aa"/>
    <w:uiPriority w:val="99"/>
    <w:semiHidden/>
    <w:rsid w:val="0055603A"/>
  </w:style>
  <w:style w:type="paragraph" w:styleId="ac">
    <w:name w:val="No Spacing"/>
    <w:uiPriority w:val="1"/>
    <w:qFormat/>
    <w:rsid w:val="0055603A"/>
    <w:pPr>
      <w:spacing w:after="0" w:line="240" w:lineRule="auto"/>
    </w:pPr>
    <w:rPr>
      <w:rFonts w:ascii="Calibri" w:eastAsia="Calibri" w:hAnsi="Calibri" w:cs="Times New Roman"/>
    </w:rPr>
  </w:style>
  <w:style w:type="character" w:customStyle="1" w:styleId="1">
    <w:name w:val="Верхний колонтитул Знак1"/>
    <w:basedOn w:val="a0"/>
    <w:uiPriority w:val="99"/>
    <w:semiHidden/>
    <w:rsid w:val="0055603A"/>
  </w:style>
  <w:style w:type="character" w:customStyle="1" w:styleId="10">
    <w:name w:val="Текст выноски Знак1"/>
    <w:basedOn w:val="a0"/>
    <w:uiPriority w:val="99"/>
    <w:semiHidden/>
    <w:rsid w:val="0055603A"/>
    <w:rPr>
      <w:rFonts w:ascii="Tahoma" w:hAnsi="Tahoma" w:cs="Tahoma" w:hint="default"/>
      <w:sz w:val="16"/>
      <w:szCs w:val="16"/>
    </w:rPr>
  </w:style>
  <w:style w:type="character" w:customStyle="1" w:styleId="key-valueitem-value">
    <w:name w:val="key-value__item-value"/>
    <w:basedOn w:val="a0"/>
    <w:rsid w:val="0055603A"/>
  </w:style>
  <w:style w:type="table" w:styleId="ad">
    <w:name w:val="Table Grid"/>
    <w:basedOn w:val="a1"/>
    <w:uiPriority w:val="59"/>
    <w:rsid w:val="00556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0312605">
      <w:bodyDiv w:val="1"/>
      <w:marLeft w:val="0"/>
      <w:marRight w:val="0"/>
      <w:marTop w:val="0"/>
      <w:marBottom w:val="0"/>
      <w:divBdr>
        <w:top w:val="none" w:sz="0" w:space="0" w:color="auto"/>
        <w:left w:val="none" w:sz="0" w:space="0" w:color="auto"/>
        <w:bottom w:val="none" w:sz="0" w:space="0" w:color="auto"/>
        <w:right w:val="none" w:sz="0" w:space="0" w:color="auto"/>
      </w:divBdr>
    </w:div>
    <w:div w:id="2078940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16C10DBCA619997485181971770D5D4C116C330178C21BE1A582333E5BCC21A229B6AEB9B56F2FBn6p2G" TargetMode="External"/><Relationship Id="rId18" Type="http://schemas.openxmlformats.org/officeDocument/2006/relationships/hyperlink" Target="consultantplus://offline/ref=33C80ABFCCA3A3DD5CE3FF38C6E6BFAB7D53AFFD291C66A5A170D641A23E6010971DC7E7C05C9812F6A5H" TargetMode="External"/><Relationship Id="rId26" Type="http://schemas.openxmlformats.org/officeDocument/2006/relationships/hyperlink" Target="consultantplus://offline/ref=302F8FA0CE3B71B94332943B93C526D29A890EA612BFA17364D03CFADDACA4A61AB07E40B8FErFM" TargetMode="External"/><Relationship Id="rId21" Type="http://schemas.openxmlformats.org/officeDocument/2006/relationships/hyperlink" Target="consultantplus://offline/ref=827B843FE3B7F42E23BD02B491B787FCA14502E0FF6FDACEFAB6C5B4946DB0A7DF082484B50DD3F6y526G" TargetMode="External"/><Relationship Id="rId34" Type="http://schemas.openxmlformats.org/officeDocument/2006/relationships/hyperlink" Target="mailto:tver@mfc-tver.ru" TargetMode="External"/><Relationship Id="rId7" Type="http://schemas.openxmlformats.org/officeDocument/2006/relationships/hyperlink" Target="consultantplus://offline/ref=1CB0DD7404E8EAE55B39F0CDCB64F7C1D40A5A07CFEE6FBBFCC56478208CCCFFF05AAB50E7B8668FXFCFH" TargetMode="External"/><Relationship Id="rId12" Type="http://schemas.openxmlformats.org/officeDocument/2006/relationships/hyperlink" Target="consultantplus://offline/ref=616C10DBCA619997485181971770D5D4C116C330178C21BE1A582333E5BCC21A229B6AEB9B56F2FBn6p4G" TargetMode="External"/><Relationship Id="rId17" Type="http://schemas.openxmlformats.org/officeDocument/2006/relationships/hyperlink" Target="consultantplus://offline/ref=33C80ABFCCA3A3DD5CE3FF38C6E6BFAB7D53AFFD291C66A5A170D641A23E6010971DC7E7C05C9812F6A5H" TargetMode="External"/><Relationship Id="rId25" Type="http://schemas.openxmlformats.org/officeDocument/2006/relationships/hyperlink" Target="consultantplus://offline/ref=302F8FA0CE3B71B94332943B93C526D29A890EA612BFA17364D03CFADDACA4A61AB07E40B9E77369FAr4M" TargetMode="External"/><Relationship Id="rId33" Type="http://schemas.openxmlformats.org/officeDocument/2006/relationships/hyperlink" Target="mailto:mfc-tver.ru"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33C80ABFCCA3A3DD5CE3FF38C6E6BFAB7D53AFFD291C66A5A170D641A23E6010971DC7E7C05C9812F6A5H" TargetMode="External"/><Relationship Id="rId20" Type="http://schemas.openxmlformats.org/officeDocument/2006/relationships/hyperlink" Target="consultantplus://offline/ref=827B843FE3B7F42E23BD02B491B787FCA14502E0FF6FDACEFAB6C5B4946DB0A7DF082484B50DD3F6y526G" TargetMode="External"/><Relationship Id="rId29" Type="http://schemas.openxmlformats.org/officeDocument/2006/relationships/hyperlink" Target="mailto:mfc-tver.ru" TargetMode="External"/><Relationship Id="rId1" Type="http://schemas.openxmlformats.org/officeDocument/2006/relationships/customXml" Target="../customXml/item1.xml"/><Relationship Id="rId6" Type="http://schemas.openxmlformats.org/officeDocument/2006/relationships/hyperlink" Target="consultantplus://offline/ref=1C62E777D24186BA5AF3DCE811F7932F966786D415D0020955D6755DA465OFJ" TargetMode="External"/><Relationship Id="rId11" Type="http://schemas.openxmlformats.org/officeDocument/2006/relationships/hyperlink" Target="consultantplus://offline/ref=616C10DBCA619997485181971770D5D4C116C330178C21BE1A582333E5BCC21A229B6AEB9B56F2FBn6p4G" TargetMode="External"/><Relationship Id="rId24" Type="http://schemas.openxmlformats.org/officeDocument/2006/relationships/hyperlink" Target="file:///U:\&#1059;&#1048;&#1056;&#1058;\&#1057;&#1072;&#1081;&#1090;\&#1057;&#1072;&#1081;&#1090;\&#1044;&#1077;&#1087;&#1072;&#1088;&#1090;&#1072;&#1084;&#1077;&#1085;&#1090;%20&#1072;&#1088;&#1093;&#1080;&#1090;&#1077;&#1082;&#1090;&#1091;&#1088;&#1099;%20&#1080;%20&#1089;&#1090;&#1088;&#1086;&#1080;&#1090;&#1077;&#1083;&#1100;&#1089;&#1090;&#1074;&#1072;\2019\02\25\&#1059;&#1074;&#1077;&#1076;&#1086;&#1084;&#1083;&#1077;&#1085;&#1080;&#1077;%20&#1086;%20&#1089;&#1086;&#1086;&#1090;&#1074;&#1077;&#1090;&#1089;&#1090;&#1074;&#1080;&#1080;%20&#1087;&#1086;&#1089;&#1090;&#1088;&#1086;&#1077;&#1085;&#1085;&#1099;&#1093;\&#1040;&#1076;&#1084;&#1080;&#1085;&#1080;&#1089;&#1090;&#1088;&#1072;&#1090;&#1080;&#1074;&#1085;&#1099;&#1081;%20&#1088;&#1077;&#1075;&#1083;&#1072;&#1084;&#1077;&#1085;&#1090;.docx" TargetMode="External"/><Relationship Id="rId32" Type="http://schemas.openxmlformats.org/officeDocument/2006/relationships/hyperlink" Target="mailto:tver@mfc-tver.ru"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616C10DBCA619997485181971770D5D4C116C330178C21BE1A582333E5BCC21A229B6AEB9B56F2FBn6p4G" TargetMode="External"/><Relationship Id="rId23" Type="http://schemas.openxmlformats.org/officeDocument/2006/relationships/hyperlink" Target="consultantplus://offline/ref=6F80CBC8B704E7A477493FAE4137A107F63A55825770CB39A9EA7732A50F793E0A2EA6BC6D56A57F3EO9M" TargetMode="External"/><Relationship Id="rId28" Type="http://schemas.openxmlformats.org/officeDocument/2006/relationships/hyperlink" Target="mailto:tver@mfc-tver.ru" TargetMode="External"/><Relationship Id="rId36" Type="http://schemas.openxmlformats.org/officeDocument/2006/relationships/hyperlink" Target="mailto:tver@mfc-tver.ru" TargetMode="External"/><Relationship Id="rId10" Type="http://schemas.openxmlformats.org/officeDocument/2006/relationships/hyperlink" Target="consultantplus://offline/ref=616C10DBCA619997485181971770D5D4C116C330178C21BE1A582333E5BCC21A229B6AE89Fn5p2G" TargetMode="External"/><Relationship Id="rId19" Type="http://schemas.openxmlformats.org/officeDocument/2006/relationships/hyperlink" Target="consultantplus://offline/ref=827B843FE3B7F42E23BD02B491B787FCA14502E0FF6FDACEFAB6C5B4946DB0A7DF082484B50DD3F6y526G" TargetMode="External"/><Relationship Id="rId31" Type="http://schemas.openxmlformats.org/officeDocument/2006/relationships/hyperlink" Target="mailto:mfc-tver.ru" TargetMode="External"/><Relationship Id="rId4" Type="http://schemas.openxmlformats.org/officeDocument/2006/relationships/settings" Target="settings.xml"/><Relationship Id="rId9" Type="http://schemas.openxmlformats.org/officeDocument/2006/relationships/hyperlink" Target="consultantplus://offline/ref=131B60448369FD1E939686D95B823B6524B3B94A67F59349ADDD88406720CE7E06C8EA2Az9ODN" TargetMode="External"/><Relationship Id="rId14" Type="http://schemas.openxmlformats.org/officeDocument/2006/relationships/hyperlink" Target="consultantplus://offline/ref=616C10DBCA619997485181971770D5D4C116C330178C21BE1A582333E5BCC21A229B6AEB9B56F2FBn6p4G" TargetMode="External"/><Relationship Id="rId22" Type="http://schemas.openxmlformats.org/officeDocument/2006/relationships/hyperlink" Target="consultantplus://offline/ref=6F80CBC8B704E7A477493FAE4137A107F63A55825770CB39A9EA7732A50F793E0A2EA6BC6D56A57F3EO9M" TargetMode="External"/><Relationship Id="rId27" Type="http://schemas.openxmlformats.org/officeDocument/2006/relationships/hyperlink" Target="mailto:mfc-tver.ru" TargetMode="External"/><Relationship Id="rId30" Type="http://schemas.openxmlformats.org/officeDocument/2006/relationships/hyperlink" Target="mailto:tver@mfc-tver.ru" TargetMode="External"/><Relationship Id="rId35" Type="http://schemas.openxmlformats.org/officeDocument/2006/relationships/hyperlink" Target="mailto:mfc-tver.ru" TargetMode="External"/><Relationship Id="rId8" Type="http://schemas.openxmlformats.org/officeDocument/2006/relationships/hyperlink" Target="consultantplus://offline/ref=1CB0DD7404E8EAE55B39F0CDCB64F7C1D40A5A07CFEE6FBBFCC56478208CCCFFF05AAB50E7B8668FXFCFH"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7AC18-3E9C-4C85-AB4D-F40B1C344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2783</TotalTime>
  <Pages>34</Pages>
  <Words>12582</Words>
  <Characters>71723</Characters>
  <Application>Microsoft Office Word</Application>
  <DocSecurity>0</DocSecurity>
  <Lines>597</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Николай И. Гончаров</dc:creator>
  <cp:lastModifiedBy>Ким Екатерина Игоревна</cp:lastModifiedBy>
  <cp:revision>780</cp:revision>
  <cp:lastPrinted>2018-09-25T07:32:00Z</cp:lastPrinted>
  <dcterms:created xsi:type="dcterms:W3CDTF">2016-08-11T09:37:00Z</dcterms:created>
  <dcterms:modified xsi:type="dcterms:W3CDTF">2019-02-28T08:02:00Z</dcterms:modified>
</cp:coreProperties>
</file>