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8E3FBD" w:rsidRPr="00813A01" w:rsidRDefault="006073C4" w:rsidP="008E3FB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28 мая </w:t>
      </w:r>
      <w:r w:rsidR="00B0241D" w:rsidRPr="00813A01">
        <w:rPr>
          <w:sz w:val="28"/>
          <w:szCs w:val="28"/>
        </w:rPr>
        <w:t>201</w:t>
      </w:r>
      <w:r w:rsidR="00B0241D">
        <w:rPr>
          <w:sz w:val="28"/>
          <w:szCs w:val="28"/>
        </w:rPr>
        <w:t>9</w:t>
      </w:r>
      <w:r w:rsidR="00B0241D" w:rsidRPr="00813A01">
        <w:rPr>
          <w:sz w:val="28"/>
          <w:szCs w:val="28"/>
        </w:rPr>
        <w:t xml:space="preserve"> года</w:t>
      </w:r>
      <w:r w:rsidR="00B0241D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правления имуществом и земельными ресурсами </w:t>
      </w:r>
      <w:r w:rsidR="008E3FBD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="008E3FB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8E3FBD">
        <w:rPr>
          <w:sz w:val="28"/>
          <w:szCs w:val="28"/>
        </w:rPr>
        <w:t>.2019 №</w:t>
      </w:r>
      <w:r>
        <w:rPr>
          <w:sz w:val="28"/>
          <w:szCs w:val="28"/>
        </w:rPr>
        <w:t>543</w:t>
      </w:r>
      <w:r w:rsidR="008E3FBD">
        <w:rPr>
          <w:sz w:val="28"/>
          <w:szCs w:val="28"/>
        </w:rPr>
        <w:t>/</w:t>
      </w:r>
      <w:proofErr w:type="spellStart"/>
      <w:r w:rsidR="008E3FBD">
        <w:rPr>
          <w:sz w:val="28"/>
          <w:szCs w:val="28"/>
        </w:rPr>
        <w:t>р</w:t>
      </w:r>
      <w:proofErr w:type="spellEnd"/>
      <w:r w:rsidR="008E3FBD">
        <w:rPr>
          <w:sz w:val="28"/>
          <w:szCs w:val="28"/>
        </w:rPr>
        <w:t>)</w:t>
      </w:r>
    </w:p>
    <w:p w:rsidR="006073C4" w:rsidRDefault="006073C4" w:rsidP="006073C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073C4" w:rsidRDefault="006073C4" w:rsidP="006073C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6073C4" w:rsidRDefault="006073C4" w:rsidP="006073C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6073C4" w:rsidRDefault="006073C4" w:rsidP="006073C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073C4" w:rsidRDefault="006073C4" w:rsidP="006073C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6073C4" w:rsidRPr="00FB65DC" w:rsidTr="006073C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FB65DC" w:rsidRDefault="006073C4" w:rsidP="00382ACA">
            <w:pPr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073C4" w:rsidRDefault="006073C4" w:rsidP="00382ACA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6073C4" w:rsidRPr="00FB65DC" w:rsidRDefault="006073C4" w:rsidP="00382ACA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FB65DC" w:rsidRDefault="006073C4" w:rsidP="00382ACA">
            <w:pPr>
              <w:ind w:right="-338"/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ind w:right="-338"/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ind w:right="-338"/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C4" w:rsidRPr="00FB65DC" w:rsidRDefault="006073C4" w:rsidP="00382ACA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C4" w:rsidRPr="00FB65DC" w:rsidRDefault="006073C4" w:rsidP="00382ACA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73C4" w:rsidRPr="00FB65DC" w:rsidRDefault="006073C4" w:rsidP="00382ACA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073C4" w:rsidRPr="003F413B" w:rsidTr="006073C4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  <w:r w:rsidRPr="009E152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  <w:r w:rsidRPr="009E152C">
              <w:t xml:space="preserve">Нежилое помещение – Российская Федерация, Тверская область, город Тверь, проспект Победы, дом 48/29  (нежилое помещение III, 1 этаж,  к. 1-4) 69:40:0200022:2093  РМС 3362,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</w:pPr>
            <w:r w:rsidRPr="009E152C"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  <w:rPr>
                <w:lang w:val="en-US"/>
              </w:rPr>
            </w:pPr>
            <w:r w:rsidRPr="009E152C">
              <w:rPr>
                <w:lang w:val="en-US"/>
              </w:rPr>
              <w:t>5555</w:t>
            </w:r>
            <w:r w:rsidRPr="009E152C">
              <w:t>,</w:t>
            </w:r>
            <w:r w:rsidRPr="009E152C">
              <w:rPr>
                <w:lang w:val="en-US"/>
              </w:rPr>
              <w:t>62</w:t>
            </w:r>
          </w:p>
          <w:p w:rsidR="006073C4" w:rsidRPr="009E152C" w:rsidRDefault="006073C4" w:rsidP="00382ACA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  <w:rPr>
                <w:sz w:val="22"/>
                <w:szCs w:val="22"/>
              </w:rPr>
            </w:pPr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</w:pPr>
            <w:r w:rsidRPr="009E152C">
              <w:t>6 667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pStyle w:val="a5"/>
            </w:pPr>
            <w:r w:rsidRPr="009E152C">
              <w:t>Удовлетворительное</w:t>
            </w:r>
          </w:p>
        </w:tc>
      </w:tr>
      <w:tr w:rsidR="006073C4" w:rsidRPr="003F413B" w:rsidTr="006073C4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  <w:r w:rsidRPr="009E152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rPr>
                <w:i/>
              </w:rPr>
            </w:pPr>
            <w:r w:rsidRPr="009E152C">
              <w:t xml:space="preserve">Нежилое помещение– </w:t>
            </w:r>
            <w:proofErr w:type="gramStart"/>
            <w:r w:rsidRPr="009E152C">
              <w:t>Ро</w:t>
            </w:r>
            <w:proofErr w:type="gramEnd"/>
            <w:r w:rsidRPr="009E152C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9E152C">
              <w:t>кор</w:t>
            </w:r>
            <w:proofErr w:type="spellEnd"/>
            <w:r w:rsidRPr="009E152C">
              <w:t>. 1</w:t>
            </w:r>
            <w:r>
              <w:t xml:space="preserve"> </w:t>
            </w:r>
            <w:r w:rsidRPr="009E152C">
              <w:t xml:space="preserve">(2 этаж, к. 16) </w:t>
            </w:r>
            <w:r w:rsidRPr="00D55879">
              <w:rPr>
                <w:rStyle w:val="apple-style-span"/>
              </w:rPr>
              <w:t>69:40:0300095:1561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9E152C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8299,8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9960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3F413B" w:rsidTr="006073C4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  <w:r w:rsidRPr="009E152C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991FDD">
            <w:r w:rsidRPr="009E152C">
              <w:t xml:space="preserve">Нежилое помещение– </w:t>
            </w:r>
            <w:proofErr w:type="gramStart"/>
            <w:r w:rsidRPr="009E152C">
              <w:t>Ро</w:t>
            </w:r>
            <w:proofErr w:type="gramEnd"/>
            <w:r w:rsidRPr="009E152C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9E152C">
              <w:t>кор</w:t>
            </w:r>
            <w:proofErr w:type="spellEnd"/>
            <w:r w:rsidRPr="009E152C">
              <w:t>. 1</w:t>
            </w:r>
            <w:r w:rsidR="00991FDD" w:rsidRPr="00991FDD">
              <w:t xml:space="preserve"> </w:t>
            </w:r>
            <w:r w:rsidRPr="009E152C">
              <w:t xml:space="preserve">(2 этаж, к. 18) </w:t>
            </w:r>
            <w:r w:rsidRPr="00D55879">
              <w:rPr>
                <w:rStyle w:val="apple-style-span"/>
              </w:rPr>
              <w:t>69:40:0300095:1561</w:t>
            </w:r>
            <w:r>
              <w:rPr>
                <w:rStyle w:val="apple-style-span"/>
                <w:sz w:val="22"/>
                <w:szCs w:val="22"/>
              </w:rPr>
              <w:t xml:space="preserve">  </w:t>
            </w:r>
            <w:r w:rsidRPr="009E152C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5808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6970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E55AD4" w:rsidTr="006073C4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9E152C">
              <w:rPr>
                <w:lang w:val="en-US"/>
              </w:rPr>
              <w:t>IV</w:t>
            </w:r>
            <w:r w:rsidRPr="009E152C">
              <w:t xml:space="preserve"> подвал к.1-5) 69:40:0400020:913</w:t>
            </w:r>
            <w:r>
              <w:t xml:space="preserve"> </w:t>
            </w:r>
            <w:r w:rsidRPr="009E152C">
              <w:t xml:space="preserve">РМС 66117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  <w:rPr>
                <w:lang w:val="en-US"/>
              </w:rPr>
            </w:pPr>
            <w:r w:rsidRPr="009E152C">
              <w:t>120,</w:t>
            </w:r>
            <w:r w:rsidRPr="009E152C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24400,6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29281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t xml:space="preserve">Нежилое строение – Российская Федерация, Тверская область, город Тверь, переулок Артиллерийский, дом 3,  (литера 3, 1 этаж,  к. 1-7) 69:40:0100228:61 </w:t>
            </w:r>
          </w:p>
          <w:p w:rsidR="006073C4" w:rsidRPr="009E152C" w:rsidRDefault="006073C4" w:rsidP="00382ACA">
            <w:r w:rsidRPr="009E152C">
              <w:t xml:space="preserve">РМС 2061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17462,4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20 955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t>Нежилое помещение I- Российская Федерация, Тверская область, город Тверь, ул. Евгения Пичугина, д. 21, корп. 1 (1 этаж, к. №№ 5,6,7,14,17-20)  69:40:0300021:920</w:t>
            </w:r>
            <w:r>
              <w:t xml:space="preserve"> </w:t>
            </w:r>
            <w:r w:rsidRPr="009E152C">
              <w:t xml:space="preserve">РМС 77674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48982,97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58 780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proofErr w:type="spellStart"/>
            <w:proofErr w:type="gramStart"/>
            <w:r w:rsidRPr="009E152C">
              <w:t>Удовлетво-рительное</w:t>
            </w:r>
            <w:proofErr w:type="spellEnd"/>
            <w:proofErr w:type="gramEnd"/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r w:rsidRPr="00902E0D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902E0D">
              <w:rPr>
                <w:lang w:val="en-US"/>
              </w:rPr>
              <w:t>XIV</w:t>
            </w:r>
            <w:r w:rsidRPr="00902E0D">
              <w:t xml:space="preserve"> , 1 этаж, к. 4,5,43,43а,44) </w:t>
            </w:r>
            <w:r w:rsidRPr="00902E0D">
              <w:rPr>
                <w:rStyle w:val="apple-style-span"/>
              </w:rPr>
              <w:t>69:40:0100612:746</w:t>
            </w:r>
          </w:p>
          <w:p w:rsidR="006073C4" w:rsidRPr="00902E0D" w:rsidRDefault="006073C4" w:rsidP="00382ACA">
            <w:r w:rsidRPr="00902E0D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</w:p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  <w:r w:rsidRPr="009E152C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18090,10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21 708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r w:rsidRPr="00902E0D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902E0D">
              <w:t>Коноплянниковой</w:t>
            </w:r>
            <w:proofErr w:type="spellEnd"/>
            <w:r w:rsidRPr="00902E0D">
              <w:t xml:space="preserve">, дом 9/34 (нежилое помещение </w:t>
            </w:r>
            <w:r w:rsidRPr="00902E0D">
              <w:rPr>
                <w:lang w:val="en-US"/>
              </w:rPr>
              <w:t>XXXII</w:t>
            </w:r>
            <w:r w:rsidRPr="00902E0D">
              <w:t xml:space="preserve">, подвал № 1,  к. 26)  69:40:0100272:263, РМС 92253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</w:p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  <w:r w:rsidRPr="009E152C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9 288/270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pPr>
              <w:pStyle w:val="a5"/>
            </w:pPr>
            <w:r w:rsidRPr="00902E0D">
              <w:t xml:space="preserve">Нежилое помещение - Российская Федерация, Тверская область, город Тверь, </w:t>
            </w:r>
            <w:proofErr w:type="spellStart"/>
            <w:r w:rsidRPr="00902E0D">
              <w:t>пр-т</w:t>
            </w:r>
            <w:proofErr w:type="spellEnd"/>
            <w:r w:rsidRPr="00902E0D">
              <w:t xml:space="preserve"> Тверской,  дом 18 (нежилое помещение </w:t>
            </w:r>
            <w:r w:rsidRPr="00902E0D">
              <w:rPr>
                <w:lang w:val="en-US"/>
              </w:rPr>
              <w:t>II</w:t>
            </w:r>
            <w:r w:rsidRPr="00902E0D">
              <w:t xml:space="preserve">, </w:t>
            </w:r>
            <w:r w:rsidRPr="00902E0D">
              <w:rPr>
                <w:lang w:val="en-US"/>
              </w:rPr>
              <w:t>IV</w:t>
            </w:r>
            <w:r w:rsidRPr="00902E0D">
              <w:t xml:space="preserve">,  цокольный этаж №1) </w:t>
            </w:r>
            <w:r w:rsidRPr="00902E0D">
              <w:rPr>
                <w:rStyle w:val="apple-style-span"/>
              </w:rPr>
              <w:t xml:space="preserve">69:40:0400058:348 </w:t>
            </w:r>
            <w:r w:rsidRPr="00902E0D">
              <w:t xml:space="preserve">РМС 68320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</w:pPr>
            <w:r w:rsidRPr="009E152C"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382ACA">
            <w:pPr>
              <w:pStyle w:val="a5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02E0D" w:rsidRDefault="006073C4" w:rsidP="00382ACA">
            <w:pPr>
              <w:pStyle w:val="a5"/>
              <w:rPr>
                <w:sz w:val="22"/>
                <w:szCs w:val="22"/>
              </w:rPr>
            </w:pPr>
            <w:r w:rsidRPr="00902E0D">
              <w:rPr>
                <w:sz w:val="22"/>
                <w:szCs w:val="22"/>
              </w:rPr>
              <w:t>110 931,43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  <w:rPr>
                <w:sz w:val="22"/>
                <w:szCs w:val="22"/>
              </w:rPr>
            </w:pPr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pStyle w:val="a5"/>
            </w:pPr>
          </w:p>
          <w:p w:rsidR="006073C4" w:rsidRPr="009E152C" w:rsidRDefault="006073C4" w:rsidP="00991FDD">
            <w:pPr>
              <w:pStyle w:val="a5"/>
            </w:pPr>
            <w:r w:rsidRPr="009E152C">
              <w:t>133118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pStyle w:val="a5"/>
            </w:pPr>
            <w:proofErr w:type="spellStart"/>
            <w:proofErr w:type="gramStart"/>
            <w:r w:rsidRPr="009E152C">
              <w:t>Удовлетвори-тельное</w:t>
            </w:r>
            <w:proofErr w:type="spellEnd"/>
            <w:proofErr w:type="gramEnd"/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1E2BE0" w:rsidP="00382A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r w:rsidRPr="00902E0D">
              <w:t>Нежилое помещение – Российская Федерация, Тверская область, город Тверь, проспект Победы, дом 24, корпус 2  (1 этаж,  к.13-15) 69:40:02:00:031:0021:1\012840\37:10001</w:t>
            </w:r>
            <w:proofErr w:type="gramStart"/>
            <w:r w:rsidRPr="00902E0D">
              <w:t>\А</w:t>
            </w:r>
            <w:proofErr w:type="gramEnd"/>
            <w:r>
              <w:t xml:space="preserve"> </w:t>
            </w:r>
            <w:r w:rsidRPr="00902E0D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  <w:rPr>
                <w:lang w:val="en-US"/>
              </w:rPr>
            </w:pPr>
            <w:r w:rsidRPr="009E152C">
              <w:t>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11750,7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14 101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1E2BE0" w:rsidRDefault="006073C4" w:rsidP="001E2BE0">
            <w:pPr>
              <w:jc w:val="center"/>
              <w:rPr>
                <w:lang w:val="en-US"/>
              </w:rPr>
            </w:pPr>
            <w:r w:rsidRPr="009E152C">
              <w:t>1</w:t>
            </w:r>
            <w:proofErr w:type="spellStart"/>
            <w:r w:rsidR="001E2BE0">
              <w:rPr>
                <w:lang w:val="en-US"/>
              </w:rPr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4" w:rsidRPr="00902E0D" w:rsidRDefault="006073C4" w:rsidP="00382ACA">
            <w:pPr>
              <w:rPr>
                <w:color w:val="000000"/>
              </w:rPr>
            </w:pPr>
            <w:r w:rsidRPr="00902E0D">
              <w:t>Нежилое помещение – Российская Федерация, Тверская область, город Тверь, проспект Победы, дом 24, корпус 2  (1 этаж,  к.16,16а) 69:40:02:00:031:0021:1\012840\37:10001</w:t>
            </w:r>
            <w:proofErr w:type="gramStart"/>
            <w:r w:rsidRPr="00902E0D">
              <w:t>\А</w:t>
            </w:r>
            <w:proofErr w:type="gramEnd"/>
            <w:r>
              <w:t xml:space="preserve"> </w:t>
            </w:r>
            <w:r w:rsidRPr="00902E0D">
              <w:t xml:space="preserve">РМС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C4" w:rsidRPr="009E152C" w:rsidRDefault="006073C4" w:rsidP="00382ACA">
            <w:pPr>
              <w:jc w:val="center"/>
              <w:rPr>
                <w:color w:val="000000"/>
              </w:rPr>
            </w:pPr>
            <w:r w:rsidRPr="009E152C">
              <w:rPr>
                <w:color w:val="00000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22502,4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27 003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1E2BE0">
            <w:pPr>
              <w:jc w:val="center"/>
            </w:pPr>
            <w:r w:rsidRPr="009E152C">
              <w:t>1</w:t>
            </w:r>
            <w:r w:rsidR="001E2BE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r w:rsidRPr="00902E0D">
              <w:t>Нежилое помещение – Российская Федерация, Тверская область, город Тверь, проспект Победы, дом 24, корпус 2  (1 этаж,  к.10) 69:40:02:00:031:0021:1\012840\37:10001</w:t>
            </w:r>
            <w:proofErr w:type="gramStart"/>
            <w:r w:rsidRPr="00902E0D">
              <w:t>\А</w:t>
            </w:r>
            <w:proofErr w:type="gramEnd"/>
            <w:r>
              <w:t xml:space="preserve"> </w:t>
            </w:r>
            <w:r w:rsidRPr="00902E0D">
              <w:t xml:space="preserve">РМС 66832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12748,8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15 299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proofErr w:type="spellStart"/>
            <w:proofErr w:type="gramStart"/>
            <w:r w:rsidRPr="009E152C">
              <w:t>Удовлетворитель</w:t>
            </w:r>
            <w:proofErr w:type="spellEnd"/>
            <w:r w:rsidRPr="009E152C">
              <w:rPr>
                <w:lang w:val="en-US"/>
              </w:rPr>
              <w:t>-</w:t>
            </w:r>
            <w:proofErr w:type="spellStart"/>
            <w:r w:rsidRPr="009E152C">
              <w:t>ное</w:t>
            </w:r>
            <w:proofErr w:type="spellEnd"/>
            <w:proofErr w:type="gramEnd"/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1E2BE0">
            <w:pPr>
              <w:jc w:val="center"/>
            </w:pPr>
            <w:r w:rsidRPr="009E152C">
              <w:lastRenderedPageBreak/>
              <w:t>1</w:t>
            </w:r>
            <w:r w:rsidR="001E2BE0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pPr>
              <w:rPr>
                <w:rStyle w:val="apple-style-span"/>
              </w:rPr>
            </w:pPr>
            <w:r w:rsidRPr="00902E0D">
              <w:t xml:space="preserve">Нежилое помещение– </w:t>
            </w:r>
            <w:proofErr w:type="gramStart"/>
            <w:r w:rsidRPr="00902E0D">
              <w:t>Ро</w:t>
            </w:r>
            <w:proofErr w:type="gramEnd"/>
            <w:r w:rsidRPr="00902E0D">
              <w:t xml:space="preserve">ссийская Федерация, Тверская область, город Тверь, улица </w:t>
            </w:r>
            <w:proofErr w:type="spellStart"/>
            <w:r w:rsidRPr="00902E0D">
              <w:t>Симеоновская</w:t>
            </w:r>
            <w:proofErr w:type="spellEnd"/>
            <w:r w:rsidRPr="00902E0D">
              <w:t xml:space="preserve">, дом 11 (нежилое помещение </w:t>
            </w:r>
            <w:r w:rsidRPr="00902E0D">
              <w:rPr>
                <w:lang w:val="en-US"/>
              </w:rPr>
              <w:t>IV</w:t>
            </w:r>
            <w:r w:rsidRPr="00902E0D">
              <w:t xml:space="preserve">, 3 этаж, к.1-14) </w:t>
            </w:r>
            <w:r w:rsidRPr="00902E0D">
              <w:rPr>
                <w:rStyle w:val="apple-style-span"/>
              </w:rPr>
              <w:t>69:40:0400065:344</w:t>
            </w:r>
          </w:p>
          <w:p w:rsidR="006073C4" w:rsidRPr="00902E0D" w:rsidRDefault="006073C4" w:rsidP="00382ACA">
            <w:pPr>
              <w:rPr>
                <w:lang w:eastAsia="en-US"/>
              </w:rPr>
            </w:pPr>
            <w:r w:rsidRPr="00902E0D">
              <w:rPr>
                <w:lang w:eastAsia="en-US"/>
              </w:rPr>
              <w:t xml:space="preserve">РМС 98214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70680,87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84 817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  <w:tr w:rsidR="006073C4" w:rsidRPr="0087677E" w:rsidTr="006073C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1E2BE0">
            <w:pPr>
              <w:jc w:val="center"/>
            </w:pPr>
            <w:r w:rsidRPr="009E152C">
              <w:t>1</w:t>
            </w:r>
            <w:r w:rsidR="001E2BE0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02E0D" w:rsidRDefault="006073C4" w:rsidP="00382ACA">
            <w:pPr>
              <w:rPr>
                <w:rStyle w:val="apple-style-span"/>
              </w:rPr>
            </w:pPr>
            <w:r w:rsidRPr="00902E0D">
              <w:t xml:space="preserve">Нежилое помещение– </w:t>
            </w:r>
            <w:proofErr w:type="gramStart"/>
            <w:r w:rsidRPr="00902E0D">
              <w:t>Ро</w:t>
            </w:r>
            <w:proofErr w:type="gramEnd"/>
            <w:r w:rsidRPr="00902E0D">
              <w:t xml:space="preserve">ссийская Федерация, Тверская область, город Тверь, улица </w:t>
            </w:r>
            <w:proofErr w:type="spellStart"/>
            <w:r w:rsidRPr="00902E0D">
              <w:t>Симеоновская</w:t>
            </w:r>
            <w:proofErr w:type="spellEnd"/>
            <w:r w:rsidRPr="00902E0D">
              <w:t xml:space="preserve">, дом 11 (нежилое помещение </w:t>
            </w:r>
            <w:r w:rsidRPr="00902E0D">
              <w:rPr>
                <w:lang w:val="en-US"/>
              </w:rPr>
              <w:t>II</w:t>
            </w:r>
            <w:r w:rsidRPr="00902E0D">
              <w:t xml:space="preserve">-3 , 2 этаж, к.1-13) </w:t>
            </w:r>
            <w:r w:rsidRPr="00902E0D">
              <w:rPr>
                <w:rStyle w:val="apple-style-span"/>
              </w:rPr>
              <w:t xml:space="preserve">69:40:0400065:920 </w:t>
            </w:r>
          </w:p>
          <w:p w:rsidR="006073C4" w:rsidRPr="00902E0D" w:rsidRDefault="006073C4" w:rsidP="00382ACA">
            <w:pPr>
              <w:rPr>
                <w:i/>
              </w:rPr>
            </w:pPr>
            <w:r w:rsidRPr="00902E0D">
              <w:rPr>
                <w:rStyle w:val="apple-style-span"/>
              </w:rPr>
              <w:t xml:space="preserve">РМС  75427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</w:p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  <w:r w:rsidRPr="009E152C">
              <w:rPr>
                <w:lang w:eastAsia="en-US"/>
              </w:rPr>
              <w:t>168,1</w:t>
            </w:r>
          </w:p>
          <w:p w:rsidR="006073C4" w:rsidRPr="009E152C" w:rsidRDefault="006073C4" w:rsidP="00382A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spacing w:line="18" w:lineRule="atLeast"/>
              <w:jc w:val="center"/>
            </w:pPr>
          </w:p>
          <w:p w:rsidR="006073C4" w:rsidRPr="009E152C" w:rsidRDefault="006073C4" w:rsidP="00382ACA">
            <w:pPr>
              <w:spacing w:line="18" w:lineRule="atLeast"/>
              <w:jc w:val="center"/>
            </w:pPr>
            <w:r w:rsidRPr="009E152C">
              <w:t>78635,50</w:t>
            </w:r>
          </w:p>
          <w:p w:rsidR="006073C4" w:rsidRPr="009E152C" w:rsidRDefault="006073C4" w:rsidP="00382AC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r w:rsidRPr="009E15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E152C">
              <w:rPr>
                <w:sz w:val="22"/>
                <w:szCs w:val="22"/>
              </w:rPr>
              <w:t>САНиП</w:t>
            </w:r>
            <w:proofErr w:type="spellEnd"/>
            <w:r w:rsidRPr="009E15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4" w:rsidRPr="009E152C" w:rsidRDefault="006073C4" w:rsidP="00382ACA">
            <w:pPr>
              <w:jc w:val="center"/>
            </w:pPr>
          </w:p>
          <w:p w:rsidR="006073C4" w:rsidRPr="009E152C" w:rsidRDefault="006073C4" w:rsidP="00382ACA">
            <w:pPr>
              <w:jc w:val="center"/>
            </w:pPr>
            <w:r w:rsidRPr="009E152C">
              <w:t>94 363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73C4" w:rsidRPr="009E152C" w:rsidRDefault="006073C4" w:rsidP="00382ACA">
            <w:pPr>
              <w:ind w:left="113" w:right="113"/>
              <w:jc w:val="center"/>
            </w:pPr>
            <w:r w:rsidRPr="009E152C">
              <w:t>Удовлетворительное</w:t>
            </w:r>
          </w:p>
        </w:tc>
      </w:tr>
    </w:tbl>
    <w:p w:rsidR="006073C4" w:rsidRPr="00BD3D9B" w:rsidRDefault="006073C4" w:rsidP="006073C4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073C4" w:rsidRPr="00370171" w:rsidRDefault="006073C4" w:rsidP="006073C4">
      <w:pPr>
        <w:spacing w:line="216" w:lineRule="auto"/>
        <w:rPr>
          <w:sz w:val="22"/>
          <w:szCs w:val="22"/>
        </w:rPr>
      </w:pPr>
    </w:p>
    <w:p w:rsidR="006073C4" w:rsidRDefault="006073C4" w:rsidP="006073C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073C4" w:rsidRDefault="006073C4" w:rsidP="006073C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073C4" w:rsidRDefault="006073C4" w:rsidP="006073C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6073C4" w:rsidRDefault="006073C4" w:rsidP="006073C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073C4" w:rsidRDefault="006073C4" w:rsidP="006073C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073C4" w:rsidRDefault="006073C4" w:rsidP="006073C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073C4" w:rsidRDefault="006073C4" w:rsidP="006073C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073C4" w:rsidRDefault="006073C4" w:rsidP="006073C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28.05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073C4" w:rsidRPr="00813A01" w:rsidRDefault="006073C4" w:rsidP="006073C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18.05.2019. Дата начала подачи заявок на участие в аукционе:  </w:t>
      </w:r>
      <w:r w:rsidR="00F45353">
        <w:rPr>
          <w:sz w:val="28"/>
          <w:szCs w:val="28"/>
        </w:rPr>
        <w:t>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F22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6073C4" w:rsidRDefault="006073C4" w:rsidP="006073C4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8E3FBD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847A0"/>
    <w:rsid w:val="000C1B4B"/>
    <w:rsid w:val="00115EE3"/>
    <w:rsid w:val="0012713B"/>
    <w:rsid w:val="001E2BE0"/>
    <w:rsid w:val="00365652"/>
    <w:rsid w:val="0040059B"/>
    <w:rsid w:val="004758F9"/>
    <w:rsid w:val="004C1EBB"/>
    <w:rsid w:val="004D266C"/>
    <w:rsid w:val="004F7190"/>
    <w:rsid w:val="005F22F5"/>
    <w:rsid w:val="006073C4"/>
    <w:rsid w:val="006579EC"/>
    <w:rsid w:val="00683129"/>
    <w:rsid w:val="006D6639"/>
    <w:rsid w:val="00783E81"/>
    <w:rsid w:val="00792DAB"/>
    <w:rsid w:val="007A3C60"/>
    <w:rsid w:val="00801C64"/>
    <w:rsid w:val="00833EE6"/>
    <w:rsid w:val="0087744B"/>
    <w:rsid w:val="008D0D51"/>
    <w:rsid w:val="008E3FBD"/>
    <w:rsid w:val="008E4080"/>
    <w:rsid w:val="00947CEB"/>
    <w:rsid w:val="00991FDD"/>
    <w:rsid w:val="00A05464"/>
    <w:rsid w:val="00A173E4"/>
    <w:rsid w:val="00A94F9A"/>
    <w:rsid w:val="00AF0E7A"/>
    <w:rsid w:val="00B0241D"/>
    <w:rsid w:val="00B35CB3"/>
    <w:rsid w:val="00BD648D"/>
    <w:rsid w:val="00BF2D21"/>
    <w:rsid w:val="00C271ED"/>
    <w:rsid w:val="00CA36C3"/>
    <w:rsid w:val="00CD1D25"/>
    <w:rsid w:val="00D77936"/>
    <w:rsid w:val="00E10A11"/>
    <w:rsid w:val="00EF4E88"/>
    <w:rsid w:val="00F45353"/>
    <w:rsid w:val="00F5218B"/>
    <w:rsid w:val="00F5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2017-09-27T06:31:00Z</dcterms:created>
  <dcterms:modified xsi:type="dcterms:W3CDTF">2019-04-18T07:32:00Z</dcterms:modified>
</cp:coreProperties>
</file>