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D2E" w:rsidRPr="00D42E1B" w:rsidRDefault="00840D2E" w:rsidP="00840D2E">
      <w:pPr>
        <w:pStyle w:val="ConsPlusNormal"/>
        <w:jc w:val="center"/>
        <w:rPr>
          <w:b/>
        </w:rPr>
      </w:pPr>
      <w:bookmarkStart w:id="0" w:name="_GoBack"/>
      <w:bookmarkEnd w:id="0"/>
      <w:r w:rsidRPr="00D42E1B">
        <w:rPr>
          <w:b/>
        </w:rPr>
        <w:t>Отчет</w:t>
      </w:r>
      <w:r w:rsidR="009335E1" w:rsidRPr="00D42E1B">
        <w:rPr>
          <w:b/>
        </w:rPr>
        <w:t xml:space="preserve"> </w:t>
      </w:r>
      <w:r w:rsidRPr="00D42E1B">
        <w:rPr>
          <w:b/>
        </w:rPr>
        <w:t>о развитии и результатах процедуры оценки регулирующего</w:t>
      </w:r>
    </w:p>
    <w:p w:rsidR="00840D2E" w:rsidRPr="00D42E1B" w:rsidRDefault="00840D2E" w:rsidP="00840D2E">
      <w:pPr>
        <w:pStyle w:val="ConsPlusNormal"/>
        <w:jc w:val="center"/>
        <w:rPr>
          <w:b/>
        </w:rPr>
      </w:pPr>
      <w:r w:rsidRPr="00D42E1B">
        <w:rPr>
          <w:b/>
        </w:rPr>
        <w:t xml:space="preserve">воздействия в </w:t>
      </w:r>
      <w:r w:rsidR="00F22C28">
        <w:rPr>
          <w:b/>
        </w:rPr>
        <w:t>городе Твери</w:t>
      </w:r>
      <w:r w:rsidRPr="00D42E1B">
        <w:rPr>
          <w:b/>
        </w:rPr>
        <w:t xml:space="preserve"> за 2015 год</w:t>
      </w:r>
    </w:p>
    <w:p w:rsidR="00840D2E" w:rsidRDefault="00840D2E" w:rsidP="00840D2E">
      <w:pPr>
        <w:pStyle w:val="ConsPlusNormal"/>
        <w:jc w:val="both"/>
        <w:outlineLvl w:val="0"/>
      </w:pPr>
    </w:p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5499"/>
        <w:gridCol w:w="1871"/>
      </w:tblGrid>
      <w:tr w:rsidR="00840D2E" w:rsidRPr="00D42E1B" w:rsidTr="009026F1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center"/>
              <w:outlineLvl w:val="0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I. ОБЩИЕ СВЕДЕНИЯ</w:t>
            </w:r>
          </w:p>
        </w:tc>
      </w:tr>
      <w:tr w:rsidR="00840D2E" w:rsidRPr="00D42E1B" w:rsidTr="009026F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Наименование федерального округа Российской Федерации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Центральный федеральный округ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Дата составления</w:t>
            </w:r>
          </w:p>
        </w:tc>
      </w:tr>
      <w:tr w:rsidR="00840D2E" w:rsidRPr="00D42E1B" w:rsidTr="009026F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Тверская область (город Тверь)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 w:rsidP="00840D2E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01.02.2016 г.</w:t>
            </w:r>
          </w:p>
        </w:tc>
      </w:tr>
      <w:tr w:rsidR="00840D2E" w:rsidRPr="00D42E1B" w:rsidTr="009026F1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center"/>
              <w:outlineLvl w:val="0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II. НОРМАТИВНОЕ ПРАВОВОЕ ЗАКРЕПЛЕНИЕ ИНСТИТУТА ОЦЕНКИ РЕГУЛИРУЮЩЕГО ВОЗДЕЙСТВИЯ</w:t>
            </w: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2.1. Определен орган, ответственный за внедрение процедуры оценки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 w:rsidP="00DC542C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840D2E" w:rsidRPr="00D42E1B" w:rsidTr="009026F1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F5" w:rsidRPr="00D42E1B" w:rsidRDefault="00DC542C" w:rsidP="00DC542C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Департамент экономики, инвестиций и промышленной политики администрации города Твери, постановление администрации города Твери от 09.12.2014 № 1631 «О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затрагивающих вопросы осуществления предпринимательской и инвестиционной деятельности, и экспертизы муниципальных нормативных правовых актов города Твери, затрагивающих вопросы осуществления предпринимательской и инвестиционной деятельности»</w:t>
            </w:r>
            <w:r w:rsidR="004D732F" w:rsidRPr="00D42E1B">
              <w:rPr>
                <w:sz w:val="24"/>
                <w:szCs w:val="24"/>
              </w:rPr>
              <w:t>.</w:t>
            </w:r>
          </w:p>
          <w:p w:rsidR="00DC542C" w:rsidRPr="00D42E1B" w:rsidRDefault="00FA2BF5" w:rsidP="00DC542C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D42E1B">
              <w:rPr>
                <w:sz w:val="24"/>
                <w:szCs w:val="24"/>
              </w:rPr>
              <w:t xml:space="preserve">______________________________________________________________ </w:t>
            </w:r>
            <w:r w:rsidR="00DC542C" w:rsidRPr="00D42E1B">
              <w:rPr>
                <w:sz w:val="24"/>
                <w:szCs w:val="24"/>
                <w:u w:val="single"/>
              </w:rPr>
              <w:t xml:space="preserve">  </w:t>
            </w:r>
          </w:p>
          <w:p w:rsidR="00840D2E" w:rsidRPr="00D42E1B" w:rsidRDefault="00840D2E" w:rsidP="00DC542C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полное наименование уполномоченного органа, реквизиты нормативного правового акта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840D2E" w:rsidRPr="00D42E1B" w:rsidTr="009026F1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F5" w:rsidRPr="00D42E1B" w:rsidRDefault="00840D2E" w:rsidP="00D4043A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2.2. Предметная область оценки регулирующего воздействия</w:t>
            </w:r>
          </w:p>
          <w:p w:rsidR="00FA2BF5" w:rsidRPr="00D42E1B" w:rsidRDefault="00FA2BF5" w:rsidP="00FA2BF5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:rsidR="00561D0F" w:rsidRPr="00D42E1B" w:rsidRDefault="00561D0F" w:rsidP="00561D0F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Оценке регулирующего воздействия подлежат проекты муниципальных нормативных правовых актов, разрабатываемых органами администрации города Твери, затрагивающих вопросы осуществления предпринимательской и инвестиционной деятельности.</w:t>
            </w:r>
          </w:p>
          <w:p w:rsidR="00561D0F" w:rsidRPr="00D42E1B" w:rsidRDefault="00561D0F" w:rsidP="00561D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E1B">
              <w:rPr>
                <w:rFonts w:ascii="Times New Roman" w:hAnsi="Times New Roman" w:cs="Times New Roman"/>
                <w:sz w:val="24"/>
                <w:szCs w:val="24"/>
              </w:rPr>
              <w:t>Оценка регулирующего воздействия не проводится в отношении проектов муниципальных нормативных правовых актов:</w:t>
            </w:r>
          </w:p>
          <w:p w:rsidR="00561D0F" w:rsidRPr="00D42E1B" w:rsidRDefault="00561D0F" w:rsidP="00561D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E1B">
              <w:rPr>
                <w:rFonts w:ascii="Times New Roman" w:hAnsi="Times New Roman" w:cs="Times New Roman"/>
                <w:sz w:val="24"/>
                <w:szCs w:val="24"/>
              </w:rPr>
              <w:t>а) направленных на утверждение и изменение муниципальных программ города Твери;</w:t>
            </w:r>
          </w:p>
          <w:p w:rsidR="00561D0F" w:rsidRPr="00D42E1B" w:rsidRDefault="00561D0F" w:rsidP="00561D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E1B">
              <w:rPr>
                <w:rFonts w:ascii="Times New Roman" w:hAnsi="Times New Roman" w:cs="Times New Roman"/>
                <w:sz w:val="24"/>
                <w:szCs w:val="24"/>
              </w:rPr>
              <w:t>б) направленных на утверждение и изменение административных регламентов предоставления муниципальных услуг, осуществления муниципального контроля, порядок принятия которых устанавливается специальными нормами федерального законодательства;</w:t>
            </w:r>
          </w:p>
          <w:p w:rsidR="00561D0F" w:rsidRPr="00D42E1B" w:rsidRDefault="00561D0F" w:rsidP="00561D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E1B">
              <w:rPr>
                <w:rFonts w:ascii="Times New Roman" w:hAnsi="Times New Roman" w:cs="Times New Roman"/>
                <w:sz w:val="24"/>
                <w:szCs w:val="24"/>
              </w:rPr>
              <w:t>в) направленных на приведение действующих муниципальных нормативных правовых актов города Твери в соответствие с действующим законодательством;</w:t>
            </w:r>
          </w:p>
          <w:p w:rsidR="00561D0F" w:rsidRPr="00D42E1B" w:rsidRDefault="00561D0F" w:rsidP="00561D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E1B">
              <w:rPr>
                <w:rFonts w:ascii="Times New Roman" w:hAnsi="Times New Roman" w:cs="Times New Roman"/>
                <w:sz w:val="24"/>
                <w:szCs w:val="24"/>
              </w:rPr>
              <w:t>г) вносящих юридико-технические изменения в действующие муниципальные нормативные правовые акты города Твери;</w:t>
            </w:r>
          </w:p>
          <w:p w:rsidR="00561D0F" w:rsidRPr="00D42E1B" w:rsidRDefault="00561D0F" w:rsidP="00561D0F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д) утверждающих и вносящих изменения в положения о деятельности и состав коллегиальных органов администрации города Твери и положения о ее структурных подразделениях</w:t>
            </w:r>
            <w:r w:rsidR="00136C1E">
              <w:rPr>
                <w:sz w:val="24"/>
                <w:szCs w:val="24"/>
              </w:rPr>
              <w:t>.</w:t>
            </w:r>
          </w:p>
          <w:p w:rsidR="00E3561D" w:rsidRDefault="00840D2E" w:rsidP="00561D0F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</w:t>
            </w:r>
            <w:r w:rsidR="00FA2BF5" w:rsidRPr="00D42E1B">
              <w:rPr>
                <w:sz w:val="24"/>
                <w:szCs w:val="24"/>
              </w:rPr>
              <w:t>__</w:t>
            </w:r>
            <w:r w:rsidRPr="00D42E1B">
              <w:rPr>
                <w:sz w:val="24"/>
                <w:szCs w:val="24"/>
              </w:rPr>
              <w:t xml:space="preserve">_ </w:t>
            </w:r>
          </w:p>
          <w:p w:rsidR="00FA2BF5" w:rsidRPr="00D42E1B" w:rsidRDefault="00840D2E" w:rsidP="00561D0F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указать предметную область проведения оценки регулирующего воздействия</w:t>
            </w:r>
            <w:r w:rsidRPr="00D42E1B">
              <w:rPr>
                <w:sz w:val="24"/>
                <w:szCs w:val="24"/>
              </w:rPr>
              <w:t>)</w:t>
            </w:r>
          </w:p>
          <w:p w:rsidR="00FA2BF5" w:rsidRPr="00D42E1B" w:rsidRDefault="00FA2BF5" w:rsidP="00FA2BF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A2BF5" w:rsidRPr="00D42E1B" w:rsidRDefault="00FA2BF5" w:rsidP="00FA2BF5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Постановление администрации города Твери от 09.12.2014 № 1631 «О порядке проведения оценки регулирующего воздействия проектов муниципальных нормативных правовых актов, разрабатываемых органами администрации</w:t>
            </w:r>
            <w:r w:rsidR="00136C1E">
              <w:rPr>
                <w:sz w:val="24"/>
                <w:szCs w:val="24"/>
              </w:rPr>
              <w:t xml:space="preserve"> </w:t>
            </w:r>
            <w:r w:rsidRPr="00D42E1B">
              <w:rPr>
                <w:sz w:val="24"/>
                <w:szCs w:val="24"/>
              </w:rPr>
              <w:t xml:space="preserve">города Твери, затрагивающих вопросы осуществления предпринимательской и инвестиционной деятельности, и экспертизы </w:t>
            </w:r>
            <w:r w:rsidRPr="00D42E1B">
              <w:rPr>
                <w:sz w:val="24"/>
                <w:szCs w:val="24"/>
              </w:rPr>
              <w:lastRenderedPageBreak/>
              <w:t>муниципальных нормативных правовых актов города Твери, затрагивающих вопросы осуществления предпринимательской и инвестиционной деятельности</w:t>
            </w:r>
            <w:r w:rsidR="004D732F" w:rsidRPr="00D42E1B">
              <w:rPr>
                <w:sz w:val="24"/>
                <w:szCs w:val="24"/>
              </w:rPr>
              <w:t>».</w:t>
            </w:r>
          </w:p>
          <w:p w:rsidR="00FA2BF5" w:rsidRPr="00D42E1B" w:rsidRDefault="00840D2E" w:rsidP="00FA2BF5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</w:t>
            </w:r>
            <w:r w:rsidR="00FA2BF5" w:rsidRPr="00D42E1B">
              <w:rPr>
                <w:sz w:val="24"/>
                <w:szCs w:val="24"/>
              </w:rPr>
              <w:t>___________</w:t>
            </w:r>
            <w:r w:rsidRPr="00D42E1B">
              <w:rPr>
                <w:sz w:val="24"/>
                <w:szCs w:val="24"/>
              </w:rPr>
              <w:t xml:space="preserve"> </w:t>
            </w:r>
          </w:p>
          <w:p w:rsidR="00840D2E" w:rsidRPr="00D42E1B" w:rsidRDefault="00840D2E" w:rsidP="00FA2BF5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реквиз</w:t>
            </w:r>
            <w:r w:rsidR="00FA2BF5" w:rsidRPr="00D42E1B">
              <w:rPr>
                <w:i/>
                <w:sz w:val="24"/>
                <w:szCs w:val="24"/>
              </w:rPr>
              <w:t>иты нормативного правового акта</w:t>
            </w:r>
            <w:r w:rsidRPr="00D42E1B">
              <w:rPr>
                <w:i/>
                <w:sz w:val="24"/>
                <w:szCs w:val="24"/>
              </w:rPr>
              <w:t>, определяющего (уточняющего) данную сферу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lastRenderedPageBreak/>
              <w:t>2.3. Утвержден порядок проведения оценки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 w:rsidP="00DC542C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840D2E" w:rsidRPr="00D42E1B" w:rsidTr="009026F1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D" w:rsidRDefault="00FA2BF5" w:rsidP="00FA2BF5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Постановление администрации города Твери от 09.12.2014 № 1631 «О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затрагивающих вопросы осуществления предпринимательской и инвестиционной деятельности, и экспертизы муниципальных нормативных правовых актов города Твери, затрагивающих вопросы осуществления предпринимательской и инвестиционной деятельности»</w:t>
            </w:r>
            <w:r w:rsidR="004D732F" w:rsidRPr="00D42E1B">
              <w:rPr>
                <w:sz w:val="24"/>
                <w:szCs w:val="24"/>
              </w:rPr>
              <w:t>.</w:t>
            </w:r>
            <w:r w:rsidRPr="00D42E1B">
              <w:rPr>
                <w:sz w:val="24"/>
                <w:szCs w:val="24"/>
                <w:u w:val="single"/>
              </w:rPr>
              <w:t xml:space="preserve">   </w:t>
            </w:r>
            <w:r w:rsidR="00840D2E" w:rsidRPr="00D42E1B">
              <w:rPr>
                <w:sz w:val="24"/>
                <w:szCs w:val="24"/>
              </w:rPr>
              <w:t>_____________________________________________________________</w:t>
            </w:r>
            <w:r w:rsidRPr="00D42E1B">
              <w:rPr>
                <w:sz w:val="24"/>
                <w:szCs w:val="24"/>
              </w:rPr>
              <w:t>__</w:t>
            </w:r>
            <w:r w:rsidR="00840D2E" w:rsidRPr="00D42E1B">
              <w:rPr>
                <w:sz w:val="24"/>
                <w:szCs w:val="24"/>
              </w:rPr>
              <w:t xml:space="preserve">_ </w:t>
            </w:r>
          </w:p>
          <w:p w:rsidR="00840D2E" w:rsidRPr="00D42E1B" w:rsidRDefault="00840D2E" w:rsidP="00FA2BF5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реквизи</w:t>
            </w:r>
            <w:r w:rsidR="00FA2BF5" w:rsidRPr="00D42E1B">
              <w:rPr>
                <w:i/>
                <w:sz w:val="24"/>
                <w:szCs w:val="24"/>
              </w:rPr>
              <w:t>ты нормативного правового акта</w:t>
            </w:r>
            <w:r w:rsidRPr="00D42E1B">
              <w:rPr>
                <w:i/>
                <w:sz w:val="24"/>
                <w:szCs w:val="24"/>
              </w:rPr>
              <w:t>, регламентирующего процедуру проведения оценки регулирующего воздействия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840D2E" w:rsidRPr="00D42E1B" w:rsidTr="009026F1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2.3.1. В соответствии с порядком оценка регулирующего воздействия проводится:</w:t>
            </w: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а) органом, ответственным за внедрение процедуры оценки регулирующего воздействия</w:t>
            </w:r>
          </w:p>
          <w:p w:rsidR="00840D2E" w:rsidRPr="00D42E1B" w:rsidRDefault="00840D2E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б) самостоятельно органами-разработчиками проектов нормативных правовых актов Тверской области</w:t>
            </w:r>
          </w:p>
          <w:p w:rsidR="00840D2E" w:rsidRPr="00D42E1B" w:rsidRDefault="00840D2E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561D0F" w:rsidP="00FA2BF5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в) иное</w:t>
            </w:r>
          </w:p>
          <w:p w:rsidR="00561D0F" w:rsidRPr="00D42E1B" w:rsidRDefault="00561D0F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61D0F" w:rsidRPr="00D42E1B" w:rsidRDefault="00561D0F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Применяется децентрализованная модель проведения оценки регулирующего воздействия:</w:t>
            </w:r>
          </w:p>
          <w:p w:rsidR="003A539E" w:rsidRPr="00D42E1B" w:rsidRDefault="00561D0F" w:rsidP="003A539E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Орган-разработчик</w:t>
            </w:r>
            <w:r w:rsidR="003A539E" w:rsidRPr="00D42E1B">
              <w:rPr>
                <w:sz w:val="24"/>
                <w:szCs w:val="24"/>
              </w:rPr>
              <w:t>:</w:t>
            </w:r>
            <w:r w:rsidRPr="00D42E1B">
              <w:rPr>
                <w:sz w:val="24"/>
                <w:szCs w:val="24"/>
              </w:rPr>
              <w:t xml:space="preserve"> разрабатыва</w:t>
            </w:r>
            <w:r w:rsidR="003A539E" w:rsidRPr="00D42E1B">
              <w:rPr>
                <w:sz w:val="24"/>
                <w:szCs w:val="24"/>
              </w:rPr>
              <w:t>е</w:t>
            </w:r>
            <w:r w:rsidRPr="00D42E1B">
              <w:rPr>
                <w:sz w:val="24"/>
                <w:szCs w:val="24"/>
              </w:rPr>
              <w:t>т проект нормативных правовых актов (далее – проект НПА), провод</w:t>
            </w:r>
            <w:r w:rsidR="003A539E" w:rsidRPr="00D42E1B">
              <w:rPr>
                <w:sz w:val="24"/>
                <w:szCs w:val="24"/>
              </w:rPr>
              <w:t>и</w:t>
            </w:r>
            <w:r w:rsidRPr="00D42E1B">
              <w:rPr>
                <w:sz w:val="24"/>
                <w:szCs w:val="24"/>
              </w:rPr>
              <w:t>т публичные консультации по проект</w:t>
            </w:r>
            <w:r w:rsidR="003A539E" w:rsidRPr="00D42E1B">
              <w:rPr>
                <w:sz w:val="24"/>
                <w:szCs w:val="24"/>
              </w:rPr>
              <w:t>у</w:t>
            </w:r>
            <w:r w:rsidRPr="00D42E1B">
              <w:rPr>
                <w:sz w:val="24"/>
                <w:szCs w:val="24"/>
              </w:rPr>
              <w:t xml:space="preserve"> НПА, готов</w:t>
            </w:r>
            <w:r w:rsidR="003A539E" w:rsidRPr="00D42E1B">
              <w:rPr>
                <w:sz w:val="24"/>
                <w:szCs w:val="24"/>
              </w:rPr>
              <w:t>и</w:t>
            </w:r>
            <w:r w:rsidRPr="00D42E1B">
              <w:rPr>
                <w:sz w:val="24"/>
                <w:szCs w:val="24"/>
              </w:rPr>
              <w:t>т свод предложений, поступивших по результатам проведения публичных консультаций, и формир</w:t>
            </w:r>
            <w:r w:rsidR="003A539E" w:rsidRPr="00D42E1B">
              <w:rPr>
                <w:sz w:val="24"/>
                <w:szCs w:val="24"/>
              </w:rPr>
              <w:t>ует</w:t>
            </w:r>
            <w:r w:rsidRPr="00D42E1B">
              <w:rPr>
                <w:sz w:val="24"/>
                <w:szCs w:val="24"/>
              </w:rPr>
              <w:t xml:space="preserve"> сводн</w:t>
            </w:r>
            <w:r w:rsidR="003A539E" w:rsidRPr="00D42E1B">
              <w:rPr>
                <w:sz w:val="24"/>
                <w:szCs w:val="24"/>
              </w:rPr>
              <w:t>ый</w:t>
            </w:r>
            <w:r w:rsidRPr="00D42E1B">
              <w:rPr>
                <w:sz w:val="24"/>
                <w:szCs w:val="24"/>
              </w:rPr>
              <w:t xml:space="preserve"> отчет о результатах проведения оценки регулирующего воздействия проекта муниципального нормативного правового акта, предусматривающего введение правового регулирования</w:t>
            </w:r>
            <w:r w:rsidR="003A539E" w:rsidRPr="00D42E1B">
              <w:rPr>
                <w:sz w:val="24"/>
                <w:szCs w:val="24"/>
              </w:rPr>
              <w:t xml:space="preserve"> (далее – Сводный отчет)</w:t>
            </w:r>
            <w:r w:rsidRPr="00D42E1B">
              <w:rPr>
                <w:sz w:val="24"/>
                <w:szCs w:val="24"/>
              </w:rPr>
              <w:t>, дораб</w:t>
            </w:r>
            <w:r w:rsidR="003A539E" w:rsidRPr="00D42E1B">
              <w:rPr>
                <w:sz w:val="24"/>
                <w:szCs w:val="24"/>
              </w:rPr>
              <w:t>атывает</w:t>
            </w:r>
            <w:r w:rsidRPr="00D42E1B">
              <w:rPr>
                <w:sz w:val="24"/>
                <w:szCs w:val="24"/>
              </w:rPr>
              <w:t xml:space="preserve"> проект НПА</w:t>
            </w:r>
            <w:r w:rsidR="003A539E" w:rsidRPr="00D42E1B">
              <w:rPr>
                <w:sz w:val="24"/>
                <w:szCs w:val="24"/>
              </w:rPr>
              <w:t xml:space="preserve"> (при необходимости)</w:t>
            </w:r>
            <w:r w:rsidRPr="00D42E1B">
              <w:rPr>
                <w:sz w:val="24"/>
                <w:szCs w:val="24"/>
              </w:rPr>
              <w:t xml:space="preserve">. </w:t>
            </w:r>
          </w:p>
          <w:p w:rsidR="00561D0F" w:rsidRPr="00D42E1B" w:rsidRDefault="00561D0F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Уполномоченный орган</w:t>
            </w:r>
            <w:r w:rsidR="003A539E" w:rsidRPr="00D42E1B">
              <w:rPr>
                <w:sz w:val="24"/>
                <w:szCs w:val="24"/>
              </w:rPr>
              <w:t>:</w:t>
            </w:r>
            <w:r w:rsidRPr="00D42E1B">
              <w:rPr>
                <w:sz w:val="24"/>
                <w:szCs w:val="24"/>
              </w:rPr>
              <w:t xml:space="preserve"> </w:t>
            </w:r>
            <w:r w:rsidR="003A539E" w:rsidRPr="00D42E1B">
              <w:rPr>
                <w:sz w:val="24"/>
                <w:szCs w:val="24"/>
              </w:rPr>
              <w:t>проводит предварительное рассмотрение проекта НПА и Сводного отчета, в ходе которого определяет степень регуляторной значимости проекта НПА с целью определения порядка его рассмотрения (упрощенного или углубленного), составляет заключение об ОРВ, направляет его разработчику и обеспечивает его размещение на официальном сайте путем направления в орган, ответственный за размещение информации на официальном сайте.</w:t>
            </w:r>
          </w:p>
          <w:p w:rsidR="003A539E" w:rsidRPr="00D42E1B" w:rsidRDefault="003A539E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(Пункты 2.1, 2.2, 2.8, 2.11-2.19 Порядка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затрагивающих вопросы осуществления предпринимательской и инвестиционной деятельности, и экспертизы муниципальных нормативных правовых актов города Твери, затрагивающих вопросы осуществления предпринимательской и инвестиционной деятельности, утвержденного </w:t>
            </w:r>
            <w:r w:rsidRPr="00D42E1B">
              <w:rPr>
                <w:sz w:val="24"/>
                <w:szCs w:val="24"/>
              </w:rPr>
              <w:lastRenderedPageBreak/>
              <w:t>постановлением администрации города Твери от 09.12.2014 № 1631 (далее – Порядок проведения оценки регулирующего воздействия)</w:t>
            </w:r>
            <w:r w:rsidR="006C50C4" w:rsidRPr="00D42E1B">
              <w:rPr>
                <w:sz w:val="24"/>
                <w:szCs w:val="24"/>
              </w:rPr>
              <w:t>).</w:t>
            </w:r>
            <w:r w:rsidRPr="00D42E1B">
              <w:rPr>
                <w:sz w:val="24"/>
                <w:szCs w:val="24"/>
              </w:rPr>
              <w:t xml:space="preserve">  </w:t>
            </w:r>
          </w:p>
          <w:p w:rsidR="00840D2E" w:rsidRPr="00D42E1B" w:rsidRDefault="00840D2E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561D0F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lastRenderedPageBreak/>
              <w:t>да</w:t>
            </w: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lastRenderedPageBreak/>
              <w:t>2.3.2. Оценка регулирующего воздействия проводится начиная со стадии обсуждения идеи (концепции) нового правового регулирования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840D2E" w:rsidRPr="00D42E1B" w:rsidTr="009026F1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F" w:rsidRPr="00D42E1B" w:rsidRDefault="006C50C4" w:rsidP="006C50C4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П</w:t>
            </w:r>
            <w:r w:rsidR="004D732F" w:rsidRPr="00D42E1B">
              <w:rPr>
                <w:sz w:val="24"/>
                <w:szCs w:val="24"/>
              </w:rPr>
              <w:t>роведение ОРВ включает в себя следующие стадии:</w:t>
            </w:r>
          </w:p>
          <w:p w:rsidR="004D732F" w:rsidRPr="00D42E1B" w:rsidRDefault="004D732F" w:rsidP="004D732F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а) проведение разработчиком публичных консультаций по проекту НПА;</w:t>
            </w:r>
          </w:p>
          <w:p w:rsidR="004D732F" w:rsidRPr="00D42E1B" w:rsidRDefault="004D732F" w:rsidP="004D732F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б) подготовка разработчиком свода предложений, поступивших по результатам проведения публичных консультаций, и формирование сводного отчета о результатах проведения оценки регулирующего воздействия проекта муниципального нормативного правового акта, предусматривающего введение правового регулирования (далее - Сводный отчет), доработка проекта НПА;</w:t>
            </w:r>
          </w:p>
          <w:p w:rsidR="004D732F" w:rsidRPr="00D42E1B" w:rsidRDefault="004D732F" w:rsidP="004D732F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в) направление проекта НПА и Сводного отчета в Уполномоченный орган;</w:t>
            </w:r>
          </w:p>
          <w:p w:rsidR="004D732F" w:rsidRPr="00D42E1B" w:rsidRDefault="004D732F" w:rsidP="004D732F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г) подготовка Уполномоченным органом заключения об оценке регулирующего воздействия проекта нормативного правового акта.</w:t>
            </w:r>
          </w:p>
          <w:p w:rsidR="006C50C4" w:rsidRPr="00D42E1B" w:rsidRDefault="006C50C4" w:rsidP="004D732F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Публичные консультации по вопросу обсуждения идеи (концепции) предлагаемого правового регулирования проводятся по решению Главы администрации города Твери либо по инициативе разработчика в целях проведения качественного анализа альтернативных вариантов решения проблемы, выявленной в соответствующей сфере общественных отношений, до проведения ОРВ.</w:t>
            </w:r>
          </w:p>
          <w:p w:rsidR="006C50C4" w:rsidRPr="00D42E1B" w:rsidRDefault="006C50C4" w:rsidP="004D732F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(Пункты 2.1 и 3.1 Порядка проведения оценки регулирующего воздействия).</w:t>
            </w:r>
          </w:p>
          <w:p w:rsidR="00840D2E" w:rsidRPr="00D42E1B" w:rsidRDefault="004D732F" w:rsidP="004D732F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 </w:t>
            </w:r>
            <w:r w:rsidR="00840D2E"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840D2E" w:rsidRPr="00D42E1B" w:rsidRDefault="00840D2E" w:rsidP="00FA2BF5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указываются соответствующие положения нормативных правовых актов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2.3.3. При проведении оценки регулирующего воздействия учитывается степень регулирующего воздействия проектов нормативных актов</w:t>
            </w:r>
          </w:p>
          <w:p w:rsidR="00D4043A" w:rsidRPr="00D42E1B" w:rsidRDefault="00D4043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4043A" w:rsidRPr="00D42E1B" w:rsidRDefault="00D4043A" w:rsidP="00D4043A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Срок проведения публичных консультаций устанавливается разработчиком с учетом степени регулирующего воздействия положений, содержащихся в проекте НПА, но не может составлять менее:</w:t>
            </w:r>
          </w:p>
          <w:p w:rsidR="00D4043A" w:rsidRPr="00D42E1B" w:rsidRDefault="00D4043A" w:rsidP="00D4043A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а) 7 календарных дней - для проектов НПА с высокой степенью регулирующего воздействия;</w:t>
            </w:r>
          </w:p>
          <w:p w:rsidR="00D4043A" w:rsidRPr="00D42E1B" w:rsidRDefault="00D4043A" w:rsidP="00D4043A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б) 5 календарных дней - для проектов НПА со средней степенью регулирующего воздействия;</w:t>
            </w:r>
          </w:p>
          <w:p w:rsidR="00D4043A" w:rsidRPr="00D42E1B" w:rsidRDefault="00D4043A" w:rsidP="00D4043A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в) 3 календарных дня - для проектов НПА с низкой степенью регулирующего воздействия.</w:t>
            </w:r>
          </w:p>
          <w:p w:rsidR="00D4043A" w:rsidRPr="00D42E1B" w:rsidRDefault="00D4043A" w:rsidP="00D4043A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Уполномоченный орган в ходе предварительного рассмотрения поступающих проектов НПА определяется степень их регуляторной значимости с целью определения порядка их рассмотрения (упрощенного или углубленного).</w:t>
            </w:r>
          </w:p>
          <w:p w:rsidR="00D4043A" w:rsidRPr="00D42E1B" w:rsidRDefault="00D4043A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(Пункты 2.7, 2.13 Порядка проведения оценки регулирующего воздействия).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 w:rsidP="00FA2BF5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840D2E" w:rsidRPr="00D42E1B" w:rsidTr="009026F1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 w:rsidP="009933C3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840D2E" w:rsidRPr="00D42E1B" w:rsidRDefault="00840D2E" w:rsidP="009C2BF0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указываются соответствующие положения нормативных правовых актов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2.3.4. Срок проведения публичных консультаций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D4043A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3-7 </w:t>
            </w:r>
            <w:r w:rsidR="00840D2E" w:rsidRPr="00D42E1B">
              <w:rPr>
                <w:sz w:val="24"/>
                <w:szCs w:val="24"/>
              </w:rPr>
              <w:t>дней</w:t>
            </w:r>
          </w:p>
        </w:tc>
      </w:tr>
      <w:tr w:rsidR="00840D2E" w:rsidRPr="00D42E1B" w:rsidTr="009026F1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3A" w:rsidRPr="00D42E1B" w:rsidRDefault="00D4043A" w:rsidP="00D4043A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Срок проведения публичных консультаций устанавливается разработчиком с учетом степени регулирующего воздействия положений, содержащихся в проекте НПА, но не может составлять менее:</w:t>
            </w:r>
          </w:p>
          <w:p w:rsidR="00D4043A" w:rsidRPr="00D42E1B" w:rsidRDefault="00D4043A" w:rsidP="00D4043A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а) 7 календарных дней - для проектов НПА с высокой степенью регулирующего воздействия;</w:t>
            </w:r>
          </w:p>
          <w:p w:rsidR="00D4043A" w:rsidRPr="00D42E1B" w:rsidRDefault="00D4043A" w:rsidP="00D4043A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б) 5 календарных дней - для проектов НПА со средней степенью регулирующего воздействия;</w:t>
            </w:r>
          </w:p>
          <w:p w:rsidR="00D4043A" w:rsidRPr="00D42E1B" w:rsidRDefault="00D4043A" w:rsidP="00D4043A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в)   3 календарных дня - для проектов НПА с низкой степенью регулирующего воздействия.</w:t>
            </w:r>
          </w:p>
          <w:p w:rsidR="00840D2E" w:rsidRPr="00D42E1B" w:rsidRDefault="00D4043A" w:rsidP="009933C3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="009933C3" w:rsidRPr="00D42E1B">
              <w:rPr>
                <w:sz w:val="24"/>
                <w:szCs w:val="24"/>
              </w:rPr>
              <w:t>Пункт 2.7 Порядка проведения оценки регулирующего воздействия</w:t>
            </w:r>
            <w:r w:rsidRPr="00D42E1B">
              <w:rPr>
                <w:sz w:val="24"/>
                <w:szCs w:val="24"/>
              </w:rPr>
              <w:t>).</w:t>
            </w:r>
            <w:r w:rsidR="009933C3" w:rsidRPr="00D42E1B">
              <w:rPr>
                <w:sz w:val="24"/>
                <w:szCs w:val="24"/>
              </w:rPr>
              <w:t xml:space="preserve"> </w:t>
            </w:r>
            <w:r w:rsidR="00840D2E"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840D2E" w:rsidRPr="00D42E1B" w:rsidRDefault="00840D2E" w:rsidP="00D4043A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указываются соответствующие положения нормативных правовых актов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2.3.5. Срок подготовки заключения об оценке регулирующего воздействия</w:t>
            </w:r>
          </w:p>
          <w:p w:rsidR="00783F26" w:rsidRPr="00D42E1B" w:rsidRDefault="00783F26">
            <w:pPr>
              <w:pStyle w:val="ConsPlusNormal"/>
              <w:rPr>
                <w:b/>
                <w:sz w:val="24"/>
                <w:szCs w:val="24"/>
              </w:rPr>
            </w:pPr>
          </w:p>
          <w:p w:rsidR="00783F26" w:rsidRPr="00D42E1B" w:rsidRDefault="00783F26" w:rsidP="00783F2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В случаях, если в ходе предварительного рассмотрения установлено, что предлагаемое в проекте НПА правовое регулирование окажет незначительное воздействие на его потенциальных адресатов, проект НПА подлежит рассмотрению в упрощенном порядке, по итогам которого готовится заключение об ОРВ в срок не более 3 рабочих дней со дня окончания срока предварительного рассмотрения проекта НПА. </w:t>
            </w:r>
          </w:p>
          <w:p w:rsidR="00783F26" w:rsidRPr="00D42E1B" w:rsidRDefault="00783F26" w:rsidP="00783F2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В случае углубленного рассмотрения проекта НПА заключение об ОРВ составляется в течение 3 календарных дней со дня окончания срока углубленного рассмотрения.</w:t>
            </w:r>
          </w:p>
          <w:p w:rsidR="00783F26" w:rsidRPr="00D42E1B" w:rsidRDefault="00783F26" w:rsidP="00783F2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(Пункты 2.14 и 2.21 Порядка проведения оценки регулирующего воздействия).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26" w:rsidRPr="00D42E1B" w:rsidRDefault="00783F26" w:rsidP="00783F2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3 </w:t>
            </w:r>
            <w:r w:rsidR="00840D2E" w:rsidRPr="00D42E1B">
              <w:rPr>
                <w:sz w:val="24"/>
                <w:szCs w:val="24"/>
              </w:rPr>
              <w:t>дн</w:t>
            </w:r>
            <w:r w:rsidRPr="00D42E1B">
              <w:rPr>
                <w:sz w:val="24"/>
                <w:szCs w:val="24"/>
              </w:rPr>
              <w:t xml:space="preserve">я </w:t>
            </w:r>
          </w:p>
          <w:p w:rsidR="00783F26" w:rsidRPr="00D42E1B" w:rsidRDefault="00783F26" w:rsidP="00783F2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40D2E" w:rsidRPr="00D42E1B" w:rsidTr="009026F1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  <w:r w:rsidR="00D4043A" w:rsidRPr="00D42E1B">
              <w:rPr>
                <w:sz w:val="24"/>
                <w:szCs w:val="24"/>
              </w:rPr>
              <w:t>____</w:t>
            </w:r>
          </w:p>
          <w:p w:rsidR="00840D2E" w:rsidRPr="00D42E1B" w:rsidRDefault="00840D2E" w:rsidP="00D4043A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указываются соответствующие положения нормативных правовых актов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2.4. Нормативно закреплен механизм учета выводов, содержащихся в заключениях об оценке регулирующего воздействия: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а) обязательный учет выводов, содержащихся в заключении</w:t>
            </w:r>
          </w:p>
          <w:p w:rsidR="00840D2E" w:rsidRPr="00D42E1B" w:rsidRDefault="00840D2E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</w:t>
            </w:r>
          </w:p>
          <w:p w:rsidR="00840D2E" w:rsidRPr="00D42E1B" w:rsidRDefault="00840D2E" w:rsidP="00F865AD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указываются соответствующие положения нормативных правовых актов</w:t>
            </w:r>
            <w:r w:rsidRPr="00D42E1B">
              <w:rPr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б) специальная процедура урегулирования разногласий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</w:t>
            </w:r>
          </w:p>
          <w:p w:rsidR="00840D2E" w:rsidRPr="00D42E1B" w:rsidRDefault="00840D2E" w:rsidP="00F865AD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указываются соответствующие положения нормативных правовых актов</w:t>
            </w:r>
            <w:r w:rsidRPr="00D42E1B">
              <w:rPr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в) иные механизмы</w:t>
            </w:r>
          </w:p>
          <w:p w:rsidR="00840D2E" w:rsidRPr="00D42E1B" w:rsidRDefault="00840D2E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</w:t>
            </w:r>
          </w:p>
          <w:p w:rsidR="00840D2E" w:rsidRPr="00D42E1B" w:rsidRDefault="00840D2E" w:rsidP="00F865AD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указываются соответствующие положения нормативных правовых актов</w:t>
            </w:r>
            <w:r w:rsidRPr="00D42E1B">
              <w:rPr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2.5. Нормативно закреплен порядок проведения экспертизы действующих нормативных правовых актов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 w:rsidP="00CC1331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840D2E" w:rsidRPr="00D42E1B" w:rsidTr="009026F1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31" w:rsidRPr="00D42E1B" w:rsidRDefault="00CC1331" w:rsidP="00CC1331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Постановление администрации города Твери от 09.12.2014 № 1631 «О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затрагивающих вопросы осуществления предпринимательской и инвестиционной деятельности, и экспертизы муниципальных нормативных правовых актов города Твери, затрагивающих вопросы осуществления предпринимательской и инвестиционной деятельности».</w:t>
            </w:r>
            <w:r w:rsidRPr="00D42E1B">
              <w:rPr>
                <w:sz w:val="24"/>
                <w:szCs w:val="24"/>
                <w:u w:val="single"/>
              </w:rPr>
              <w:t xml:space="preserve">   </w:t>
            </w:r>
          </w:p>
          <w:p w:rsidR="00840D2E" w:rsidRPr="00D42E1B" w:rsidRDefault="00840D2E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</w:t>
            </w:r>
          </w:p>
          <w:p w:rsidR="00840D2E" w:rsidRPr="00D42E1B" w:rsidRDefault="00840D2E" w:rsidP="00F865AD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реквизиты нормативного правового акта, регламентирующего процедуру проведения экспертизы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2.6. Нормативно закреплен порядок проведения мониторинга фактического воздействия нормативных правовых актов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A97833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840D2E" w:rsidRPr="00D42E1B" w:rsidTr="009026F1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3" w:rsidRPr="00D42E1B" w:rsidRDefault="00A97833" w:rsidP="00A97833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Постановление администрации города Твери от 09.12.2014 № 1631 «О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затрагивающих вопросы осуществления предпринимательской и инвестиционной деятельности, и экспертизы муниципальных нормативных правовых актов города Твери, затрагивающих вопросы осуществления предпринимательской и инвестиционной деятельности».</w:t>
            </w:r>
            <w:r w:rsidRPr="00D42E1B">
              <w:rPr>
                <w:sz w:val="24"/>
                <w:szCs w:val="24"/>
                <w:u w:val="single"/>
              </w:rPr>
              <w:t xml:space="preserve">   </w:t>
            </w:r>
          </w:p>
          <w:p w:rsidR="00840D2E" w:rsidRPr="00D42E1B" w:rsidRDefault="00840D2E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840D2E" w:rsidRPr="00D42E1B" w:rsidRDefault="00840D2E" w:rsidP="00CC1331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реквизиты нормативного правового акта, регламентирующего порядок проведения мониторинга фактического воздействия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 w:rsidP="00CC1331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 xml:space="preserve">2.7. Требование проведения анализа альтернативных вариантов регулирования в ходе проведения процедуры оценки регулирующего воздействия закреплено в нормативных актах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 w:rsidP="007A7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840D2E" w:rsidRPr="00D42E1B" w:rsidTr="009026F1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0" w:rsidRPr="00D42E1B" w:rsidRDefault="007A7CD0" w:rsidP="007A7CD0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Постановление администрации города Твери от 09.12.2014 № 1631 «О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затрагивающих вопросы осуществления предпринимательской и инвестиционной деятельности, и экспертизы муниципальных нормативных правовых актов города Твери, затрагивающих вопросы осуществления предпринимательской и инвестиционной деятельности».</w:t>
            </w:r>
            <w:r w:rsidRPr="00D42E1B">
              <w:rPr>
                <w:sz w:val="24"/>
                <w:szCs w:val="24"/>
                <w:u w:val="single"/>
              </w:rPr>
              <w:t xml:space="preserve">   </w:t>
            </w:r>
          </w:p>
          <w:p w:rsidR="00840D2E" w:rsidRPr="00D42E1B" w:rsidRDefault="00840D2E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840D2E" w:rsidRPr="00D42E1B" w:rsidRDefault="00840D2E" w:rsidP="007A7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реквизиты нормативного правового акта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840D2E" w:rsidRPr="00D42E1B" w:rsidTr="009026F1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center"/>
              <w:outlineLvl w:val="0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III. ПРАКТИЧЕСКИЙ ОПЫТ ПРОВЕДЕНИЯ ОЦЕНКИ РЕГУЛИРУЮЩЕГО ВОЗДЕЙСТВИЯ ПРОЕКТОВ АКТОВ И ЭКСПЕРТИЗЫ ДЕЙСТВУЮЩИХ НОРМАТИВНЫХ ПРАВОВЫХ АКТОВ</w:t>
            </w: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3.1. Практический опыт проведения оценки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 w:rsidP="00CC1331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есть</w:t>
            </w: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а) общее количество подготовленных заключений об оценке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7A7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35</w:t>
            </w: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б) количество положительных заключений об оценке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7A7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35</w:t>
            </w: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в) количество отрицательных заключений об оценке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7A7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0</w:t>
            </w: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3.2. Количество поступивших предложений и замечаний в среднем на один нормативный акт, проходивший оценку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0B43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19</w:t>
            </w:r>
          </w:p>
        </w:tc>
      </w:tr>
      <w:tr w:rsidR="00840D2E" w:rsidRPr="00D42E1B" w:rsidTr="009026F1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0" w:rsidRPr="00D42E1B" w:rsidRDefault="007A7CD0" w:rsidP="007A7CD0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Количество поступивших предложений и замечаний в среднем на один </w:t>
            </w:r>
            <w:r w:rsidR="000B43E4" w:rsidRPr="00D42E1B">
              <w:rPr>
                <w:sz w:val="24"/>
                <w:szCs w:val="24"/>
              </w:rPr>
              <w:t xml:space="preserve">проект НПА – 19 </w:t>
            </w:r>
            <w:r w:rsidRPr="00D42E1B">
              <w:rPr>
                <w:sz w:val="24"/>
                <w:szCs w:val="24"/>
              </w:rPr>
              <w:t xml:space="preserve">(замечания и предложения поступили при проведении публичных консультаций по </w:t>
            </w:r>
            <w:r w:rsidR="000B43E4" w:rsidRPr="00D42E1B">
              <w:rPr>
                <w:sz w:val="24"/>
                <w:szCs w:val="24"/>
              </w:rPr>
              <w:t xml:space="preserve">17 </w:t>
            </w:r>
            <w:r w:rsidRPr="00D42E1B">
              <w:rPr>
                <w:sz w:val="24"/>
                <w:szCs w:val="24"/>
              </w:rPr>
              <w:t>проектам НПА, общее количество замечаний и предложений</w:t>
            </w:r>
            <w:r w:rsidR="000B43E4" w:rsidRPr="00D42E1B">
              <w:rPr>
                <w:sz w:val="24"/>
                <w:szCs w:val="24"/>
              </w:rPr>
              <w:t xml:space="preserve"> – 326</w:t>
            </w:r>
            <w:r w:rsidRPr="00D42E1B">
              <w:rPr>
                <w:sz w:val="24"/>
                <w:szCs w:val="24"/>
              </w:rPr>
              <w:t>)</w:t>
            </w:r>
            <w:r w:rsidR="000B43E4" w:rsidRPr="00D42E1B">
              <w:rPr>
                <w:sz w:val="24"/>
                <w:szCs w:val="24"/>
              </w:rPr>
              <w:t>.</w:t>
            </w:r>
          </w:p>
          <w:p w:rsidR="00840D2E" w:rsidRPr="00D42E1B" w:rsidRDefault="00840D2E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840D2E" w:rsidRPr="00D42E1B" w:rsidRDefault="00840D2E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при наличии указываются прочие статистические данные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3.3. Оценка регулирующего воздействия проектов нормативных правовых актов в установленной предметной области проводится на систематической основе</w:t>
            </w:r>
            <w:r w:rsidRPr="00D42E1B">
              <w:rPr>
                <w:sz w:val="24"/>
                <w:szCs w:val="24"/>
              </w:rPr>
              <w:t xml:space="preserve"> </w:t>
            </w:r>
            <w:hyperlink r:id="rId7" w:history="1">
              <w:r w:rsidRPr="00D42E1B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 w:rsidP="006E5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3.4. Проводится анализ альтернативных вариантов регулирования в ходе проведения процедуры оценки регулирующего воздействия</w:t>
            </w:r>
            <w:r w:rsidRPr="00D42E1B">
              <w:rPr>
                <w:sz w:val="24"/>
                <w:szCs w:val="24"/>
              </w:rPr>
              <w:t xml:space="preserve"> </w:t>
            </w:r>
            <w:hyperlink r:id="rId8" w:history="1">
              <w:r w:rsidRPr="00D42E1B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 w:rsidP="006E5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840D2E" w:rsidRPr="00D42E1B" w:rsidTr="009026F1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840D2E" w:rsidRPr="00D42E1B" w:rsidRDefault="00840D2E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при наличии указываются статистические данные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3.5. Варианты предлагаемого правового регулирования оцениваются на основе использования количественных</w:t>
            </w:r>
            <w:r w:rsidRPr="00D42E1B">
              <w:rPr>
                <w:sz w:val="24"/>
                <w:szCs w:val="24"/>
              </w:rPr>
              <w:t xml:space="preserve"> </w:t>
            </w:r>
            <w:r w:rsidRPr="00D42E1B">
              <w:rPr>
                <w:b/>
                <w:sz w:val="24"/>
                <w:szCs w:val="24"/>
              </w:rPr>
              <w:t>методов</w:t>
            </w:r>
            <w:r w:rsidRPr="00D42E1B">
              <w:rPr>
                <w:sz w:val="24"/>
                <w:szCs w:val="24"/>
              </w:rPr>
              <w:t xml:space="preserve"> </w:t>
            </w:r>
            <w:hyperlink r:id="rId9" w:history="1">
              <w:r w:rsidRPr="00D42E1B">
                <w:rPr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 w:rsidP="00681C13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840D2E" w:rsidRPr="00D42E1B" w:rsidTr="009026F1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840D2E" w:rsidRPr="00D42E1B" w:rsidRDefault="00840D2E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при наличии указываются статистические данные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3.6. Проводится экспертиза действующих нормативных правовых актов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 w:rsidP="00681C13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840D2E" w:rsidRPr="00D42E1B" w:rsidTr="009026F1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3" w:rsidRPr="00D42E1B" w:rsidRDefault="00681C13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Проведена внеплановая экспертиза двух действующих постановлений администрации города Твери.</w:t>
            </w:r>
          </w:p>
          <w:p w:rsidR="00840D2E" w:rsidRPr="00D42E1B" w:rsidRDefault="00840D2E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840D2E" w:rsidRPr="00D42E1B" w:rsidRDefault="00840D2E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при наличии указываются статистические данные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3.7. Проводится мониторинг фактического воздействия нормативных правовых актов, прошедших процедуру оценки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 w:rsidP="00681C13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840D2E" w:rsidRPr="00D42E1B" w:rsidTr="009026F1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3" w:rsidRPr="00D42E1B" w:rsidRDefault="00681C13" w:rsidP="00681C13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В рамках внеплановой экспертизы двух постановлений администрации города Твери проводился анализ применения их положений в действующей практике.</w:t>
            </w:r>
          </w:p>
          <w:p w:rsidR="00840D2E" w:rsidRPr="00D42E1B" w:rsidRDefault="00840D2E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840D2E" w:rsidRPr="00D42E1B" w:rsidRDefault="00840D2E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при наличии указываются статистические данные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3.8. Процедура оценки регулирующего воздействия проводится в соответствии с методическими рекомендациями Министерства экономического развития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 w:rsidP="00681C13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840D2E" w:rsidRPr="00D42E1B" w:rsidTr="009026F1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center"/>
              <w:outlineLvl w:val="0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IV. ИНФОРМАЦИОННАЯ, ОБРАЗОВАТЕЛЬНАЯ И ОРГАНИЗАЦИОННАЯ ПОДДЕРЖКА ПРОВЕДЕНИЯ ОЦЕНКИ РЕГУЛИРУЮЩЕГО ВОЗДЕЙСТВИЯ</w:t>
            </w: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4.1. Утверждены методические рекомендации по проведению оценки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840D2E" w:rsidRPr="00D42E1B" w:rsidTr="009026F1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840D2E" w:rsidRPr="00D42E1B" w:rsidRDefault="00840D2E" w:rsidP="00681C13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реквизиты нормативного правового акта, утверждающего методические рекомендации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4.2. Утверждены типовые формы документов, необходимые для проведения процедуры оценки регулирующего воздействия</w:t>
            </w:r>
            <w:r w:rsidRPr="00D42E1B">
              <w:rPr>
                <w:sz w:val="24"/>
                <w:szCs w:val="24"/>
              </w:rPr>
              <w:t xml:space="preserve"> </w:t>
            </w:r>
            <w:hyperlink r:id="rId10" w:history="1">
              <w:r w:rsidRPr="00D42E1B">
                <w:rPr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 w:rsidP="00681C13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840D2E" w:rsidRPr="00D42E1B" w:rsidTr="009026F1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3" w:rsidRPr="00D42E1B" w:rsidRDefault="00681C13" w:rsidP="00681C13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Постановление администрации города Твери от 09.12.2014 № 1631 «О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затрагивающих вопросы осуществления предпринимательской и инвестиционной деятельности, и экспертизы муниципальных нормативных правовых актов города Твери, затрагивающих вопросы осуществления предпринимательской и инвестиционной деятельности».</w:t>
            </w:r>
            <w:r w:rsidRPr="00D42E1B">
              <w:rPr>
                <w:sz w:val="24"/>
                <w:szCs w:val="24"/>
                <w:u w:val="single"/>
              </w:rPr>
              <w:t xml:space="preserve">   </w:t>
            </w:r>
          </w:p>
          <w:p w:rsidR="00840D2E" w:rsidRPr="00D42E1B" w:rsidRDefault="00840D2E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</w:t>
            </w:r>
            <w:r w:rsidR="00681C13" w:rsidRPr="00D42E1B">
              <w:rPr>
                <w:sz w:val="24"/>
                <w:szCs w:val="24"/>
              </w:rPr>
              <w:t>____</w:t>
            </w:r>
            <w:r w:rsidRPr="00D42E1B">
              <w:rPr>
                <w:sz w:val="24"/>
                <w:szCs w:val="24"/>
              </w:rPr>
              <w:t>_</w:t>
            </w:r>
          </w:p>
          <w:p w:rsidR="00840D2E" w:rsidRPr="00D42E1B" w:rsidRDefault="00840D2E" w:rsidP="00681C13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реквизиты нормативного правового акта, утверждающего типовые формы документов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4.3. При проведении оценки регулирующего воздействия используется специализированный региональный интернет-портал</w:t>
            </w:r>
          </w:p>
          <w:p w:rsidR="00840D2E" w:rsidRPr="00D42E1B" w:rsidRDefault="00840D2E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</w:t>
            </w:r>
          </w:p>
          <w:p w:rsidR="00840D2E" w:rsidRPr="00D42E1B" w:rsidRDefault="00840D2E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указывается электронный адрес</w:t>
            </w:r>
            <w:r w:rsidRPr="00D42E1B">
              <w:rPr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681C13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</w:t>
            </w:r>
            <w:r w:rsidR="00840D2E" w:rsidRPr="00D42E1B">
              <w:rPr>
                <w:sz w:val="24"/>
                <w:szCs w:val="24"/>
              </w:rPr>
              <w:t>ет</w:t>
            </w: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71" w:rsidRPr="00D42E1B" w:rsidRDefault="00840D2E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4.4.</w:t>
            </w:r>
            <w:r w:rsidRPr="00D42E1B">
              <w:rPr>
                <w:sz w:val="24"/>
                <w:szCs w:val="24"/>
              </w:rPr>
              <w:t xml:space="preserve"> </w:t>
            </w:r>
            <w:r w:rsidRPr="00D42E1B">
              <w:rPr>
                <w:b/>
                <w:sz w:val="24"/>
                <w:szCs w:val="24"/>
              </w:rPr>
              <w:t xml:space="preserve">Нормативные правовые акты </w:t>
            </w:r>
            <w:r w:rsidR="00681C13" w:rsidRPr="00D42E1B">
              <w:rPr>
                <w:b/>
                <w:sz w:val="24"/>
                <w:szCs w:val="24"/>
              </w:rPr>
              <w:t>города Твери</w:t>
            </w:r>
            <w:r w:rsidRPr="00D42E1B">
              <w:rPr>
                <w:b/>
                <w:sz w:val="24"/>
                <w:szCs w:val="24"/>
              </w:rPr>
              <w:t>, а также методические документы по оценке регулирующего воздействия размещены</w:t>
            </w:r>
            <w:r w:rsidRPr="00D42E1B">
              <w:rPr>
                <w:sz w:val="24"/>
                <w:szCs w:val="24"/>
              </w:rPr>
              <w:t xml:space="preserve"> на официальном сайте </w:t>
            </w:r>
            <w:r w:rsidR="00681C13" w:rsidRPr="00D42E1B">
              <w:rPr>
                <w:sz w:val="24"/>
                <w:szCs w:val="24"/>
              </w:rPr>
              <w:t xml:space="preserve">администрации города Твери в информационно-коммуникационной сети Интернет в Разделе «Правовые акты» </w:t>
            </w:r>
          </w:p>
          <w:p w:rsidR="00681C13" w:rsidRPr="00D42E1B" w:rsidRDefault="00F332B4">
            <w:pPr>
              <w:pStyle w:val="ConsPlusNormal"/>
              <w:jc w:val="both"/>
              <w:rPr>
                <w:sz w:val="24"/>
                <w:szCs w:val="24"/>
              </w:rPr>
            </w:pPr>
            <w:hyperlink r:id="rId11" w:history="1">
              <w:r w:rsidR="00E3561D" w:rsidRPr="00B73FE0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E3561D" w:rsidRPr="00B73FE0">
                <w:rPr>
                  <w:rStyle w:val="a4"/>
                  <w:sz w:val="24"/>
                  <w:szCs w:val="24"/>
                </w:rPr>
                <w:t>://</w:t>
              </w:r>
              <w:r w:rsidR="00E3561D" w:rsidRPr="00B73FE0">
                <w:rPr>
                  <w:rStyle w:val="a4"/>
                  <w:sz w:val="24"/>
                  <w:szCs w:val="24"/>
                  <w:lang w:val="en-US"/>
                </w:rPr>
                <w:t>www</w:t>
              </w:r>
              <w:r w:rsidR="00E3561D" w:rsidRPr="00B73FE0">
                <w:rPr>
                  <w:rStyle w:val="a4"/>
                  <w:sz w:val="24"/>
                  <w:szCs w:val="24"/>
                </w:rPr>
                <w:t>.</w:t>
              </w:r>
              <w:r w:rsidR="00E3561D" w:rsidRPr="00B73FE0">
                <w:rPr>
                  <w:rStyle w:val="a4"/>
                  <w:sz w:val="24"/>
                  <w:szCs w:val="24"/>
                  <w:lang w:val="en-US"/>
                </w:rPr>
                <w:t>tver</w:t>
              </w:r>
              <w:r w:rsidR="00E3561D" w:rsidRPr="00B73FE0">
                <w:rPr>
                  <w:rStyle w:val="a4"/>
                  <w:sz w:val="24"/>
                  <w:szCs w:val="24"/>
                </w:rPr>
                <w:t>.</w:t>
              </w:r>
              <w:r w:rsidR="00E3561D" w:rsidRPr="00B73FE0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840D2E" w:rsidRPr="00D42E1B" w:rsidRDefault="00681C13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 </w:t>
            </w:r>
            <w:r w:rsidR="00840D2E" w:rsidRPr="00D42E1B">
              <w:rPr>
                <w:sz w:val="24"/>
                <w:szCs w:val="24"/>
              </w:rPr>
              <w:t>___________________________________________________</w:t>
            </w:r>
          </w:p>
          <w:p w:rsidR="00840D2E" w:rsidRPr="00D42E1B" w:rsidRDefault="00840D2E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указывается электронный адрес</w:t>
            </w:r>
            <w:r w:rsidRPr="00D42E1B">
              <w:rPr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 w:rsidP="00106871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71" w:rsidRPr="00D42E1B" w:rsidRDefault="00840D2E" w:rsidP="00106871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4.5. Заключения об оценке регулирующего воздействия размещены</w:t>
            </w:r>
            <w:r w:rsidRPr="00D42E1B">
              <w:rPr>
                <w:sz w:val="24"/>
                <w:szCs w:val="24"/>
              </w:rPr>
              <w:t xml:space="preserve"> </w:t>
            </w:r>
            <w:r w:rsidR="00106871" w:rsidRPr="00D42E1B">
              <w:rPr>
                <w:sz w:val="24"/>
                <w:szCs w:val="24"/>
              </w:rPr>
              <w:t>на официальном сайте администрации города Твери в информационно-коммуникационной сети Интернет в Разделе «Правовые акты» в подразделе «Проекты НПА, затрагивающих вопросы осуществления предпринимательской и инвестиционной деятельности»</w:t>
            </w:r>
          </w:p>
          <w:p w:rsidR="00106871" w:rsidRPr="00D42E1B" w:rsidRDefault="00106871" w:rsidP="00106871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hyperlink r:id="rId12" w:history="1">
              <w:r w:rsidR="00E3561D" w:rsidRPr="00B73FE0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E3561D" w:rsidRPr="00B73FE0">
                <w:rPr>
                  <w:rStyle w:val="a4"/>
                  <w:sz w:val="24"/>
                  <w:szCs w:val="24"/>
                </w:rPr>
                <w:t>://</w:t>
              </w:r>
              <w:r w:rsidR="00E3561D" w:rsidRPr="00B73FE0">
                <w:rPr>
                  <w:rStyle w:val="a4"/>
                  <w:sz w:val="24"/>
                  <w:szCs w:val="24"/>
                  <w:lang w:val="en-US"/>
                </w:rPr>
                <w:t>www</w:t>
              </w:r>
              <w:r w:rsidR="00E3561D" w:rsidRPr="00B73FE0">
                <w:rPr>
                  <w:rStyle w:val="a4"/>
                  <w:sz w:val="24"/>
                  <w:szCs w:val="24"/>
                </w:rPr>
                <w:t>.</w:t>
              </w:r>
              <w:r w:rsidR="00E3561D" w:rsidRPr="00B73FE0">
                <w:rPr>
                  <w:rStyle w:val="a4"/>
                  <w:sz w:val="24"/>
                  <w:szCs w:val="24"/>
                  <w:lang w:val="en-US"/>
                </w:rPr>
                <w:t>tver</w:t>
              </w:r>
              <w:r w:rsidR="00E3561D" w:rsidRPr="00B73FE0">
                <w:rPr>
                  <w:rStyle w:val="a4"/>
                  <w:sz w:val="24"/>
                  <w:szCs w:val="24"/>
                </w:rPr>
                <w:t>.</w:t>
              </w:r>
              <w:r w:rsidR="00E3561D" w:rsidRPr="00B73FE0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  <w:r w:rsidRPr="00D42E1B">
              <w:rPr>
                <w:sz w:val="24"/>
                <w:szCs w:val="24"/>
              </w:rPr>
              <w:t>)</w:t>
            </w:r>
          </w:p>
          <w:p w:rsidR="00840D2E" w:rsidRPr="00D42E1B" w:rsidRDefault="00840D2E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</w:t>
            </w:r>
          </w:p>
          <w:p w:rsidR="00840D2E" w:rsidRPr="00D42E1B" w:rsidRDefault="00840D2E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указать электронный адрес</w:t>
            </w:r>
            <w:r w:rsidRPr="00D42E1B">
              <w:rPr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 w:rsidP="00106871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71" w:rsidRPr="00D42E1B" w:rsidRDefault="00840D2E" w:rsidP="00106871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4.6. Информация о проведении публичных консультаций размещается</w:t>
            </w:r>
            <w:r w:rsidRPr="00D42E1B">
              <w:rPr>
                <w:sz w:val="24"/>
                <w:szCs w:val="24"/>
              </w:rPr>
              <w:t xml:space="preserve"> </w:t>
            </w:r>
            <w:r w:rsidR="00106871" w:rsidRPr="00D42E1B">
              <w:rPr>
                <w:sz w:val="24"/>
                <w:szCs w:val="24"/>
              </w:rPr>
              <w:t>на официальном сайте администрации города Твери в информационно-коммуникационной сети Интернет в Разделе «Правовые акты» в подразделе «Проекты НПА, затрагивающих вопросы осуществления предпринимательской и инвестиционной деятельности»</w:t>
            </w:r>
          </w:p>
          <w:p w:rsidR="00106871" w:rsidRPr="00D42E1B" w:rsidRDefault="00F332B4" w:rsidP="00106871">
            <w:pPr>
              <w:pStyle w:val="ConsPlusNormal"/>
              <w:jc w:val="both"/>
              <w:rPr>
                <w:sz w:val="24"/>
                <w:szCs w:val="24"/>
              </w:rPr>
            </w:pPr>
            <w:hyperlink r:id="rId13" w:history="1">
              <w:r w:rsidR="00E3561D" w:rsidRPr="00B73FE0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E3561D" w:rsidRPr="00B73FE0">
                <w:rPr>
                  <w:rStyle w:val="a4"/>
                  <w:sz w:val="24"/>
                  <w:szCs w:val="24"/>
                </w:rPr>
                <w:t>://</w:t>
              </w:r>
              <w:r w:rsidR="00E3561D" w:rsidRPr="00B73FE0">
                <w:rPr>
                  <w:rStyle w:val="a4"/>
                  <w:sz w:val="24"/>
                  <w:szCs w:val="24"/>
                  <w:lang w:val="en-US"/>
                </w:rPr>
                <w:t>www</w:t>
              </w:r>
              <w:r w:rsidR="00E3561D" w:rsidRPr="00B73FE0">
                <w:rPr>
                  <w:rStyle w:val="a4"/>
                  <w:sz w:val="24"/>
                  <w:szCs w:val="24"/>
                </w:rPr>
                <w:t>.</w:t>
              </w:r>
              <w:r w:rsidR="00E3561D" w:rsidRPr="00B73FE0">
                <w:rPr>
                  <w:rStyle w:val="a4"/>
                  <w:sz w:val="24"/>
                  <w:szCs w:val="24"/>
                  <w:lang w:val="en-US"/>
                </w:rPr>
                <w:t>tver</w:t>
              </w:r>
              <w:r w:rsidR="00E3561D" w:rsidRPr="00B73FE0">
                <w:rPr>
                  <w:rStyle w:val="a4"/>
                  <w:sz w:val="24"/>
                  <w:szCs w:val="24"/>
                </w:rPr>
                <w:t>.</w:t>
              </w:r>
              <w:r w:rsidR="00E3561D" w:rsidRPr="00B73FE0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840D2E" w:rsidRPr="00D42E1B" w:rsidRDefault="00840D2E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</w:t>
            </w:r>
          </w:p>
          <w:p w:rsidR="00840D2E" w:rsidRPr="00D42E1B" w:rsidRDefault="00840D2E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указывается электронный адрес</w:t>
            </w:r>
            <w:r w:rsidRPr="00D42E1B">
              <w:rPr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 w:rsidP="00106871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4.7. Использование других интернет-ресурсов для публикации информации по оценке регулирующего воздействия</w:t>
            </w:r>
          </w:p>
          <w:p w:rsidR="00840D2E" w:rsidRPr="00D42E1B" w:rsidRDefault="00840D2E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</w:t>
            </w:r>
          </w:p>
          <w:p w:rsidR="00840D2E" w:rsidRPr="00D42E1B" w:rsidRDefault="00840D2E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указывается электронный адрес</w:t>
            </w:r>
            <w:r w:rsidRPr="00D42E1B">
              <w:rPr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 w:rsidP="00106871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 w:rsidP="00106871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4.8. Специалисты прошли обучение (повышение квалификации) в части оценки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840D2E" w:rsidRPr="00D42E1B" w:rsidTr="009026F1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106871" w:rsidRPr="00D42E1B" w:rsidRDefault="00840D2E">
            <w:pPr>
              <w:pStyle w:val="ConsPlusNormal"/>
              <w:jc w:val="center"/>
              <w:rPr>
                <w:i/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 xml:space="preserve">указывается дата, программа обучения (повышения квалификации) </w:t>
            </w:r>
          </w:p>
          <w:p w:rsidR="00840D2E" w:rsidRPr="00D42E1B" w:rsidRDefault="00840D2E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i/>
                <w:sz w:val="24"/>
                <w:szCs w:val="24"/>
              </w:rPr>
              <w:t>или вид мероприятия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4.9. Проведены региональные мероприятия, посвященные теме оценки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106871" w:rsidP="00106871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-</w:t>
            </w:r>
          </w:p>
        </w:tc>
      </w:tr>
      <w:tr w:rsidR="00840D2E" w:rsidRPr="00D42E1B" w:rsidTr="009026F1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</w:t>
            </w:r>
            <w:r w:rsidR="00106871" w:rsidRPr="00D42E1B">
              <w:rPr>
                <w:sz w:val="24"/>
                <w:szCs w:val="24"/>
              </w:rPr>
              <w:t>____</w:t>
            </w:r>
            <w:r w:rsidRPr="00D42E1B">
              <w:rPr>
                <w:sz w:val="24"/>
                <w:szCs w:val="24"/>
              </w:rPr>
              <w:t>_</w:t>
            </w:r>
          </w:p>
          <w:p w:rsidR="00840D2E" w:rsidRPr="00D42E1B" w:rsidRDefault="00840D2E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указывается дата, место, вид мероприятия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4.10. Проведены или проводятся мероприятия по информационной поддержке института оценки регулирующего воздействия в СМИ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840D2E" w:rsidRPr="00D42E1B" w:rsidTr="009026F1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  <w:r w:rsidR="00106871" w:rsidRPr="00D42E1B">
              <w:rPr>
                <w:sz w:val="24"/>
                <w:szCs w:val="24"/>
              </w:rPr>
              <w:t>____</w:t>
            </w:r>
          </w:p>
          <w:p w:rsidR="00840D2E" w:rsidRPr="00D42E1B" w:rsidRDefault="00840D2E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i/>
                <w:sz w:val="24"/>
                <w:szCs w:val="24"/>
              </w:rPr>
              <w:t>(указывается перечень мероприятий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4.11. Создан совет/рабочая группа по оценке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840D2E" w:rsidRPr="00D42E1B" w:rsidTr="009026F1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  <w:r w:rsidR="00106871" w:rsidRPr="00D42E1B">
              <w:rPr>
                <w:sz w:val="24"/>
                <w:szCs w:val="24"/>
              </w:rPr>
              <w:t>____</w:t>
            </w:r>
          </w:p>
          <w:p w:rsidR="00840D2E" w:rsidRPr="00D42E1B" w:rsidRDefault="00840D2E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реквизиты документов, утверждающих состав и функции указанного совета/рабочей группы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4.12. Заключены соглашения о взаимодействии с бизнес-ассоциациями (объединениями) при проведении оценки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840D2E" w:rsidRPr="00D42E1B" w:rsidTr="009026F1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  <w:r w:rsidR="00106871" w:rsidRPr="00D42E1B">
              <w:rPr>
                <w:sz w:val="24"/>
                <w:szCs w:val="24"/>
              </w:rPr>
              <w:t>____</w:t>
            </w:r>
          </w:p>
          <w:p w:rsidR="00840D2E" w:rsidRPr="00D42E1B" w:rsidRDefault="00840D2E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при наличии указать, с кем заключены соглашения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840D2E" w:rsidRPr="00D42E1B" w:rsidTr="009026F1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4.13. Заключено соглашение о взаимодействии с Министерством экономического развития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D42E1B" w:rsidRDefault="00840D2E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</w:tbl>
    <w:p w:rsidR="007A7CD0" w:rsidRDefault="007A7CD0"/>
    <w:p w:rsidR="00D42E1B" w:rsidRDefault="00D42E1B"/>
    <w:p w:rsidR="00D42E1B" w:rsidRPr="00E3561D" w:rsidRDefault="00E3561D" w:rsidP="00E3561D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E3561D">
        <w:rPr>
          <w:rFonts w:ascii="Times New Roman" w:hAnsi="Times New Roman" w:cs="Times New Roman"/>
          <w:sz w:val="28"/>
          <w:szCs w:val="28"/>
        </w:rPr>
        <w:t>Начальник департамента экономики,</w:t>
      </w:r>
    </w:p>
    <w:p w:rsidR="00E3561D" w:rsidRPr="00E3561D" w:rsidRDefault="00E3561D" w:rsidP="00E3561D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E3561D">
        <w:rPr>
          <w:rFonts w:ascii="Times New Roman" w:hAnsi="Times New Roman" w:cs="Times New Roman"/>
          <w:sz w:val="28"/>
          <w:szCs w:val="28"/>
        </w:rPr>
        <w:t xml:space="preserve">инвестиций и промышленной политики </w:t>
      </w:r>
    </w:p>
    <w:p w:rsidR="00E3561D" w:rsidRPr="00E3561D" w:rsidRDefault="00E3561D" w:rsidP="00E3561D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E3561D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Н.М. Савченко</w:t>
      </w:r>
    </w:p>
    <w:p w:rsidR="00D42E1B" w:rsidRDefault="00D42E1B"/>
    <w:p w:rsidR="00D42E1B" w:rsidRDefault="00D42E1B"/>
    <w:p w:rsidR="00D42E1B" w:rsidRDefault="00D42E1B"/>
    <w:p w:rsidR="00D42E1B" w:rsidRDefault="00D42E1B"/>
    <w:p w:rsidR="009026F1" w:rsidRDefault="009026F1"/>
    <w:p w:rsidR="009026F1" w:rsidRDefault="009026F1"/>
    <w:p w:rsidR="009026F1" w:rsidRDefault="009026F1"/>
    <w:p w:rsidR="009026F1" w:rsidRDefault="009026F1"/>
    <w:p w:rsidR="009026F1" w:rsidRDefault="009026F1"/>
    <w:p w:rsidR="009026F1" w:rsidRDefault="009026F1"/>
    <w:p w:rsidR="009026F1" w:rsidRDefault="009026F1"/>
    <w:p w:rsidR="009026F1" w:rsidRDefault="009026F1"/>
    <w:p w:rsidR="007A7CD0" w:rsidRPr="00D42E1B" w:rsidRDefault="007A7CD0">
      <w:pPr>
        <w:rPr>
          <w:sz w:val="24"/>
          <w:szCs w:val="24"/>
        </w:rPr>
      </w:pPr>
      <w:r w:rsidRPr="00D42E1B">
        <w:rPr>
          <w:sz w:val="24"/>
          <w:szCs w:val="24"/>
        </w:rPr>
        <w:t>_________________________________________</w:t>
      </w:r>
    </w:p>
    <w:p w:rsidR="007A7CD0" w:rsidRPr="00D42E1B" w:rsidRDefault="007A7CD0" w:rsidP="007A7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2E1B">
        <w:rPr>
          <w:rFonts w:ascii="Times New Roman" w:hAnsi="Times New Roman" w:cs="Times New Roman"/>
          <w:bCs/>
          <w:sz w:val="24"/>
          <w:szCs w:val="24"/>
        </w:rPr>
        <w:t>&lt;1&gt; осуществляется не в режиме разовых, пилотных оценок.</w:t>
      </w:r>
    </w:p>
    <w:p w:rsidR="007A7CD0" w:rsidRPr="00D42E1B" w:rsidRDefault="007A7CD0" w:rsidP="007A7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2E1B">
        <w:rPr>
          <w:rFonts w:ascii="Times New Roman" w:hAnsi="Times New Roman" w:cs="Times New Roman"/>
          <w:bCs/>
          <w:sz w:val="24"/>
          <w:szCs w:val="24"/>
        </w:rPr>
        <w:t>&lt;2&gt; отражается в заключении об оценке регулирующего воздействия.</w:t>
      </w:r>
    </w:p>
    <w:p w:rsidR="007A7CD0" w:rsidRPr="00D42E1B" w:rsidRDefault="007A7CD0" w:rsidP="007A7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2E1B">
        <w:rPr>
          <w:rFonts w:ascii="Times New Roman" w:hAnsi="Times New Roman" w:cs="Times New Roman"/>
          <w:bCs/>
          <w:sz w:val="24"/>
          <w:szCs w:val="24"/>
        </w:rPr>
        <w:t>&lt;3&gt; отражается в заключении об оценке регулирующего воздействия.</w:t>
      </w:r>
    </w:p>
    <w:p w:rsidR="007A7CD0" w:rsidRPr="00D42E1B" w:rsidRDefault="007A7CD0" w:rsidP="00B040F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D42E1B">
        <w:rPr>
          <w:rFonts w:ascii="Times New Roman" w:hAnsi="Times New Roman" w:cs="Times New Roman"/>
          <w:bCs/>
          <w:sz w:val="24"/>
          <w:szCs w:val="24"/>
        </w:rPr>
        <w:t>&lt;4&gt; форма уведомления, форма сводного отчета, форма сводки предложений, форма заключения об ОРВ, прочие формы документов.</w:t>
      </w:r>
    </w:p>
    <w:sectPr w:rsidR="007A7CD0" w:rsidRPr="00D42E1B" w:rsidSect="009026F1">
      <w:headerReference w:type="default" r:id="rId14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2B4" w:rsidRDefault="00F332B4" w:rsidP="009026F1">
      <w:pPr>
        <w:spacing w:after="0" w:line="240" w:lineRule="auto"/>
      </w:pPr>
      <w:r>
        <w:separator/>
      </w:r>
    </w:p>
  </w:endnote>
  <w:endnote w:type="continuationSeparator" w:id="0">
    <w:p w:rsidR="00F332B4" w:rsidRDefault="00F332B4" w:rsidP="0090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2B4" w:rsidRDefault="00F332B4" w:rsidP="009026F1">
      <w:pPr>
        <w:spacing w:after="0" w:line="240" w:lineRule="auto"/>
      </w:pPr>
      <w:r>
        <w:separator/>
      </w:r>
    </w:p>
  </w:footnote>
  <w:footnote w:type="continuationSeparator" w:id="0">
    <w:p w:rsidR="00F332B4" w:rsidRDefault="00F332B4" w:rsidP="00902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21490"/>
      <w:docPartObj>
        <w:docPartGallery w:val="Page Numbers (Top of Page)"/>
        <w:docPartUnique/>
      </w:docPartObj>
    </w:sdtPr>
    <w:sdtEndPr/>
    <w:sdtContent>
      <w:p w:rsidR="009026F1" w:rsidRDefault="00F332B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30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026F1" w:rsidRDefault="009026F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2E"/>
    <w:rsid w:val="000B43E4"/>
    <w:rsid w:val="00106871"/>
    <w:rsid w:val="00136C1E"/>
    <w:rsid w:val="003A539E"/>
    <w:rsid w:val="003C23C6"/>
    <w:rsid w:val="004D732F"/>
    <w:rsid w:val="00557875"/>
    <w:rsid w:val="00561D0F"/>
    <w:rsid w:val="00625062"/>
    <w:rsid w:val="00681C13"/>
    <w:rsid w:val="006C50C4"/>
    <w:rsid w:val="006E53AC"/>
    <w:rsid w:val="007138FD"/>
    <w:rsid w:val="00783F26"/>
    <w:rsid w:val="007A7CD0"/>
    <w:rsid w:val="00840D2E"/>
    <w:rsid w:val="009026F1"/>
    <w:rsid w:val="009335E1"/>
    <w:rsid w:val="009933C3"/>
    <w:rsid w:val="009A10E0"/>
    <w:rsid w:val="009C2BF0"/>
    <w:rsid w:val="00A97833"/>
    <w:rsid w:val="00AB67C6"/>
    <w:rsid w:val="00AD3B55"/>
    <w:rsid w:val="00B040FA"/>
    <w:rsid w:val="00CC1331"/>
    <w:rsid w:val="00D13085"/>
    <w:rsid w:val="00D4043A"/>
    <w:rsid w:val="00D41D12"/>
    <w:rsid w:val="00D42E1B"/>
    <w:rsid w:val="00DC542C"/>
    <w:rsid w:val="00E3561D"/>
    <w:rsid w:val="00F22C28"/>
    <w:rsid w:val="00F332B4"/>
    <w:rsid w:val="00F85F8B"/>
    <w:rsid w:val="00F865AD"/>
    <w:rsid w:val="00FA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D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561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81C1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02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26F1"/>
  </w:style>
  <w:style w:type="paragraph" w:styleId="a7">
    <w:name w:val="footer"/>
    <w:basedOn w:val="a"/>
    <w:link w:val="a8"/>
    <w:uiPriority w:val="99"/>
    <w:semiHidden/>
    <w:unhideWhenUsed/>
    <w:rsid w:val="00902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026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D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561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81C1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02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26F1"/>
  </w:style>
  <w:style w:type="paragraph" w:styleId="a7">
    <w:name w:val="footer"/>
    <w:basedOn w:val="a"/>
    <w:link w:val="a8"/>
    <w:uiPriority w:val="99"/>
    <w:semiHidden/>
    <w:unhideWhenUsed/>
    <w:rsid w:val="00902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02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FF11AE41CFB7AC84991BF84709ED4F3DF6223FEA4CBA777FFD7C589F6FE781B6DF1FE41C412F662D7009yC5FJ" TargetMode="External"/><Relationship Id="rId13" Type="http://schemas.openxmlformats.org/officeDocument/2006/relationships/hyperlink" Target="http://www.tver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FF11AE41CFB7AC84991BF84709ED4F3DF6223FEA4CBA777FFD7C589F6FE781B6DF1FE41C412F662D7009yC5EJ" TargetMode="External"/><Relationship Id="rId12" Type="http://schemas.openxmlformats.org/officeDocument/2006/relationships/hyperlink" Target="http://www.tver.ru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tver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3FF11AE41CFB7AC84991BF84709ED4F3DF6223FEA4CBA777FFD7C589F6FE781B6DF1FE41C412F662D7009yC5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FF11AE41CFB7AC84991BF84709ED4F3DF6223FEA4CBA777FFD7C589F6FE781B6DF1FE41C412F662D7009yC58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2979</Words>
  <Characters>16984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19924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pln_dovgash</dc:creator>
  <cp:lastModifiedBy>Екатерина И. Ким</cp:lastModifiedBy>
  <cp:revision>2</cp:revision>
  <cp:lastPrinted>2016-02-01T13:50:00Z</cp:lastPrinted>
  <dcterms:created xsi:type="dcterms:W3CDTF">2016-02-02T14:03:00Z</dcterms:created>
  <dcterms:modified xsi:type="dcterms:W3CDTF">2016-02-02T14:03:00Z</dcterms:modified>
</cp:coreProperties>
</file>