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7160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F57160">
      <w:pPr>
        <w:pStyle w:val="ConsPlusNormal"/>
        <w:jc w:val="both"/>
        <w:outlineLvl w:val="0"/>
      </w:pPr>
    </w:p>
    <w:p w:rsidR="00000000" w:rsidRDefault="00F57160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ТВЕРСКАЯ ГОРОДСКАЯ ДУМА</w:t>
      </w:r>
    </w:p>
    <w:p w:rsidR="00000000" w:rsidRDefault="00F57160">
      <w:pPr>
        <w:pStyle w:val="ConsPlusNormal"/>
        <w:jc w:val="center"/>
        <w:rPr>
          <w:b/>
          <w:bCs/>
        </w:rPr>
      </w:pPr>
    </w:p>
    <w:p w:rsidR="00000000" w:rsidRDefault="00F57160">
      <w:pPr>
        <w:pStyle w:val="ConsPlusNormal"/>
        <w:jc w:val="center"/>
        <w:rPr>
          <w:b/>
          <w:bCs/>
        </w:rPr>
      </w:pPr>
      <w:r>
        <w:rPr>
          <w:b/>
          <w:bCs/>
        </w:rPr>
        <w:t>РЕШЕНИЕ</w:t>
      </w:r>
    </w:p>
    <w:p w:rsidR="00000000" w:rsidRDefault="00F57160">
      <w:pPr>
        <w:pStyle w:val="ConsPlusNormal"/>
        <w:jc w:val="center"/>
        <w:rPr>
          <w:b/>
          <w:bCs/>
        </w:rPr>
      </w:pPr>
      <w:r>
        <w:rPr>
          <w:b/>
          <w:bCs/>
        </w:rPr>
        <w:t>от 27 января 2006 г. N 41</w:t>
      </w:r>
    </w:p>
    <w:p w:rsidR="00000000" w:rsidRDefault="00F57160">
      <w:pPr>
        <w:pStyle w:val="ConsPlusNormal"/>
        <w:jc w:val="center"/>
        <w:rPr>
          <w:b/>
          <w:bCs/>
        </w:rPr>
      </w:pPr>
    </w:p>
    <w:p w:rsidR="00000000" w:rsidRDefault="00F57160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 УЧЕТА И РАССМОТРЕНИЯ</w:t>
      </w:r>
    </w:p>
    <w:p w:rsidR="00000000" w:rsidRDefault="00F57160">
      <w:pPr>
        <w:pStyle w:val="ConsPlusNormal"/>
        <w:jc w:val="center"/>
        <w:rPr>
          <w:b/>
          <w:bCs/>
        </w:rPr>
      </w:pPr>
      <w:r>
        <w:rPr>
          <w:b/>
          <w:bCs/>
        </w:rPr>
        <w:t>ПРЕДЛОЖЕНИЙ ПО ПРОЕКТАМ РЕШЕНИЙ ТВЕРСКОЙ ГОРОДСКОЙ ДУМЫ</w:t>
      </w:r>
    </w:p>
    <w:p w:rsidR="00000000" w:rsidRDefault="00F57160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ИЗМЕНЕНИЙ И ДОПОЛНЕНИЙ В УСТАВ ГОРОДА ТВЕРИ,</w:t>
      </w:r>
    </w:p>
    <w:p w:rsidR="00000000" w:rsidRDefault="00F57160">
      <w:pPr>
        <w:pStyle w:val="ConsPlusNormal"/>
        <w:jc w:val="center"/>
        <w:rPr>
          <w:b/>
          <w:bCs/>
        </w:rPr>
      </w:pPr>
      <w:r>
        <w:rPr>
          <w:b/>
          <w:bCs/>
        </w:rPr>
        <w:t>О ПРИНЯТИИ УСТАВА ГОРОДА ТВЕРИ И ПОРЯДКА УЧАСТИЯ</w:t>
      </w:r>
    </w:p>
    <w:p w:rsidR="00000000" w:rsidRDefault="00F57160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 В ИХ ОБСУЖДЕНИИ</w:t>
      </w:r>
    </w:p>
    <w:p w:rsidR="00000000" w:rsidRDefault="00F57160">
      <w:pPr>
        <w:pStyle w:val="ConsPlusNormal"/>
        <w:rPr>
          <w:sz w:val="24"/>
          <w:szCs w:val="24"/>
        </w:rPr>
      </w:pPr>
    </w:p>
    <w:tbl>
      <w:tblPr>
        <w:tblW w:w="935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5"/>
      </w:tblGrid>
      <w:tr w:rsidR="00000000">
        <w:trPr>
          <w:jc w:val="center"/>
        </w:trPr>
        <w:tc>
          <w:tcPr>
            <w:tcW w:w="929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F571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</w:t>
            </w:r>
            <w:r>
              <w:rPr>
                <w:color w:val="392C69"/>
              </w:rPr>
              <w:t>ов</w:t>
            </w:r>
          </w:p>
          <w:p w:rsidR="00000000" w:rsidRDefault="00F571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000000" w:rsidRDefault="00F571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05.06.2007 </w:t>
            </w:r>
            <w:hyperlink r:id="rId5" w:history="1">
              <w:r>
                <w:rPr>
                  <w:color w:val="0000FF"/>
                </w:rPr>
                <w:t>N 53 (99)</w:t>
              </w:r>
            </w:hyperlink>
            <w:r>
              <w:rPr>
                <w:color w:val="392C69"/>
              </w:rPr>
              <w:t xml:space="preserve">, от 15.07.2008 </w:t>
            </w:r>
            <w:hyperlink r:id="rId6" w:history="1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29.01.2010 </w:t>
            </w:r>
            <w:hyperlink r:id="rId7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:rsidR="00000000" w:rsidRDefault="00F571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16.10.2014 </w:t>
            </w:r>
            <w:hyperlink r:id="rId8" w:history="1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 xml:space="preserve">, от 08.12.2017 </w:t>
            </w:r>
            <w:hyperlink r:id="rId9" w:history="1">
              <w:r>
                <w:rPr>
                  <w:color w:val="0000FF"/>
                </w:rPr>
                <w:t>N 108 (402)</w:t>
              </w:r>
            </w:hyperlink>
            <w:r>
              <w:rPr>
                <w:color w:val="392C69"/>
              </w:rPr>
              <w:t xml:space="preserve">, от 23.08.2018 </w:t>
            </w:r>
            <w:hyperlink r:id="rId10" w:history="1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44</w:t>
        </w:r>
      </w:hyperlink>
      <w:r>
        <w:t xml:space="preserve"> Федерального закона от 06.10.2003 N 131-ФЗ "Об общих принципах организации местного самоупр</w:t>
      </w:r>
      <w:r>
        <w:t xml:space="preserve">авления в Российской Федерации" и </w:t>
      </w:r>
      <w:hyperlink r:id="rId12" w:history="1">
        <w:r>
          <w:rPr>
            <w:color w:val="0000FF"/>
          </w:rPr>
          <w:t>Уставом</w:t>
        </w:r>
      </w:hyperlink>
      <w:r>
        <w:t xml:space="preserve"> города Твери Тверская городская Дума решила:</w:t>
      </w:r>
    </w:p>
    <w:p w:rsidR="00000000" w:rsidRDefault="00F57160">
      <w:pPr>
        <w:pStyle w:val="ConsPlusNormal"/>
        <w:jc w:val="both"/>
      </w:pPr>
      <w:r>
        <w:t>(пр</w:t>
      </w:r>
      <w:r>
        <w:t xml:space="preserve">еамбула 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Тверской городской Думы от 23.08.2018 N 187)</w:t>
      </w:r>
    </w:p>
    <w:p w:rsidR="00000000" w:rsidRDefault="00F57160">
      <w:pPr>
        <w:pStyle w:val="ConsPlusNormal"/>
        <w:spacing w:before="160"/>
        <w:ind w:firstLine="540"/>
        <w:jc w:val="both"/>
      </w:pPr>
      <w:r>
        <w:t xml:space="preserve">1. Утвердить </w:t>
      </w:r>
      <w:hyperlink w:anchor="Par37" w:history="1">
        <w:r>
          <w:rPr>
            <w:color w:val="0000FF"/>
          </w:rPr>
          <w:t>Порядок</w:t>
        </w:r>
      </w:hyperlink>
      <w:r>
        <w:t xml:space="preserve"> учета и рассмотрения предложений по проектам решений Тверской городской Думы о внесении изменений и дополнений в Устав города Твери, о принятии Устава города Твери (прилагается).</w:t>
      </w:r>
    </w:p>
    <w:p w:rsidR="00000000" w:rsidRDefault="00F57160">
      <w:pPr>
        <w:pStyle w:val="ConsPlusNormal"/>
        <w:jc w:val="both"/>
      </w:pPr>
      <w:r>
        <w:t xml:space="preserve">(п. 1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Тверской городской Думы от 23.08.2018 N 187)</w:t>
      </w:r>
    </w:p>
    <w:p w:rsidR="00000000" w:rsidRDefault="00F57160">
      <w:pPr>
        <w:pStyle w:val="ConsPlusNormal"/>
        <w:spacing w:before="160"/>
        <w:ind w:firstLine="540"/>
        <w:jc w:val="both"/>
      </w:pPr>
      <w:r>
        <w:t>2. Определить порядок участия граждан в обсуждении проектов решений Тверской го</w:t>
      </w:r>
      <w:r>
        <w:t xml:space="preserve">родской Думы о внесении изменений и дополнений в Устав города Твери, о принятии Устава города Твери по процедуре, предусмотренной для проведения публичных слушаний в соответствии со </w:t>
      </w:r>
      <w:hyperlink r:id="rId15" w:history="1">
        <w:r>
          <w:rPr>
            <w:color w:val="0000FF"/>
          </w:rPr>
          <w:t>статьей 22</w:t>
        </w:r>
      </w:hyperlink>
      <w:r>
        <w:t xml:space="preserve"> Устава города Твери и </w:t>
      </w:r>
      <w:hyperlink r:id="rId16" w:history="1">
        <w:r>
          <w:rPr>
            <w:color w:val="0000FF"/>
          </w:rPr>
          <w:t>Положением</w:t>
        </w:r>
      </w:hyperlink>
      <w:r>
        <w:t xml:space="preserve"> о публичных слушаниях в городе Твери, утвержденным решением Тверской городской Думы от 14.09.2006 N 182.</w:t>
      </w:r>
    </w:p>
    <w:p w:rsidR="00000000" w:rsidRDefault="00F57160">
      <w:pPr>
        <w:pStyle w:val="ConsPlusNormal"/>
        <w:jc w:val="both"/>
      </w:pPr>
      <w:r>
        <w:t xml:space="preserve">(п. 2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Тверской городской Думы от 23.08.2018 N 187)</w:t>
      </w:r>
    </w:p>
    <w:p w:rsidR="00000000" w:rsidRDefault="00F57160">
      <w:pPr>
        <w:pStyle w:val="ConsPlusNormal"/>
        <w:spacing w:before="160"/>
        <w:ind w:firstLine="540"/>
        <w:jc w:val="both"/>
      </w:pPr>
      <w:hyperlink r:id="rId18" w:history="1">
        <w:r>
          <w:rPr>
            <w:color w:val="0000FF"/>
          </w:rPr>
          <w:t>3</w:t>
        </w:r>
      </w:hyperlink>
      <w:r>
        <w:t>. Опубликовать настоящее решение в газете "Вся Тверь".</w:t>
      </w:r>
    </w:p>
    <w:p w:rsidR="00000000" w:rsidRDefault="00F57160">
      <w:pPr>
        <w:pStyle w:val="ConsPlusNormal"/>
        <w:spacing w:before="160"/>
        <w:ind w:firstLine="540"/>
        <w:jc w:val="both"/>
      </w:pPr>
      <w:hyperlink r:id="rId19" w:history="1">
        <w:r>
          <w:rPr>
            <w:color w:val="0000FF"/>
          </w:rPr>
          <w:t>4</w:t>
        </w:r>
      </w:hyperlink>
      <w:r>
        <w:t>. Настоящее решение вступает в силу со дня официального опубликования в газете "Вся Тверь".</w:t>
      </w:r>
    </w:p>
    <w:p w:rsidR="00000000" w:rsidRDefault="00F57160">
      <w:pPr>
        <w:pStyle w:val="ConsPlusNormal"/>
        <w:spacing w:before="160"/>
        <w:ind w:firstLine="540"/>
        <w:jc w:val="both"/>
      </w:pPr>
      <w:hyperlink r:id="rId20" w:history="1">
        <w:r>
          <w:rPr>
            <w:color w:val="0000FF"/>
          </w:rPr>
          <w:t>5</w:t>
        </w:r>
      </w:hyperlink>
      <w:r>
        <w:t>. Контроль за выполнением настоящего решения возложить на постоянную комиссию по вопросам местного самоуправления и законности (Барковский С.Ф.).</w:t>
      </w:r>
    </w:p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jc w:val="right"/>
      </w:pPr>
      <w:r>
        <w:t>Глава города Твери</w:t>
      </w:r>
    </w:p>
    <w:p w:rsidR="00000000" w:rsidRDefault="00F57160">
      <w:pPr>
        <w:pStyle w:val="ConsPlusNormal"/>
        <w:jc w:val="right"/>
      </w:pPr>
      <w:r>
        <w:t>О.С.ЛЕБЕДЕВ</w:t>
      </w:r>
    </w:p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jc w:val="right"/>
        <w:outlineLvl w:val="0"/>
      </w:pPr>
      <w:r>
        <w:t>Приложение</w:t>
      </w:r>
    </w:p>
    <w:p w:rsidR="00000000" w:rsidRDefault="00F57160">
      <w:pPr>
        <w:pStyle w:val="ConsPlusNormal"/>
        <w:jc w:val="right"/>
      </w:pPr>
      <w:r>
        <w:t>к решению Тверской городской Думы</w:t>
      </w:r>
    </w:p>
    <w:p w:rsidR="00000000" w:rsidRDefault="00F57160">
      <w:pPr>
        <w:pStyle w:val="ConsPlusNormal"/>
        <w:jc w:val="right"/>
      </w:pPr>
      <w:r>
        <w:t xml:space="preserve">от 27 января 2006 г. </w:t>
      </w:r>
      <w:r>
        <w:t>N 41</w:t>
      </w:r>
    </w:p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jc w:val="center"/>
        <w:rPr>
          <w:b/>
          <w:bCs/>
        </w:rPr>
      </w:pPr>
      <w:bookmarkStart w:id="0" w:name="Par37"/>
      <w:bookmarkEnd w:id="0"/>
      <w:r>
        <w:rPr>
          <w:b/>
          <w:bCs/>
        </w:rPr>
        <w:t>ПОРЯДОК</w:t>
      </w:r>
    </w:p>
    <w:p w:rsidR="00000000" w:rsidRDefault="00F57160">
      <w:pPr>
        <w:pStyle w:val="ConsPlusNormal"/>
        <w:jc w:val="center"/>
        <w:rPr>
          <w:b/>
          <w:bCs/>
        </w:rPr>
      </w:pPr>
      <w:r>
        <w:rPr>
          <w:b/>
          <w:bCs/>
        </w:rPr>
        <w:t>учета и рассмотрения предложений по проектам решений</w:t>
      </w:r>
    </w:p>
    <w:p w:rsidR="00000000" w:rsidRDefault="00F57160">
      <w:pPr>
        <w:pStyle w:val="ConsPlusNormal"/>
        <w:jc w:val="center"/>
        <w:rPr>
          <w:b/>
          <w:bCs/>
        </w:rPr>
      </w:pPr>
      <w:r>
        <w:rPr>
          <w:b/>
          <w:bCs/>
        </w:rPr>
        <w:t>Тверской городской Думы о внесении изменений и дополнений</w:t>
      </w:r>
    </w:p>
    <w:p w:rsidR="00000000" w:rsidRDefault="00F57160">
      <w:pPr>
        <w:pStyle w:val="ConsPlusNormal"/>
        <w:jc w:val="center"/>
        <w:rPr>
          <w:b/>
          <w:bCs/>
        </w:rPr>
      </w:pPr>
      <w:r>
        <w:rPr>
          <w:b/>
          <w:bCs/>
        </w:rPr>
        <w:t>в Устав города Твери, о принятии Устава города Твери</w:t>
      </w:r>
    </w:p>
    <w:p w:rsidR="00000000" w:rsidRDefault="00F57160">
      <w:pPr>
        <w:pStyle w:val="ConsPlusNormal"/>
        <w:rPr>
          <w:sz w:val="24"/>
          <w:szCs w:val="24"/>
        </w:rPr>
      </w:pPr>
    </w:p>
    <w:tbl>
      <w:tblPr>
        <w:tblW w:w="935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5"/>
      </w:tblGrid>
      <w:tr w:rsidR="00000000">
        <w:trPr>
          <w:jc w:val="center"/>
        </w:trPr>
        <w:tc>
          <w:tcPr>
            <w:tcW w:w="929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F571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571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000000" w:rsidRDefault="00F571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15.07.2008 </w:t>
            </w:r>
            <w:hyperlink r:id="rId21" w:history="1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29.01.2010 </w:t>
            </w:r>
            <w:hyperlink r:id="rId22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16.10.2014 </w:t>
            </w:r>
            <w:hyperlink r:id="rId23" w:history="1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>,</w:t>
            </w:r>
          </w:p>
          <w:p w:rsidR="00000000" w:rsidRDefault="00F571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08.12.2017 </w:t>
            </w:r>
            <w:hyperlink r:id="rId24" w:history="1">
              <w:r>
                <w:rPr>
                  <w:color w:val="0000FF"/>
                </w:rPr>
                <w:t>N 108 (402)</w:t>
              </w:r>
            </w:hyperlink>
            <w:r>
              <w:rPr>
                <w:color w:val="392C69"/>
              </w:rPr>
              <w:t xml:space="preserve">, от 23.08.2018 </w:t>
            </w:r>
            <w:hyperlink r:id="rId25" w:history="1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ind w:firstLine="540"/>
        <w:jc w:val="both"/>
      </w:pPr>
      <w:r>
        <w:t>1. Настоящий Порядок учета и рассмотрения предложений по проектам решений Тверской городской Думы о внесении изменений и дополнений в Устав города Твери, о принятии Устава города Твери (далее - Порядок) регулирует</w:t>
      </w:r>
      <w:r>
        <w:t xml:space="preserve"> вопросы внесения, учета, рассмотрения Тверской городской Думой предложений по проектам решений Тверской городской Думы о внесении изменений и дополнений в Устав города Твери, о принятии Устава города Твери (далее - предложения).</w:t>
      </w:r>
    </w:p>
    <w:p w:rsidR="00000000" w:rsidRDefault="00F57160">
      <w:pPr>
        <w:pStyle w:val="ConsPlusNormal"/>
        <w:jc w:val="both"/>
      </w:pPr>
      <w:r>
        <w:t xml:space="preserve">(п. 1 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Тверской городской Думы от 23.08.2018 N 187)</w:t>
      </w:r>
    </w:p>
    <w:p w:rsidR="00000000" w:rsidRDefault="00F57160">
      <w:pPr>
        <w:pStyle w:val="ConsPlusNormal"/>
        <w:spacing w:before="160"/>
        <w:ind w:firstLine="540"/>
        <w:jc w:val="both"/>
      </w:pPr>
      <w:r>
        <w:t>2. Проект решения Тверской городской Думы о внесен</w:t>
      </w:r>
      <w:r>
        <w:t>ии изменений и дополнений в Устав города Твери или о принятии Устава города Твери, внесенный в установленном порядке на рассмотрение Думы (далее - внесенный проект решения), публикуется в газете "Вся Тверь" совместно с выдержками из настоящего Порядка, сод</w:t>
      </w:r>
      <w:r>
        <w:t>ержащими непосредственные правила действий жителей города Твери по внесению предложений к публикуемому проекту решения Тверской городской Думы.</w:t>
      </w:r>
    </w:p>
    <w:p w:rsidR="00000000" w:rsidRDefault="00F57160">
      <w:pPr>
        <w:pStyle w:val="ConsPlusNormal"/>
        <w:jc w:val="both"/>
      </w:pPr>
      <w:r>
        <w:t xml:space="preserve">(п. 2 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Тверской городской Думы от 23.08.2018 N 187)</w:t>
      </w:r>
    </w:p>
    <w:p w:rsidR="00000000" w:rsidRDefault="00F57160">
      <w:pPr>
        <w:pStyle w:val="ConsPlusNormal"/>
        <w:spacing w:before="160"/>
        <w:ind w:firstLine="540"/>
        <w:jc w:val="both"/>
      </w:pPr>
      <w:r>
        <w:t>3. Предложения должны быть сформулированы в виде поправок к соответствующим пунктам внесенного проекта решения Тверской городской Думы и</w:t>
      </w:r>
      <w:r>
        <w:t xml:space="preserve"> сопровождаться пояснительной запиской, в которой обосновывается необходимость </w:t>
      </w:r>
      <w:r>
        <w:lastRenderedPageBreak/>
        <w:t>их принятия.</w:t>
      </w:r>
    </w:p>
    <w:p w:rsidR="00000000" w:rsidRDefault="00F5716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Тверской городской Думы от 23.08.2018 N 187)</w:t>
      </w:r>
    </w:p>
    <w:p w:rsidR="00000000" w:rsidRDefault="00F57160">
      <w:pPr>
        <w:pStyle w:val="ConsPlusNormal"/>
        <w:spacing w:before="160"/>
        <w:ind w:firstLine="540"/>
        <w:jc w:val="both"/>
      </w:pPr>
      <w:r>
        <w:t xml:space="preserve">Предложения должны соответствовать </w:t>
      </w:r>
      <w:hyperlink r:id="rId29" w:history="1">
        <w:r>
          <w:rPr>
            <w:color w:val="0000FF"/>
          </w:rPr>
          <w:t>Конституции</w:t>
        </w:r>
      </w:hyperlink>
      <w:r>
        <w:t xml:space="preserve"> Российской Ф</w:t>
      </w:r>
      <w:r>
        <w:t xml:space="preserve">едерации, федеральному законодательству и законодательству Тверской области, не допускать противоречия либо несогласованности с иными положениями </w:t>
      </w:r>
      <w:hyperlink r:id="rId30" w:history="1">
        <w:r>
          <w:rPr>
            <w:color w:val="0000FF"/>
          </w:rPr>
          <w:t>Устава</w:t>
        </w:r>
      </w:hyperlink>
      <w:r>
        <w:t xml:space="preserve"> города Твери, обеспечивать однозначное толкование положений проекта решения и Устава города Твери.</w:t>
      </w:r>
    </w:p>
    <w:p w:rsidR="00000000" w:rsidRDefault="00F57160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решением</w:t>
        </w:r>
      </w:hyperlink>
      <w:r>
        <w:t xml:space="preserve"> Тверской городской Думы от 16.10.2014 N 376)</w:t>
      </w:r>
    </w:p>
    <w:p w:rsidR="00000000" w:rsidRDefault="00F57160">
      <w:pPr>
        <w:pStyle w:val="ConsPlusNormal"/>
        <w:spacing w:before="160"/>
        <w:ind w:firstLine="540"/>
        <w:jc w:val="both"/>
      </w:pPr>
      <w:r>
        <w:t xml:space="preserve">4. Предложения в течение 20 дней со дня опубликования проекта решения в газете "Вся Тверь" направляются в Тверскую городскую Думу посредством почтовой связи, через официальный сайт Тверской городской Думы в информационно-телекоммуникационной сети Интернет </w:t>
      </w:r>
      <w:r>
        <w:t>либо непосредственно передаются от заявителей по адресу: 170100, г. Тверь, ул. Советская, д. 34.</w:t>
      </w:r>
    </w:p>
    <w:p w:rsidR="00000000" w:rsidRDefault="00F57160">
      <w:pPr>
        <w:pStyle w:val="ConsPlusNormal"/>
        <w:spacing w:before="160"/>
        <w:ind w:firstLine="540"/>
        <w:jc w:val="both"/>
      </w:pPr>
      <w:r>
        <w:t>Анонимные предложения не принимаются и учету не подлежат.</w:t>
      </w:r>
    </w:p>
    <w:p w:rsidR="00000000" w:rsidRDefault="00F57160">
      <w:pPr>
        <w:pStyle w:val="ConsPlusNormal"/>
        <w:jc w:val="both"/>
      </w:pPr>
      <w:r>
        <w:t xml:space="preserve">(п. 4 в ред. </w:t>
      </w:r>
      <w:hyperlink r:id="rId32" w:history="1">
        <w:r>
          <w:rPr>
            <w:color w:val="0000FF"/>
          </w:rPr>
          <w:t>решения</w:t>
        </w:r>
      </w:hyperlink>
      <w:r>
        <w:t xml:space="preserve"> Тверской городской Думы от 16.10.2014 N 376)</w:t>
      </w:r>
    </w:p>
    <w:p w:rsidR="00000000" w:rsidRDefault="00F57160">
      <w:pPr>
        <w:pStyle w:val="ConsPlusNormal"/>
        <w:spacing w:before="160"/>
        <w:ind w:firstLine="540"/>
        <w:jc w:val="both"/>
      </w:pPr>
      <w:r>
        <w:t>5. Предложения, переданные жителями города Твери депутату Тверской городской Думы, направляются непосредственно им в Тверскую</w:t>
      </w:r>
      <w:r>
        <w:t xml:space="preserve"> городскую Думу сопроводительным письмом на депутатском бланке.</w:t>
      </w:r>
    </w:p>
    <w:p w:rsidR="00000000" w:rsidRDefault="00F57160">
      <w:pPr>
        <w:pStyle w:val="ConsPlusNormal"/>
        <w:jc w:val="both"/>
      </w:pPr>
      <w:r>
        <w:t xml:space="preserve">(п. 5 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Тверс</w:t>
      </w:r>
      <w:r>
        <w:t>кой городской Думы от 29.01.2010 N 8)</w:t>
      </w:r>
    </w:p>
    <w:p w:rsidR="00000000" w:rsidRDefault="00F57160">
      <w:pPr>
        <w:pStyle w:val="ConsPlusNormal"/>
        <w:spacing w:before="160"/>
        <w:ind w:firstLine="540"/>
        <w:jc w:val="both"/>
      </w:pPr>
      <w:r>
        <w:t xml:space="preserve">6. Учет и рассмотрение предложений, поступивших в Тверскую городскую Думу, организуется в соответствии с </w:t>
      </w:r>
      <w:hyperlink r:id="rId34" w:history="1">
        <w:r>
          <w:rPr>
            <w:color w:val="0000FF"/>
          </w:rPr>
          <w:t>Регламентом</w:t>
        </w:r>
      </w:hyperlink>
      <w:r>
        <w:t xml:space="preserve"> Тверской городской Думы.</w:t>
      </w:r>
    </w:p>
    <w:p w:rsidR="00000000" w:rsidRDefault="00F57160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Тверской городской Думы от 29.01.2010 N 8)</w:t>
      </w:r>
    </w:p>
    <w:p w:rsidR="00000000" w:rsidRDefault="00F57160">
      <w:pPr>
        <w:pStyle w:val="ConsPlusNormal"/>
        <w:spacing w:before="160"/>
        <w:ind w:firstLine="540"/>
        <w:jc w:val="both"/>
      </w:pPr>
      <w:r>
        <w:t>7. Предложения, поступившие в Тверскую городскую Думу, регистрируются в день поступления и передаются председателю Тверской городской Думы. Председатель Тверской городской Думы направляет поступивш</w:t>
      </w:r>
      <w:r>
        <w:t>ие предложения в постоянный комитет по вопросам местного самоуправления и регламенту для рассмотрения, а также на заключение правового управления аппарата Тверской городской Думы.</w:t>
      </w:r>
    </w:p>
    <w:p w:rsidR="00000000" w:rsidRDefault="00F57160">
      <w:pPr>
        <w:pStyle w:val="ConsPlusNormal"/>
        <w:jc w:val="both"/>
      </w:pPr>
      <w:r>
        <w:t xml:space="preserve">(п. 7 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Тверской городской Думы от 08.12.2017 N 108 (402))</w:t>
      </w:r>
    </w:p>
    <w:p w:rsidR="00000000" w:rsidRDefault="00F57160">
      <w:pPr>
        <w:pStyle w:val="ConsPlusNormal"/>
        <w:spacing w:before="160"/>
        <w:ind w:firstLine="540"/>
        <w:jc w:val="both"/>
      </w:pPr>
      <w:r>
        <w:t>8. Постоянный комитет по вопросам местного самоуправления и регламенту обязан рассмотреть внес</w:t>
      </w:r>
      <w:r>
        <w:t>енный проект решения Тверской городской Думы и поступившие в Думу в соответствии с настоящим Порядком предложения не позднее чем за 40 рабочих дней со дня опубликования внесенного проекта решения в газете "Вся Тверь".</w:t>
      </w:r>
    </w:p>
    <w:p w:rsidR="00000000" w:rsidRDefault="00F5716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Тверской городской Думы от 23.08.2018 N 187)</w:t>
      </w:r>
    </w:p>
    <w:p w:rsidR="00000000" w:rsidRDefault="00F57160">
      <w:pPr>
        <w:pStyle w:val="ConsPlusNormal"/>
        <w:spacing w:before="160"/>
        <w:ind w:firstLine="540"/>
        <w:jc w:val="both"/>
      </w:pPr>
      <w:r>
        <w:t>Информация о дате, времени и месте проведения заседания постоянного</w:t>
      </w:r>
      <w:r>
        <w:t xml:space="preserve"> комитета по вопросам местного самоуправления и регламенту по данному вопросу доводится председателем постоянного комитета до населения через СМИ не позднее чем за 3 рабочих дня до заседания постоянного комитета.</w:t>
      </w:r>
    </w:p>
    <w:p w:rsidR="00000000" w:rsidRDefault="00F57160">
      <w:pPr>
        <w:pStyle w:val="ConsPlusNormal"/>
        <w:jc w:val="both"/>
      </w:pPr>
      <w:r>
        <w:t xml:space="preserve">(в ред. решений Тверской городской Думы от </w:t>
      </w:r>
      <w:r>
        <w:t xml:space="preserve">29.01.2010 </w:t>
      </w:r>
      <w:hyperlink r:id="rId38" w:history="1">
        <w:r>
          <w:rPr>
            <w:color w:val="0000FF"/>
          </w:rPr>
          <w:t>N 8</w:t>
        </w:r>
      </w:hyperlink>
      <w:r>
        <w:t xml:space="preserve">, от 16.10.2014 </w:t>
      </w:r>
      <w:hyperlink r:id="rId39" w:history="1">
        <w:r>
          <w:rPr>
            <w:color w:val="0000FF"/>
          </w:rPr>
          <w:t>N 376</w:t>
        </w:r>
      </w:hyperlink>
      <w:r>
        <w:t xml:space="preserve">, от 08.12.2017 </w:t>
      </w:r>
      <w:hyperlink r:id="rId40" w:history="1">
        <w:r>
          <w:rPr>
            <w:color w:val="0000FF"/>
          </w:rPr>
          <w:t>N 108 (402)</w:t>
        </w:r>
      </w:hyperlink>
      <w:r>
        <w:t>)</w:t>
      </w:r>
    </w:p>
    <w:p w:rsidR="00000000" w:rsidRDefault="00F57160">
      <w:pPr>
        <w:pStyle w:val="ConsPlusNormal"/>
        <w:spacing w:before="160"/>
        <w:ind w:firstLine="540"/>
        <w:jc w:val="both"/>
      </w:pPr>
      <w:r>
        <w:t xml:space="preserve">Заключение постоянного комитета по вопросам местного самоуправления и регламенту по внесенному проекту решения Тверской городской и </w:t>
      </w:r>
      <w:hyperlink w:anchor="Par74" w:history="1">
        <w:r>
          <w:rPr>
            <w:color w:val="0000FF"/>
          </w:rPr>
          <w:t>таблицы</w:t>
        </w:r>
      </w:hyperlink>
      <w:r>
        <w:t xml:space="preserve"> поправок, одобренных и не одобренных комите</w:t>
      </w:r>
      <w:r>
        <w:t xml:space="preserve">том (образец прилагается), направляются председателю Тверской городской Думы для рассмотрения их на заседании Тверской городской Думы в соответствии с </w:t>
      </w:r>
      <w:hyperlink r:id="rId41" w:history="1">
        <w:r>
          <w:rPr>
            <w:color w:val="0000FF"/>
          </w:rPr>
          <w:t>Регламентом</w:t>
        </w:r>
      </w:hyperlink>
      <w:r>
        <w:t xml:space="preserve"> Тверской городской Думы.</w:t>
      </w:r>
    </w:p>
    <w:p w:rsidR="00000000" w:rsidRDefault="00F57160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решения</w:t>
        </w:r>
      </w:hyperlink>
      <w:r>
        <w:t xml:space="preserve"> Тверской городской Думы от 23.08.2018 N 187)</w:t>
      </w:r>
    </w:p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jc w:val="right"/>
        <w:outlineLvl w:val="1"/>
      </w:pPr>
      <w:bookmarkStart w:id="1" w:name="Par74"/>
      <w:bookmarkEnd w:id="1"/>
      <w:r>
        <w:t>Приложение</w:t>
      </w:r>
    </w:p>
    <w:p w:rsidR="00000000" w:rsidRDefault="00F57160">
      <w:pPr>
        <w:pStyle w:val="ConsPlusNormal"/>
        <w:jc w:val="right"/>
      </w:pPr>
      <w:r>
        <w:t>к Порядку учета и рассмотрения предложений</w:t>
      </w:r>
    </w:p>
    <w:p w:rsidR="00000000" w:rsidRDefault="00F57160">
      <w:pPr>
        <w:pStyle w:val="ConsPlusNormal"/>
        <w:jc w:val="right"/>
      </w:pPr>
      <w:r>
        <w:t>по проектам решений Тверской городской Думы</w:t>
      </w:r>
    </w:p>
    <w:p w:rsidR="00000000" w:rsidRDefault="00F57160">
      <w:pPr>
        <w:pStyle w:val="ConsPlusNormal"/>
        <w:jc w:val="right"/>
      </w:pPr>
      <w:r>
        <w:t>о внесении изменений и дополнений в Устав</w:t>
      </w:r>
    </w:p>
    <w:p w:rsidR="00000000" w:rsidRDefault="00F57160">
      <w:pPr>
        <w:pStyle w:val="ConsPlusNormal"/>
        <w:jc w:val="right"/>
      </w:pPr>
      <w:r>
        <w:t xml:space="preserve">города Твери, о принятии Устава </w:t>
      </w:r>
      <w:r>
        <w:t>города Твери</w:t>
      </w:r>
    </w:p>
    <w:p w:rsidR="00000000" w:rsidRDefault="00F57160">
      <w:pPr>
        <w:pStyle w:val="ConsPlusNormal"/>
        <w:jc w:val="right"/>
      </w:pPr>
      <w:r>
        <w:t xml:space="preserve">(в ред. </w:t>
      </w:r>
      <w:hyperlink r:id="rId43" w:history="1">
        <w:r>
          <w:rPr>
            <w:color w:val="0000FF"/>
          </w:rPr>
          <w:t>решения</w:t>
        </w:r>
      </w:hyperlink>
      <w:r>
        <w:t xml:space="preserve"> Тверской городской Думы</w:t>
      </w:r>
    </w:p>
    <w:p w:rsidR="00000000" w:rsidRDefault="00F57160">
      <w:pPr>
        <w:pStyle w:val="ConsPlusNormal"/>
        <w:jc w:val="right"/>
      </w:pPr>
      <w:r>
        <w:t>от 23.08.2018 N 187)</w:t>
      </w:r>
    </w:p>
    <w:p w:rsidR="00000000" w:rsidRDefault="00F57160">
      <w:pPr>
        <w:pStyle w:val="ConsPlusNormal"/>
        <w:jc w:val="both"/>
      </w:pPr>
    </w:p>
    <w:tbl>
      <w:tblPr>
        <w:tblW w:w="935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5"/>
      </w:tblGrid>
      <w:tr w:rsidR="00000000">
        <w:trPr>
          <w:jc w:val="center"/>
        </w:trPr>
        <w:tc>
          <w:tcPr>
            <w:tcW w:w="929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F571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5716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Тверской городской Думы от 29.01.2010 N 8)</w:t>
            </w:r>
          </w:p>
        </w:tc>
      </w:tr>
    </w:tbl>
    <w:p w:rsidR="00000000" w:rsidRDefault="00F5716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814"/>
        <w:gridCol w:w="1531"/>
        <w:gridCol w:w="1701"/>
        <w:gridCol w:w="1474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71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7160">
            <w:pPr>
              <w:pStyle w:val="ConsPlusNormal"/>
              <w:jc w:val="center"/>
            </w:pPr>
            <w:r>
              <w:t>Куда вносится поправка (статья Устава)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7160">
            <w:pPr>
              <w:pStyle w:val="ConsPlusNormal"/>
              <w:jc w:val="center"/>
            </w:pPr>
            <w:r>
              <w:t>Содержание предложения (поправки)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7160">
            <w:pPr>
              <w:pStyle w:val="ConsPlusNormal"/>
              <w:jc w:val="center"/>
            </w:pPr>
            <w:r>
              <w:t>Кем внесено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7160">
            <w:pPr>
              <w:pStyle w:val="ConsPlusNormal"/>
              <w:jc w:val="center"/>
            </w:pPr>
            <w:r>
              <w:t>Заключение правового управления Думы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716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71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71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71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71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71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7160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F57160">
      <w:pPr>
        <w:pStyle w:val="ConsPlusNormal"/>
        <w:jc w:val="both"/>
      </w:pPr>
    </w:p>
    <w:p w:rsidR="00000000" w:rsidRDefault="00F57160">
      <w:pPr>
        <w:pStyle w:val="ConsPlusNormal"/>
        <w:jc w:val="both"/>
      </w:pPr>
    </w:p>
    <w:p w:rsidR="00F57160" w:rsidRDefault="00F571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57160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A616F3"/>
    <w:rsid w:val="00A616F3"/>
    <w:rsid w:val="00F5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A762602C56338754DF09CAB4FBD29CAAFBF4199818AD386B8DE45B18BAED66B33C4A3EF8E13422F3EAD3A47420AD0BE67E1A90DFC18171AA02C8t3p4H" TargetMode="External"/><Relationship Id="rId13" Type="http://schemas.openxmlformats.org/officeDocument/2006/relationships/hyperlink" Target="consultantplus://offline/ref=F1A762602C56338754DF09CAB4FBD29CAAFBF419951BA835688DE45B18BAED66B33C4A3EF8E13422F3EAD3A67420AD0BE67E1A90DFC18171AA02C8t3p4H" TargetMode="External"/><Relationship Id="rId18" Type="http://schemas.openxmlformats.org/officeDocument/2006/relationships/hyperlink" Target="consultantplus://offline/ref=F1A762602C56338754DF09CAB4FBD29CAAFBF4199C1DAB31698DE45B18BAED66B33C4A3EF8E13422F3EAD3A67420AD0BE67E1A90DFC18171AA02C8t3p4H" TargetMode="External"/><Relationship Id="rId26" Type="http://schemas.openxmlformats.org/officeDocument/2006/relationships/hyperlink" Target="consultantplus://offline/ref=F1A762602C56338754DF09CAB4FBD29CAAFBF419951BA835688DE45B18BAED66B33C4A3EF8E13422F3EAD2A37420AD0BE67E1A90DFC18171AA02C8t3p4H" TargetMode="External"/><Relationship Id="rId39" Type="http://schemas.openxmlformats.org/officeDocument/2006/relationships/hyperlink" Target="consultantplus://offline/ref=F1A762602C56338754DF09CAB4FBD29CAAFBF4199818AD386B8DE45B18BAED66B33C4A3EF8E13422F3EAD2A07420AD0BE67E1A90DFC18171AA02C8t3p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A762602C56338754DF09CAB4FBD29CAAFBF4199C19AA32628DE45B18BAED66B33C4A3EF8E13422F3EAD3A57420AD0BE67E1A90DFC18171AA02C8t3p4H" TargetMode="External"/><Relationship Id="rId34" Type="http://schemas.openxmlformats.org/officeDocument/2006/relationships/hyperlink" Target="consultantplus://offline/ref=F1A762602C56338754DF09CAB4FBD29CAAFBF419951EA5306D8DE45B18BAED66B33C4A3EF8E13422F2EBD0A17420AD0BE67E1A90DFC18171AA02C8t3p4H" TargetMode="External"/><Relationship Id="rId42" Type="http://schemas.openxmlformats.org/officeDocument/2006/relationships/hyperlink" Target="consultantplus://offline/ref=F1A762602C56338754DF09CAB4FBD29CAAFBF419951BA835688DE45B18BAED66B33C4A3EF8E13422F3EAD2A77420AD0BE67E1A90DFC18171AA02C8t3p4H" TargetMode="External"/><Relationship Id="rId7" Type="http://schemas.openxmlformats.org/officeDocument/2006/relationships/hyperlink" Target="consultantplus://offline/ref=F1A762602C56338754DF09CAB4FBD29CAAFBF4199F1AAF316E8DE45B18BAED66B33C4A3EF8E13422F3EAD3A47420AD0BE67E1A90DFC18171AA02C8t3p4H" TargetMode="External"/><Relationship Id="rId12" Type="http://schemas.openxmlformats.org/officeDocument/2006/relationships/hyperlink" Target="consultantplus://offline/ref=F1A762602C56338754DF09CAB4FBD29CAAFBF419951CAD39638DE45B18BAED66B33C4A3EF8E13422F3E3D2A67420AD0BE67E1A90DFC18171AA02C8t3p4H" TargetMode="External"/><Relationship Id="rId17" Type="http://schemas.openxmlformats.org/officeDocument/2006/relationships/hyperlink" Target="consultantplus://offline/ref=F1A762602C56338754DF09CAB4FBD29CAAFBF419951BA835688DE45B18BAED66B33C4A3EF8E13422F3EAD3A87420AD0BE67E1A90DFC18171AA02C8t3p4H" TargetMode="External"/><Relationship Id="rId25" Type="http://schemas.openxmlformats.org/officeDocument/2006/relationships/hyperlink" Target="consultantplus://offline/ref=F1A762602C56338754DF09CAB4FBD29CAAFBF419951BA835688DE45B18BAED66B33C4A3EF8E13422F3EAD2A17420AD0BE67E1A90DFC18171AA02C8t3p4H" TargetMode="External"/><Relationship Id="rId33" Type="http://schemas.openxmlformats.org/officeDocument/2006/relationships/hyperlink" Target="consultantplus://offline/ref=F1A762602C56338754DF09CAB4FBD29CAAFBF4199F1AAF316E8DE45B18BAED66B33C4A3EF8E13422F3EAD3A97420AD0BE67E1A90DFC18171AA02C8t3p4H" TargetMode="External"/><Relationship Id="rId38" Type="http://schemas.openxmlformats.org/officeDocument/2006/relationships/hyperlink" Target="consultantplus://offline/ref=F1A762602C56338754DF09CAB4FBD29CAAFBF4199F1AAF316E8DE45B18BAED66B33C4A3EF8E13422F3EAD2A27420AD0BE67E1A90DFC18171AA02C8t3p4H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A762602C56338754DF09CAB4FBD29CAAFBF419981BA835698DE45B18BAED66B33C4A3EF8E13422F3EAD2A07420AD0BE67E1A90DFC18171AA02C8t3p4H" TargetMode="External"/><Relationship Id="rId20" Type="http://schemas.openxmlformats.org/officeDocument/2006/relationships/hyperlink" Target="consultantplus://offline/ref=F1A762602C56338754DF09CAB4FBD29CAAFBF4199C1DAB31698DE45B18BAED66B33C4A3EF8E13422F3EAD3A67420AD0BE67E1A90DFC18171AA02C8t3p4H" TargetMode="External"/><Relationship Id="rId29" Type="http://schemas.openxmlformats.org/officeDocument/2006/relationships/hyperlink" Target="consultantplus://offline/ref=F1A762602C56338754DF17C7A2978892AEF8AD119648F0646787B10347E3BD21E23A1F74A2ED343CF1EAD2tAp9H" TargetMode="External"/><Relationship Id="rId41" Type="http://schemas.openxmlformats.org/officeDocument/2006/relationships/hyperlink" Target="consultantplus://offline/ref=F1A762602C56338754DF09CAB4FBD29CAAFBF419951EA5306D8DE45B18BAED66B33C4A3EF8E13422F2ECD5A07420AD0BE67E1A90DFC18171AA02C8t3p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A762602C56338754DF09CAB4FBD29CAAFBF4199C19AA32628DE45B18BAED66B33C4A3EF8E13422F3EAD3A57420AD0BE67E1A90DFC18171AA02C8t3p4H" TargetMode="External"/><Relationship Id="rId11" Type="http://schemas.openxmlformats.org/officeDocument/2006/relationships/hyperlink" Target="consultantplus://offline/ref=F1A762602C56338754DF17C7A2978892AFF1AA169D1BA76636D2BF064FB3E731F473137ABCED3E76A2AE86AC7E7DE24EB26D1999C0tCp8H" TargetMode="External"/><Relationship Id="rId24" Type="http://schemas.openxmlformats.org/officeDocument/2006/relationships/hyperlink" Target="consultantplus://offline/ref=F1A762602C56338754DF09CAB4FBD29CAAFBF419951EAF39698DE45B18BAED66B33C4A3EF8E13422F3EAD3A47420AD0BE67E1A90DFC18171AA02C8t3p4H" TargetMode="External"/><Relationship Id="rId32" Type="http://schemas.openxmlformats.org/officeDocument/2006/relationships/hyperlink" Target="consultantplus://offline/ref=F1A762602C56338754DF09CAB4FBD29CAAFBF4199818AD386B8DE45B18BAED66B33C4A3EF8E13422F3EAD3A97420AD0BE67E1A90DFC18171AA02C8t3p4H" TargetMode="External"/><Relationship Id="rId37" Type="http://schemas.openxmlformats.org/officeDocument/2006/relationships/hyperlink" Target="consultantplus://offline/ref=F1A762602C56338754DF09CAB4FBD29CAAFBF419951BA835688DE45B18BAED66B33C4A3EF8E13422F3EAD2A47420AD0BE67E1A90DFC18171AA02C8t3p4H" TargetMode="External"/><Relationship Id="rId40" Type="http://schemas.openxmlformats.org/officeDocument/2006/relationships/hyperlink" Target="consultantplus://offline/ref=F1A762602C56338754DF09CAB4FBD29CAAFBF419951EAF39698DE45B18BAED66B33C4A3EF8E13422F3EAD3A87420AD0BE67E1A90DFC18171AA02C8t3p4H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F1A762602C56338754DF09CAB4FBD29CAAFBF4199C1DAB31698DE45B18BAED66B33C4A3EF8E13422F3EAD3A47420AD0BE67E1A90DFC18171AA02C8t3p4H" TargetMode="External"/><Relationship Id="rId15" Type="http://schemas.openxmlformats.org/officeDocument/2006/relationships/hyperlink" Target="consultantplus://offline/ref=F1A762602C56338754DF09CAB4FBD29CAAFBF419951CAD39638DE45B18BAED66B33C4A3EF8E13422F0EDD0A17420AD0BE67E1A90DFC18171AA02C8t3p4H" TargetMode="External"/><Relationship Id="rId23" Type="http://schemas.openxmlformats.org/officeDocument/2006/relationships/hyperlink" Target="consultantplus://offline/ref=F1A762602C56338754DF09CAB4FBD29CAAFBF4199818AD386B8DE45B18BAED66B33C4A3EF8E13422F3EAD3A47420AD0BE67E1A90DFC18171AA02C8t3p4H" TargetMode="External"/><Relationship Id="rId28" Type="http://schemas.openxmlformats.org/officeDocument/2006/relationships/hyperlink" Target="consultantplus://offline/ref=F1A762602C56338754DF09CAB4FBD29CAAFBF419951BA835688DE45B18BAED66B33C4A3EF8E13422F3EAD2A57420AD0BE67E1A90DFC18171AA02C8t3p4H" TargetMode="External"/><Relationship Id="rId36" Type="http://schemas.openxmlformats.org/officeDocument/2006/relationships/hyperlink" Target="consultantplus://offline/ref=F1A762602C56338754DF09CAB4FBD29CAAFBF419951EAF39698DE45B18BAED66B33C4A3EF8E13422F3EAD3A77420AD0BE67E1A90DFC18171AA02C8t3p4H" TargetMode="External"/><Relationship Id="rId10" Type="http://schemas.openxmlformats.org/officeDocument/2006/relationships/hyperlink" Target="consultantplus://offline/ref=F1A762602C56338754DF09CAB4FBD29CAAFBF419951BA835688DE45B18BAED66B33C4A3EF8E13422F3EAD3A47420AD0BE67E1A90DFC18171AA02C8t3p4H" TargetMode="External"/><Relationship Id="rId19" Type="http://schemas.openxmlformats.org/officeDocument/2006/relationships/hyperlink" Target="consultantplus://offline/ref=F1A762602C56338754DF09CAB4FBD29CAAFBF4199C1DAB31698DE45B18BAED66B33C4A3EF8E13422F3EAD3A67420AD0BE67E1A90DFC18171AA02C8t3p4H" TargetMode="External"/><Relationship Id="rId31" Type="http://schemas.openxmlformats.org/officeDocument/2006/relationships/hyperlink" Target="consultantplus://offline/ref=F1A762602C56338754DF09CAB4FBD29CAAFBF4199818AD386B8DE45B18BAED66B33C4A3EF8E13422F3EAD3A77420AD0BE67E1A90DFC18171AA02C8t3p4H" TargetMode="External"/><Relationship Id="rId44" Type="http://schemas.openxmlformats.org/officeDocument/2006/relationships/hyperlink" Target="consultantplus://offline/ref=F1A762602C56338754DF09CAB4FBD29CAAFBF4199F1AAF316E8DE45B18BAED66B33C4A3EF8E13422F3EAD2A57420AD0BE67E1A90DFC18171AA02C8t3p4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1A762602C56338754DF09CAB4FBD29CAAFBF419951EAF39698DE45B18BAED66B33C4A3EF8E13422F3EAD3A47420AD0BE67E1A90DFC18171AA02C8t3p4H" TargetMode="External"/><Relationship Id="rId14" Type="http://schemas.openxmlformats.org/officeDocument/2006/relationships/hyperlink" Target="consultantplus://offline/ref=F1A762602C56338754DF09CAB4FBD29CAAFBF419951BA835688DE45B18BAED66B33C4A3EF8E13422F3EAD3A97420AD0BE67E1A90DFC18171AA02C8t3p4H" TargetMode="External"/><Relationship Id="rId22" Type="http://schemas.openxmlformats.org/officeDocument/2006/relationships/hyperlink" Target="consultantplus://offline/ref=F1A762602C56338754DF09CAB4FBD29CAAFBF4199F1AAF316E8DE45B18BAED66B33C4A3EF8E13422F3EAD3A47420AD0BE67E1A90DFC18171AA02C8t3p4H" TargetMode="External"/><Relationship Id="rId27" Type="http://schemas.openxmlformats.org/officeDocument/2006/relationships/hyperlink" Target="consultantplus://offline/ref=F1A762602C56338754DF09CAB4FBD29CAAFBF419951BA835688DE45B18BAED66B33C4A3EF8E13422F3EAD2A27420AD0BE67E1A90DFC18171AA02C8t3p4H" TargetMode="External"/><Relationship Id="rId30" Type="http://schemas.openxmlformats.org/officeDocument/2006/relationships/hyperlink" Target="consultantplus://offline/ref=F1A762602C56338754DF09CAB4FBD29CAAFBF419951CAD39638DE45B18BAED66B33C4A3EF8E13422F3E3D2A67420AD0BE67E1A90DFC18171AA02C8t3p4H" TargetMode="External"/><Relationship Id="rId35" Type="http://schemas.openxmlformats.org/officeDocument/2006/relationships/hyperlink" Target="consultantplus://offline/ref=F1A762602C56338754DF09CAB4FBD29CAAFBF4199F1AAF316E8DE45B18BAED66B33C4A3EF8E13422F3EAD2A17420AD0BE67E1A90DFC18171AA02C8t3p4H" TargetMode="External"/><Relationship Id="rId43" Type="http://schemas.openxmlformats.org/officeDocument/2006/relationships/hyperlink" Target="consultantplus://offline/ref=F1A762602C56338754DF09CAB4FBD29CAAFBF419951BA835688DE45B18BAED66B33C4A3EF8E13422F3EAD2A67420AD0BE67E1A90DFC18171AA02C8t3p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2059</Words>
  <Characters>11740</Characters>
  <Application>Microsoft Office Word</Application>
  <DocSecurity>2</DocSecurity>
  <Lines>97</Lines>
  <Paragraphs>27</Paragraphs>
  <ScaleCrop>false</ScaleCrop>
  <Company>КонсультантПлюс Версия 4017.00.99</Company>
  <LinksUpToDate>false</LinksUpToDate>
  <CharactersWithSpaces>13772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Тверской городской Думы от 27.01.2006 N 41(ред. от 23.08.2018)"Об утверждении Порядка учета и рассмотрения предложений по проектам решений Тверской городской Думы о внесении изменений и дополнений в Устав города Твери, о принятии Устава города Тве</dc:title>
  <dc:subject/>
  <dc:creator>Талан</dc:creator>
  <cp:keywords/>
  <dc:description/>
  <cp:lastModifiedBy>Талан</cp:lastModifiedBy>
  <cp:revision>2</cp:revision>
  <dcterms:created xsi:type="dcterms:W3CDTF">2018-11-19T07:42:00Z</dcterms:created>
  <dcterms:modified xsi:type="dcterms:W3CDTF">2018-11-19T07:42:00Z</dcterms:modified>
</cp:coreProperties>
</file>