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1" w:type="pct"/>
        <w:tblCellMar>
          <w:left w:w="0" w:type="dxa"/>
          <w:right w:w="0" w:type="dxa"/>
        </w:tblCellMar>
        <w:tblLook w:val="0000" w:firstRow="0" w:lastRow="0" w:firstColumn="0" w:lastColumn="0" w:noHBand="0" w:noVBand="0"/>
      </w:tblPr>
      <w:tblGrid>
        <w:gridCol w:w="4535"/>
        <w:gridCol w:w="5529"/>
      </w:tblGrid>
      <w:tr w:rsidR="00572CB1" w:rsidRPr="005E0E6E" w:rsidTr="00572CB1">
        <w:trPr>
          <w:gridAfter w:val="1"/>
          <w:wAfter w:w="2747" w:type="pct"/>
          <w:trHeight w:val="282"/>
        </w:trPr>
        <w:tc>
          <w:tcPr>
            <w:tcW w:w="2253" w:type="pct"/>
            <w:vAlign w:val="center"/>
          </w:tcPr>
          <w:p w:rsidR="00572CB1" w:rsidRPr="003461CB" w:rsidRDefault="00572CB1" w:rsidP="00572CB1">
            <w:pPr>
              <w:spacing w:after="0" w:line="240" w:lineRule="auto"/>
              <w:jc w:val="right"/>
              <w:rPr>
                <w:rFonts w:ascii="Times New Roman" w:hAnsi="Times New Roman"/>
                <w:b/>
                <w:sz w:val="28"/>
                <w:szCs w:val="28"/>
                <w:lang w:eastAsia="ru-RU"/>
              </w:rPr>
            </w:pPr>
          </w:p>
        </w:tc>
      </w:tr>
      <w:tr w:rsidR="00572CB1" w:rsidRPr="005E0E6E" w:rsidTr="00572CB1">
        <w:trPr>
          <w:trHeight w:val="297"/>
        </w:trPr>
        <w:tc>
          <w:tcPr>
            <w:tcW w:w="2253" w:type="pct"/>
          </w:tcPr>
          <w:p w:rsidR="00572CB1" w:rsidRPr="005E0E6E" w:rsidRDefault="00572CB1" w:rsidP="00572CB1">
            <w:pPr>
              <w:spacing w:after="0" w:line="240" w:lineRule="auto"/>
              <w:jc w:val="right"/>
              <w:rPr>
                <w:rFonts w:ascii="Times New Roman" w:hAnsi="Times New Roman"/>
                <w:sz w:val="28"/>
                <w:szCs w:val="28"/>
                <w:lang w:eastAsia="ru-RU"/>
              </w:rPr>
            </w:pPr>
          </w:p>
        </w:tc>
        <w:tc>
          <w:tcPr>
            <w:tcW w:w="2747" w:type="pct"/>
            <w:vAlign w:val="center"/>
          </w:tcPr>
          <w:p w:rsidR="00572CB1" w:rsidRPr="005E0E6E" w:rsidRDefault="00572CB1" w:rsidP="005064BD">
            <w:pPr>
              <w:spacing w:after="0" w:line="240" w:lineRule="auto"/>
              <w:ind w:right="-1"/>
              <w:jc w:val="right"/>
              <w:rPr>
                <w:rFonts w:ascii="Times New Roman" w:hAnsi="Times New Roman"/>
                <w:b/>
                <w:sz w:val="28"/>
                <w:szCs w:val="28"/>
                <w:lang w:eastAsia="ru-RU"/>
              </w:rPr>
            </w:pPr>
          </w:p>
        </w:tc>
      </w:tr>
      <w:tr w:rsidR="00572CB1" w:rsidRPr="005E0E6E" w:rsidTr="00572CB1">
        <w:trPr>
          <w:trHeight w:val="579"/>
        </w:trPr>
        <w:tc>
          <w:tcPr>
            <w:tcW w:w="2253" w:type="pct"/>
            <w:vAlign w:val="center"/>
          </w:tcPr>
          <w:p w:rsidR="00572CB1" w:rsidRPr="005E0E6E" w:rsidRDefault="00572CB1" w:rsidP="00572CB1">
            <w:pPr>
              <w:spacing w:after="0" w:line="240" w:lineRule="auto"/>
              <w:jc w:val="right"/>
              <w:rPr>
                <w:rFonts w:ascii="Times New Roman" w:hAnsi="Times New Roman"/>
                <w:sz w:val="28"/>
                <w:szCs w:val="28"/>
                <w:lang w:eastAsia="ru-RU"/>
              </w:rPr>
            </w:pPr>
          </w:p>
        </w:tc>
        <w:tc>
          <w:tcPr>
            <w:tcW w:w="2747" w:type="pct"/>
            <w:vAlign w:val="center"/>
          </w:tcPr>
          <w:p w:rsidR="00572CB1" w:rsidRPr="005E0E6E" w:rsidRDefault="00572CB1" w:rsidP="00785607">
            <w:pPr>
              <w:spacing w:after="0" w:line="240" w:lineRule="auto"/>
              <w:ind w:right="-1"/>
              <w:jc w:val="right"/>
              <w:rPr>
                <w:rFonts w:ascii="Times New Roman" w:hAnsi="Times New Roman"/>
                <w:sz w:val="28"/>
                <w:szCs w:val="28"/>
                <w:lang w:eastAsia="ru-RU"/>
              </w:rPr>
            </w:pPr>
          </w:p>
        </w:tc>
      </w:tr>
      <w:tr w:rsidR="00572CB1" w:rsidRPr="005E0E6E" w:rsidTr="00572CB1">
        <w:trPr>
          <w:trHeight w:val="579"/>
        </w:trPr>
        <w:tc>
          <w:tcPr>
            <w:tcW w:w="2253" w:type="pct"/>
            <w:vAlign w:val="center"/>
          </w:tcPr>
          <w:p w:rsidR="00572CB1" w:rsidRPr="005E0E6E" w:rsidRDefault="00572CB1" w:rsidP="00572CB1">
            <w:pPr>
              <w:spacing w:after="0" w:line="240" w:lineRule="auto"/>
              <w:jc w:val="right"/>
              <w:rPr>
                <w:rFonts w:ascii="Times New Roman" w:hAnsi="Times New Roman"/>
                <w:sz w:val="28"/>
                <w:szCs w:val="28"/>
                <w:lang w:eastAsia="ru-RU"/>
              </w:rPr>
            </w:pPr>
          </w:p>
        </w:tc>
        <w:tc>
          <w:tcPr>
            <w:tcW w:w="2747" w:type="pct"/>
            <w:vAlign w:val="center"/>
          </w:tcPr>
          <w:p w:rsidR="00572CB1" w:rsidRPr="005E0E6E" w:rsidRDefault="00572CB1" w:rsidP="005064BD">
            <w:pPr>
              <w:spacing w:after="0" w:line="240" w:lineRule="auto"/>
              <w:ind w:right="-1"/>
              <w:jc w:val="right"/>
              <w:rPr>
                <w:rFonts w:ascii="Times New Roman" w:hAnsi="Times New Roman"/>
                <w:sz w:val="28"/>
                <w:szCs w:val="28"/>
                <w:lang w:eastAsia="ru-RU"/>
              </w:rPr>
            </w:pPr>
          </w:p>
        </w:tc>
      </w:tr>
    </w:tbl>
    <w:p w:rsidR="005345C3" w:rsidRDefault="005E4B96" w:rsidP="008769B3">
      <w:pPr>
        <w:spacing w:after="0" w:line="240" w:lineRule="auto"/>
        <w:jc w:val="center"/>
        <w:rPr>
          <w:rFonts w:ascii="Times New Roman" w:hAnsi="Times New Roman"/>
          <w:b/>
          <w:caps/>
          <w:sz w:val="28"/>
          <w:szCs w:val="28"/>
          <w:lang w:eastAsia="ru-RU"/>
        </w:rPr>
      </w:pPr>
      <w:r w:rsidRPr="005E0E6E">
        <w:rPr>
          <w:rFonts w:ascii="Times New Roman" w:hAnsi="Times New Roman"/>
          <w:b/>
          <w:caps/>
          <w:sz w:val="28"/>
          <w:szCs w:val="28"/>
          <w:lang w:eastAsia="ru-RU"/>
        </w:rPr>
        <w:t>Документация</w:t>
      </w:r>
      <w:r w:rsidR="003461CB">
        <w:rPr>
          <w:rFonts w:ascii="Times New Roman" w:hAnsi="Times New Roman"/>
          <w:b/>
          <w:caps/>
          <w:sz w:val="28"/>
          <w:szCs w:val="28"/>
          <w:lang w:eastAsia="ru-RU"/>
        </w:rPr>
        <w:t xml:space="preserve"> </w:t>
      </w:r>
    </w:p>
    <w:p w:rsidR="006409EA" w:rsidRPr="005345C3" w:rsidRDefault="005345C3" w:rsidP="00533411">
      <w:pPr>
        <w:spacing w:after="0" w:line="240" w:lineRule="auto"/>
        <w:jc w:val="center"/>
        <w:rPr>
          <w:rFonts w:ascii="Times New Roman" w:hAnsi="Times New Roman"/>
          <w:sz w:val="28"/>
          <w:szCs w:val="28"/>
          <w:lang w:eastAsia="ru-RU"/>
        </w:rPr>
      </w:pPr>
      <w:r w:rsidRPr="005345C3">
        <w:rPr>
          <w:rFonts w:ascii="Times New Roman" w:hAnsi="Times New Roman"/>
          <w:sz w:val="28"/>
          <w:szCs w:val="28"/>
          <w:lang w:eastAsia="ru-RU"/>
        </w:rPr>
        <w:t>процедур</w:t>
      </w:r>
      <w:r w:rsidR="00785607">
        <w:rPr>
          <w:rFonts w:ascii="Times New Roman" w:hAnsi="Times New Roman"/>
          <w:sz w:val="28"/>
          <w:szCs w:val="28"/>
          <w:lang w:eastAsia="ru-RU"/>
        </w:rPr>
        <w:t>ы</w:t>
      </w:r>
      <w:r w:rsidRPr="005345C3">
        <w:rPr>
          <w:rFonts w:ascii="Times New Roman" w:hAnsi="Times New Roman"/>
          <w:sz w:val="28"/>
          <w:szCs w:val="28"/>
          <w:lang w:eastAsia="ru-RU"/>
        </w:rPr>
        <w:t xml:space="preserve"> определения перевозчика, которому свидетельство об осуществлении перевозок и карты </w:t>
      </w:r>
      <w:r w:rsidR="00785607" w:rsidRPr="00533411">
        <w:rPr>
          <w:rFonts w:ascii="Times New Roman" w:hAnsi="Times New Roman"/>
          <w:sz w:val="28"/>
          <w:szCs w:val="28"/>
          <w:lang w:eastAsia="ru-RU"/>
        </w:rPr>
        <w:t xml:space="preserve">межмуниципального маршрута регулярных перевозок в Тверской области </w:t>
      </w:r>
      <w:r w:rsidR="00533411" w:rsidRPr="00533411">
        <w:rPr>
          <w:rFonts w:ascii="Times New Roman" w:hAnsi="Times New Roman"/>
          <w:sz w:val="28"/>
          <w:szCs w:val="28"/>
          <w:lang w:eastAsia="ru-RU"/>
        </w:rPr>
        <w:t>№ 207</w:t>
      </w:r>
      <w:r w:rsidR="00785607" w:rsidRPr="00533411">
        <w:rPr>
          <w:rFonts w:ascii="Times New Roman" w:hAnsi="Times New Roman"/>
          <w:sz w:val="28"/>
          <w:szCs w:val="28"/>
          <w:lang w:eastAsia="ru-RU"/>
        </w:rPr>
        <w:t xml:space="preserve"> «</w:t>
      </w:r>
      <w:proofErr w:type="spellStart"/>
      <w:r w:rsidR="00533411" w:rsidRPr="00533411">
        <w:rPr>
          <w:rFonts w:ascii="Times New Roman" w:hAnsi="Times New Roman"/>
          <w:color w:val="000000" w:themeColor="text1"/>
          <w:sz w:val="28"/>
          <w:szCs w:val="28"/>
        </w:rPr>
        <w:t>Боровлево</w:t>
      </w:r>
      <w:proofErr w:type="spellEnd"/>
      <w:r w:rsidR="00533411" w:rsidRPr="00533411">
        <w:rPr>
          <w:rFonts w:ascii="Times New Roman" w:hAnsi="Times New Roman"/>
          <w:color w:val="000000" w:themeColor="text1"/>
          <w:sz w:val="28"/>
          <w:szCs w:val="28"/>
        </w:rPr>
        <w:t xml:space="preserve"> 1- ул. </w:t>
      </w:r>
      <w:proofErr w:type="gramStart"/>
      <w:r w:rsidR="00533411" w:rsidRPr="00533411">
        <w:rPr>
          <w:rFonts w:ascii="Times New Roman" w:hAnsi="Times New Roman"/>
          <w:color w:val="000000" w:themeColor="text1"/>
          <w:sz w:val="28"/>
          <w:szCs w:val="28"/>
        </w:rPr>
        <w:t>Республиканская</w:t>
      </w:r>
      <w:proofErr w:type="gramEnd"/>
      <w:r w:rsidR="00533411" w:rsidRPr="00533411">
        <w:rPr>
          <w:rFonts w:ascii="Times New Roman" w:hAnsi="Times New Roman"/>
          <w:color w:val="000000" w:themeColor="text1"/>
          <w:sz w:val="28"/>
          <w:szCs w:val="28"/>
        </w:rPr>
        <w:t xml:space="preserve"> - д. </w:t>
      </w:r>
      <w:proofErr w:type="spellStart"/>
      <w:r w:rsidR="00533411" w:rsidRPr="00533411">
        <w:rPr>
          <w:rFonts w:ascii="Times New Roman" w:hAnsi="Times New Roman"/>
          <w:color w:val="000000" w:themeColor="text1"/>
          <w:sz w:val="28"/>
          <w:szCs w:val="28"/>
        </w:rPr>
        <w:t>Дм</w:t>
      </w:r>
      <w:proofErr w:type="spellEnd"/>
      <w:r w:rsidR="00533411" w:rsidRPr="00533411">
        <w:rPr>
          <w:rFonts w:ascii="Times New Roman" w:hAnsi="Times New Roman"/>
          <w:color w:val="000000" w:themeColor="text1"/>
          <w:sz w:val="28"/>
          <w:szCs w:val="28"/>
        </w:rPr>
        <w:t>. Чер</w:t>
      </w:r>
      <w:r w:rsidR="00533411">
        <w:rPr>
          <w:rFonts w:ascii="Times New Roman" w:hAnsi="Times New Roman"/>
          <w:color w:val="000000" w:themeColor="text1"/>
          <w:sz w:val="28"/>
          <w:szCs w:val="28"/>
        </w:rPr>
        <w:t xml:space="preserve">кассы - </w:t>
      </w:r>
      <w:proofErr w:type="spellStart"/>
      <w:r w:rsidR="00533411">
        <w:rPr>
          <w:rFonts w:ascii="Times New Roman" w:hAnsi="Times New Roman"/>
          <w:color w:val="000000" w:themeColor="text1"/>
          <w:sz w:val="28"/>
          <w:szCs w:val="28"/>
        </w:rPr>
        <w:t>Боровлево</w:t>
      </w:r>
      <w:proofErr w:type="spellEnd"/>
      <w:r w:rsidR="00533411">
        <w:rPr>
          <w:rFonts w:ascii="Times New Roman" w:hAnsi="Times New Roman"/>
          <w:color w:val="000000" w:themeColor="text1"/>
          <w:sz w:val="28"/>
          <w:szCs w:val="28"/>
        </w:rPr>
        <w:t xml:space="preserve"> 1 </w:t>
      </w:r>
      <w:r w:rsidR="00533411" w:rsidRPr="00533411">
        <w:rPr>
          <w:rFonts w:ascii="Times New Roman" w:hAnsi="Times New Roman"/>
          <w:color w:val="000000" w:themeColor="text1"/>
          <w:sz w:val="28"/>
          <w:szCs w:val="28"/>
        </w:rPr>
        <w:t>(</w:t>
      </w:r>
      <w:proofErr w:type="gramStart"/>
      <w:r w:rsidR="00533411" w:rsidRPr="00533411">
        <w:rPr>
          <w:rFonts w:ascii="Times New Roman" w:hAnsi="Times New Roman"/>
          <w:color w:val="000000" w:themeColor="text1"/>
          <w:sz w:val="28"/>
          <w:szCs w:val="28"/>
        </w:rPr>
        <w:t>кольцевой</w:t>
      </w:r>
      <w:proofErr w:type="gramEnd"/>
      <w:r w:rsidR="00533411" w:rsidRPr="00533411">
        <w:rPr>
          <w:rFonts w:ascii="Times New Roman" w:hAnsi="Times New Roman"/>
          <w:color w:val="000000" w:themeColor="text1"/>
          <w:sz w:val="28"/>
          <w:szCs w:val="28"/>
        </w:rPr>
        <w:t>)</w:t>
      </w:r>
      <w:r w:rsidR="00785607" w:rsidRPr="00533411">
        <w:rPr>
          <w:rFonts w:ascii="Times New Roman" w:hAnsi="Times New Roman"/>
          <w:sz w:val="28"/>
          <w:szCs w:val="28"/>
          <w:lang w:eastAsia="ru-RU"/>
        </w:rPr>
        <w:t>»</w:t>
      </w:r>
      <w:r w:rsidRPr="00533411">
        <w:rPr>
          <w:rFonts w:ascii="Times New Roman" w:hAnsi="Times New Roman"/>
          <w:sz w:val="28"/>
          <w:szCs w:val="28"/>
          <w:lang w:eastAsia="ru-RU"/>
        </w:rPr>
        <w:t xml:space="preserve"> выдаются без</w:t>
      </w:r>
      <w:r w:rsidRPr="005345C3">
        <w:rPr>
          <w:rFonts w:ascii="Times New Roman" w:hAnsi="Times New Roman"/>
          <w:sz w:val="28"/>
          <w:szCs w:val="28"/>
          <w:lang w:eastAsia="ru-RU"/>
        </w:rPr>
        <w:t xml:space="preserve"> проведения открытого конкурса</w:t>
      </w:r>
    </w:p>
    <w:p w:rsidR="006409EA" w:rsidRPr="005E0E6E" w:rsidRDefault="006409EA" w:rsidP="00CF3297">
      <w:pPr>
        <w:spacing w:after="0" w:line="240" w:lineRule="auto"/>
        <w:jc w:val="center"/>
        <w:rPr>
          <w:rFonts w:ascii="Times New Roman" w:hAnsi="Times New Roman"/>
          <w:b/>
          <w:sz w:val="28"/>
          <w:szCs w:val="28"/>
        </w:rPr>
      </w:pPr>
    </w:p>
    <w:p w:rsidR="005E4B96" w:rsidRPr="005E0E6E" w:rsidRDefault="005E4B96" w:rsidP="005E4B96">
      <w:pPr>
        <w:widowControl w:val="0"/>
        <w:autoSpaceDE w:val="0"/>
        <w:autoSpaceDN w:val="0"/>
        <w:adjustRightInd w:val="0"/>
        <w:spacing w:after="0" w:line="240" w:lineRule="auto"/>
        <w:contextualSpacing/>
        <w:rPr>
          <w:rFonts w:ascii="Times New Roman" w:hAnsi="Times New Roman"/>
          <w:b/>
          <w:sz w:val="28"/>
          <w:szCs w:val="28"/>
        </w:rPr>
      </w:pPr>
    </w:p>
    <w:p w:rsidR="00572CB1" w:rsidRPr="005345C3" w:rsidRDefault="005E4B96" w:rsidP="00572CB1">
      <w:pPr>
        <w:spacing w:after="0" w:line="240" w:lineRule="auto"/>
        <w:rPr>
          <w:rFonts w:ascii="Times New Roman" w:hAnsi="Times New Roman"/>
          <w:sz w:val="28"/>
          <w:szCs w:val="28"/>
          <w:lang w:eastAsia="ru-RU"/>
        </w:rPr>
      </w:pPr>
      <w:r w:rsidRPr="005345C3">
        <w:rPr>
          <w:rFonts w:ascii="Times New Roman" w:hAnsi="Times New Roman"/>
          <w:sz w:val="28"/>
          <w:szCs w:val="28"/>
          <w:lang w:eastAsia="ru-RU"/>
        </w:rPr>
        <w:t xml:space="preserve">Организатор </w:t>
      </w:r>
      <w:r w:rsidR="00572CB1" w:rsidRPr="005345C3">
        <w:rPr>
          <w:rFonts w:ascii="Times New Roman" w:hAnsi="Times New Roman"/>
          <w:sz w:val="28"/>
          <w:szCs w:val="28"/>
          <w:lang w:eastAsia="ru-RU"/>
        </w:rPr>
        <w:t>процедуры определения перевозчика</w:t>
      </w:r>
      <w:r w:rsidRPr="005345C3">
        <w:rPr>
          <w:rFonts w:ascii="Times New Roman" w:hAnsi="Times New Roman"/>
          <w:sz w:val="28"/>
          <w:szCs w:val="28"/>
          <w:lang w:eastAsia="ru-RU"/>
        </w:rPr>
        <w:t xml:space="preserve">: </w:t>
      </w:r>
    </w:p>
    <w:p w:rsidR="00572CB1" w:rsidRPr="005345C3" w:rsidRDefault="00572CB1" w:rsidP="00572CB1">
      <w:pPr>
        <w:spacing w:after="0" w:line="240" w:lineRule="auto"/>
        <w:rPr>
          <w:rFonts w:ascii="Times New Roman" w:hAnsi="Times New Roman"/>
          <w:sz w:val="28"/>
          <w:szCs w:val="28"/>
          <w:lang w:eastAsia="ru-RU"/>
        </w:rPr>
      </w:pPr>
    </w:p>
    <w:p w:rsidR="00CD3994" w:rsidRPr="005E0E6E" w:rsidRDefault="006C067E" w:rsidP="005345C3">
      <w:pPr>
        <w:spacing w:after="0" w:line="240" w:lineRule="auto"/>
        <w:jc w:val="both"/>
        <w:rPr>
          <w:rFonts w:ascii="Times New Roman" w:hAnsi="Times New Roman"/>
          <w:sz w:val="28"/>
          <w:szCs w:val="28"/>
          <w:lang w:eastAsia="ru-RU"/>
        </w:rPr>
      </w:pPr>
      <w:r w:rsidRPr="005345C3">
        <w:rPr>
          <w:rFonts w:ascii="Times New Roman" w:hAnsi="Times New Roman"/>
          <w:sz w:val="28"/>
          <w:szCs w:val="28"/>
          <w:lang w:eastAsia="ru-RU"/>
        </w:rPr>
        <w:t>Администрация города Твери в лице</w:t>
      </w:r>
      <w:r w:rsidR="005345C3">
        <w:rPr>
          <w:rFonts w:ascii="Times New Roman" w:hAnsi="Times New Roman"/>
          <w:sz w:val="28"/>
          <w:szCs w:val="28"/>
          <w:lang w:eastAsia="ru-RU"/>
        </w:rPr>
        <w:t xml:space="preserve"> </w:t>
      </w:r>
      <w:r w:rsidR="00572CB1">
        <w:rPr>
          <w:rFonts w:ascii="Times New Roman" w:hAnsi="Times New Roman"/>
          <w:sz w:val="28"/>
          <w:szCs w:val="28"/>
          <w:lang w:eastAsia="ru-RU"/>
        </w:rPr>
        <w:t>д</w:t>
      </w:r>
      <w:r w:rsidR="00FB3A5F" w:rsidRPr="005E0E6E">
        <w:rPr>
          <w:rFonts w:ascii="Times New Roman" w:hAnsi="Times New Roman"/>
          <w:sz w:val="28"/>
          <w:szCs w:val="28"/>
          <w:lang w:eastAsia="ru-RU"/>
        </w:rPr>
        <w:t>епартамента дорожного хозяйства, благоустройства и  транспорта администрации города Твери</w:t>
      </w:r>
      <w:r w:rsidR="00E838A5" w:rsidRPr="005E0E6E">
        <w:rPr>
          <w:rFonts w:ascii="Times New Roman" w:hAnsi="Times New Roman"/>
          <w:sz w:val="28"/>
          <w:szCs w:val="28"/>
          <w:lang w:eastAsia="ru-RU"/>
        </w:rPr>
        <w:t>.</w:t>
      </w:r>
    </w:p>
    <w:p w:rsidR="00CD3994" w:rsidRPr="005E0E6E" w:rsidRDefault="00CD3994" w:rsidP="005E4B96">
      <w:pPr>
        <w:spacing w:after="0" w:line="240" w:lineRule="auto"/>
        <w:rPr>
          <w:rFonts w:ascii="Times New Roman" w:hAnsi="Times New Roman"/>
          <w:sz w:val="28"/>
          <w:szCs w:val="28"/>
          <w:lang w:eastAsia="ru-RU"/>
        </w:rPr>
      </w:pPr>
    </w:p>
    <w:p w:rsidR="005E4B96" w:rsidRPr="005E0E6E" w:rsidRDefault="005E4B96" w:rsidP="005E4B96">
      <w:pPr>
        <w:spacing w:after="0" w:line="240" w:lineRule="auto"/>
        <w:rPr>
          <w:rFonts w:ascii="Times New Roman" w:hAnsi="Times New Roman"/>
          <w:b/>
          <w:bCs/>
          <w:sz w:val="28"/>
          <w:szCs w:val="28"/>
        </w:rPr>
      </w:pPr>
    </w:p>
    <w:p w:rsidR="00CD3994" w:rsidRPr="005E0E6E" w:rsidRDefault="00CD3994" w:rsidP="005E4B96">
      <w:pPr>
        <w:spacing w:after="0" w:line="240" w:lineRule="auto"/>
        <w:rPr>
          <w:rFonts w:ascii="Times New Roman" w:hAnsi="Times New Roman"/>
          <w:sz w:val="28"/>
          <w:szCs w:val="28"/>
          <w:lang w:eastAsia="ru-RU"/>
        </w:rPr>
      </w:pPr>
    </w:p>
    <w:p w:rsidR="006409EA" w:rsidRDefault="006409EA" w:rsidP="005E4B96">
      <w:pPr>
        <w:spacing w:after="0" w:line="240" w:lineRule="auto"/>
        <w:rPr>
          <w:rFonts w:ascii="Times New Roman" w:hAnsi="Times New Roman"/>
          <w:sz w:val="28"/>
          <w:szCs w:val="28"/>
          <w:lang w:eastAsia="ru-RU"/>
        </w:rPr>
      </w:pPr>
    </w:p>
    <w:p w:rsidR="003461CB" w:rsidRPr="00194C2F" w:rsidRDefault="003461CB" w:rsidP="005E4B96">
      <w:pPr>
        <w:spacing w:after="0" w:line="240" w:lineRule="auto"/>
        <w:rPr>
          <w:rFonts w:ascii="Times New Roman" w:hAnsi="Times New Roman"/>
          <w:color w:val="FFFFFF" w:themeColor="background1"/>
          <w:sz w:val="28"/>
          <w:szCs w:val="28"/>
          <w:lang w:eastAsia="ru-RU"/>
        </w:rPr>
      </w:pPr>
      <w:r w:rsidRPr="00194C2F">
        <w:rPr>
          <w:rFonts w:ascii="Times New Roman" w:hAnsi="Times New Roman"/>
          <w:color w:val="FFFFFF" w:themeColor="background1"/>
          <w:sz w:val="28"/>
          <w:szCs w:val="28"/>
          <w:lang w:eastAsia="ru-RU"/>
        </w:rPr>
        <w:t>Согласовано:</w:t>
      </w:r>
    </w:p>
    <w:p w:rsidR="003461CB" w:rsidRPr="00194C2F" w:rsidRDefault="003461CB" w:rsidP="005E4B96">
      <w:pPr>
        <w:spacing w:after="0" w:line="240" w:lineRule="auto"/>
        <w:rPr>
          <w:rFonts w:ascii="Times New Roman" w:hAnsi="Times New Roman"/>
          <w:color w:val="FFFFFF" w:themeColor="background1"/>
          <w:sz w:val="28"/>
          <w:szCs w:val="28"/>
          <w:lang w:eastAsia="ru-RU"/>
        </w:rPr>
      </w:pPr>
    </w:p>
    <w:p w:rsidR="005345C3" w:rsidRDefault="005345C3"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2A2FB6" w:rsidRDefault="002A2FB6" w:rsidP="005E4B96">
      <w:pPr>
        <w:spacing w:after="0" w:line="240" w:lineRule="auto"/>
        <w:jc w:val="center"/>
        <w:outlineLvl w:val="2"/>
        <w:rPr>
          <w:rFonts w:ascii="Times New Roman" w:hAnsi="Times New Roman"/>
          <w:b/>
          <w:sz w:val="28"/>
          <w:szCs w:val="28"/>
        </w:rPr>
      </w:pPr>
    </w:p>
    <w:p w:rsidR="005345C3" w:rsidRDefault="005345C3" w:rsidP="005E4B96">
      <w:pPr>
        <w:spacing w:after="0" w:line="240" w:lineRule="auto"/>
        <w:jc w:val="center"/>
        <w:outlineLvl w:val="2"/>
        <w:rPr>
          <w:rFonts w:ascii="Times New Roman" w:hAnsi="Times New Roman"/>
          <w:b/>
          <w:sz w:val="28"/>
          <w:szCs w:val="28"/>
        </w:rPr>
      </w:pPr>
      <w:bookmarkStart w:id="0" w:name="_GoBack"/>
      <w:bookmarkEnd w:id="0"/>
    </w:p>
    <w:p w:rsidR="00B36940" w:rsidRDefault="00B36940" w:rsidP="005E4B96">
      <w:pPr>
        <w:spacing w:after="0" w:line="240" w:lineRule="auto"/>
        <w:jc w:val="center"/>
        <w:outlineLvl w:val="2"/>
        <w:rPr>
          <w:rFonts w:ascii="Times New Roman" w:hAnsi="Times New Roman"/>
          <w:b/>
          <w:sz w:val="28"/>
          <w:szCs w:val="28"/>
        </w:rPr>
      </w:pPr>
    </w:p>
    <w:p w:rsidR="005345C3" w:rsidRDefault="005345C3" w:rsidP="00E0203B">
      <w:pPr>
        <w:spacing w:after="0" w:line="240" w:lineRule="auto"/>
        <w:outlineLvl w:val="2"/>
        <w:rPr>
          <w:rFonts w:ascii="Times New Roman" w:hAnsi="Times New Roman"/>
          <w:b/>
          <w:sz w:val="28"/>
          <w:szCs w:val="28"/>
        </w:rPr>
      </w:pPr>
    </w:p>
    <w:p w:rsidR="00E0203B" w:rsidRDefault="00E0203B" w:rsidP="00E0203B">
      <w:pPr>
        <w:spacing w:after="0" w:line="240" w:lineRule="auto"/>
        <w:outlineLvl w:val="2"/>
        <w:rPr>
          <w:rFonts w:ascii="Times New Roman" w:hAnsi="Times New Roman"/>
          <w:b/>
          <w:sz w:val="28"/>
          <w:szCs w:val="28"/>
        </w:rPr>
      </w:pPr>
    </w:p>
    <w:p w:rsidR="00785607" w:rsidRDefault="00785607" w:rsidP="005E4B96">
      <w:pPr>
        <w:spacing w:after="0" w:line="240" w:lineRule="auto"/>
        <w:jc w:val="center"/>
        <w:outlineLvl w:val="2"/>
        <w:rPr>
          <w:rFonts w:ascii="Times New Roman" w:hAnsi="Times New Roman"/>
          <w:b/>
          <w:sz w:val="28"/>
          <w:szCs w:val="28"/>
        </w:rPr>
      </w:pPr>
    </w:p>
    <w:p w:rsidR="005E4B96" w:rsidRPr="005E0E6E" w:rsidRDefault="005E4B96" w:rsidP="005E4B96">
      <w:pPr>
        <w:spacing w:after="0" w:line="240" w:lineRule="auto"/>
        <w:jc w:val="center"/>
        <w:outlineLvl w:val="2"/>
        <w:rPr>
          <w:rFonts w:ascii="Times New Roman" w:hAnsi="Times New Roman"/>
          <w:b/>
          <w:sz w:val="28"/>
          <w:szCs w:val="28"/>
        </w:rPr>
      </w:pPr>
      <w:r w:rsidRPr="005E0E6E">
        <w:rPr>
          <w:rFonts w:ascii="Times New Roman" w:hAnsi="Times New Roman"/>
          <w:b/>
          <w:sz w:val="28"/>
          <w:szCs w:val="28"/>
        </w:rPr>
        <w:t>г. Тверь</w:t>
      </w:r>
    </w:p>
    <w:p w:rsidR="005E4B96"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lang w:eastAsia="ru-RU"/>
        </w:rPr>
      </w:pPr>
      <w:r w:rsidRPr="005E0E6E">
        <w:rPr>
          <w:rFonts w:ascii="Times New Roman" w:hAnsi="Times New Roman"/>
          <w:b/>
          <w:sz w:val="28"/>
          <w:szCs w:val="28"/>
          <w:lang w:eastAsia="ru-RU"/>
        </w:rPr>
        <w:t>201</w:t>
      </w:r>
      <w:r w:rsidR="00134610">
        <w:rPr>
          <w:rFonts w:ascii="Times New Roman" w:hAnsi="Times New Roman"/>
          <w:b/>
          <w:sz w:val="28"/>
          <w:szCs w:val="28"/>
          <w:lang w:eastAsia="ru-RU"/>
        </w:rPr>
        <w:t>9</w:t>
      </w:r>
    </w:p>
    <w:p w:rsidR="00846874" w:rsidRDefault="00846874" w:rsidP="005E4B96">
      <w:pPr>
        <w:widowControl w:val="0"/>
        <w:autoSpaceDE w:val="0"/>
        <w:autoSpaceDN w:val="0"/>
        <w:adjustRightInd w:val="0"/>
        <w:spacing w:after="0" w:line="240" w:lineRule="auto"/>
        <w:contextualSpacing/>
        <w:jc w:val="center"/>
        <w:rPr>
          <w:rFonts w:ascii="Times New Roman" w:hAnsi="Times New Roman"/>
          <w:b/>
          <w:sz w:val="28"/>
          <w:szCs w:val="28"/>
          <w:lang w:eastAsia="ru-RU"/>
        </w:rPr>
      </w:pPr>
    </w:p>
    <w:p w:rsidR="00846874" w:rsidRPr="005E0E6E" w:rsidRDefault="00846874" w:rsidP="005E4B96">
      <w:pPr>
        <w:widowControl w:val="0"/>
        <w:autoSpaceDE w:val="0"/>
        <w:autoSpaceDN w:val="0"/>
        <w:adjustRightInd w:val="0"/>
        <w:spacing w:after="0" w:line="240" w:lineRule="auto"/>
        <w:contextualSpacing/>
        <w:jc w:val="center"/>
        <w:rPr>
          <w:rFonts w:ascii="Times New Roman" w:hAnsi="Times New Roman"/>
          <w:b/>
          <w:sz w:val="28"/>
          <w:szCs w:val="28"/>
        </w:rPr>
      </w:pPr>
    </w:p>
    <w:p w:rsidR="005064BD" w:rsidRPr="00452BB6" w:rsidRDefault="00674F45" w:rsidP="00452BB6">
      <w:pPr>
        <w:pStyle w:val="af"/>
        <w:jc w:val="center"/>
        <w:rPr>
          <w:rFonts w:ascii="Times New Roman" w:hAnsi="Times New Roman"/>
          <w:b/>
          <w:sz w:val="28"/>
          <w:szCs w:val="28"/>
        </w:rPr>
      </w:pPr>
      <w:r w:rsidRPr="00452BB6">
        <w:rPr>
          <w:rFonts w:ascii="Times New Roman" w:hAnsi="Times New Roman"/>
          <w:b/>
          <w:sz w:val="28"/>
          <w:szCs w:val="28"/>
        </w:rPr>
        <w:t xml:space="preserve">ПРИГЛАШЕНИЕ К УЧАСТИЮ В </w:t>
      </w:r>
      <w:r w:rsidR="005064BD" w:rsidRPr="00452BB6">
        <w:rPr>
          <w:rFonts w:ascii="Times New Roman" w:hAnsi="Times New Roman"/>
          <w:b/>
          <w:sz w:val="28"/>
          <w:szCs w:val="28"/>
        </w:rPr>
        <w:t>ПРОЦЕДУРЕ</w:t>
      </w:r>
    </w:p>
    <w:p w:rsidR="00674F45" w:rsidRDefault="005064BD" w:rsidP="00452BB6">
      <w:pPr>
        <w:pStyle w:val="af"/>
        <w:jc w:val="center"/>
        <w:rPr>
          <w:rFonts w:ascii="Times New Roman" w:hAnsi="Times New Roman"/>
          <w:b/>
          <w:sz w:val="28"/>
          <w:szCs w:val="28"/>
        </w:rPr>
      </w:pPr>
      <w:r w:rsidRPr="00452BB6">
        <w:rPr>
          <w:rFonts w:ascii="Times New Roman" w:hAnsi="Times New Roman"/>
          <w:b/>
          <w:sz w:val="28"/>
          <w:szCs w:val="28"/>
        </w:rPr>
        <w:t>ОПРЕДЕЛЕНИЯ ПЕРЕВОЗЧИКА</w:t>
      </w:r>
    </w:p>
    <w:p w:rsidR="00452BB6" w:rsidRPr="00452BB6" w:rsidRDefault="00452BB6" w:rsidP="00452BB6">
      <w:pPr>
        <w:pStyle w:val="af"/>
        <w:jc w:val="center"/>
        <w:rPr>
          <w:rFonts w:ascii="Times New Roman" w:hAnsi="Times New Roman"/>
          <w:b/>
          <w:sz w:val="28"/>
          <w:szCs w:val="28"/>
        </w:rPr>
      </w:pPr>
    </w:p>
    <w:p w:rsidR="005E4B96" w:rsidRPr="00846874" w:rsidRDefault="007B0DB3" w:rsidP="00846874">
      <w:pPr>
        <w:pStyle w:val="ab"/>
        <w:spacing w:before="0" w:beforeAutospacing="0" w:after="0" w:afterAutospacing="0"/>
        <w:ind w:firstLine="540"/>
        <w:rPr>
          <w:sz w:val="28"/>
          <w:szCs w:val="28"/>
        </w:rPr>
      </w:pPr>
      <w:r w:rsidRPr="005E0E6E">
        <w:rPr>
          <w:sz w:val="28"/>
          <w:szCs w:val="28"/>
        </w:rPr>
        <w:t xml:space="preserve">Администрация города Твери в лице </w:t>
      </w:r>
      <w:r w:rsidR="00452BB6">
        <w:rPr>
          <w:sz w:val="28"/>
          <w:szCs w:val="28"/>
        </w:rPr>
        <w:t>д</w:t>
      </w:r>
      <w:r w:rsidR="00E838A5" w:rsidRPr="005E0E6E">
        <w:rPr>
          <w:sz w:val="28"/>
          <w:szCs w:val="28"/>
        </w:rPr>
        <w:t>епартамента дорожного хозяйства, благоустройства и  транспорта администрации города Твери</w:t>
      </w:r>
      <w:r w:rsidRPr="005E0E6E">
        <w:rPr>
          <w:sz w:val="28"/>
          <w:szCs w:val="28"/>
        </w:rPr>
        <w:t xml:space="preserve"> настоящим приглашает</w:t>
      </w:r>
      <w:r w:rsidR="0061515B" w:rsidRPr="005E0E6E">
        <w:rPr>
          <w:sz w:val="28"/>
          <w:szCs w:val="28"/>
        </w:rPr>
        <w:t xml:space="preserve"> претендентов</w:t>
      </w:r>
      <w:r w:rsidRPr="005E0E6E">
        <w:rPr>
          <w:sz w:val="28"/>
          <w:szCs w:val="28"/>
        </w:rPr>
        <w:t xml:space="preserve"> к участию </w:t>
      </w:r>
      <w:r w:rsidR="00674F45" w:rsidRPr="005E0E6E">
        <w:rPr>
          <w:sz w:val="28"/>
          <w:szCs w:val="28"/>
        </w:rPr>
        <w:t xml:space="preserve">в </w:t>
      </w:r>
      <w:r w:rsidR="003461CB">
        <w:rPr>
          <w:sz w:val="28"/>
          <w:szCs w:val="28"/>
        </w:rPr>
        <w:t>процедуре определения перевозчика, которому свидетельство об осуществлении перевозок и карты маршрута выдаются без проведения открытого конкурса</w:t>
      </w:r>
      <w:r w:rsidR="00846874">
        <w:rPr>
          <w:sz w:val="28"/>
          <w:szCs w:val="28"/>
        </w:rPr>
        <w:t>.</w:t>
      </w:r>
    </w:p>
    <w:tbl>
      <w:tblPr>
        <w:tblW w:w="5137"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2551"/>
        <w:gridCol w:w="7568"/>
      </w:tblGrid>
      <w:tr w:rsidR="00384DEF" w:rsidRPr="00400526" w:rsidTr="00F1494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400526" w:rsidRDefault="005345C3" w:rsidP="005345C3">
            <w:pPr>
              <w:spacing w:after="0" w:line="240" w:lineRule="auto"/>
              <w:jc w:val="center"/>
              <w:rPr>
                <w:rFonts w:ascii="Times New Roman" w:hAnsi="Times New Roman"/>
                <w:b/>
                <w:bCs/>
                <w:lang w:eastAsia="ru-RU"/>
              </w:rPr>
            </w:pPr>
            <w:r>
              <w:rPr>
                <w:rFonts w:ascii="Times New Roman" w:hAnsi="Times New Roman"/>
                <w:b/>
                <w:bCs/>
                <w:lang w:eastAsia="ru-RU"/>
              </w:rPr>
              <w:t>И</w:t>
            </w:r>
            <w:r w:rsidR="00384DEF" w:rsidRPr="00400526">
              <w:rPr>
                <w:rFonts w:ascii="Times New Roman" w:hAnsi="Times New Roman"/>
                <w:b/>
                <w:bCs/>
                <w:lang w:eastAsia="ru-RU"/>
              </w:rPr>
              <w:t>нформационн</w:t>
            </w:r>
            <w:r>
              <w:rPr>
                <w:rFonts w:ascii="Times New Roman" w:hAnsi="Times New Roman"/>
                <w:b/>
                <w:bCs/>
                <w:lang w:eastAsia="ru-RU"/>
              </w:rPr>
              <w:t>ая</w:t>
            </w:r>
            <w:r w:rsidR="00384DEF" w:rsidRPr="00400526">
              <w:rPr>
                <w:rFonts w:ascii="Times New Roman" w:hAnsi="Times New Roman"/>
                <w:b/>
                <w:bCs/>
                <w:lang w:eastAsia="ru-RU"/>
              </w:rPr>
              <w:t xml:space="preserve"> карт</w:t>
            </w:r>
            <w:r>
              <w:rPr>
                <w:rFonts w:ascii="Times New Roman" w:hAnsi="Times New Roman"/>
                <w:b/>
                <w:bCs/>
                <w:lang w:eastAsia="ru-RU"/>
              </w:rPr>
              <w:t>а</w:t>
            </w:r>
            <w:r w:rsidR="00384DEF" w:rsidRPr="00400526">
              <w:rPr>
                <w:rFonts w:ascii="Times New Roman" w:hAnsi="Times New Roman"/>
                <w:b/>
                <w:bCs/>
                <w:lang w:eastAsia="ru-RU"/>
              </w:rPr>
              <w:t xml:space="preserve"> </w:t>
            </w:r>
            <w:r w:rsidR="00F24E16" w:rsidRPr="00F24E16">
              <w:rPr>
                <w:rFonts w:ascii="Times New Roman" w:hAnsi="Times New Roman"/>
                <w:b/>
                <w:bCs/>
                <w:lang w:eastAsia="ru-RU"/>
              </w:rPr>
              <w:t>процедур</w:t>
            </w:r>
            <w:r w:rsidR="00F24E16">
              <w:rPr>
                <w:rFonts w:ascii="Times New Roman" w:hAnsi="Times New Roman"/>
                <w:b/>
                <w:bCs/>
                <w:lang w:eastAsia="ru-RU"/>
              </w:rPr>
              <w:t xml:space="preserve">ы </w:t>
            </w:r>
            <w:r w:rsidR="00F24E16" w:rsidRPr="00F24E16">
              <w:rPr>
                <w:rFonts w:ascii="Times New Roman" w:hAnsi="Times New Roman"/>
                <w:b/>
                <w:bCs/>
                <w:lang w:eastAsia="ru-RU"/>
              </w:rPr>
              <w:t>определения перевозчика</w:t>
            </w:r>
          </w:p>
        </w:tc>
      </w:tr>
      <w:tr w:rsidR="00CD3994" w:rsidRPr="004168C5" w:rsidTr="00F1494C">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4168C5" w:rsidRDefault="00CD3994" w:rsidP="005B10D2">
            <w:pPr>
              <w:spacing w:after="0" w:line="240" w:lineRule="auto"/>
              <w:jc w:val="center"/>
              <w:rPr>
                <w:rFonts w:ascii="Times New Roman" w:hAnsi="Times New Roman"/>
                <w:lang w:eastAsia="ru-RU"/>
              </w:rPr>
            </w:pPr>
            <w:r w:rsidRPr="004168C5">
              <w:rPr>
                <w:rFonts w:ascii="Times New Roman" w:hAnsi="Times New Roman"/>
                <w:lang w:eastAsia="ru-RU"/>
              </w:rPr>
              <w:t>1</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4168C5" w:rsidRDefault="00550A1C" w:rsidP="00F00402">
            <w:pPr>
              <w:spacing w:after="0" w:line="240" w:lineRule="auto"/>
              <w:jc w:val="center"/>
              <w:rPr>
                <w:rFonts w:ascii="Times New Roman" w:hAnsi="Times New Roman"/>
                <w:b/>
                <w:bCs/>
              </w:rPr>
            </w:pPr>
            <w:r w:rsidRPr="004168C5">
              <w:rPr>
                <w:rFonts w:ascii="Times New Roman" w:eastAsia="Calibri" w:hAnsi="Times New Roman"/>
                <w:b/>
                <w:noProof/>
                <w:lang w:eastAsia="ru-RU"/>
              </w:rPr>
              <w:t>Организатор конкурса</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4168C5" w:rsidRDefault="00B23FB2" w:rsidP="00F00402">
            <w:pPr>
              <w:spacing w:after="0" w:line="240" w:lineRule="auto"/>
              <w:jc w:val="both"/>
              <w:rPr>
                <w:rFonts w:ascii="Times New Roman" w:eastAsia="Calibri" w:hAnsi="Times New Roman"/>
                <w:b/>
                <w:noProof/>
                <w:lang w:eastAsia="ru-RU"/>
              </w:rPr>
            </w:pPr>
            <w:r w:rsidRPr="004168C5">
              <w:rPr>
                <w:rFonts w:ascii="Times New Roman" w:eastAsia="Calibri" w:hAnsi="Times New Roman"/>
                <w:b/>
                <w:noProof/>
                <w:lang w:eastAsia="ru-RU"/>
              </w:rPr>
              <w:t xml:space="preserve">Департамент дорожного хозяйства, благоустройства и  транспорта администрации города Твери </w:t>
            </w:r>
            <w:r w:rsidR="00F24E16" w:rsidRPr="004168C5">
              <w:rPr>
                <w:rFonts w:ascii="Times New Roman" w:eastAsia="Calibri" w:hAnsi="Times New Roman"/>
                <w:noProof/>
                <w:lang w:eastAsia="ru-RU"/>
              </w:rPr>
              <w:t>(далее - Департамент)</w:t>
            </w:r>
          </w:p>
          <w:p w:rsidR="00CD3994" w:rsidRPr="004168C5" w:rsidRDefault="00CD3994" w:rsidP="00F00402">
            <w:pPr>
              <w:spacing w:after="0" w:line="240" w:lineRule="auto"/>
              <w:jc w:val="both"/>
              <w:rPr>
                <w:rFonts w:ascii="Times New Roman" w:eastAsia="Calibri" w:hAnsi="Times New Roman"/>
                <w:u w:val="single"/>
                <w:lang w:eastAsia="ru-RU"/>
              </w:rPr>
            </w:pPr>
            <w:r w:rsidRPr="004168C5">
              <w:rPr>
                <w:rFonts w:ascii="Times New Roman" w:eastAsia="Calibri" w:hAnsi="Times New Roman"/>
                <w:lang w:eastAsia="ru-RU"/>
              </w:rPr>
              <w:t xml:space="preserve">Место нахождения: </w:t>
            </w:r>
            <w:r w:rsidRPr="004168C5">
              <w:rPr>
                <w:rFonts w:ascii="Times New Roman" w:eastAsia="Calibri" w:hAnsi="Times New Roman"/>
                <w:noProof/>
                <w:lang w:eastAsia="ru-RU"/>
              </w:rPr>
              <w:t xml:space="preserve">Российская Федерация, </w:t>
            </w:r>
            <w:r w:rsidRPr="004168C5">
              <w:rPr>
                <w:rFonts w:ascii="Times New Roman" w:eastAsia="Calibri" w:hAnsi="Times New Roman"/>
                <w:lang w:eastAsia="ru-RU"/>
              </w:rPr>
              <w:t xml:space="preserve">170100, Тверская обл., г. Тверь, Вольного Новгорода, </w:t>
            </w:r>
            <w:r w:rsidR="001024FE">
              <w:rPr>
                <w:rFonts w:ascii="Times New Roman" w:eastAsia="Calibri" w:hAnsi="Times New Roman"/>
                <w:lang w:eastAsia="ru-RU"/>
              </w:rPr>
              <w:t xml:space="preserve">дом </w:t>
            </w:r>
            <w:r w:rsidRPr="004168C5">
              <w:rPr>
                <w:rFonts w:ascii="Times New Roman" w:eastAsia="Calibri" w:hAnsi="Times New Roman"/>
                <w:lang w:eastAsia="ru-RU"/>
              </w:rPr>
              <w:t>8</w:t>
            </w:r>
          </w:p>
          <w:p w:rsidR="00CD3994" w:rsidRPr="004168C5" w:rsidRDefault="00CD3994" w:rsidP="00F00402">
            <w:pPr>
              <w:spacing w:after="0" w:line="240" w:lineRule="auto"/>
              <w:jc w:val="both"/>
              <w:rPr>
                <w:rFonts w:ascii="Times New Roman" w:eastAsia="Calibri" w:hAnsi="Times New Roman"/>
                <w:lang w:eastAsia="ru-RU"/>
              </w:rPr>
            </w:pPr>
            <w:r w:rsidRPr="004168C5">
              <w:rPr>
                <w:rFonts w:ascii="Times New Roman" w:eastAsia="Calibri" w:hAnsi="Times New Roman"/>
                <w:lang w:eastAsia="ru-RU"/>
              </w:rPr>
              <w:t xml:space="preserve">Почтовый адрес: </w:t>
            </w:r>
            <w:r w:rsidRPr="004168C5">
              <w:rPr>
                <w:rFonts w:ascii="Times New Roman" w:eastAsia="Calibri" w:hAnsi="Times New Roman"/>
                <w:noProof/>
                <w:lang w:eastAsia="ru-RU"/>
              </w:rPr>
              <w:t>Российская Федерация</w:t>
            </w:r>
            <w:r w:rsidRPr="004168C5">
              <w:rPr>
                <w:rFonts w:ascii="Times New Roman" w:hAnsi="Times New Roman"/>
                <w:lang w:eastAsia="ru-RU"/>
              </w:rPr>
              <w:t xml:space="preserve">, </w:t>
            </w:r>
            <w:r w:rsidRPr="004168C5">
              <w:rPr>
                <w:rFonts w:ascii="Times New Roman" w:eastAsia="Calibri" w:hAnsi="Times New Roman"/>
                <w:lang w:eastAsia="ru-RU"/>
              </w:rPr>
              <w:t xml:space="preserve">170100, Тверская обл., г. Тверь, Вольного Новгорода, </w:t>
            </w:r>
            <w:r w:rsidR="001024FE">
              <w:rPr>
                <w:rFonts w:ascii="Times New Roman" w:eastAsia="Calibri" w:hAnsi="Times New Roman"/>
                <w:lang w:eastAsia="ru-RU"/>
              </w:rPr>
              <w:t xml:space="preserve">дом </w:t>
            </w:r>
            <w:r w:rsidRPr="004168C5">
              <w:rPr>
                <w:rFonts w:ascii="Times New Roman" w:eastAsia="Calibri" w:hAnsi="Times New Roman"/>
                <w:lang w:eastAsia="ru-RU"/>
              </w:rPr>
              <w:t>8</w:t>
            </w:r>
          </w:p>
          <w:p w:rsidR="00CD3994" w:rsidRPr="004168C5" w:rsidRDefault="00CD3994" w:rsidP="00F00402">
            <w:pPr>
              <w:spacing w:after="0" w:line="240" w:lineRule="auto"/>
              <w:jc w:val="both"/>
              <w:rPr>
                <w:rFonts w:ascii="Times New Roman" w:hAnsi="Times New Roman"/>
                <w:lang w:eastAsia="ru-RU"/>
              </w:rPr>
            </w:pPr>
            <w:r w:rsidRPr="004168C5">
              <w:rPr>
                <w:rFonts w:ascii="Times New Roman" w:eastAsia="Calibri" w:hAnsi="Times New Roman"/>
                <w:lang w:eastAsia="ru-RU"/>
              </w:rPr>
              <w:t>Контактный телефон</w:t>
            </w:r>
            <w:r w:rsidRPr="004168C5">
              <w:rPr>
                <w:rFonts w:ascii="Times New Roman" w:eastAsia="Calibri" w:hAnsi="Times New Roman"/>
              </w:rPr>
              <w:t xml:space="preserve">: </w:t>
            </w:r>
            <w:r w:rsidRPr="004168C5">
              <w:rPr>
                <w:rFonts w:ascii="Times New Roman" w:eastAsia="Calibri" w:hAnsi="Times New Roman"/>
                <w:lang w:val="en-US"/>
              </w:rPr>
              <w:t> </w:t>
            </w:r>
            <w:r w:rsidRPr="004168C5">
              <w:rPr>
                <w:rFonts w:ascii="Times New Roman" w:eastAsia="Calibri" w:hAnsi="Times New Roman"/>
                <w:lang w:val="ru-MO"/>
              </w:rPr>
              <w:t xml:space="preserve"> 8 (4822) </w:t>
            </w:r>
            <w:r w:rsidR="00B23FB2" w:rsidRPr="004168C5">
              <w:rPr>
                <w:rFonts w:ascii="Times New Roman" w:eastAsia="Calibri" w:hAnsi="Times New Roman"/>
                <w:lang w:val="ru-MO"/>
              </w:rPr>
              <w:t>34</w:t>
            </w:r>
            <w:r w:rsidRPr="004168C5">
              <w:rPr>
                <w:rFonts w:ascii="Times New Roman" w:eastAsia="Calibri" w:hAnsi="Times New Roman"/>
                <w:lang w:val="ru-MO"/>
              </w:rPr>
              <w:t>-</w:t>
            </w:r>
            <w:r w:rsidR="00B23FB2" w:rsidRPr="004168C5">
              <w:rPr>
                <w:rFonts w:ascii="Times New Roman" w:eastAsia="Calibri" w:hAnsi="Times New Roman"/>
                <w:lang w:val="ru-MO"/>
              </w:rPr>
              <w:t>65</w:t>
            </w:r>
            <w:r w:rsidRPr="004168C5">
              <w:rPr>
                <w:rFonts w:ascii="Times New Roman" w:eastAsia="Calibri" w:hAnsi="Times New Roman"/>
                <w:lang w:val="ru-MO"/>
              </w:rPr>
              <w:t>-</w:t>
            </w:r>
            <w:r w:rsidR="00B23FB2" w:rsidRPr="004168C5">
              <w:rPr>
                <w:rFonts w:ascii="Times New Roman" w:eastAsia="Calibri" w:hAnsi="Times New Roman"/>
                <w:lang w:val="ru-MO"/>
              </w:rPr>
              <w:t>45</w:t>
            </w:r>
          </w:p>
          <w:p w:rsidR="00CD3994" w:rsidRPr="004168C5" w:rsidRDefault="00CD3994" w:rsidP="00B23FB2">
            <w:pPr>
              <w:spacing w:after="0" w:line="240" w:lineRule="auto"/>
              <w:jc w:val="both"/>
              <w:rPr>
                <w:rFonts w:ascii="Times New Roman" w:eastAsia="Calibri" w:hAnsi="Times New Roman"/>
              </w:rPr>
            </w:pPr>
            <w:r w:rsidRPr="004168C5">
              <w:rPr>
                <w:rFonts w:ascii="Times New Roman" w:eastAsia="Calibri" w:hAnsi="Times New Roman"/>
              </w:rPr>
              <w:t xml:space="preserve">Электронная почта: </w:t>
            </w:r>
            <w:r w:rsidRPr="004168C5">
              <w:rPr>
                <w:rFonts w:ascii="Times New Roman" w:eastAsia="Calibri" w:hAnsi="Times New Roman"/>
                <w:lang w:val="en-US"/>
              </w:rPr>
              <w:t>  </w:t>
            </w:r>
            <w:hyperlink r:id="rId7" w:history="1">
              <w:r w:rsidR="00B23FB2" w:rsidRPr="004168C5">
                <w:rPr>
                  <w:rStyle w:val="a6"/>
                  <w:rFonts w:ascii="Times New Roman" w:eastAsia="Calibri" w:hAnsi="Times New Roman"/>
                  <w:lang w:val="en-US" w:eastAsia="ru-RU"/>
                </w:rPr>
                <w:t>dorogi</w:t>
              </w:r>
              <w:r w:rsidR="00B23FB2" w:rsidRPr="004168C5">
                <w:rPr>
                  <w:rStyle w:val="a6"/>
                  <w:rFonts w:ascii="Times New Roman" w:eastAsia="Calibri" w:hAnsi="Times New Roman"/>
                  <w:lang w:eastAsia="ru-RU"/>
                </w:rPr>
                <w:t>@adm.tver.ru</w:t>
              </w:r>
            </w:hyperlink>
          </w:p>
        </w:tc>
      </w:tr>
      <w:tr w:rsidR="002974AB" w:rsidRPr="004168C5" w:rsidTr="00F1494C">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2974AB" w:rsidRDefault="002974AB" w:rsidP="005B10D2">
            <w:pPr>
              <w:spacing w:after="0" w:line="240" w:lineRule="auto"/>
              <w:jc w:val="center"/>
              <w:rPr>
                <w:rFonts w:ascii="Times New Roman" w:hAnsi="Times New Roman"/>
                <w:lang w:eastAsia="ru-RU"/>
              </w:rPr>
            </w:pPr>
          </w:p>
          <w:p w:rsidR="002974AB" w:rsidRDefault="002974AB" w:rsidP="0010679C">
            <w:pPr>
              <w:spacing w:after="0" w:line="240" w:lineRule="auto"/>
              <w:jc w:val="center"/>
              <w:rPr>
                <w:rFonts w:ascii="Times New Roman" w:hAnsi="Times New Roman"/>
                <w:lang w:eastAsia="ru-RU"/>
              </w:rPr>
            </w:pPr>
            <w:r>
              <w:rPr>
                <w:rFonts w:ascii="Times New Roman" w:hAnsi="Times New Roman"/>
                <w:lang w:eastAsia="ru-RU"/>
              </w:rPr>
              <w:t>2</w:t>
            </w:r>
          </w:p>
          <w:p w:rsidR="0010679C" w:rsidRPr="004168C5" w:rsidRDefault="0010679C" w:rsidP="0010679C">
            <w:pPr>
              <w:spacing w:after="0" w:line="240" w:lineRule="auto"/>
              <w:jc w:val="center"/>
              <w:rPr>
                <w:rFonts w:ascii="Times New Roman" w:hAnsi="Times New Roman"/>
                <w:lang w:eastAsia="ru-RU"/>
              </w:rPr>
            </w:pP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2974AB" w:rsidRPr="004168C5" w:rsidRDefault="0010679C" w:rsidP="00F00402">
            <w:pPr>
              <w:spacing w:after="0" w:line="240" w:lineRule="auto"/>
              <w:jc w:val="center"/>
              <w:rPr>
                <w:rFonts w:ascii="Times New Roman" w:eastAsia="Calibri" w:hAnsi="Times New Roman"/>
                <w:b/>
                <w:noProof/>
                <w:lang w:eastAsia="ru-RU"/>
              </w:rPr>
            </w:pPr>
            <w:r w:rsidRPr="0010679C">
              <w:rPr>
                <w:rFonts w:ascii="Times New Roman" w:eastAsia="Calibri" w:hAnsi="Times New Roman"/>
                <w:b/>
                <w:noProof/>
                <w:lang w:eastAsia="ru-RU"/>
              </w:rPr>
              <w:t>Предмет процедуры определения перевозчика</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974AB" w:rsidRPr="001A56DA" w:rsidRDefault="00134610" w:rsidP="00F00402">
            <w:pPr>
              <w:spacing w:after="0" w:line="240" w:lineRule="auto"/>
              <w:jc w:val="both"/>
              <w:rPr>
                <w:rFonts w:ascii="Times New Roman" w:eastAsia="Calibri" w:hAnsi="Times New Roman"/>
                <w:noProof/>
                <w:sz w:val="24"/>
                <w:szCs w:val="24"/>
                <w:lang w:eastAsia="ru-RU"/>
              </w:rPr>
            </w:pPr>
            <w:r w:rsidRPr="001A56DA">
              <w:rPr>
                <w:rFonts w:ascii="Times New Roman" w:hAnsi="Times New Roman"/>
                <w:sz w:val="24"/>
                <w:szCs w:val="24"/>
              </w:rPr>
              <w:t>Определение юридического лица, индивидуального предпринимателя, участников договора простого товарищества, которым свидетельство об осуществлении перевозок по межмуниципальному маршруту регулярных перевозок в Тверской области № 207 «</w:t>
            </w:r>
            <w:proofErr w:type="spellStart"/>
            <w:r w:rsidRPr="001A56DA">
              <w:rPr>
                <w:rFonts w:ascii="Times New Roman" w:hAnsi="Times New Roman"/>
                <w:color w:val="000000" w:themeColor="text1"/>
                <w:sz w:val="24"/>
                <w:szCs w:val="24"/>
              </w:rPr>
              <w:t>Боровлево</w:t>
            </w:r>
            <w:proofErr w:type="spellEnd"/>
            <w:r w:rsidRPr="001A56DA">
              <w:rPr>
                <w:rFonts w:ascii="Times New Roman" w:hAnsi="Times New Roman"/>
                <w:color w:val="000000" w:themeColor="text1"/>
                <w:sz w:val="24"/>
                <w:szCs w:val="24"/>
              </w:rPr>
              <w:t xml:space="preserve"> 1- ул. </w:t>
            </w:r>
            <w:proofErr w:type="gramStart"/>
            <w:r w:rsidRPr="001A56DA">
              <w:rPr>
                <w:rFonts w:ascii="Times New Roman" w:hAnsi="Times New Roman"/>
                <w:color w:val="000000" w:themeColor="text1"/>
                <w:sz w:val="24"/>
                <w:szCs w:val="24"/>
              </w:rPr>
              <w:t>Республиканская</w:t>
            </w:r>
            <w:proofErr w:type="gramEnd"/>
            <w:r w:rsidRPr="001A56DA">
              <w:rPr>
                <w:rFonts w:ascii="Times New Roman" w:hAnsi="Times New Roman"/>
                <w:color w:val="000000" w:themeColor="text1"/>
                <w:sz w:val="24"/>
                <w:szCs w:val="24"/>
              </w:rPr>
              <w:t xml:space="preserve"> - д. </w:t>
            </w:r>
            <w:proofErr w:type="spellStart"/>
            <w:r w:rsidRPr="001A56DA">
              <w:rPr>
                <w:rFonts w:ascii="Times New Roman" w:hAnsi="Times New Roman"/>
                <w:color w:val="000000" w:themeColor="text1"/>
                <w:sz w:val="24"/>
                <w:szCs w:val="24"/>
              </w:rPr>
              <w:t>Дм</w:t>
            </w:r>
            <w:proofErr w:type="spellEnd"/>
            <w:r w:rsidRPr="001A56DA">
              <w:rPr>
                <w:rFonts w:ascii="Times New Roman" w:hAnsi="Times New Roman"/>
                <w:color w:val="000000" w:themeColor="text1"/>
                <w:sz w:val="24"/>
                <w:szCs w:val="24"/>
              </w:rPr>
              <w:t xml:space="preserve">. Черкассы - </w:t>
            </w:r>
            <w:proofErr w:type="spellStart"/>
            <w:r w:rsidRPr="001A56DA">
              <w:rPr>
                <w:rFonts w:ascii="Times New Roman" w:hAnsi="Times New Roman"/>
                <w:color w:val="000000" w:themeColor="text1"/>
                <w:sz w:val="24"/>
                <w:szCs w:val="24"/>
              </w:rPr>
              <w:t>Боровлево</w:t>
            </w:r>
            <w:proofErr w:type="spellEnd"/>
            <w:r w:rsidRPr="001A56DA">
              <w:rPr>
                <w:rFonts w:ascii="Times New Roman" w:hAnsi="Times New Roman"/>
                <w:color w:val="000000" w:themeColor="text1"/>
                <w:sz w:val="24"/>
                <w:szCs w:val="24"/>
              </w:rPr>
              <w:t xml:space="preserve"> 1 (кольцевой)</w:t>
            </w:r>
            <w:r w:rsidRPr="001A56DA">
              <w:rPr>
                <w:rFonts w:ascii="Times New Roman" w:hAnsi="Times New Roman"/>
                <w:sz w:val="24"/>
                <w:szCs w:val="24"/>
              </w:rPr>
              <w:t>» и карты маршрута выдаются без проведения открытого конкурса</w:t>
            </w:r>
          </w:p>
        </w:tc>
      </w:tr>
      <w:tr w:rsidR="00CD3994" w:rsidRPr="004168C5" w:rsidTr="00F1494C">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4168C5" w:rsidRDefault="00CD3994" w:rsidP="005B10D2">
            <w:pPr>
              <w:spacing w:after="0" w:line="240" w:lineRule="auto"/>
              <w:jc w:val="center"/>
              <w:rPr>
                <w:rFonts w:ascii="Times New Roman" w:hAnsi="Times New Roman"/>
                <w:lang w:eastAsia="ru-RU"/>
              </w:rPr>
            </w:pPr>
            <w:r w:rsidRPr="004168C5">
              <w:rPr>
                <w:rFonts w:ascii="Times New Roman" w:hAnsi="Times New Roman"/>
                <w:lang w:eastAsia="ru-RU"/>
              </w:rPr>
              <w:t>3</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4168C5" w:rsidRDefault="001A56DA" w:rsidP="003C037A">
            <w:pPr>
              <w:spacing w:after="0" w:line="240" w:lineRule="auto"/>
              <w:jc w:val="center"/>
              <w:rPr>
                <w:rFonts w:ascii="Times New Roman" w:hAnsi="Times New Roman"/>
                <w:b/>
                <w:lang w:eastAsia="ru-RU"/>
              </w:rPr>
            </w:pPr>
            <w:r w:rsidRPr="001A56DA">
              <w:rPr>
                <w:rFonts w:ascii="Times New Roman" w:hAnsi="Times New Roman"/>
                <w:b/>
                <w:lang w:eastAsia="ru-RU"/>
              </w:rPr>
              <w:t>Регистрационный номер маршрута</w:t>
            </w:r>
            <w:r>
              <w:rPr>
                <w:rFonts w:ascii="Times New Roman" w:hAnsi="Times New Roman"/>
                <w:b/>
                <w:lang w:eastAsia="ru-RU"/>
              </w:rPr>
              <w:t xml:space="preserve"> </w:t>
            </w:r>
            <w:r w:rsidR="0010679C" w:rsidRPr="0010679C">
              <w:rPr>
                <w:rFonts w:ascii="Times New Roman" w:hAnsi="Times New Roman"/>
                <w:b/>
                <w:lang w:eastAsia="ru-RU"/>
              </w:rPr>
              <w:t>регулярных перевозок</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4168C5" w:rsidRDefault="0010679C" w:rsidP="0010679C">
            <w:pPr>
              <w:spacing w:after="0" w:line="240" w:lineRule="auto"/>
              <w:jc w:val="center"/>
              <w:rPr>
                <w:rFonts w:ascii="Times New Roman" w:hAnsi="Times New Roman"/>
                <w:lang w:eastAsia="ru-RU"/>
              </w:rPr>
            </w:pPr>
            <w:r w:rsidRPr="004168C5">
              <w:rPr>
                <w:rFonts w:ascii="Times New Roman" w:hAnsi="Times New Roman"/>
                <w:color w:val="000000" w:themeColor="text1"/>
              </w:rPr>
              <w:t>2</w:t>
            </w:r>
            <w:r w:rsidR="00134610">
              <w:rPr>
                <w:rFonts w:ascii="Times New Roman" w:hAnsi="Times New Roman"/>
                <w:color w:val="000000" w:themeColor="text1"/>
              </w:rPr>
              <w:t>07</w:t>
            </w:r>
          </w:p>
        </w:tc>
      </w:tr>
      <w:tr w:rsidR="00FA190D" w:rsidRPr="004168C5" w:rsidTr="00F1494C">
        <w:trPr>
          <w:trHeight w:val="410"/>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lang w:eastAsia="ru-RU"/>
              </w:rPr>
            </w:pPr>
            <w:r w:rsidRPr="004168C5">
              <w:rPr>
                <w:rFonts w:ascii="Times New Roman" w:hAnsi="Times New Roman"/>
                <w:lang w:eastAsia="ru-RU"/>
              </w:rPr>
              <w:t>4</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Pr="004168C5" w:rsidRDefault="0010679C" w:rsidP="005B10D2">
            <w:pPr>
              <w:spacing w:after="0" w:line="240" w:lineRule="auto"/>
              <w:jc w:val="center"/>
              <w:rPr>
                <w:rFonts w:ascii="Times New Roman" w:hAnsi="Times New Roman"/>
                <w:b/>
              </w:rPr>
            </w:pPr>
            <w:r w:rsidRPr="0010679C">
              <w:rPr>
                <w:rFonts w:ascii="Times New Roman" w:hAnsi="Times New Roman"/>
                <w:b/>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190D" w:rsidRPr="004168C5" w:rsidRDefault="0010679C" w:rsidP="00E0203B">
            <w:pPr>
              <w:jc w:val="center"/>
              <w:rPr>
                <w:rFonts w:ascii="Times New Roman" w:hAnsi="Times New Roman"/>
                <w:color w:val="000000" w:themeColor="text1"/>
              </w:rPr>
            </w:pPr>
            <w:r>
              <w:rPr>
                <w:rFonts w:ascii="Times New Roman" w:hAnsi="Times New Roman"/>
                <w:color w:val="000000" w:themeColor="text1"/>
              </w:rPr>
              <w:t>«</w:t>
            </w:r>
            <w:proofErr w:type="spellStart"/>
            <w:r w:rsidR="00134610" w:rsidRPr="00134610">
              <w:rPr>
                <w:rFonts w:ascii="Times New Roman" w:hAnsi="Times New Roman"/>
                <w:color w:val="000000" w:themeColor="text1"/>
              </w:rPr>
              <w:t>Боровлево</w:t>
            </w:r>
            <w:proofErr w:type="spellEnd"/>
            <w:r w:rsidR="00134610" w:rsidRPr="00134610">
              <w:rPr>
                <w:rFonts w:ascii="Times New Roman" w:hAnsi="Times New Roman"/>
                <w:color w:val="000000" w:themeColor="text1"/>
              </w:rPr>
              <w:t xml:space="preserve"> 1- ул. </w:t>
            </w:r>
            <w:proofErr w:type="gramStart"/>
            <w:r w:rsidR="00134610" w:rsidRPr="00134610">
              <w:rPr>
                <w:rFonts w:ascii="Times New Roman" w:hAnsi="Times New Roman"/>
                <w:color w:val="000000" w:themeColor="text1"/>
              </w:rPr>
              <w:t>Республиканская</w:t>
            </w:r>
            <w:proofErr w:type="gramEnd"/>
            <w:r w:rsidR="00134610" w:rsidRPr="00134610">
              <w:rPr>
                <w:rFonts w:ascii="Times New Roman" w:hAnsi="Times New Roman"/>
                <w:color w:val="000000" w:themeColor="text1"/>
              </w:rPr>
              <w:t xml:space="preserve"> - д. </w:t>
            </w:r>
            <w:proofErr w:type="spellStart"/>
            <w:r w:rsidR="00134610" w:rsidRPr="00134610">
              <w:rPr>
                <w:rFonts w:ascii="Times New Roman" w:hAnsi="Times New Roman"/>
                <w:color w:val="000000" w:themeColor="text1"/>
              </w:rPr>
              <w:t>Дм</w:t>
            </w:r>
            <w:proofErr w:type="spellEnd"/>
            <w:r w:rsidR="00134610" w:rsidRPr="00134610">
              <w:rPr>
                <w:rFonts w:ascii="Times New Roman" w:hAnsi="Times New Roman"/>
                <w:color w:val="000000" w:themeColor="text1"/>
              </w:rPr>
              <w:t xml:space="preserve">. Черкассы - </w:t>
            </w:r>
            <w:proofErr w:type="spellStart"/>
            <w:r w:rsidR="00134610" w:rsidRPr="00134610">
              <w:rPr>
                <w:rFonts w:ascii="Times New Roman" w:hAnsi="Times New Roman"/>
                <w:color w:val="000000" w:themeColor="text1"/>
              </w:rPr>
              <w:t>Боровлево</w:t>
            </w:r>
            <w:proofErr w:type="spellEnd"/>
            <w:r w:rsidR="00134610" w:rsidRPr="00134610">
              <w:rPr>
                <w:rFonts w:ascii="Times New Roman" w:hAnsi="Times New Roman"/>
                <w:color w:val="000000" w:themeColor="text1"/>
              </w:rPr>
              <w:t xml:space="preserve"> 1 (</w:t>
            </w:r>
            <w:proofErr w:type="gramStart"/>
            <w:r w:rsidR="00134610" w:rsidRPr="00134610">
              <w:rPr>
                <w:rFonts w:ascii="Times New Roman" w:hAnsi="Times New Roman"/>
                <w:color w:val="000000" w:themeColor="text1"/>
              </w:rPr>
              <w:t>кольцевой</w:t>
            </w:r>
            <w:proofErr w:type="gramEnd"/>
            <w:r w:rsidR="00134610" w:rsidRPr="00134610">
              <w:rPr>
                <w:rFonts w:ascii="Times New Roman" w:hAnsi="Times New Roman"/>
                <w:color w:val="000000" w:themeColor="text1"/>
              </w:rPr>
              <w:t>)</w:t>
            </w:r>
            <w:r w:rsidRPr="0010679C">
              <w:rPr>
                <w:rFonts w:ascii="Times New Roman" w:hAnsi="Times New Roman"/>
                <w:color w:val="000000" w:themeColor="text1"/>
              </w:rPr>
              <w:t>»</w:t>
            </w:r>
          </w:p>
        </w:tc>
      </w:tr>
      <w:tr w:rsidR="00FA190D" w:rsidRPr="004168C5" w:rsidTr="00F1494C">
        <w:trPr>
          <w:trHeight w:val="410"/>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lang w:eastAsia="ru-RU"/>
              </w:rPr>
            </w:pPr>
            <w:r w:rsidRPr="004168C5">
              <w:rPr>
                <w:rFonts w:ascii="Times New Roman" w:hAnsi="Times New Roman"/>
                <w:lang w:eastAsia="ru-RU"/>
              </w:rPr>
              <w:t>5</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Default="0010679C" w:rsidP="005B10D2">
            <w:pPr>
              <w:spacing w:after="0" w:line="240" w:lineRule="auto"/>
              <w:jc w:val="center"/>
              <w:rPr>
                <w:rFonts w:ascii="Times New Roman" w:hAnsi="Times New Roman"/>
                <w:b/>
              </w:rPr>
            </w:pPr>
            <w:r w:rsidRPr="0010679C">
              <w:rPr>
                <w:rFonts w:ascii="Times New Roman" w:hAnsi="Times New Roman"/>
                <w:b/>
              </w:rPr>
              <w:t>Наименование промежуточных остановочных пунктов по маршруту регулярных перевозок</w:t>
            </w:r>
          </w:p>
          <w:p w:rsidR="0010679C" w:rsidRPr="004168C5" w:rsidRDefault="0010679C" w:rsidP="005B10D2">
            <w:pPr>
              <w:spacing w:after="0" w:line="240" w:lineRule="auto"/>
              <w:jc w:val="center"/>
              <w:rPr>
                <w:rFonts w:ascii="Times New Roman" w:hAnsi="Times New Roman"/>
                <w:b/>
              </w:rPr>
            </w:pP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A190D" w:rsidRPr="0010679C" w:rsidRDefault="00134610" w:rsidP="00BA3192">
            <w:pPr>
              <w:pStyle w:val="af"/>
              <w:jc w:val="both"/>
              <w:rPr>
                <w:rFonts w:ascii="Times New Roman" w:hAnsi="Times New Roman"/>
                <w:sz w:val="20"/>
                <w:szCs w:val="20"/>
              </w:rPr>
            </w:pPr>
            <w:proofErr w:type="gramStart"/>
            <w:r w:rsidRPr="00A91DA7">
              <w:rPr>
                <w:rFonts w:ascii="Times New Roman" w:hAnsi="Times New Roman"/>
                <w:sz w:val="24"/>
                <w:szCs w:val="24"/>
              </w:rPr>
              <w:t xml:space="preserve">Боровлево-1, </w:t>
            </w:r>
            <w:proofErr w:type="spellStart"/>
            <w:r w:rsidRPr="00A91DA7">
              <w:rPr>
                <w:rFonts w:ascii="Times New Roman" w:hAnsi="Times New Roman"/>
                <w:sz w:val="24"/>
                <w:szCs w:val="24"/>
              </w:rPr>
              <w:t>Бурашевское</w:t>
            </w:r>
            <w:proofErr w:type="spellEnd"/>
            <w:r w:rsidRPr="00A91DA7">
              <w:rPr>
                <w:rFonts w:ascii="Times New Roman" w:hAnsi="Times New Roman"/>
                <w:sz w:val="24"/>
                <w:szCs w:val="24"/>
              </w:rPr>
              <w:t xml:space="preserve"> шоссе, улица Можайского 78, Роддом, улица Левитана 42, улица Левитана, Торговый дом, улица Королева, Почта, бульвар Гусева, Универсам,  поселок имени Чкалова, Октябрьский проспект, улица Фадеева, улица Склизкова, проспект Победы, колледж имени Коняева, Смоленский переулок, Московская площадь, Советская площадь, площадь Ленина, библиотека Горького, стадион Химик, Суворовское училище, Дворец спорта «Юбилейный», </w:t>
            </w:r>
            <w:proofErr w:type="spellStart"/>
            <w:r w:rsidRPr="00A91DA7">
              <w:rPr>
                <w:rFonts w:ascii="Times New Roman" w:hAnsi="Times New Roman"/>
                <w:sz w:val="24"/>
                <w:szCs w:val="24"/>
              </w:rPr>
              <w:t>Беляковский</w:t>
            </w:r>
            <w:proofErr w:type="spellEnd"/>
            <w:r w:rsidRPr="00A91DA7">
              <w:rPr>
                <w:rFonts w:ascii="Times New Roman" w:hAnsi="Times New Roman"/>
                <w:sz w:val="24"/>
                <w:szCs w:val="24"/>
              </w:rPr>
              <w:t xml:space="preserve"> переулок, 1-я Городская больница, проспект Калинина, бульвар Ногина</w:t>
            </w:r>
            <w:proofErr w:type="gramEnd"/>
            <w:r w:rsidRPr="00A91DA7">
              <w:rPr>
                <w:rFonts w:ascii="Times New Roman" w:hAnsi="Times New Roman"/>
                <w:sz w:val="24"/>
                <w:szCs w:val="24"/>
              </w:rPr>
              <w:t xml:space="preserve">, </w:t>
            </w:r>
            <w:proofErr w:type="gramStart"/>
            <w:r w:rsidRPr="00A91DA7">
              <w:rPr>
                <w:rFonts w:ascii="Times New Roman" w:hAnsi="Times New Roman"/>
                <w:sz w:val="24"/>
                <w:szCs w:val="24"/>
              </w:rPr>
              <w:t xml:space="preserve">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A91DA7">
              <w:rPr>
                <w:rFonts w:ascii="Times New Roman" w:hAnsi="Times New Roman"/>
                <w:sz w:val="24"/>
                <w:szCs w:val="24"/>
              </w:rPr>
              <w:t>Центрпрограммсистем</w:t>
            </w:r>
            <w:proofErr w:type="spellEnd"/>
            <w:r w:rsidRPr="00A91DA7">
              <w:rPr>
                <w:rFonts w:ascii="Times New Roman" w:hAnsi="Times New Roman"/>
                <w:sz w:val="24"/>
                <w:szCs w:val="24"/>
              </w:rPr>
              <w:t xml:space="preserve">, Автобаза, завод </w:t>
            </w:r>
            <w:proofErr w:type="spellStart"/>
            <w:r w:rsidRPr="00A91DA7">
              <w:rPr>
                <w:rFonts w:ascii="Times New Roman" w:hAnsi="Times New Roman"/>
                <w:sz w:val="24"/>
                <w:szCs w:val="24"/>
              </w:rPr>
              <w:t>Стройконструкций</w:t>
            </w:r>
            <w:proofErr w:type="spellEnd"/>
            <w:r w:rsidRPr="00A91DA7">
              <w:rPr>
                <w:rFonts w:ascii="Times New Roman" w:hAnsi="Times New Roman"/>
                <w:sz w:val="24"/>
                <w:szCs w:val="24"/>
              </w:rPr>
              <w:t xml:space="preserve">, Полиграфкомбинат детской литературы, Черкассы, ДРСУ-2, Дачи, автозаправочная станция, кладбище, кладбище 2, кладбище-3, Дачи, по требованию, </w:t>
            </w:r>
            <w:proofErr w:type="spellStart"/>
            <w:r w:rsidRPr="00A91DA7">
              <w:rPr>
                <w:rFonts w:ascii="Times New Roman" w:hAnsi="Times New Roman"/>
                <w:sz w:val="24"/>
                <w:szCs w:val="24"/>
              </w:rPr>
              <w:t>Дмитрово</w:t>
            </w:r>
            <w:proofErr w:type="spellEnd"/>
            <w:r w:rsidRPr="00A91DA7">
              <w:rPr>
                <w:rFonts w:ascii="Times New Roman" w:hAnsi="Times New Roman"/>
                <w:sz w:val="24"/>
                <w:szCs w:val="24"/>
              </w:rPr>
              <w:t>-Черкассы</w:t>
            </w:r>
            <w:r w:rsidRPr="00B57855">
              <w:rPr>
                <w:rFonts w:ascii="Times New Roman" w:hAnsi="Times New Roman"/>
                <w:sz w:val="24"/>
                <w:szCs w:val="24"/>
              </w:rPr>
              <w:t>)</w:t>
            </w:r>
            <w:proofErr w:type="gramEnd"/>
          </w:p>
        </w:tc>
      </w:tr>
      <w:tr w:rsidR="00FA190D" w:rsidRPr="004168C5" w:rsidTr="00F1494C">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bCs/>
              </w:rPr>
            </w:pPr>
            <w:r w:rsidRPr="004168C5">
              <w:rPr>
                <w:rFonts w:ascii="Times New Roman" w:hAnsi="Times New Roman"/>
                <w:bCs/>
              </w:rPr>
              <w:t>6</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Pr="004168C5" w:rsidRDefault="0010679C" w:rsidP="005B10D2">
            <w:pPr>
              <w:spacing w:after="0" w:line="240" w:lineRule="auto"/>
              <w:jc w:val="center"/>
              <w:rPr>
                <w:rFonts w:ascii="Times New Roman" w:hAnsi="Times New Roman"/>
                <w:b/>
              </w:rPr>
            </w:pPr>
            <w:r w:rsidRPr="0010679C">
              <w:rPr>
                <w:rFonts w:ascii="Times New Roman" w:hAnsi="Times New Roman"/>
                <w:b/>
              </w:rPr>
              <w:t xml:space="preserve">Наименование улиц, автомобильных дорог, по которым предполагается </w:t>
            </w:r>
            <w:r w:rsidRPr="0010679C">
              <w:rPr>
                <w:rFonts w:ascii="Times New Roman" w:hAnsi="Times New Roman"/>
                <w:b/>
              </w:rPr>
              <w:lastRenderedPageBreak/>
              <w:t>движение транспортных средств между остановочными пунктами по маршруту регулярных перевозок</w:t>
            </w:r>
          </w:p>
        </w:tc>
        <w:tc>
          <w:tcPr>
            <w:tcW w:w="3569" w:type="pct"/>
            <w:tcBorders>
              <w:top w:val="outset" w:sz="6" w:space="0" w:color="000000"/>
              <w:left w:val="outset" w:sz="6" w:space="0" w:color="000000"/>
              <w:bottom w:val="outset" w:sz="6" w:space="0" w:color="000000"/>
              <w:right w:val="outset" w:sz="6" w:space="0" w:color="000000"/>
            </w:tcBorders>
            <w:shd w:val="clear" w:color="auto" w:fill="FFFFFF"/>
          </w:tcPr>
          <w:p w:rsidR="00FA190D" w:rsidRPr="004168C5" w:rsidRDefault="00134610" w:rsidP="00BA3192">
            <w:pPr>
              <w:pStyle w:val="af"/>
              <w:jc w:val="both"/>
              <w:rPr>
                <w:rFonts w:ascii="Times New Roman" w:hAnsi="Times New Roman"/>
              </w:rPr>
            </w:pPr>
            <w:proofErr w:type="gramStart"/>
            <w:r w:rsidRPr="00A91DA7">
              <w:rPr>
                <w:rFonts w:ascii="Times New Roman" w:hAnsi="Times New Roman"/>
                <w:sz w:val="24"/>
                <w:szCs w:val="24"/>
              </w:rPr>
              <w:lastRenderedPageBreak/>
              <w:t xml:space="preserve">Боровлево-1 - </w:t>
            </w:r>
            <w:proofErr w:type="spellStart"/>
            <w:r w:rsidRPr="00A91DA7">
              <w:rPr>
                <w:rFonts w:ascii="Times New Roman" w:hAnsi="Times New Roman"/>
                <w:sz w:val="24"/>
                <w:szCs w:val="24"/>
              </w:rPr>
              <w:t>Бурашевское</w:t>
            </w:r>
            <w:proofErr w:type="spellEnd"/>
            <w:r w:rsidRPr="00A91DA7">
              <w:rPr>
                <w:rFonts w:ascii="Times New Roman" w:hAnsi="Times New Roman"/>
                <w:sz w:val="24"/>
                <w:szCs w:val="24"/>
              </w:rPr>
              <w:t xml:space="preserve"> шоссе - улица Можайского - улица Левитана – улица Королева – бульвар Гусева - улица Можайского - Октябрьский проспект - Волоколамский проспект - Смоленский </w:t>
            </w:r>
            <w:r w:rsidRPr="00A91DA7">
              <w:rPr>
                <w:rFonts w:ascii="Times New Roman" w:hAnsi="Times New Roman"/>
                <w:sz w:val="24"/>
                <w:szCs w:val="24"/>
              </w:rPr>
              <w:lastRenderedPageBreak/>
              <w:t xml:space="preserve">переулок - улица Советская – (улица Ефимова в обратном направлении) - Краснофлотская набережная - </w:t>
            </w:r>
            <w:proofErr w:type="spellStart"/>
            <w:r w:rsidRPr="00A91DA7">
              <w:rPr>
                <w:rFonts w:ascii="Times New Roman" w:hAnsi="Times New Roman"/>
                <w:sz w:val="24"/>
                <w:szCs w:val="24"/>
              </w:rPr>
              <w:t>Беляковский</w:t>
            </w:r>
            <w:proofErr w:type="spellEnd"/>
            <w:r w:rsidRPr="00A91DA7">
              <w:rPr>
                <w:rFonts w:ascii="Times New Roman" w:hAnsi="Times New Roman"/>
                <w:sz w:val="24"/>
                <w:szCs w:val="24"/>
              </w:rPr>
              <w:t xml:space="preserve"> переулок - улица Софьи Перовской - проспект Калинина - проспект Ленина - проспект 50 лет Октября - трасса Москва-Санкт Петербу</w:t>
            </w:r>
            <w:r w:rsidR="001A56DA">
              <w:rPr>
                <w:rFonts w:ascii="Times New Roman" w:hAnsi="Times New Roman"/>
                <w:sz w:val="24"/>
                <w:szCs w:val="24"/>
              </w:rPr>
              <w:t xml:space="preserve">рг - дорога на посёлок </w:t>
            </w:r>
            <w:proofErr w:type="spellStart"/>
            <w:r w:rsidR="001A56DA">
              <w:rPr>
                <w:rFonts w:ascii="Times New Roman" w:hAnsi="Times New Roman"/>
                <w:sz w:val="24"/>
                <w:szCs w:val="24"/>
              </w:rPr>
              <w:t>Дмитрово</w:t>
            </w:r>
            <w:proofErr w:type="spellEnd"/>
            <w:r w:rsidRPr="00A91DA7">
              <w:rPr>
                <w:rFonts w:ascii="Times New Roman" w:hAnsi="Times New Roman"/>
                <w:sz w:val="24"/>
                <w:szCs w:val="24"/>
              </w:rPr>
              <w:t>-Черкассы</w:t>
            </w:r>
            <w:proofErr w:type="gramEnd"/>
          </w:p>
        </w:tc>
      </w:tr>
      <w:tr w:rsidR="00FA190D" w:rsidRPr="004168C5" w:rsidTr="00134610">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FA190D" w:rsidRPr="004168C5" w:rsidRDefault="00FA190D" w:rsidP="005B10D2">
            <w:pPr>
              <w:spacing w:after="0" w:line="240" w:lineRule="auto"/>
              <w:jc w:val="center"/>
              <w:rPr>
                <w:rFonts w:ascii="Times New Roman" w:hAnsi="Times New Roman"/>
                <w:lang w:eastAsia="ru-RU"/>
              </w:rPr>
            </w:pPr>
            <w:r w:rsidRPr="004168C5">
              <w:rPr>
                <w:rFonts w:ascii="Times New Roman" w:hAnsi="Times New Roman"/>
                <w:lang w:eastAsia="ru-RU"/>
              </w:rPr>
              <w:lastRenderedPageBreak/>
              <w:t>7</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FA190D" w:rsidRPr="004168C5" w:rsidRDefault="0010679C" w:rsidP="005B10D2">
            <w:pPr>
              <w:spacing w:after="0" w:line="240" w:lineRule="auto"/>
              <w:jc w:val="center"/>
              <w:rPr>
                <w:rFonts w:ascii="Times New Roman" w:hAnsi="Times New Roman"/>
                <w:b/>
              </w:rPr>
            </w:pPr>
            <w:r w:rsidRPr="0010679C">
              <w:rPr>
                <w:rFonts w:ascii="Times New Roman" w:hAnsi="Times New Roman"/>
                <w:b/>
              </w:rPr>
              <w:t>Вид, класс и количество транспортных средств, необходимых для осуществления регулярных перевозок по маршруту (маршрутам) регулярных перевозок</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34610" w:rsidRPr="00B57855" w:rsidRDefault="00134610" w:rsidP="00134610">
            <w:pPr>
              <w:pStyle w:val="af"/>
              <w:jc w:val="center"/>
              <w:rPr>
                <w:rFonts w:ascii="Times New Roman" w:hAnsi="Times New Roman"/>
                <w:sz w:val="24"/>
                <w:szCs w:val="24"/>
              </w:rPr>
            </w:pPr>
            <w:r w:rsidRPr="00B57855">
              <w:rPr>
                <w:rFonts w:ascii="Times New Roman" w:hAnsi="Times New Roman"/>
                <w:sz w:val="24"/>
                <w:szCs w:val="24"/>
              </w:rPr>
              <w:t>Вид - автобус, класс транспортных средств - малый класс.</w:t>
            </w:r>
          </w:p>
          <w:p w:rsidR="00B36940" w:rsidRPr="004168C5" w:rsidRDefault="00134610" w:rsidP="00134610">
            <w:pPr>
              <w:pStyle w:val="af"/>
              <w:jc w:val="center"/>
              <w:rPr>
                <w:rFonts w:ascii="Times New Roman" w:hAnsi="Times New Roman"/>
              </w:rPr>
            </w:pPr>
            <w:r w:rsidRPr="00B57855">
              <w:rPr>
                <w:rFonts w:ascii="Times New Roman" w:hAnsi="Times New Roman"/>
                <w:sz w:val="24"/>
                <w:szCs w:val="24"/>
              </w:rPr>
              <w:t>Коли</w:t>
            </w:r>
            <w:r>
              <w:rPr>
                <w:rFonts w:ascii="Times New Roman" w:hAnsi="Times New Roman"/>
                <w:sz w:val="24"/>
                <w:szCs w:val="24"/>
              </w:rPr>
              <w:t>чество транспортных средств - 16</w:t>
            </w:r>
            <w:r w:rsidRPr="00B57855">
              <w:rPr>
                <w:rFonts w:ascii="Times New Roman" w:hAnsi="Times New Roman"/>
                <w:sz w:val="24"/>
                <w:szCs w:val="24"/>
              </w:rPr>
              <w:t xml:space="preserve"> единиц</w:t>
            </w:r>
          </w:p>
        </w:tc>
      </w:tr>
      <w:tr w:rsidR="0010679C" w:rsidRPr="004168C5" w:rsidTr="008E68FA">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679C" w:rsidRPr="004168C5" w:rsidRDefault="0010679C" w:rsidP="005B10D2">
            <w:pPr>
              <w:spacing w:after="0" w:line="240" w:lineRule="auto"/>
              <w:jc w:val="center"/>
              <w:rPr>
                <w:rFonts w:ascii="Times New Roman" w:hAnsi="Times New Roman"/>
                <w:lang w:eastAsia="ru-RU"/>
              </w:rPr>
            </w:pPr>
            <w:r w:rsidRPr="004168C5">
              <w:rPr>
                <w:rFonts w:ascii="Times New Roman" w:hAnsi="Times New Roman"/>
                <w:lang w:eastAsia="ru-RU"/>
              </w:rPr>
              <w:t>8</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679C" w:rsidRPr="0010679C" w:rsidRDefault="0010679C" w:rsidP="0010679C">
            <w:pPr>
              <w:pStyle w:val="af"/>
              <w:jc w:val="center"/>
              <w:rPr>
                <w:rFonts w:ascii="Times New Roman" w:hAnsi="Times New Roman"/>
                <w:b/>
              </w:rPr>
            </w:pPr>
            <w:r w:rsidRPr="0010679C">
              <w:rPr>
                <w:rFonts w:ascii="Times New Roman" w:hAnsi="Times New Roman"/>
                <w:b/>
              </w:rPr>
              <w:t xml:space="preserve">Время начала и окончания движения транспортных средств на маршруте, почасовые  интервалы </w:t>
            </w:r>
            <w:r w:rsidR="008E68FA">
              <w:rPr>
                <w:rFonts w:ascii="Times New Roman" w:hAnsi="Times New Roman"/>
                <w:b/>
              </w:rPr>
              <w:t xml:space="preserve">  движения   автобусов    на  маршруте </w:t>
            </w:r>
            <w:r w:rsidRPr="0010679C">
              <w:rPr>
                <w:rFonts w:ascii="Times New Roman" w:hAnsi="Times New Roman"/>
                <w:b/>
              </w:rPr>
              <w:t xml:space="preserve">для  составления </w:t>
            </w:r>
            <w:r>
              <w:rPr>
                <w:rFonts w:ascii="Times New Roman" w:hAnsi="Times New Roman"/>
                <w:b/>
              </w:rPr>
              <w:t>м</w:t>
            </w:r>
            <w:r w:rsidRPr="0010679C">
              <w:rPr>
                <w:rFonts w:ascii="Times New Roman" w:hAnsi="Times New Roman"/>
                <w:b/>
              </w:rPr>
              <w:t>аршрутного расписания, интервалы прибытия транспортных средств в остановочный пункт (расписание)</w:t>
            </w:r>
          </w:p>
        </w:tc>
        <w:tc>
          <w:tcPr>
            <w:tcW w:w="3569" w:type="pct"/>
            <w:tcBorders>
              <w:top w:val="outset" w:sz="6" w:space="0" w:color="000000"/>
              <w:left w:val="outset" w:sz="6" w:space="0" w:color="000000"/>
              <w:bottom w:val="outset" w:sz="6" w:space="0" w:color="000000"/>
              <w:right w:val="outset" w:sz="6" w:space="0" w:color="000000"/>
            </w:tcBorders>
            <w:shd w:val="clear" w:color="auto" w:fill="FFFFFF"/>
          </w:tcPr>
          <w:p w:rsidR="0010679C" w:rsidRPr="0010679C" w:rsidRDefault="0010679C" w:rsidP="008E68FA">
            <w:pPr>
              <w:pStyle w:val="af"/>
              <w:jc w:val="center"/>
              <w:rPr>
                <w:rFonts w:ascii="Times New Roman" w:hAnsi="Times New Roman"/>
                <w:sz w:val="20"/>
                <w:szCs w:val="20"/>
              </w:rPr>
            </w:pPr>
          </w:p>
          <w:p w:rsidR="0010679C" w:rsidRPr="0010679C" w:rsidRDefault="0010679C" w:rsidP="008E68FA">
            <w:pPr>
              <w:pStyle w:val="af"/>
              <w:jc w:val="center"/>
              <w:rPr>
                <w:rFonts w:ascii="Times New Roman" w:hAnsi="Times New Roman"/>
                <w:sz w:val="20"/>
                <w:szCs w:val="20"/>
              </w:rPr>
            </w:pPr>
          </w:p>
          <w:p w:rsidR="0010679C" w:rsidRDefault="0010679C" w:rsidP="008E68FA">
            <w:pPr>
              <w:pStyle w:val="af"/>
              <w:jc w:val="center"/>
              <w:rPr>
                <w:rFonts w:ascii="Times New Roman" w:hAnsi="Times New Roman"/>
                <w:sz w:val="20"/>
                <w:szCs w:val="20"/>
              </w:rPr>
            </w:pPr>
          </w:p>
          <w:p w:rsidR="0010679C" w:rsidRDefault="0010679C" w:rsidP="008E68FA">
            <w:pPr>
              <w:pStyle w:val="af"/>
              <w:jc w:val="center"/>
              <w:rPr>
                <w:rFonts w:ascii="Times New Roman" w:hAnsi="Times New Roman"/>
                <w:sz w:val="20"/>
                <w:szCs w:val="20"/>
              </w:rPr>
            </w:pPr>
          </w:p>
          <w:p w:rsidR="0010679C" w:rsidRDefault="0010679C" w:rsidP="008E68FA">
            <w:pPr>
              <w:pStyle w:val="af"/>
              <w:jc w:val="center"/>
              <w:rPr>
                <w:rFonts w:ascii="Times New Roman" w:hAnsi="Times New Roman"/>
                <w:sz w:val="20"/>
                <w:szCs w:val="20"/>
              </w:rPr>
            </w:pPr>
          </w:p>
          <w:p w:rsidR="00134610" w:rsidRPr="00A91DA7" w:rsidRDefault="00134610" w:rsidP="00134610">
            <w:pPr>
              <w:pStyle w:val="af"/>
              <w:jc w:val="center"/>
              <w:rPr>
                <w:rFonts w:ascii="Times New Roman" w:hAnsi="Times New Roman"/>
                <w:sz w:val="24"/>
                <w:szCs w:val="24"/>
              </w:rPr>
            </w:pPr>
            <w:r w:rsidRPr="00A91DA7">
              <w:rPr>
                <w:rFonts w:ascii="Times New Roman" w:hAnsi="Times New Roman"/>
                <w:sz w:val="24"/>
                <w:szCs w:val="24"/>
              </w:rPr>
              <w:t xml:space="preserve">С 5 </w:t>
            </w:r>
            <w:r w:rsidR="001A56DA">
              <w:rPr>
                <w:rFonts w:ascii="Times New Roman" w:hAnsi="Times New Roman"/>
                <w:sz w:val="24"/>
                <w:szCs w:val="24"/>
              </w:rPr>
              <w:t>часов 00 минут до 22</w:t>
            </w:r>
            <w:r w:rsidRPr="00A91DA7">
              <w:rPr>
                <w:rFonts w:ascii="Times New Roman" w:hAnsi="Times New Roman"/>
                <w:sz w:val="24"/>
                <w:szCs w:val="24"/>
              </w:rPr>
              <w:t xml:space="preserve"> часов 00 минут.</w:t>
            </w:r>
          </w:p>
          <w:p w:rsidR="0010679C" w:rsidRPr="0010679C" w:rsidRDefault="00134610" w:rsidP="00134610">
            <w:pPr>
              <w:pStyle w:val="af"/>
              <w:jc w:val="center"/>
              <w:rPr>
                <w:rFonts w:ascii="Times New Roman" w:hAnsi="Times New Roman"/>
                <w:sz w:val="20"/>
                <w:szCs w:val="20"/>
              </w:rPr>
            </w:pPr>
            <w:r w:rsidRPr="00A91DA7">
              <w:rPr>
                <w:rFonts w:ascii="Times New Roman" w:hAnsi="Times New Roman"/>
                <w:sz w:val="24"/>
                <w:szCs w:val="24"/>
              </w:rPr>
              <w:t>Расписание с почасовыми интервалами движения автобусов на маршруте № 207 «</w:t>
            </w:r>
            <w:proofErr w:type="spellStart"/>
            <w:r w:rsidRPr="00A91DA7">
              <w:rPr>
                <w:rFonts w:ascii="Times New Roman" w:hAnsi="Times New Roman"/>
                <w:color w:val="000000" w:themeColor="text1"/>
                <w:sz w:val="24"/>
                <w:szCs w:val="24"/>
              </w:rPr>
              <w:t>Боровлево</w:t>
            </w:r>
            <w:proofErr w:type="spellEnd"/>
            <w:r w:rsidRPr="00A91DA7">
              <w:rPr>
                <w:rFonts w:ascii="Times New Roman" w:hAnsi="Times New Roman"/>
                <w:color w:val="000000" w:themeColor="text1"/>
                <w:sz w:val="24"/>
                <w:szCs w:val="24"/>
              </w:rPr>
              <w:t xml:space="preserve"> 1- ул. </w:t>
            </w:r>
            <w:proofErr w:type="gramStart"/>
            <w:r w:rsidRPr="00A91DA7">
              <w:rPr>
                <w:rFonts w:ascii="Times New Roman" w:hAnsi="Times New Roman"/>
                <w:color w:val="000000" w:themeColor="text1"/>
                <w:sz w:val="24"/>
                <w:szCs w:val="24"/>
              </w:rPr>
              <w:t>Республиканская</w:t>
            </w:r>
            <w:proofErr w:type="gramEnd"/>
            <w:r w:rsidRPr="00A91DA7">
              <w:rPr>
                <w:rFonts w:ascii="Times New Roman" w:hAnsi="Times New Roman"/>
                <w:color w:val="000000" w:themeColor="text1"/>
                <w:sz w:val="24"/>
                <w:szCs w:val="24"/>
              </w:rPr>
              <w:t xml:space="preserve"> - д. </w:t>
            </w:r>
            <w:proofErr w:type="spellStart"/>
            <w:r w:rsidRPr="00A91DA7">
              <w:rPr>
                <w:rFonts w:ascii="Times New Roman" w:hAnsi="Times New Roman"/>
                <w:color w:val="000000" w:themeColor="text1"/>
                <w:sz w:val="24"/>
                <w:szCs w:val="24"/>
              </w:rPr>
              <w:t>Дм</w:t>
            </w:r>
            <w:proofErr w:type="spellEnd"/>
            <w:r w:rsidRPr="00A91DA7">
              <w:rPr>
                <w:rFonts w:ascii="Times New Roman" w:hAnsi="Times New Roman"/>
                <w:color w:val="000000" w:themeColor="text1"/>
                <w:sz w:val="24"/>
                <w:szCs w:val="24"/>
              </w:rPr>
              <w:t xml:space="preserve">. Черкассы - </w:t>
            </w:r>
            <w:proofErr w:type="spellStart"/>
            <w:r w:rsidRPr="00A91DA7">
              <w:rPr>
                <w:rFonts w:ascii="Times New Roman" w:hAnsi="Times New Roman"/>
                <w:color w:val="000000" w:themeColor="text1"/>
                <w:sz w:val="24"/>
                <w:szCs w:val="24"/>
              </w:rPr>
              <w:t>Боровлево</w:t>
            </w:r>
            <w:proofErr w:type="spellEnd"/>
            <w:r w:rsidRPr="00A91DA7">
              <w:rPr>
                <w:rFonts w:ascii="Times New Roman" w:hAnsi="Times New Roman"/>
                <w:color w:val="000000" w:themeColor="text1"/>
                <w:sz w:val="24"/>
                <w:szCs w:val="24"/>
              </w:rPr>
              <w:t xml:space="preserve"> 1 (кольцевой)</w:t>
            </w:r>
            <w:r w:rsidRPr="00A91DA7">
              <w:rPr>
                <w:rFonts w:ascii="Times New Roman" w:hAnsi="Times New Roman"/>
                <w:sz w:val="24"/>
                <w:szCs w:val="24"/>
              </w:rPr>
              <w:t>» представлено в Приложении 5 к информационной карте процедуры определения перевозчика</w:t>
            </w:r>
          </w:p>
        </w:tc>
      </w:tr>
      <w:tr w:rsidR="0010679C" w:rsidRPr="004168C5" w:rsidTr="008E68FA">
        <w:trPr>
          <w:trHeight w:val="1674"/>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679C" w:rsidRPr="004168C5" w:rsidRDefault="0010679C" w:rsidP="005B10D2">
            <w:pPr>
              <w:spacing w:after="0" w:line="240" w:lineRule="auto"/>
              <w:jc w:val="center"/>
              <w:rPr>
                <w:rFonts w:ascii="Times New Roman" w:hAnsi="Times New Roman"/>
                <w:lang w:eastAsia="ru-RU"/>
              </w:rPr>
            </w:pPr>
            <w:r>
              <w:rPr>
                <w:rFonts w:ascii="Times New Roman" w:hAnsi="Times New Roman"/>
                <w:lang w:eastAsia="ru-RU"/>
              </w:rPr>
              <w:t>9</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679C" w:rsidRPr="0010679C" w:rsidRDefault="0010679C" w:rsidP="0010679C">
            <w:pPr>
              <w:pStyle w:val="af"/>
              <w:jc w:val="center"/>
              <w:rPr>
                <w:rFonts w:ascii="Times New Roman" w:hAnsi="Times New Roman"/>
                <w:b/>
              </w:rPr>
            </w:pPr>
            <w:r w:rsidRPr="0010679C">
              <w:rPr>
                <w:rFonts w:ascii="Times New Roman" w:hAnsi="Times New Roman"/>
                <w:b/>
              </w:rPr>
              <w:t>Срок начала осуществления регулярных перевозок по маршруту (маршрутам) регулярных перевозок</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679C" w:rsidRPr="008161E0" w:rsidRDefault="001A56DA" w:rsidP="0010679C">
            <w:pPr>
              <w:pStyle w:val="af"/>
              <w:jc w:val="center"/>
              <w:rPr>
                <w:rFonts w:ascii="Times New Roman" w:hAnsi="Times New Roman"/>
              </w:rPr>
            </w:pPr>
            <w:r>
              <w:rPr>
                <w:rFonts w:ascii="Times New Roman" w:hAnsi="Times New Roman"/>
              </w:rPr>
              <w:t>09</w:t>
            </w:r>
            <w:r w:rsidR="00134610" w:rsidRPr="008161E0">
              <w:rPr>
                <w:rFonts w:ascii="Times New Roman" w:hAnsi="Times New Roman"/>
              </w:rPr>
              <w:t>.</w:t>
            </w:r>
            <w:r w:rsidR="008161E0" w:rsidRPr="008161E0">
              <w:rPr>
                <w:rFonts w:ascii="Times New Roman" w:hAnsi="Times New Roman"/>
              </w:rPr>
              <w:t>12</w:t>
            </w:r>
            <w:r w:rsidR="00134610" w:rsidRPr="008161E0">
              <w:rPr>
                <w:rFonts w:ascii="Times New Roman" w:hAnsi="Times New Roman"/>
              </w:rPr>
              <w:t>.2019</w:t>
            </w:r>
          </w:p>
        </w:tc>
      </w:tr>
      <w:tr w:rsidR="006B6431" w:rsidRPr="004168C5" w:rsidTr="00BA3192">
        <w:trPr>
          <w:trHeight w:val="1111"/>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6B6431" w:rsidP="005B10D2">
            <w:pPr>
              <w:spacing w:after="0" w:line="240" w:lineRule="auto"/>
              <w:jc w:val="center"/>
              <w:rPr>
                <w:rFonts w:ascii="Times New Roman" w:hAnsi="Times New Roman"/>
                <w:lang w:eastAsia="ru-RU"/>
              </w:rPr>
            </w:pPr>
            <w:r>
              <w:rPr>
                <w:rFonts w:ascii="Times New Roman" w:hAnsi="Times New Roman"/>
                <w:lang w:eastAsia="ru-RU"/>
              </w:rPr>
              <w:t>10</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6B6431">
            <w:pPr>
              <w:pStyle w:val="af"/>
              <w:jc w:val="center"/>
              <w:rPr>
                <w:rFonts w:ascii="Times New Roman" w:hAnsi="Times New Roman"/>
                <w:b/>
              </w:rPr>
            </w:pPr>
            <w:r w:rsidRPr="006B6431">
              <w:rPr>
                <w:rFonts w:ascii="Times New Roman" w:hAnsi="Times New Roman"/>
                <w:b/>
              </w:rPr>
              <w:t>Срок действия свидетельства</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D15C7" w:rsidRPr="003D15C7" w:rsidRDefault="003D15C7" w:rsidP="003D15C7">
            <w:pPr>
              <w:spacing w:after="0" w:line="240" w:lineRule="auto"/>
              <w:jc w:val="both"/>
              <w:rPr>
                <w:rFonts w:ascii="Times New Roman" w:hAnsi="Times New Roman"/>
              </w:rPr>
            </w:pPr>
            <w:proofErr w:type="gramStart"/>
            <w:r w:rsidRPr="003D15C7">
              <w:rPr>
                <w:rFonts w:ascii="Times New Roman" w:hAnsi="Times New Roman"/>
              </w:rPr>
              <w:t>До начала осуществления регулярных перевозок в соответствии с новым свидетельством об осуществлении перевозок по маршруту</w:t>
            </w:r>
            <w:proofErr w:type="gramEnd"/>
            <w:r w:rsidRPr="003D15C7">
              <w:rPr>
                <w:rFonts w:ascii="Times New Roman" w:hAnsi="Times New Roman"/>
              </w:rPr>
              <w:t xml:space="preserve"> регулярных перевозок, выданным по результатам проведения открытого конкурса, или</w:t>
            </w:r>
          </w:p>
          <w:p w:rsidR="006B6431" w:rsidRPr="008161E0" w:rsidRDefault="003D15C7" w:rsidP="003D15C7">
            <w:pPr>
              <w:autoSpaceDE w:val="0"/>
              <w:autoSpaceDN w:val="0"/>
              <w:adjustRightInd w:val="0"/>
              <w:spacing w:after="0" w:line="240" w:lineRule="auto"/>
              <w:jc w:val="both"/>
              <w:rPr>
                <w:rFonts w:ascii="Times New Roman" w:eastAsiaTheme="minorHAnsi" w:hAnsi="Times New Roman"/>
              </w:rPr>
            </w:pPr>
            <w:r w:rsidRPr="003D15C7">
              <w:rPr>
                <w:rFonts w:ascii="Times New Roman" w:eastAsiaTheme="minorHAnsi" w:hAnsi="Times New Roman"/>
              </w:rPr>
              <w:t>заключения государственного или муниципального контракта в связи с изменением вида регулярных перевозок по маршруту,</w:t>
            </w:r>
            <w:r w:rsidRPr="003D15C7">
              <w:rPr>
                <w:rFonts w:ascii="Times New Roman" w:hAnsi="Times New Roman"/>
              </w:rPr>
              <w:t xml:space="preserve"> но не более 180 дней</w:t>
            </w:r>
          </w:p>
        </w:tc>
      </w:tr>
      <w:tr w:rsidR="006B6431" w:rsidRPr="004168C5" w:rsidTr="00E11DC8">
        <w:trPr>
          <w:trHeight w:val="139"/>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6B6431" w:rsidP="005B10D2">
            <w:pPr>
              <w:spacing w:after="0" w:line="240" w:lineRule="auto"/>
              <w:jc w:val="center"/>
              <w:rPr>
                <w:rFonts w:ascii="Times New Roman" w:hAnsi="Times New Roman"/>
                <w:lang w:eastAsia="ru-RU"/>
              </w:rPr>
            </w:pPr>
            <w:r>
              <w:rPr>
                <w:rFonts w:ascii="Times New Roman" w:hAnsi="Times New Roman"/>
                <w:lang w:eastAsia="ru-RU"/>
              </w:rPr>
              <w:t>11</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6B6431">
            <w:pPr>
              <w:pStyle w:val="af"/>
              <w:jc w:val="center"/>
              <w:rPr>
                <w:rFonts w:ascii="Times New Roman" w:hAnsi="Times New Roman"/>
                <w:b/>
              </w:rPr>
            </w:pPr>
            <w:r>
              <w:rPr>
                <w:rFonts w:ascii="Times New Roman" w:hAnsi="Times New Roman"/>
                <w:b/>
              </w:rPr>
              <w:t>Д</w:t>
            </w:r>
            <w:r w:rsidRPr="006B6431">
              <w:rPr>
                <w:rFonts w:ascii="Times New Roman" w:hAnsi="Times New Roman"/>
                <w:b/>
              </w:rPr>
              <w:t>ата, время и место начала и окончания приема заявок на участие в процедуре определения перевозчика, место и порядок предоставления (приема) заявок на участие в процедуре определения перевозчика</w:t>
            </w:r>
          </w:p>
          <w:p w:rsidR="006B6431" w:rsidRPr="006B6431" w:rsidRDefault="006B6431" w:rsidP="006B6431">
            <w:pPr>
              <w:pStyle w:val="af"/>
              <w:jc w:val="center"/>
              <w:rPr>
                <w:rFonts w:ascii="Times New Roman" w:hAnsi="Times New Roman"/>
                <w:b/>
              </w:rPr>
            </w:pP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DC8" w:rsidRPr="008161E0" w:rsidRDefault="00E11DC8" w:rsidP="00E11DC8">
            <w:pPr>
              <w:pStyle w:val="af"/>
              <w:ind w:firstLine="368"/>
              <w:jc w:val="both"/>
              <w:rPr>
                <w:rFonts w:ascii="Times New Roman" w:hAnsi="Times New Roman"/>
              </w:rPr>
            </w:pPr>
            <w:r w:rsidRPr="008161E0">
              <w:rPr>
                <w:rFonts w:ascii="Times New Roman" w:hAnsi="Times New Roman"/>
              </w:rPr>
              <w:t>Дата, время и место начала приема заявок на участие в проце</w:t>
            </w:r>
            <w:r w:rsidR="00134610" w:rsidRPr="008161E0">
              <w:rPr>
                <w:rFonts w:ascii="Times New Roman" w:hAnsi="Times New Roman"/>
              </w:rPr>
              <w:t xml:space="preserve">дуре определения перевозчика: </w:t>
            </w:r>
            <w:r w:rsidR="001A56DA">
              <w:rPr>
                <w:rFonts w:ascii="Times New Roman" w:hAnsi="Times New Roman"/>
              </w:rPr>
              <w:t>25</w:t>
            </w:r>
            <w:r w:rsidR="008161E0" w:rsidRPr="008161E0">
              <w:rPr>
                <w:rFonts w:ascii="Times New Roman" w:hAnsi="Times New Roman"/>
              </w:rPr>
              <w:t>.11.2019 с 09 час. 00 мин. (время московское).</w:t>
            </w:r>
            <w:r w:rsidRPr="008161E0">
              <w:rPr>
                <w:rFonts w:ascii="Times New Roman" w:hAnsi="Times New Roman"/>
              </w:rPr>
              <w:t xml:space="preserve"> Департамент, 170100, г. Тверь, ул. Вольного Новгорода, д. 8, </w:t>
            </w:r>
            <w:proofErr w:type="spellStart"/>
            <w:r w:rsidRPr="008161E0">
              <w:rPr>
                <w:rFonts w:ascii="Times New Roman" w:hAnsi="Times New Roman"/>
              </w:rPr>
              <w:t>каб</w:t>
            </w:r>
            <w:proofErr w:type="spellEnd"/>
            <w:r w:rsidRPr="008161E0">
              <w:rPr>
                <w:rFonts w:ascii="Times New Roman" w:hAnsi="Times New Roman"/>
              </w:rPr>
              <w:t>. 32.</w:t>
            </w:r>
          </w:p>
          <w:p w:rsidR="00E11DC8" w:rsidRPr="008161E0" w:rsidRDefault="00E11DC8" w:rsidP="00E11DC8">
            <w:pPr>
              <w:pStyle w:val="af"/>
              <w:ind w:firstLine="368"/>
              <w:jc w:val="both"/>
              <w:rPr>
                <w:rFonts w:ascii="Times New Roman" w:hAnsi="Times New Roman"/>
              </w:rPr>
            </w:pPr>
            <w:r w:rsidRPr="008161E0">
              <w:rPr>
                <w:rFonts w:ascii="Times New Roman" w:hAnsi="Times New Roman"/>
              </w:rPr>
              <w:t>Дата, время и место окончания приема заявок на участие в процедуре определения перевозчика, место и порядок предоставления (приема) заявок на участие в процедуре определения перевозчика Дата и время окончания приема заявок на участие в процедуре определени</w:t>
            </w:r>
            <w:r w:rsidR="00134610" w:rsidRPr="008161E0">
              <w:rPr>
                <w:rFonts w:ascii="Times New Roman" w:hAnsi="Times New Roman"/>
              </w:rPr>
              <w:t xml:space="preserve">я перевозчика: </w:t>
            </w:r>
            <w:r w:rsidR="001A56DA">
              <w:rPr>
                <w:rFonts w:ascii="Times New Roman" w:hAnsi="Times New Roman"/>
              </w:rPr>
              <w:t>27</w:t>
            </w:r>
            <w:r w:rsidR="008161E0" w:rsidRPr="008161E0">
              <w:rPr>
                <w:rFonts w:ascii="Times New Roman" w:hAnsi="Times New Roman"/>
              </w:rPr>
              <w:t xml:space="preserve">.11.2019 18 час. 00 мин. (время московское). </w:t>
            </w:r>
            <w:r w:rsidRPr="008161E0">
              <w:rPr>
                <w:rFonts w:ascii="Times New Roman" w:hAnsi="Times New Roman"/>
              </w:rPr>
              <w:t xml:space="preserve"> Департамент, 170100, г. Тверь, ул. Вольного Новгорода, д. 8, </w:t>
            </w:r>
            <w:proofErr w:type="spellStart"/>
            <w:r w:rsidRPr="008161E0">
              <w:rPr>
                <w:rFonts w:ascii="Times New Roman" w:hAnsi="Times New Roman"/>
              </w:rPr>
              <w:t>каб</w:t>
            </w:r>
            <w:proofErr w:type="spellEnd"/>
            <w:r w:rsidRPr="008161E0">
              <w:rPr>
                <w:rFonts w:ascii="Times New Roman" w:hAnsi="Times New Roman"/>
              </w:rPr>
              <w:t>. 32.</w:t>
            </w:r>
          </w:p>
          <w:p w:rsidR="00E11DC8" w:rsidRPr="00E11DC8" w:rsidRDefault="00E11DC8" w:rsidP="00E11DC8">
            <w:pPr>
              <w:pStyle w:val="af"/>
              <w:ind w:firstLine="368"/>
              <w:jc w:val="both"/>
              <w:rPr>
                <w:rFonts w:ascii="Times New Roman" w:hAnsi="Times New Roman"/>
              </w:rPr>
            </w:pPr>
            <w:proofErr w:type="gramStart"/>
            <w:r w:rsidRPr="00E11DC8">
              <w:rPr>
                <w:rFonts w:ascii="Times New Roman" w:hAnsi="Times New Roman"/>
              </w:rPr>
              <w:t>Место и порядок предоставления (приема) заявок на участие в процедуре определения перевозчика: заявки на участие в процедуре определения перевозчика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roofErr w:type="gramEnd"/>
            <w:r w:rsidRPr="00E11DC8">
              <w:rPr>
                <w:rFonts w:ascii="Times New Roman" w:hAnsi="Times New Roman"/>
              </w:rPr>
              <w:t xml:space="preserve"> В предпраздничные дни время приема  заявок на участие в конкурсе сокращается на 1 час.</w:t>
            </w:r>
          </w:p>
          <w:p w:rsidR="008161E0" w:rsidRPr="008161E0" w:rsidRDefault="008161E0" w:rsidP="008161E0">
            <w:pPr>
              <w:autoSpaceDE w:val="0"/>
              <w:autoSpaceDN w:val="0"/>
              <w:adjustRightInd w:val="0"/>
              <w:spacing w:after="0" w:line="240" w:lineRule="auto"/>
              <w:ind w:firstLine="567"/>
              <w:jc w:val="both"/>
              <w:rPr>
                <w:rFonts w:ascii="Times New Roman" w:hAnsi="Times New Roman"/>
                <w:sz w:val="24"/>
                <w:szCs w:val="24"/>
              </w:rPr>
            </w:pPr>
            <w:r w:rsidRPr="008161E0">
              <w:rPr>
                <w:rFonts w:ascii="Times New Roman" w:eastAsiaTheme="minorHAnsi" w:hAnsi="Times New Roman"/>
                <w:sz w:val="24"/>
                <w:szCs w:val="24"/>
              </w:rPr>
              <w:t xml:space="preserve">Заявки на участие в процедуре определения перевозчика подаются в Департамент в запечатанном конверте. На конверте, в котором представляется заявка, должна содержаться информация о наименовании процедуры определения перевозчика, на участие в </w:t>
            </w:r>
            <w:r w:rsidRPr="008161E0">
              <w:rPr>
                <w:rFonts w:ascii="Times New Roman" w:eastAsiaTheme="minorHAnsi" w:hAnsi="Times New Roman"/>
                <w:sz w:val="24"/>
                <w:szCs w:val="24"/>
              </w:rPr>
              <w:lastRenderedPageBreak/>
              <w:t>которой подается заявка.</w:t>
            </w:r>
          </w:p>
          <w:p w:rsidR="00E11DC8" w:rsidRPr="00E11DC8" w:rsidRDefault="00E11DC8" w:rsidP="00E11DC8">
            <w:pPr>
              <w:pStyle w:val="af"/>
              <w:ind w:firstLine="368"/>
              <w:jc w:val="both"/>
              <w:rPr>
                <w:rFonts w:ascii="Times New Roman" w:hAnsi="Times New Roman"/>
              </w:rPr>
            </w:pPr>
            <w:r w:rsidRPr="00E11DC8">
              <w:rPr>
                <w:rFonts w:ascii="Times New Roman" w:hAnsi="Times New Roman"/>
              </w:rPr>
              <w:t xml:space="preserve">Заявки на участие в процедуре определения перевозчика могут быть поданы претендентом </w:t>
            </w:r>
            <w:proofErr w:type="gramStart"/>
            <w:r w:rsidRPr="00E11DC8">
              <w:rPr>
                <w:rFonts w:ascii="Times New Roman" w:hAnsi="Times New Roman"/>
              </w:rPr>
              <w:t>на заседании городской конкурсной комиссии непосредственно до вскрытия конвертов с заявками на участие в процедуре</w:t>
            </w:r>
            <w:proofErr w:type="gramEnd"/>
            <w:r w:rsidRPr="00E11DC8">
              <w:rPr>
                <w:rFonts w:ascii="Times New Roman" w:hAnsi="Times New Roman"/>
              </w:rPr>
              <w:t xml:space="preserve"> определения перевозчика после объявления присутствующим о возможности подать, изменить или отозвать поданные заявки на участие в процедуре определения перевозчика. </w:t>
            </w:r>
          </w:p>
          <w:p w:rsidR="006B6431" w:rsidRPr="006B6431" w:rsidRDefault="00E11DC8" w:rsidP="00E11DC8">
            <w:pPr>
              <w:pStyle w:val="af"/>
              <w:ind w:firstLine="368"/>
              <w:jc w:val="both"/>
              <w:rPr>
                <w:rFonts w:ascii="Times New Roman" w:hAnsi="Times New Roman"/>
              </w:rPr>
            </w:pPr>
            <w:r w:rsidRPr="00E11DC8">
              <w:rPr>
                <w:rFonts w:ascii="Times New Roman" w:hAnsi="Times New Roman"/>
              </w:rPr>
              <w:t>Вход в Департамент через здание администрации города Твери по адресу:                   г. Тверь, ул. Советская, д.11. В здании администрации установлен пропускной режим (для получения пропуска в здание необходимо при себе иметь документ, удостоверяющий личность)</w:t>
            </w:r>
          </w:p>
        </w:tc>
      </w:tr>
      <w:tr w:rsidR="006B6431" w:rsidRPr="004168C5" w:rsidTr="008E68FA">
        <w:trPr>
          <w:trHeight w:val="1674"/>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6B6431" w:rsidP="005B10D2">
            <w:pPr>
              <w:spacing w:after="0" w:line="240" w:lineRule="auto"/>
              <w:jc w:val="center"/>
              <w:rPr>
                <w:rFonts w:ascii="Times New Roman" w:hAnsi="Times New Roman"/>
                <w:lang w:eastAsia="ru-RU"/>
              </w:rPr>
            </w:pPr>
            <w:r>
              <w:rPr>
                <w:rFonts w:ascii="Times New Roman" w:hAnsi="Times New Roman"/>
                <w:lang w:eastAsia="ru-RU"/>
              </w:rPr>
              <w:lastRenderedPageBreak/>
              <w:t>12</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6B6431">
            <w:pPr>
              <w:pStyle w:val="af"/>
              <w:jc w:val="center"/>
              <w:rPr>
                <w:rFonts w:ascii="Times New Roman" w:hAnsi="Times New Roman"/>
                <w:b/>
              </w:rPr>
            </w:pPr>
            <w:r>
              <w:rPr>
                <w:rFonts w:ascii="Times New Roman" w:hAnsi="Times New Roman"/>
                <w:b/>
              </w:rPr>
              <w:t>Д</w:t>
            </w:r>
            <w:r w:rsidRPr="006B6431">
              <w:rPr>
                <w:rFonts w:ascii="Times New Roman" w:hAnsi="Times New Roman"/>
                <w:b/>
              </w:rPr>
              <w:t>ата, время и место вскрытия конвертов с заявками на участие в процедуре определения перевозчика</w:t>
            </w:r>
          </w:p>
          <w:p w:rsidR="006B6431" w:rsidRDefault="006B6431" w:rsidP="006B6431">
            <w:pPr>
              <w:pStyle w:val="af"/>
              <w:jc w:val="center"/>
              <w:rPr>
                <w:rFonts w:ascii="Times New Roman" w:hAnsi="Times New Roman"/>
                <w:b/>
              </w:rPr>
            </w:pP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DC8" w:rsidRPr="00E11DC8" w:rsidRDefault="00E11DC8" w:rsidP="00E11DC8">
            <w:pPr>
              <w:pStyle w:val="af"/>
              <w:ind w:firstLine="368"/>
              <w:jc w:val="both"/>
              <w:rPr>
                <w:rFonts w:ascii="Times New Roman" w:hAnsi="Times New Roman"/>
              </w:rPr>
            </w:pPr>
            <w:r w:rsidRPr="00E11DC8">
              <w:rPr>
                <w:rFonts w:ascii="Times New Roman" w:hAnsi="Times New Roman"/>
              </w:rPr>
              <w:t>Дата и время вскрытия конвертов с заявками на участие в проце</w:t>
            </w:r>
            <w:r w:rsidR="001A56DA">
              <w:rPr>
                <w:rFonts w:ascii="Times New Roman" w:hAnsi="Times New Roman"/>
              </w:rPr>
              <w:t>дуре определения перевозчика: 28</w:t>
            </w:r>
            <w:r w:rsidR="001F2643">
              <w:rPr>
                <w:rFonts w:ascii="Times New Roman" w:hAnsi="Times New Roman"/>
              </w:rPr>
              <w:t xml:space="preserve">.11.2019 в </w:t>
            </w:r>
            <w:r w:rsidR="00560E91">
              <w:rPr>
                <w:rFonts w:ascii="Times New Roman" w:hAnsi="Times New Roman"/>
              </w:rPr>
              <w:t>14</w:t>
            </w:r>
            <w:r w:rsidRPr="00E11DC8">
              <w:rPr>
                <w:rFonts w:ascii="Times New Roman" w:hAnsi="Times New Roman"/>
              </w:rPr>
              <w:t xml:space="preserve"> час. 00 мин. (время московское)</w:t>
            </w:r>
          </w:p>
          <w:p w:rsidR="006B6431" w:rsidRPr="006B6431" w:rsidRDefault="00E11DC8" w:rsidP="008E68FA">
            <w:pPr>
              <w:pStyle w:val="af"/>
              <w:ind w:firstLine="368"/>
              <w:jc w:val="both"/>
              <w:rPr>
                <w:rFonts w:ascii="Times New Roman" w:hAnsi="Times New Roman"/>
              </w:rPr>
            </w:pPr>
            <w:r w:rsidRPr="00E11DC8">
              <w:rPr>
                <w:rFonts w:ascii="Times New Roman" w:hAnsi="Times New Roman"/>
              </w:rPr>
              <w:t>Место вскрытия конвертов: администрация города Твери по адресу: 170100,</w:t>
            </w:r>
            <w:r w:rsidR="008E68FA">
              <w:rPr>
                <w:rFonts w:ascii="Times New Roman" w:hAnsi="Times New Roman"/>
              </w:rPr>
              <w:t xml:space="preserve"> </w:t>
            </w:r>
            <w:r w:rsidRPr="00E11DC8">
              <w:rPr>
                <w:rFonts w:ascii="Times New Roman" w:hAnsi="Times New Roman"/>
              </w:rPr>
              <w:t xml:space="preserve">г. Тверь, ул. Советская, д. 11, </w:t>
            </w:r>
            <w:proofErr w:type="spellStart"/>
            <w:r w:rsidRPr="00E11DC8">
              <w:rPr>
                <w:rFonts w:ascii="Times New Roman" w:hAnsi="Times New Roman"/>
              </w:rPr>
              <w:t>каб</w:t>
            </w:r>
            <w:proofErr w:type="spellEnd"/>
            <w:r w:rsidRPr="00E11DC8">
              <w:rPr>
                <w:rFonts w:ascii="Times New Roman" w:hAnsi="Times New Roman"/>
              </w:rPr>
              <w:t>. 8. В здании установлен пропускной режим (для получения пропуска в здание необходимо при себе иметь документ, удостоверяющий личность)</w:t>
            </w:r>
          </w:p>
        </w:tc>
      </w:tr>
      <w:tr w:rsidR="006B6431" w:rsidRPr="004168C5" w:rsidTr="008E68FA">
        <w:trPr>
          <w:trHeight w:val="1674"/>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6B6431" w:rsidP="005B10D2">
            <w:pPr>
              <w:spacing w:after="0" w:line="240" w:lineRule="auto"/>
              <w:jc w:val="center"/>
              <w:rPr>
                <w:rFonts w:ascii="Times New Roman" w:hAnsi="Times New Roman"/>
                <w:lang w:eastAsia="ru-RU"/>
              </w:rPr>
            </w:pPr>
            <w:r>
              <w:rPr>
                <w:rFonts w:ascii="Times New Roman" w:hAnsi="Times New Roman"/>
                <w:lang w:eastAsia="ru-RU"/>
              </w:rPr>
              <w:t>13</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E11DC8">
            <w:pPr>
              <w:pStyle w:val="af"/>
              <w:jc w:val="center"/>
              <w:rPr>
                <w:rFonts w:ascii="Times New Roman" w:hAnsi="Times New Roman"/>
                <w:b/>
              </w:rPr>
            </w:pPr>
            <w:r>
              <w:rPr>
                <w:rFonts w:ascii="Times New Roman" w:hAnsi="Times New Roman"/>
                <w:b/>
              </w:rPr>
              <w:t>М</w:t>
            </w:r>
            <w:r w:rsidRPr="006B6431">
              <w:rPr>
                <w:rFonts w:ascii="Times New Roman" w:hAnsi="Times New Roman"/>
                <w:b/>
              </w:rPr>
              <w:t>есто, дата и время проведения заседания городской конкурсной комиссии по рассмотрению и оценке заявок на участие в процедуре определения перевозчика</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6431" w:rsidRPr="00E11DC8" w:rsidRDefault="00E11DC8" w:rsidP="001A56DA">
            <w:pPr>
              <w:pStyle w:val="af"/>
              <w:jc w:val="both"/>
              <w:rPr>
                <w:rFonts w:ascii="Times New Roman" w:hAnsi="Times New Roman"/>
              </w:rPr>
            </w:pPr>
            <w:r w:rsidRPr="00E11DC8">
              <w:rPr>
                <w:rFonts w:ascii="Times New Roman" w:hAnsi="Times New Roman"/>
              </w:rPr>
              <w:t>Место, дата и время заседания городской конкурсной комиссии по рассмотрению и оценке заявок на участие в процедуре определения перевозчика: 170100, г. Тверь</w:t>
            </w:r>
            <w:r w:rsidR="00CA41A8">
              <w:rPr>
                <w:rFonts w:ascii="Times New Roman" w:hAnsi="Times New Roman"/>
              </w:rPr>
              <w:t>,</w:t>
            </w:r>
            <w:r w:rsidR="008161E0">
              <w:rPr>
                <w:rFonts w:ascii="Times New Roman" w:hAnsi="Times New Roman"/>
              </w:rPr>
              <w:t xml:space="preserve"> ул. Советская, д.11, </w:t>
            </w:r>
            <w:proofErr w:type="spellStart"/>
            <w:r w:rsidR="008161E0">
              <w:rPr>
                <w:rFonts w:ascii="Times New Roman" w:hAnsi="Times New Roman"/>
              </w:rPr>
              <w:t>каб</w:t>
            </w:r>
            <w:proofErr w:type="spellEnd"/>
            <w:r w:rsidR="008161E0">
              <w:rPr>
                <w:rFonts w:ascii="Times New Roman" w:hAnsi="Times New Roman"/>
              </w:rPr>
              <w:t xml:space="preserve">. 8. </w:t>
            </w:r>
            <w:r w:rsidR="001A56DA">
              <w:rPr>
                <w:rFonts w:ascii="Times New Roman" w:hAnsi="Times New Roman"/>
              </w:rPr>
              <w:t>02.12</w:t>
            </w:r>
            <w:r w:rsidR="001F2643">
              <w:rPr>
                <w:rFonts w:ascii="Times New Roman" w:hAnsi="Times New Roman"/>
              </w:rPr>
              <w:t>.2019 в 10</w:t>
            </w:r>
            <w:r w:rsidRPr="00E11DC8">
              <w:rPr>
                <w:rFonts w:ascii="Times New Roman" w:hAnsi="Times New Roman"/>
              </w:rPr>
              <w:t xml:space="preserve"> час. 00 мин. (время московское)</w:t>
            </w:r>
          </w:p>
        </w:tc>
      </w:tr>
      <w:tr w:rsidR="006B6431" w:rsidRPr="004168C5" w:rsidTr="008E68FA">
        <w:trPr>
          <w:trHeight w:val="1674"/>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6B6431" w:rsidP="005B10D2">
            <w:pPr>
              <w:spacing w:after="0" w:line="240" w:lineRule="auto"/>
              <w:jc w:val="center"/>
              <w:rPr>
                <w:rFonts w:ascii="Times New Roman" w:hAnsi="Times New Roman"/>
                <w:lang w:eastAsia="ru-RU"/>
              </w:rPr>
            </w:pPr>
            <w:r>
              <w:rPr>
                <w:rFonts w:ascii="Times New Roman" w:hAnsi="Times New Roman"/>
                <w:lang w:eastAsia="ru-RU"/>
              </w:rPr>
              <w:t>14</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E11DC8">
            <w:pPr>
              <w:pStyle w:val="af"/>
              <w:jc w:val="center"/>
              <w:rPr>
                <w:rFonts w:ascii="Times New Roman" w:hAnsi="Times New Roman"/>
                <w:b/>
              </w:rPr>
            </w:pPr>
            <w:r>
              <w:rPr>
                <w:rFonts w:ascii="Times New Roman" w:hAnsi="Times New Roman"/>
                <w:b/>
              </w:rPr>
              <w:t>Т</w:t>
            </w:r>
            <w:r w:rsidRPr="006B6431">
              <w:rPr>
                <w:rFonts w:ascii="Times New Roman" w:hAnsi="Times New Roman"/>
                <w:b/>
              </w:rPr>
              <w:t xml:space="preserve">ребования, предъявляемые к участникам процедуры определения перевозчика </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DC8" w:rsidRPr="00E11DC8" w:rsidRDefault="00E11DC8" w:rsidP="00E11DC8">
            <w:pPr>
              <w:pStyle w:val="af"/>
              <w:ind w:firstLine="368"/>
              <w:jc w:val="both"/>
              <w:rPr>
                <w:rFonts w:ascii="Times New Roman" w:hAnsi="Times New Roman"/>
              </w:rPr>
            </w:pPr>
            <w:r w:rsidRPr="00E11DC8">
              <w:rPr>
                <w:rFonts w:ascii="Times New Roman" w:hAnsi="Times New Roman"/>
              </w:rPr>
              <w:t>В процедуре определения перевозчика могут участвовать юридические лица, индивидуальные предприниматели, участники договора простого товарищества, соответствующие следующим требованиям:</w:t>
            </w:r>
          </w:p>
          <w:p w:rsidR="00E11DC8" w:rsidRPr="00E11DC8" w:rsidRDefault="00E11DC8" w:rsidP="00E11DC8">
            <w:pPr>
              <w:pStyle w:val="af"/>
              <w:jc w:val="both"/>
              <w:rPr>
                <w:rFonts w:ascii="Times New Roman" w:hAnsi="Times New Roman"/>
              </w:rPr>
            </w:pPr>
            <w:r w:rsidRPr="00E11DC8">
              <w:rPr>
                <w:rFonts w:ascii="Times New Roman" w:hAnsi="Times New Roman"/>
              </w:rPr>
              <w:t>а) наличие лицензии на осуществление деятельности по перевозкам пассажиров;</w:t>
            </w:r>
          </w:p>
          <w:p w:rsidR="00E11DC8" w:rsidRPr="00E11DC8" w:rsidRDefault="00E11DC8" w:rsidP="00E11DC8">
            <w:pPr>
              <w:pStyle w:val="af"/>
              <w:jc w:val="both"/>
              <w:rPr>
                <w:rFonts w:ascii="Times New Roman" w:hAnsi="Times New Roman"/>
              </w:rPr>
            </w:pPr>
            <w:r w:rsidRPr="00E11DC8">
              <w:rPr>
                <w:rFonts w:ascii="Times New Roman" w:hAnsi="Times New Roman"/>
              </w:rPr>
              <w:t>б) непроведение ликвидации участника процедуры определения перевозчика - юридического лица и отсутствие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E11DC8" w:rsidRPr="00E11DC8" w:rsidRDefault="00E11DC8" w:rsidP="00E11DC8">
            <w:pPr>
              <w:pStyle w:val="af"/>
              <w:jc w:val="both"/>
              <w:rPr>
                <w:rFonts w:ascii="Times New Roman" w:hAnsi="Times New Roman"/>
              </w:rPr>
            </w:pPr>
            <w:r w:rsidRPr="00E11DC8">
              <w:rPr>
                <w:rFonts w:ascii="Times New Roman" w:hAnsi="Times New Roman"/>
              </w:rPr>
              <w:t xml:space="preserve">в) отсутствие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 </w:t>
            </w:r>
          </w:p>
          <w:p w:rsidR="00E11DC8" w:rsidRPr="00E11DC8" w:rsidRDefault="00E11DC8" w:rsidP="00E11DC8">
            <w:pPr>
              <w:pStyle w:val="af"/>
              <w:jc w:val="both"/>
              <w:rPr>
                <w:rFonts w:ascii="Times New Roman" w:hAnsi="Times New Roman"/>
              </w:rPr>
            </w:pPr>
            <w:r w:rsidRPr="00E11DC8">
              <w:rPr>
                <w:rFonts w:ascii="Times New Roman" w:hAnsi="Times New Roman"/>
              </w:rPr>
              <w:t>г) наличие договора простого товарищества в письменной форме (для участников договора простого товарищества);</w:t>
            </w:r>
          </w:p>
          <w:p w:rsidR="00E11DC8" w:rsidRPr="00E11DC8" w:rsidRDefault="00E11DC8" w:rsidP="00E11DC8">
            <w:pPr>
              <w:pStyle w:val="af"/>
              <w:jc w:val="both"/>
              <w:rPr>
                <w:rFonts w:ascii="Times New Roman" w:hAnsi="Times New Roman"/>
              </w:rPr>
            </w:pPr>
            <w:proofErr w:type="gramStart"/>
            <w:r w:rsidRPr="00E11DC8">
              <w:rPr>
                <w:rFonts w:ascii="Times New Roman" w:hAnsi="Times New Roman"/>
              </w:rPr>
              <w:t>д) отсутствие в отношении участника процедуры определения перевозчика вступившего в силу решения о прекращении действия ранее выданного свидетельства об осуществлении перевозок по маршруту регулярных перевозок по основаниям, предусмотренным пунктом 2, 7 или 8 части 1 статьи 29 Федерального закона, в течение года, предшествующего дате размещения извещения о проведении процедуры определения перевозчика;</w:t>
            </w:r>
            <w:proofErr w:type="gramEnd"/>
          </w:p>
          <w:p w:rsidR="00E11DC8" w:rsidRPr="00E11DC8" w:rsidRDefault="00E11DC8" w:rsidP="00E11DC8">
            <w:pPr>
              <w:pStyle w:val="af"/>
              <w:jc w:val="both"/>
              <w:rPr>
                <w:rFonts w:ascii="Times New Roman" w:hAnsi="Times New Roman"/>
              </w:rPr>
            </w:pPr>
            <w:r w:rsidRPr="00E11DC8">
              <w:rPr>
                <w:rFonts w:ascii="Times New Roman" w:hAnsi="Times New Roman"/>
              </w:rPr>
              <w:t>е) наличие на праве собственности или ином законном основании транспортных средств, соответствующих требованиям и количеству, указанным в извещении и документации;</w:t>
            </w:r>
          </w:p>
          <w:p w:rsidR="00E11DC8" w:rsidRPr="00E11DC8" w:rsidRDefault="00E11DC8" w:rsidP="00E11DC8">
            <w:pPr>
              <w:pStyle w:val="af"/>
              <w:jc w:val="both"/>
              <w:rPr>
                <w:rFonts w:ascii="Times New Roman" w:hAnsi="Times New Roman"/>
              </w:rPr>
            </w:pPr>
            <w:r w:rsidRPr="00E11DC8">
              <w:rPr>
                <w:rFonts w:ascii="Times New Roman" w:hAnsi="Times New Roman"/>
              </w:rPr>
              <w:t>ж) принятие на себя обязательства в случае предоставления права на получение свидетельства об осуществлении перевозок по маршруту подтвердить в сроки, определенные в извещении о проведении процедуры определения перевозчика, наличие на праве собственности или на ином законном основании транспортных средств, предусмотренных его заявкой на участие в процедуре определения перевозчика.</w:t>
            </w:r>
          </w:p>
          <w:p w:rsidR="006B6431" w:rsidRPr="006B6431" w:rsidRDefault="00E11DC8" w:rsidP="00E11DC8">
            <w:pPr>
              <w:pStyle w:val="af"/>
              <w:ind w:firstLine="368"/>
              <w:jc w:val="both"/>
              <w:rPr>
                <w:rFonts w:ascii="Times New Roman" w:hAnsi="Times New Roman"/>
              </w:rPr>
            </w:pPr>
            <w:r w:rsidRPr="00E11DC8">
              <w:rPr>
                <w:rFonts w:ascii="Times New Roman" w:hAnsi="Times New Roman"/>
              </w:rPr>
              <w:t>Требования, предусмотренные пу</w:t>
            </w:r>
            <w:r>
              <w:rPr>
                <w:rFonts w:ascii="Times New Roman" w:hAnsi="Times New Roman"/>
              </w:rPr>
              <w:t>нктами «а», «б», «в», «д», «ж»</w:t>
            </w:r>
            <w:r w:rsidRPr="00E11DC8">
              <w:rPr>
                <w:rFonts w:ascii="Times New Roman" w:hAnsi="Times New Roman"/>
              </w:rPr>
              <w:t>, применяются в отношении каждого участника договора простого товарищества.</w:t>
            </w:r>
          </w:p>
        </w:tc>
      </w:tr>
      <w:tr w:rsidR="006B6431" w:rsidRPr="004168C5" w:rsidTr="008E68FA">
        <w:trPr>
          <w:trHeight w:val="1674"/>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E32455" w:rsidP="00B032D5">
            <w:pPr>
              <w:spacing w:after="0" w:line="240" w:lineRule="auto"/>
              <w:jc w:val="center"/>
              <w:rPr>
                <w:rFonts w:ascii="Times New Roman" w:hAnsi="Times New Roman"/>
                <w:lang w:eastAsia="ru-RU"/>
              </w:rPr>
            </w:pPr>
            <w:r>
              <w:rPr>
                <w:rFonts w:ascii="Times New Roman" w:hAnsi="Times New Roman"/>
                <w:lang w:eastAsia="ru-RU"/>
              </w:rPr>
              <w:lastRenderedPageBreak/>
              <w:t>1</w:t>
            </w:r>
            <w:r w:rsidR="00B032D5">
              <w:rPr>
                <w:rFonts w:ascii="Times New Roman" w:hAnsi="Times New Roman"/>
                <w:lang w:eastAsia="ru-RU"/>
              </w:rPr>
              <w:t>5</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6B6431">
            <w:pPr>
              <w:pStyle w:val="af"/>
              <w:jc w:val="center"/>
              <w:rPr>
                <w:rFonts w:ascii="Times New Roman" w:hAnsi="Times New Roman"/>
                <w:b/>
              </w:rPr>
            </w:pPr>
            <w:r>
              <w:rPr>
                <w:rFonts w:ascii="Times New Roman" w:hAnsi="Times New Roman"/>
                <w:b/>
              </w:rPr>
              <w:t>Т</w:t>
            </w:r>
            <w:r w:rsidRPr="006B6431">
              <w:rPr>
                <w:rFonts w:ascii="Times New Roman" w:hAnsi="Times New Roman"/>
                <w:b/>
              </w:rPr>
              <w:t xml:space="preserve">ребования к содержанию и форме заявки на участие в процедуре определения перевозчика </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11DC8" w:rsidRPr="00E11DC8" w:rsidRDefault="00E11DC8" w:rsidP="00E11DC8">
            <w:pPr>
              <w:pStyle w:val="af"/>
              <w:ind w:firstLine="368"/>
              <w:jc w:val="both"/>
              <w:rPr>
                <w:rFonts w:ascii="Times New Roman" w:hAnsi="Times New Roman"/>
              </w:rPr>
            </w:pPr>
            <w:r w:rsidRPr="00E11DC8">
              <w:rPr>
                <w:rFonts w:ascii="Times New Roman" w:hAnsi="Times New Roman"/>
              </w:rPr>
              <w:t>Для участия в процедуре определения перевозчика участники процедуры определения перевозчика представляют заявку на участие в процедуре определения перевозчика в письменной форме</w:t>
            </w:r>
            <w:r w:rsidR="00E32455">
              <w:t xml:space="preserve"> </w:t>
            </w:r>
            <w:r w:rsidR="00E32455" w:rsidRPr="00E32455">
              <w:rPr>
                <w:rFonts w:ascii="Times New Roman" w:hAnsi="Times New Roman"/>
              </w:rPr>
              <w:t>(</w:t>
            </w:r>
            <w:r w:rsidR="00E32455">
              <w:rPr>
                <w:rFonts w:ascii="Times New Roman" w:hAnsi="Times New Roman"/>
              </w:rPr>
              <w:t>п</w:t>
            </w:r>
            <w:r w:rsidR="00E32455" w:rsidRPr="00E32455">
              <w:rPr>
                <w:rFonts w:ascii="Times New Roman" w:hAnsi="Times New Roman"/>
              </w:rPr>
              <w:t>риложение 1 к информационной карте)</w:t>
            </w:r>
            <w:r w:rsidRPr="00E32455">
              <w:rPr>
                <w:rFonts w:ascii="Times New Roman" w:hAnsi="Times New Roman"/>
              </w:rPr>
              <w:t>,</w:t>
            </w:r>
            <w:r w:rsidRPr="00E11DC8">
              <w:rPr>
                <w:rFonts w:ascii="Times New Roman" w:hAnsi="Times New Roman"/>
              </w:rPr>
              <w:t xml:space="preserve"> в состав которой должны входить:</w:t>
            </w:r>
          </w:p>
          <w:p w:rsidR="00E11DC8" w:rsidRPr="00E11DC8" w:rsidRDefault="00E11DC8" w:rsidP="00E11DC8">
            <w:pPr>
              <w:pStyle w:val="af"/>
              <w:jc w:val="both"/>
              <w:rPr>
                <w:rFonts w:ascii="Times New Roman" w:hAnsi="Times New Roman"/>
              </w:rPr>
            </w:pPr>
            <w:r w:rsidRPr="00E11DC8">
              <w:rPr>
                <w:rFonts w:ascii="Times New Roman" w:hAnsi="Times New Roman"/>
              </w:rPr>
              <w:t>1. опись входящих в состав заявки на участие в процедуре определения перевозчика документов, подписанная участником процедуры определения перевозчика или его представителем;</w:t>
            </w:r>
          </w:p>
          <w:p w:rsidR="00E11DC8" w:rsidRPr="00E11DC8" w:rsidRDefault="00E11DC8" w:rsidP="00E11DC8">
            <w:pPr>
              <w:pStyle w:val="af"/>
              <w:jc w:val="both"/>
              <w:rPr>
                <w:rFonts w:ascii="Times New Roman" w:hAnsi="Times New Roman"/>
              </w:rPr>
            </w:pPr>
            <w:r w:rsidRPr="00E11DC8">
              <w:rPr>
                <w:rFonts w:ascii="Times New Roman" w:hAnsi="Times New Roman"/>
              </w:rPr>
              <w:t xml:space="preserve">2. заявление на участие в процедуре определения перевозчика по форме приложения 1 к </w:t>
            </w:r>
            <w:r w:rsidR="0009406E" w:rsidRPr="0009406E">
              <w:rPr>
                <w:rFonts w:ascii="Times New Roman" w:hAnsi="Times New Roman"/>
              </w:rPr>
              <w:t>информационной карте</w:t>
            </w:r>
            <w:r w:rsidRPr="00E11DC8">
              <w:rPr>
                <w:rFonts w:ascii="Times New Roman" w:hAnsi="Times New Roman"/>
              </w:rPr>
              <w:t>;</w:t>
            </w:r>
          </w:p>
          <w:p w:rsidR="00E11DC8" w:rsidRPr="00E11DC8" w:rsidRDefault="00E11DC8" w:rsidP="00E11DC8">
            <w:pPr>
              <w:pStyle w:val="af"/>
              <w:jc w:val="both"/>
              <w:rPr>
                <w:rFonts w:ascii="Times New Roman" w:hAnsi="Times New Roman"/>
              </w:rPr>
            </w:pPr>
            <w:r w:rsidRPr="00E11DC8">
              <w:rPr>
                <w:rFonts w:ascii="Times New Roman" w:hAnsi="Times New Roman"/>
              </w:rPr>
              <w:t>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E11DC8" w:rsidRPr="00E11DC8" w:rsidRDefault="00E11DC8" w:rsidP="00E11DC8">
            <w:pPr>
              <w:pStyle w:val="af"/>
              <w:jc w:val="both"/>
              <w:rPr>
                <w:rFonts w:ascii="Times New Roman" w:hAnsi="Times New Roman"/>
              </w:rPr>
            </w:pPr>
            <w:r w:rsidRPr="00E11DC8">
              <w:rPr>
                <w:rFonts w:ascii="Times New Roman" w:hAnsi="Times New Roman"/>
              </w:rPr>
              <w:t xml:space="preserve">4. декларация (заявление в произвольной форме) о непроведении ликвидации  в  отношении   участника   процедуры   определения   перевозчика   – </w:t>
            </w:r>
          </w:p>
          <w:p w:rsidR="00E11DC8" w:rsidRPr="00E11DC8" w:rsidRDefault="00E11DC8" w:rsidP="00E11DC8">
            <w:pPr>
              <w:pStyle w:val="af"/>
              <w:jc w:val="both"/>
              <w:rPr>
                <w:rFonts w:ascii="Times New Roman" w:hAnsi="Times New Roman"/>
              </w:rPr>
            </w:pPr>
            <w:proofErr w:type="gramStart"/>
            <w:r w:rsidRPr="00E11DC8">
              <w:rPr>
                <w:rFonts w:ascii="Times New Roman" w:hAnsi="Times New Roman"/>
              </w:rPr>
              <w:t>юридического лица, отсутствии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roofErr w:type="gramEnd"/>
          </w:p>
          <w:p w:rsidR="00E11DC8" w:rsidRPr="00E11DC8" w:rsidRDefault="00E11DC8" w:rsidP="00E11DC8">
            <w:pPr>
              <w:pStyle w:val="af"/>
              <w:jc w:val="both"/>
              <w:rPr>
                <w:rFonts w:ascii="Times New Roman" w:hAnsi="Times New Roman"/>
              </w:rPr>
            </w:pPr>
            <w:r w:rsidRPr="00E11DC8">
              <w:rPr>
                <w:rFonts w:ascii="Times New Roman" w:hAnsi="Times New Roman"/>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E11DC8" w:rsidRPr="00E11DC8" w:rsidRDefault="00E11DC8" w:rsidP="00E11DC8">
            <w:pPr>
              <w:pStyle w:val="af"/>
              <w:jc w:val="both"/>
              <w:rPr>
                <w:rFonts w:ascii="Times New Roman" w:hAnsi="Times New Roman"/>
              </w:rPr>
            </w:pPr>
            <w:r w:rsidRPr="00E11DC8">
              <w:rPr>
                <w:rFonts w:ascii="Times New Roman" w:hAnsi="Times New Roman"/>
              </w:rPr>
              <w:t>6. копия договора простого товарищества, срок действия которого должен быть не менее срока действия выдаваемого свидетельства (для участников договора простого товарищества);</w:t>
            </w:r>
          </w:p>
          <w:p w:rsidR="00E11DC8" w:rsidRPr="00E11DC8" w:rsidRDefault="00E11DC8" w:rsidP="00E11DC8">
            <w:pPr>
              <w:pStyle w:val="af"/>
              <w:jc w:val="both"/>
              <w:rPr>
                <w:rFonts w:ascii="Times New Roman" w:hAnsi="Times New Roman"/>
              </w:rPr>
            </w:pPr>
            <w:r w:rsidRPr="00E11DC8">
              <w:rPr>
                <w:rFonts w:ascii="Times New Roman" w:hAnsi="Times New Roman"/>
              </w:rPr>
              <w:t>7. копии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соответствующих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p w:rsidR="00E11DC8" w:rsidRPr="00E11DC8" w:rsidRDefault="00E11DC8" w:rsidP="00E11DC8">
            <w:pPr>
              <w:pStyle w:val="af"/>
              <w:jc w:val="both"/>
              <w:rPr>
                <w:rFonts w:ascii="Times New Roman" w:hAnsi="Times New Roman"/>
              </w:rPr>
            </w:pPr>
            <w:r w:rsidRPr="00E11DC8">
              <w:rPr>
                <w:rFonts w:ascii="Times New Roman" w:hAnsi="Times New Roman"/>
              </w:rPr>
              <w:t>а) копия паспорта транспортного средства;</w:t>
            </w:r>
          </w:p>
          <w:p w:rsidR="00E11DC8" w:rsidRPr="00E11DC8" w:rsidRDefault="00E11DC8" w:rsidP="00E11DC8">
            <w:pPr>
              <w:pStyle w:val="af"/>
              <w:jc w:val="both"/>
              <w:rPr>
                <w:rFonts w:ascii="Times New Roman" w:hAnsi="Times New Roman"/>
              </w:rPr>
            </w:pPr>
            <w:r w:rsidRPr="00E11DC8">
              <w:rPr>
                <w:rFonts w:ascii="Times New Roman" w:hAnsi="Times New Roman"/>
              </w:rPr>
              <w:t>б) документы на право владения или пользования транспортным средством - копия свидетельства о регистрации транспортного средства или копия договора о пользовании транспортным средством (на условиях аренды или ином праве) с приложением копии свидетельства о регистрации транспортного средства;</w:t>
            </w:r>
          </w:p>
          <w:p w:rsidR="00E11DC8" w:rsidRPr="00E11DC8" w:rsidRDefault="00E11DC8" w:rsidP="00E11DC8">
            <w:pPr>
              <w:pStyle w:val="af"/>
              <w:jc w:val="both"/>
              <w:rPr>
                <w:rFonts w:ascii="Times New Roman" w:hAnsi="Times New Roman"/>
              </w:rPr>
            </w:pPr>
            <w:r w:rsidRPr="00E11DC8">
              <w:rPr>
                <w:rFonts w:ascii="Times New Roman" w:hAnsi="Times New Roman"/>
              </w:rPr>
              <w:t>в) на транспортное средство, находящееся в лизинге, - письменное согласие лизингодателя;</w:t>
            </w:r>
          </w:p>
          <w:p w:rsidR="00E11DC8" w:rsidRPr="00E11DC8" w:rsidRDefault="00E11DC8" w:rsidP="00E11DC8">
            <w:pPr>
              <w:pStyle w:val="af"/>
              <w:jc w:val="both"/>
              <w:rPr>
                <w:rFonts w:ascii="Times New Roman" w:hAnsi="Times New Roman"/>
              </w:rPr>
            </w:pPr>
            <w:r w:rsidRPr="00E11DC8">
              <w:rPr>
                <w:rFonts w:ascii="Times New Roman" w:hAnsi="Times New Roman"/>
              </w:rPr>
              <w:t>8. копии учредительных документов участника процедуры определения перевозчика (для юридических лиц);</w:t>
            </w:r>
          </w:p>
          <w:p w:rsidR="00E11DC8" w:rsidRPr="00E11DC8" w:rsidRDefault="00E11DC8" w:rsidP="00E11DC8">
            <w:pPr>
              <w:pStyle w:val="af"/>
              <w:jc w:val="both"/>
              <w:rPr>
                <w:rFonts w:ascii="Times New Roman" w:hAnsi="Times New Roman"/>
              </w:rPr>
            </w:pPr>
            <w:r w:rsidRPr="00E11DC8">
              <w:rPr>
                <w:rFonts w:ascii="Times New Roman" w:hAnsi="Times New Roman"/>
              </w:rPr>
              <w:t xml:space="preserve">9. предложение по форме, установленной приложением 2 к </w:t>
            </w:r>
            <w:r w:rsidR="00E32455">
              <w:rPr>
                <w:rFonts w:ascii="Times New Roman" w:hAnsi="Times New Roman"/>
              </w:rPr>
              <w:t>информационной карте</w:t>
            </w:r>
            <w:r w:rsidRPr="00E11DC8">
              <w:rPr>
                <w:rFonts w:ascii="Times New Roman" w:hAnsi="Times New Roman"/>
              </w:rPr>
              <w:t>;</w:t>
            </w:r>
          </w:p>
          <w:p w:rsidR="00E11DC8" w:rsidRPr="00E11DC8" w:rsidRDefault="00E11DC8" w:rsidP="00E11DC8">
            <w:pPr>
              <w:pStyle w:val="af"/>
              <w:jc w:val="both"/>
              <w:rPr>
                <w:rFonts w:ascii="Times New Roman" w:hAnsi="Times New Roman"/>
              </w:rPr>
            </w:pPr>
            <w:proofErr w:type="gramStart"/>
            <w:r w:rsidRPr="00E11DC8">
              <w:rPr>
                <w:rFonts w:ascii="Times New Roman" w:hAnsi="Times New Roman"/>
              </w:rPr>
              <w:t>10. документы, подтверждающие полномочия лица на осуществление действий от имени участника процедуры определения перевозчика (копия решения о назначении или об избрании лица на должность, в соответствии с которым такое лицо обладает правом действовать от имени участника процедуры определения перевозчика без доверенности, для объединений участников процедуры определения перевозчика (товариществ) - договор простого товарищества, которым определено лицо, имеющее право действовать от имени товарищества</w:t>
            </w:r>
            <w:proofErr w:type="gramEnd"/>
            <w:r w:rsidRPr="00E11DC8">
              <w:rPr>
                <w:rFonts w:ascii="Times New Roman" w:hAnsi="Times New Roman"/>
              </w:rPr>
              <w:t>, или доверенность, выданная остальными товарищами).</w:t>
            </w:r>
          </w:p>
          <w:p w:rsidR="00E11DC8" w:rsidRPr="00E11DC8" w:rsidRDefault="00E11DC8" w:rsidP="00E32455">
            <w:pPr>
              <w:pStyle w:val="af"/>
              <w:ind w:firstLine="368"/>
              <w:jc w:val="both"/>
              <w:rPr>
                <w:rFonts w:ascii="Times New Roman" w:hAnsi="Times New Roman"/>
              </w:rPr>
            </w:pPr>
            <w:proofErr w:type="gramStart"/>
            <w:r w:rsidRPr="00E11DC8">
              <w:rPr>
                <w:rFonts w:ascii="Times New Roman" w:hAnsi="Times New Roman"/>
              </w:rPr>
              <w:t xml:space="preserve">В случае если от имени участника процедуры определения перевозчика действует иное лицо, заявка на участие в процедуре определения перевозчика должна содержать также доверенность на осуществление действий от имени участника процедуры определения перевозчика, заверенную печатью участника процедуры определения перевозчика (при наличии печати) и </w:t>
            </w:r>
            <w:r w:rsidRPr="00E11DC8">
              <w:rPr>
                <w:rFonts w:ascii="Times New Roman" w:hAnsi="Times New Roman"/>
              </w:rPr>
              <w:lastRenderedPageBreak/>
              <w:t>подписанную руководителем участника процедуры определения перевозчика или уполномоченным этим руководителем лицом, либо нотариально заверенную копию такой доверенности (для</w:t>
            </w:r>
            <w:proofErr w:type="gramEnd"/>
            <w:r w:rsidRPr="00E11DC8">
              <w:rPr>
                <w:rFonts w:ascii="Times New Roman" w:hAnsi="Times New Roman"/>
              </w:rPr>
              <w:t xml:space="preserve"> индивидуальных предпринимателей). В случае если указанная доверенность подписана лицом, уполномоченным руководителем участника  процедуры  определения  перевозчика,  заявка  на  участие в процедуре</w:t>
            </w:r>
            <w:r w:rsidR="00E32455">
              <w:rPr>
                <w:rFonts w:ascii="Times New Roman" w:hAnsi="Times New Roman"/>
              </w:rPr>
              <w:t xml:space="preserve"> </w:t>
            </w:r>
            <w:r w:rsidRPr="00E11DC8">
              <w:rPr>
                <w:rFonts w:ascii="Times New Roman" w:hAnsi="Times New Roman"/>
              </w:rPr>
              <w:t>определения перевозчика должна содержать также документ, подтверждающий полномочия такого лица.</w:t>
            </w:r>
          </w:p>
          <w:p w:rsidR="00322051" w:rsidRDefault="00E11DC8" w:rsidP="00322051">
            <w:pPr>
              <w:pStyle w:val="af"/>
              <w:ind w:firstLine="368"/>
              <w:jc w:val="both"/>
              <w:rPr>
                <w:rFonts w:ascii="Times New Roman" w:hAnsi="Times New Roman"/>
              </w:rPr>
            </w:pPr>
            <w:r w:rsidRPr="00E11DC8">
              <w:rPr>
                <w:rFonts w:ascii="Times New Roman" w:hAnsi="Times New Roman"/>
              </w:rPr>
              <w:t xml:space="preserve">В случае участия в процедуре </w:t>
            </w:r>
            <w:proofErr w:type="gramStart"/>
            <w:r w:rsidRPr="00E11DC8">
              <w:rPr>
                <w:rFonts w:ascii="Times New Roman" w:hAnsi="Times New Roman"/>
              </w:rPr>
              <w:t>определения перевозчика участников договора простого товарищества</w:t>
            </w:r>
            <w:proofErr w:type="gramEnd"/>
            <w:r w:rsidRPr="00E11DC8">
              <w:rPr>
                <w:rFonts w:ascii="Times New Roman" w:hAnsi="Times New Roman"/>
              </w:rPr>
              <w:t xml:space="preserve"> документы, указанные в пунктах 3 – 5, 8 настоящ</w:t>
            </w:r>
            <w:r w:rsidR="00E32455">
              <w:rPr>
                <w:rFonts w:ascii="Times New Roman" w:hAnsi="Times New Roman"/>
              </w:rPr>
              <w:t>их</w:t>
            </w:r>
            <w:r w:rsidRPr="00E11DC8">
              <w:rPr>
                <w:rFonts w:ascii="Times New Roman" w:hAnsi="Times New Roman"/>
              </w:rPr>
              <w:t xml:space="preserve"> </w:t>
            </w:r>
            <w:r w:rsidR="00E32455">
              <w:rPr>
                <w:rFonts w:ascii="Times New Roman" w:hAnsi="Times New Roman"/>
              </w:rPr>
              <w:t>требований</w:t>
            </w:r>
            <w:r w:rsidRPr="00E11DC8">
              <w:rPr>
                <w:rFonts w:ascii="Times New Roman" w:hAnsi="Times New Roman"/>
              </w:rPr>
              <w:t>, представляются в отношении каждого у</w:t>
            </w:r>
            <w:r w:rsidR="00322051">
              <w:rPr>
                <w:rFonts w:ascii="Times New Roman" w:hAnsi="Times New Roman"/>
              </w:rPr>
              <w:t>частника простого товарищества.</w:t>
            </w:r>
          </w:p>
          <w:p w:rsidR="00322051" w:rsidRDefault="00E32455" w:rsidP="00322051">
            <w:pPr>
              <w:pStyle w:val="af"/>
              <w:ind w:firstLine="368"/>
              <w:jc w:val="both"/>
              <w:rPr>
                <w:rFonts w:ascii="Times New Roman" w:hAnsi="Times New Roman"/>
              </w:rPr>
            </w:pPr>
            <w:r>
              <w:rPr>
                <w:rFonts w:ascii="Times New Roman" w:hAnsi="Times New Roman"/>
              </w:rPr>
              <w:t>Д</w:t>
            </w:r>
            <w:r w:rsidR="00E11DC8" w:rsidRPr="00E11DC8">
              <w:rPr>
                <w:rFonts w:ascii="Times New Roman" w:hAnsi="Times New Roman"/>
              </w:rPr>
              <w:t xml:space="preserve">окументы, для которых </w:t>
            </w:r>
            <w:r>
              <w:rPr>
                <w:rFonts w:ascii="Times New Roman" w:hAnsi="Times New Roman"/>
              </w:rPr>
              <w:t>информационной картой</w:t>
            </w:r>
            <w:r w:rsidR="00E11DC8" w:rsidRPr="00E11DC8">
              <w:rPr>
                <w:rFonts w:ascii="Times New Roman" w:hAnsi="Times New Roman"/>
              </w:rPr>
              <w:t xml:space="preserve"> установлены специальные формы, должны быть составлены в соответствии с этими формами. При этом все поля установленной формы должны быть заполнены. Сведения могут быть впечатаны в установленные формы. Допускается заполнять установленные формы от руки печатными буквами.</w:t>
            </w:r>
          </w:p>
          <w:p w:rsidR="00E11DC8" w:rsidRPr="00E11DC8" w:rsidRDefault="00E11DC8" w:rsidP="00322051">
            <w:pPr>
              <w:pStyle w:val="af"/>
              <w:ind w:firstLine="368"/>
              <w:jc w:val="both"/>
              <w:rPr>
                <w:rFonts w:ascii="Times New Roman" w:hAnsi="Times New Roman"/>
              </w:rPr>
            </w:pPr>
            <w:r w:rsidRPr="00E11DC8">
              <w:rPr>
                <w:rFonts w:ascii="Times New Roman" w:hAnsi="Times New Roman"/>
              </w:rPr>
              <w:t xml:space="preserve">Все листы поданной в письменной форме заявки на участие в процедуре определения перевозчика должны быть прошиты и пронумерованы. Заявка на участие в процедуре определения перевозчика должна содержать опись входящих в ее состав документов, скреплена печатью участника в процедуре определения перевозчика (при наличии печати) и подписана участником процедуры определения перевозчика или лицом, уполномоченным участником процедуры определения перевозчика. Соблюдение участником процедуры определения перевозчика указанных требований означает, что информация и документы, входящие в состав заявки на участие в процедуре определения перевозчика поданы от имени участника процедуры определения </w:t>
            </w:r>
            <w:proofErr w:type="gramStart"/>
            <w:r w:rsidRPr="00E11DC8">
              <w:rPr>
                <w:rFonts w:ascii="Times New Roman" w:hAnsi="Times New Roman"/>
              </w:rPr>
              <w:t>перевозчика</w:t>
            </w:r>
            <w:proofErr w:type="gramEnd"/>
            <w:r w:rsidRPr="00E11DC8">
              <w:rPr>
                <w:rFonts w:ascii="Times New Roman" w:hAnsi="Times New Roman"/>
              </w:rPr>
              <w:t xml:space="preserve"> и он несет ответственность за подлинность и достоверность этой информации и документов. </w:t>
            </w:r>
          </w:p>
          <w:p w:rsidR="00322051" w:rsidRDefault="007541A2" w:rsidP="00322051">
            <w:pPr>
              <w:pStyle w:val="af"/>
              <w:ind w:firstLine="368"/>
              <w:jc w:val="both"/>
              <w:rPr>
                <w:rFonts w:ascii="Times New Roman" w:hAnsi="Times New Roman"/>
              </w:rPr>
            </w:pPr>
            <w:r>
              <w:rPr>
                <w:rFonts w:ascii="Times New Roman" w:hAnsi="Times New Roman"/>
              </w:rPr>
              <w:t>З</w:t>
            </w:r>
            <w:r w:rsidR="00E11DC8" w:rsidRPr="00E11DC8">
              <w:rPr>
                <w:rFonts w:ascii="Times New Roman" w:hAnsi="Times New Roman"/>
              </w:rPr>
              <w:t>аявки на участие в процедуре определения перевозчика подаются в Департамент в запечатанном конверте и представляются в порядке, который указан в документации. На конверте, в котором представляется заявка, должна содержаться информация о наименовании процедуры определения перевозчика, на уча</w:t>
            </w:r>
            <w:r w:rsidR="00322051">
              <w:rPr>
                <w:rFonts w:ascii="Times New Roman" w:hAnsi="Times New Roman"/>
              </w:rPr>
              <w:t>стие в которой подается заявка.</w:t>
            </w:r>
          </w:p>
          <w:p w:rsidR="00322051" w:rsidRPr="00322051" w:rsidRDefault="00322051" w:rsidP="00322051">
            <w:pPr>
              <w:pStyle w:val="af"/>
              <w:ind w:firstLine="368"/>
              <w:jc w:val="both"/>
              <w:rPr>
                <w:rFonts w:ascii="Times New Roman" w:hAnsi="Times New Roman"/>
              </w:rPr>
            </w:pPr>
            <w:r>
              <w:rPr>
                <w:rFonts w:ascii="Times New Roman" w:eastAsiaTheme="minorHAnsi" w:hAnsi="Times New Roman"/>
              </w:rPr>
              <w:t xml:space="preserve">Департамент отказывает в принятии заявки на участие в процедуре определения перевозчика, если конверт не запечатан или не оформлен в соответствии с требованиями </w:t>
            </w:r>
            <w:r w:rsidRPr="00322051">
              <w:rPr>
                <w:rFonts w:ascii="Times New Roman" w:eastAsiaTheme="minorHAnsi" w:hAnsi="Times New Roman"/>
              </w:rPr>
              <w:t>к содержанию и форме заявки на участие в процедуре определения перевозчика</w:t>
            </w:r>
            <w:r>
              <w:rPr>
                <w:rFonts w:ascii="Times New Roman" w:eastAsiaTheme="minorHAnsi" w:hAnsi="Times New Roman"/>
              </w:rPr>
              <w:t>.</w:t>
            </w:r>
          </w:p>
          <w:p w:rsidR="006B6431" w:rsidRPr="006B6431" w:rsidRDefault="00E11DC8" w:rsidP="00322051">
            <w:pPr>
              <w:pStyle w:val="af"/>
              <w:ind w:firstLine="368"/>
              <w:jc w:val="both"/>
              <w:rPr>
                <w:rFonts w:ascii="Times New Roman" w:hAnsi="Times New Roman"/>
              </w:rPr>
            </w:pPr>
            <w:r w:rsidRPr="00E11DC8">
              <w:rPr>
                <w:rFonts w:ascii="Times New Roman" w:hAnsi="Times New Roman"/>
              </w:rPr>
              <w:t>Заявки на участие в процедуре определения перевозчика, представленные позднее даты и времени вскрытия конвертов, указанных в извещении о проведении процедуры определения перевозчика, приему не подлежат</w:t>
            </w:r>
          </w:p>
        </w:tc>
      </w:tr>
      <w:tr w:rsidR="006B6431" w:rsidRPr="004168C5" w:rsidTr="00BA3192">
        <w:trPr>
          <w:trHeight w:val="711"/>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7541A2" w:rsidP="00B032D5">
            <w:pPr>
              <w:spacing w:after="0" w:line="240" w:lineRule="auto"/>
              <w:jc w:val="center"/>
              <w:rPr>
                <w:rFonts w:ascii="Times New Roman" w:hAnsi="Times New Roman"/>
                <w:lang w:eastAsia="ru-RU"/>
              </w:rPr>
            </w:pPr>
            <w:r>
              <w:rPr>
                <w:rFonts w:ascii="Times New Roman" w:hAnsi="Times New Roman"/>
                <w:lang w:eastAsia="ru-RU"/>
              </w:rPr>
              <w:lastRenderedPageBreak/>
              <w:t>1</w:t>
            </w:r>
            <w:r w:rsidR="00B032D5">
              <w:rPr>
                <w:rFonts w:ascii="Times New Roman" w:hAnsi="Times New Roman"/>
                <w:lang w:eastAsia="ru-RU"/>
              </w:rPr>
              <w:t>6</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6B6431">
            <w:pPr>
              <w:pStyle w:val="af"/>
              <w:jc w:val="center"/>
              <w:rPr>
                <w:rFonts w:ascii="Times New Roman" w:hAnsi="Times New Roman"/>
                <w:b/>
              </w:rPr>
            </w:pPr>
            <w:r>
              <w:rPr>
                <w:rFonts w:ascii="Times New Roman" w:hAnsi="Times New Roman"/>
                <w:b/>
              </w:rPr>
              <w:t>К</w:t>
            </w:r>
            <w:r w:rsidRPr="006B6431">
              <w:rPr>
                <w:rFonts w:ascii="Times New Roman" w:hAnsi="Times New Roman"/>
                <w:b/>
              </w:rPr>
              <w:t>ритерии оценки заявок на участие в процедуре определения перевозчика</w:t>
            </w:r>
          </w:p>
          <w:p w:rsidR="006B6431" w:rsidRPr="006B6431" w:rsidRDefault="006B6431" w:rsidP="006B6431">
            <w:pPr>
              <w:pStyle w:val="af"/>
              <w:jc w:val="center"/>
              <w:rPr>
                <w:rFonts w:ascii="Times New Roman" w:hAnsi="Times New Roman"/>
                <w:b/>
              </w:rPr>
            </w:pP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B6431" w:rsidRPr="006B6431" w:rsidRDefault="00B032D5" w:rsidP="00B032D5">
            <w:pPr>
              <w:pStyle w:val="af"/>
              <w:ind w:firstLine="368"/>
              <w:jc w:val="both"/>
              <w:rPr>
                <w:rFonts w:ascii="Times New Roman" w:hAnsi="Times New Roman"/>
              </w:rPr>
            </w:pPr>
            <w:r w:rsidRPr="00B032D5">
              <w:rPr>
                <w:rFonts w:ascii="Times New Roman" w:hAnsi="Times New Roman"/>
              </w:rPr>
              <w:t>Критерии оценки заявок на участие в процедуре определения перевозчика</w:t>
            </w:r>
            <w:r>
              <w:rPr>
                <w:rFonts w:ascii="Times New Roman" w:hAnsi="Times New Roman"/>
              </w:rPr>
              <w:t xml:space="preserve"> установлены в приложении 3 к информационной карте </w:t>
            </w:r>
            <w:r w:rsidRPr="00B032D5">
              <w:rPr>
                <w:rFonts w:ascii="Times New Roman" w:hAnsi="Times New Roman"/>
              </w:rPr>
              <w:t>процедур</w:t>
            </w:r>
            <w:r>
              <w:rPr>
                <w:rFonts w:ascii="Times New Roman" w:hAnsi="Times New Roman"/>
              </w:rPr>
              <w:t>ы</w:t>
            </w:r>
            <w:r w:rsidRPr="00B032D5">
              <w:rPr>
                <w:rFonts w:ascii="Times New Roman" w:hAnsi="Times New Roman"/>
              </w:rPr>
              <w:t xml:space="preserve"> определения перевозчика</w:t>
            </w:r>
          </w:p>
        </w:tc>
      </w:tr>
      <w:tr w:rsidR="006B6431" w:rsidRPr="004168C5" w:rsidTr="008E68FA">
        <w:trPr>
          <w:trHeight w:val="1674"/>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7541A2" w:rsidP="00B032D5">
            <w:pPr>
              <w:spacing w:after="0" w:line="240" w:lineRule="auto"/>
              <w:jc w:val="center"/>
              <w:rPr>
                <w:rFonts w:ascii="Times New Roman" w:hAnsi="Times New Roman"/>
                <w:lang w:eastAsia="ru-RU"/>
              </w:rPr>
            </w:pPr>
            <w:r>
              <w:rPr>
                <w:rFonts w:ascii="Times New Roman" w:hAnsi="Times New Roman"/>
                <w:lang w:eastAsia="ru-RU"/>
              </w:rPr>
              <w:t>1</w:t>
            </w:r>
            <w:r w:rsidR="00B032D5">
              <w:rPr>
                <w:rFonts w:ascii="Times New Roman" w:hAnsi="Times New Roman"/>
                <w:lang w:eastAsia="ru-RU"/>
              </w:rPr>
              <w:t>7</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6B6431">
            <w:pPr>
              <w:pStyle w:val="af"/>
              <w:jc w:val="center"/>
              <w:rPr>
                <w:rFonts w:ascii="Times New Roman" w:hAnsi="Times New Roman"/>
                <w:b/>
              </w:rPr>
            </w:pPr>
            <w:r>
              <w:rPr>
                <w:rFonts w:ascii="Times New Roman" w:hAnsi="Times New Roman"/>
                <w:b/>
              </w:rPr>
              <w:t>П</w:t>
            </w:r>
            <w:r w:rsidRPr="006B6431">
              <w:rPr>
                <w:rFonts w:ascii="Times New Roman" w:hAnsi="Times New Roman"/>
                <w:b/>
              </w:rPr>
              <w:t xml:space="preserve">орядок оценки заявок на участие в процедуре определения перевозчика </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F3612" w:rsidRPr="006F3612" w:rsidRDefault="006F3612" w:rsidP="006F3612">
            <w:pPr>
              <w:pStyle w:val="af"/>
              <w:ind w:firstLine="368"/>
              <w:jc w:val="both"/>
              <w:rPr>
                <w:rFonts w:ascii="Times New Roman" w:hAnsi="Times New Roman"/>
              </w:rPr>
            </w:pPr>
            <w:r w:rsidRPr="006F3612">
              <w:rPr>
                <w:rFonts w:ascii="Times New Roman" w:hAnsi="Times New Roman"/>
              </w:rPr>
              <w:t>Рассмотрение и оценка заявок на участие в процедуре определения перевозчика осуществляется на основании сведений, содержащихся в документах, предоставленных участником процедуры определения перевозчика, а также документах, полученных от государственных органов, третьих лиц.</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По результатам рассмотрения и оценки заявок на участие в процедуре определения перевозчика городская конкурсная комиссия принимает одно из следующих решений:</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1) о допуске участника процедуры определения перевозчика к участию в процедуре определения перевозчика;</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lastRenderedPageBreak/>
              <w:t xml:space="preserve">2) об отказе участнику процедуры определения перевозчика в допуске к участию в процедуре определения перевозчика. </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Основания для отказа претенденту в допуске к участию в процедуре определения перевозчика конкурсе:</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1) отсутствие у участника процедуры определения перевозчика лицензии на осуществление деятельности по перевозкам пассажиров;</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6F3612" w:rsidRPr="006F3612" w:rsidRDefault="006F3612" w:rsidP="006F3612">
            <w:pPr>
              <w:pStyle w:val="af"/>
              <w:ind w:firstLine="368"/>
              <w:jc w:val="both"/>
              <w:rPr>
                <w:rFonts w:ascii="Times New Roman" w:hAnsi="Times New Roman"/>
              </w:rPr>
            </w:pPr>
            <w:proofErr w:type="gramStart"/>
            <w:r w:rsidRPr="006F3612">
              <w:rPr>
                <w:rFonts w:ascii="Times New Roman" w:hAnsi="Times New Roman"/>
              </w:rPr>
              <w:t>3) отсутствие в заявке на участие в процедуре определения перевозчика обязательства в случае предоставления права на получение свидетельства об осуществлении перевозок по маршруту подтвердить в сроки, определенные в извещении о проведении процедуры определения перевозчика, наличие на праве собственности или на ином законном основании транспортных средств, предусмотренных его заявкой на участие в процедуре определения перевозчика;</w:t>
            </w:r>
            <w:proofErr w:type="gramEnd"/>
          </w:p>
          <w:p w:rsidR="006F3612" w:rsidRPr="006F3612" w:rsidRDefault="006F3612" w:rsidP="006F3612">
            <w:pPr>
              <w:pStyle w:val="af"/>
              <w:ind w:firstLine="368"/>
              <w:jc w:val="both"/>
              <w:rPr>
                <w:rFonts w:ascii="Times New Roman" w:hAnsi="Times New Roman"/>
              </w:rPr>
            </w:pPr>
            <w:r w:rsidRPr="006F3612">
              <w:rPr>
                <w:rFonts w:ascii="Times New Roman" w:hAnsi="Times New Roman"/>
              </w:rPr>
              <w:t>4) проведение ликвидации участника процедуры определения перевозчика - юридического лица и наличие решения арбитражного суда о признании банкротом участника процедуры определения перевозчика - юридического лица или индивидуального предпринимателя и об открытии конкурсного производства;</w:t>
            </w:r>
          </w:p>
          <w:p w:rsidR="006F3612" w:rsidRPr="00846874" w:rsidRDefault="006F3612" w:rsidP="006F3612">
            <w:pPr>
              <w:pStyle w:val="af"/>
              <w:ind w:firstLine="368"/>
              <w:jc w:val="both"/>
              <w:rPr>
                <w:rFonts w:ascii="Times New Roman" w:hAnsi="Times New Roman"/>
              </w:rPr>
            </w:pPr>
            <w:r w:rsidRPr="006F3612">
              <w:rPr>
                <w:rFonts w:ascii="Times New Roman" w:hAnsi="Times New Roman"/>
              </w:rPr>
              <w:t xml:space="preserve">5) наличие у участника процедуры определения перевозчика задолженности по обязательным платежам в бюджеты бюджетной системы </w:t>
            </w:r>
            <w:r w:rsidRPr="00846874">
              <w:rPr>
                <w:rFonts w:ascii="Times New Roman" w:hAnsi="Times New Roman"/>
              </w:rPr>
              <w:t>Российской Федерации за последний завершенный отчетный период;</w:t>
            </w:r>
          </w:p>
          <w:p w:rsidR="006F3612" w:rsidRPr="00846874" w:rsidRDefault="006F3612" w:rsidP="006F3612">
            <w:pPr>
              <w:pStyle w:val="af"/>
              <w:ind w:firstLine="368"/>
              <w:jc w:val="both"/>
              <w:rPr>
                <w:rFonts w:ascii="Times New Roman" w:hAnsi="Times New Roman"/>
              </w:rPr>
            </w:pPr>
            <w:r w:rsidRPr="00846874">
              <w:rPr>
                <w:rFonts w:ascii="Times New Roman" w:hAnsi="Times New Roman"/>
              </w:rPr>
              <w:t xml:space="preserve">6) непредоставление документов, указанных в </w:t>
            </w:r>
            <w:r w:rsidR="00825570" w:rsidRPr="00846874">
              <w:rPr>
                <w:rFonts w:ascii="Times New Roman" w:hAnsi="Times New Roman"/>
              </w:rPr>
              <w:t>требованиях к содержанию и форме заявки на участие в процедуре определения перевозчика</w:t>
            </w:r>
            <w:r w:rsidRPr="00846874">
              <w:rPr>
                <w:rFonts w:ascii="Times New Roman" w:hAnsi="Times New Roman"/>
              </w:rPr>
              <w:t>;</w:t>
            </w:r>
          </w:p>
          <w:p w:rsidR="006F3612" w:rsidRPr="00846874" w:rsidRDefault="006F3612" w:rsidP="006F3612">
            <w:pPr>
              <w:pStyle w:val="af"/>
              <w:ind w:firstLine="368"/>
              <w:jc w:val="both"/>
              <w:rPr>
                <w:rFonts w:ascii="Times New Roman" w:hAnsi="Times New Roman"/>
              </w:rPr>
            </w:pPr>
            <w:r w:rsidRPr="00846874">
              <w:rPr>
                <w:rFonts w:ascii="Times New Roman" w:hAnsi="Times New Roman"/>
              </w:rPr>
              <w:t>7) отсутствие в составе заявки на участие в процедуре определения перевозчика документов, подтверждающих наличие у претендента транспортных средств в необходимом количестве требуемого вида и класса;</w:t>
            </w:r>
          </w:p>
          <w:p w:rsidR="006F3612" w:rsidRPr="00846874" w:rsidRDefault="006F3612" w:rsidP="006F3612">
            <w:pPr>
              <w:pStyle w:val="af"/>
              <w:ind w:firstLine="368"/>
              <w:jc w:val="both"/>
              <w:rPr>
                <w:rFonts w:ascii="Times New Roman" w:hAnsi="Times New Roman"/>
              </w:rPr>
            </w:pPr>
            <w:r w:rsidRPr="00846874">
              <w:rPr>
                <w:rFonts w:ascii="Times New Roman" w:hAnsi="Times New Roman"/>
              </w:rPr>
              <w:t>8) предоставление в заявке недостоверных сведений и (или) документов;</w:t>
            </w:r>
          </w:p>
          <w:p w:rsidR="006F3612" w:rsidRPr="00846874" w:rsidRDefault="006F3612" w:rsidP="006F3612">
            <w:pPr>
              <w:pStyle w:val="af"/>
              <w:ind w:firstLine="368"/>
              <w:jc w:val="both"/>
              <w:rPr>
                <w:rFonts w:ascii="Times New Roman" w:hAnsi="Times New Roman"/>
              </w:rPr>
            </w:pPr>
            <w:r w:rsidRPr="00846874">
              <w:rPr>
                <w:rFonts w:ascii="Times New Roman" w:hAnsi="Times New Roman"/>
              </w:rPr>
              <w:t>9) несоответствие заявки требованиям, установленным</w:t>
            </w:r>
            <w:r w:rsidR="00825570" w:rsidRPr="00846874">
              <w:rPr>
                <w:rFonts w:ascii="Times New Roman" w:hAnsi="Times New Roman"/>
              </w:rPr>
              <w:t xml:space="preserve"> в пункте 15 информационной карты</w:t>
            </w:r>
            <w:r w:rsidRPr="00846874">
              <w:rPr>
                <w:rFonts w:ascii="Times New Roman" w:hAnsi="Times New Roman"/>
              </w:rPr>
              <w:t>.</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В случае</w:t>
            </w:r>
            <w:proofErr w:type="gramStart"/>
            <w:r w:rsidRPr="006F3612">
              <w:rPr>
                <w:rFonts w:ascii="Times New Roman" w:hAnsi="Times New Roman"/>
              </w:rPr>
              <w:t>,</w:t>
            </w:r>
            <w:proofErr w:type="gramEnd"/>
            <w:r w:rsidRPr="006F3612">
              <w:rPr>
                <w:rFonts w:ascii="Times New Roman" w:hAnsi="Times New Roman"/>
              </w:rPr>
              <w:t xml:space="preserve"> если к участию к процедуре определения перевозчика допущено два и более участника, городская конкурсная комиссия осуществляет оценку заявок в соответствии порядком оценки заявок на участие в процедуре определения перевозчика, установленным в приложении 3 к информационной карт</w:t>
            </w:r>
            <w:r>
              <w:rPr>
                <w:rFonts w:ascii="Times New Roman" w:hAnsi="Times New Roman"/>
              </w:rPr>
              <w:t>е</w:t>
            </w:r>
            <w:r w:rsidRPr="006F3612">
              <w:rPr>
                <w:rFonts w:ascii="Times New Roman" w:hAnsi="Times New Roman"/>
              </w:rPr>
              <w:t>.</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Каждой заявке на участие в процедуре определения перевозчика присваивается порядковый номер в порядке уменьшения набранной суммы баллов. Заявке на участие в процедуре определения перевозчика, набравшей наивысшую сумму баллов (наибольший итоговый рейтинг), присваивается первый номер.</w:t>
            </w:r>
          </w:p>
          <w:p w:rsidR="006F3612" w:rsidRPr="006F3612" w:rsidRDefault="006F3612" w:rsidP="006F3612">
            <w:pPr>
              <w:pStyle w:val="af"/>
              <w:ind w:firstLine="368"/>
              <w:jc w:val="both"/>
              <w:rPr>
                <w:rFonts w:ascii="Times New Roman" w:hAnsi="Times New Roman"/>
              </w:rPr>
            </w:pPr>
            <w:r w:rsidRPr="006F3612">
              <w:rPr>
                <w:rFonts w:ascii="Times New Roman" w:hAnsi="Times New Roman"/>
              </w:rPr>
              <w:t>В случае</w:t>
            </w:r>
            <w:proofErr w:type="gramStart"/>
            <w:r w:rsidRPr="006F3612">
              <w:rPr>
                <w:rFonts w:ascii="Times New Roman" w:hAnsi="Times New Roman"/>
              </w:rPr>
              <w:t>,</w:t>
            </w:r>
            <w:proofErr w:type="gramEnd"/>
            <w:r w:rsidRPr="006F3612">
              <w:rPr>
                <w:rFonts w:ascii="Times New Roman" w:hAnsi="Times New Roman"/>
              </w:rPr>
              <w:t xml:space="preserve"> если нескольким заявкам на участие в процедуре определения перевозчика присвоен наибольший итоговый рейтинг, наибольший порядковый номер присваивается заявке на участие в процедуре определения перевозчика, которая набрала наибольшее количество баллов по критерию, указанному в строке 2</w:t>
            </w:r>
            <w:r>
              <w:rPr>
                <w:rFonts w:ascii="Times New Roman" w:hAnsi="Times New Roman"/>
              </w:rPr>
              <w:t xml:space="preserve"> </w:t>
            </w:r>
            <w:r w:rsidRPr="006F3612">
              <w:rPr>
                <w:rFonts w:ascii="Times New Roman" w:hAnsi="Times New Roman"/>
              </w:rPr>
              <w:t xml:space="preserve">Таблицы № 1 приложения 3 к информационной карте. </w:t>
            </w:r>
            <w:proofErr w:type="gramStart"/>
            <w:r w:rsidRPr="006F3612">
              <w:rPr>
                <w:rFonts w:ascii="Times New Roman" w:hAnsi="Times New Roman"/>
              </w:rPr>
              <w:t>Если высшую оценку по указанному критерию получили несколько заявок участников процедуры определения перевозчика, наибольший порядковый номер присваивается заявке, которая набрала наибольшее количество баллов по критерию, указанному в строке 4 Таблицы № 1 приложения 3 к настоящему Положению, а при отсутствии такой заявки – заявка, которая получила наивысшую сумму баллов по сумме критериев, указанных в строках 1, 3, 5 Таблицы № 1 приложения 3</w:t>
            </w:r>
            <w:proofErr w:type="gramEnd"/>
            <w:r w:rsidRPr="006F3612">
              <w:rPr>
                <w:rFonts w:ascii="Times New Roman" w:hAnsi="Times New Roman"/>
              </w:rPr>
              <w:t xml:space="preserve"> к информационной карте процедуры определения перевозчика. </w:t>
            </w:r>
          </w:p>
          <w:p w:rsidR="006B6431" w:rsidRPr="006B6431" w:rsidRDefault="006F3612" w:rsidP="006F3612">
            <w:pPr>
              <w:pStyle w:val="af"/>
              <w:ind w:firstLine="368"/>
              <w:jc w:val="both"/>
              <w:rPr>
                <w:rFonts w:ascii="Times New Roman" w:hAnsi="Times New Roman"/>
              </w:rPr>
            </w:pPr>
            <w:r w:rsidRPr="006F3612">
              <w:rPr>
                <w:rFonts w:ascii="Times New Roman" w:hAnsi="Times New Roman"/>
              </w:rPr>
              <w:t>Победителем процедуры определения перевозчика признается участник процедуры определения перевозчика, заявке которого на участие в процедуре определения перевозчика присвоен первый номер.</w:t>
            </w:r>
          </w:p>
        </w:tc>
      </w:tr>
      <w:tr w:rsidR="006B6431" w:rsidRPr="004168C5" w:rsidTr="008E68FA">
        <w:trPr>
          <w:trHeight w:val="1674"/>
        </w:trPr>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6B6431" w:rsidRDefault="00825570" w:rsidP="005B10D2">
            <w:pPr>
              <w:spacing w:after="0" w:line="240" w:lineRule="auto"/>
              <w:jc w:val="center"/>
              <w:rPr>
                <w:rFonts w:ascii="Times New Roman" w:hAnsi="Times New Roman"/>
                <w:lang w:eastAsia="ru-RU"/>
              </w:rPr>
            </w:pPr>
            <w:r>
              <w:rPr>
                <w:rFonts w:ascii="Times New Roman" w:hAnsi="Times New Roman"/>
                <w:lang w:eastAsia="ru-RU"/>
              </w:rPr>
              <w:lastRenderedPageBreak/>
              <w:t>18</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6B6431" w:rsidRPr="006B6431" w:rsidRDefault="006B6431" w:rsidP="007541A2">
            <w:pPr>
              <w:pStyle w:val="af"/>
              <w:jc w:val="center"/>
              <w:rPr>
                <w:rFonts w:ascii="Times New Roman" w:hAnsi="Times New Roman"/>
                <w:b/>
              </w:rPr>
            </w:pPr>
            <w:r>
              <w:rPr>
                <w:rFonts w:ascii="Times New Roman" w:hAnsi="Times New Roman"/>
                <w:b/>
              </w:rPr>
              <w:t>С</w:t>
            </w:r>
            <w:r w:rsidRPr="006B6431">
              <w:rPr>
                <w:rFonts w:ascii="Times New Roman" w:hAnsi="Times New Roman"/>
                <w:b/>
              </w:rPr>
              <w:t>рок осмотра транспортных средств</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541A2" w:rsidRDefault="001A56DA" w:rsidP="006F3612">
            <w:pPr>
              <w:pStyle w:val="af"/>
              <w:ind w:firstLine="368"/>
              <w:jc w:val="both"/>
              <w:rPr>
                <w:rFonts w:ascii="Times New Roman" w:hAnsi="Times New Roman"/>
              </w:rPr>
            </w:pPr>
            <w:r>
              <w:rPr>
                <w:rFonts w:ascii="Times New Roman" w:hAnsi="Times New Roman"/>
              </w:rPr>
              <w:t>03.02</w:t>
            </w:r>
            <w:r w:rsidR="00825570">
              <w:rPr>
                <w:rFonts w:ascii="Times New Roman" w:hAnsi="Times New Roman"/>
              </w:rPr>
              <w:t>.2019</w:t>
            </w:r>
            <w:r w:rsidR="00423E8A">
              <w:rPr>
                <w:rFonts w:ascii="Times New Roman" w:hAnsi="Times New Roman"/>
              </w:rPr>
              <w:t xml:space="preserve"> в 14</w:t>
            </w:r>
            <w:r w:rsidR="007541A2" w:rsidRPr="007541A2">
              <w:rPr>
                <w:rFonts w:ascii="Times New Roman" w:hAnsi="Times New Roman"/>
              </w:rPr>
              <w:t xml:space="preserve"> час. 00 мин. (время московское).</w:t>
            </w:r>
          </w:p>
          <w:p w:rsidR="007541A2" w:rsidRPr="00846874" w:rsidRDefault="00423E8A" w:rsidP="006F3612">
            <w:pPr>
              <w:pStyle w:val="af"/>
              <w:ind w:firstLine="368"/>
              <w:jc w:val="both"/>
              <w:rPr>
                <w:rFonts w:ascii="Times New Roman" w:hAnsi="Times New Roman"/>
              </w:rPr>
            </w:pPr>
            <w:r w:rsidRPr="00846874">
              <w:rPr>
                <w:rFonts w:ascii="Times New Roman" w:hAnsi="Times New Roman"/>
              </w:rPr>
              <w:t>Осмотр проводится</w:t>
            </w:r>
            <w:r w:rsidR="007541A2" w:rsidRPr="00846874">
              <w:rPr>
                <w:rFonts w:ascii="Times New Roman" w:hAnsi="Times New Roman"/>
              </w:rPr>
              <w:t xml:space="preserve">: </w:t>
            </w:r>
            <w:r w:rsidRPr="00846874">
              <w:rPr>
                <w:rFonts w:ascii="Times New Roman" w:hAnsi="Times New Roman"/>
              </w:rPr>
              <w:t>На территории города Твери по согласованию с победителем процедуры определения перевозчика.</w:t>
            </w:r>
          </w:p>
          <w:p w:rsidR="006F3612" w:rsidRDefault="006F3612" w:rsidP="006F3612">
            <w:pPr>
              <w:pStyle w:val="af"/>
              <w:ind w:firstLine="368"/>
              <w:jc w:val="both"/>
              <w:rPr>
                <w:rFonts w:ascii="Times New Roman" w:hAnsi="Times New Roman"/>
              </w:rPr>
            </w:pPr>
            <w:r w:rsidRPr="00846874">
              <w:rPr>
                <w:rFonts w:ascii="Times New Roman" w:hAnsi="Times New Roman"/>
              </w:rPr>
              <w:t xml:space="preserve">Осмотр проводится рабочей группой, сформированной не менее </w:t>
            </w:r>
            <w:r w:rsidRPr="006F3612">
              <w:rPr>
                <w:rFonts w:ascii="Times New Roman" w:hAnsi="Times New Roman"/>
              </w:rPr>
              <w:t>чем из трех человек из числа лиц, входящих в состав городской конкурсной комиссии (далее - рабочая группа). При осмотре осуществляется фото - и/или видеосъемка.</w:t>
            </w:r>
            <w:r w:rsidRPr="006F3612">
              <w:rPr>
                <w:rFonts w:ascii="Times New Roman" w:hAnsi="Times New Roman"/>
              </w:rPr>
              <w:cr/>
            </w:r>
            <w:r>
              <w:rPr>
                <w:rFonts w:ascii="Times New Roman" w:hAnsi="Times New Roman"/>
              </w:rPr>
              <w:t xml:space="preserve">      П</w:t>
            </w:r>
            <w:r w:rsidRPr="006F3612">
              <w:rPr>
                <w:rFonts w:ascii="Times New Roman" w:hAnsi="Times New Roman"/>
              </w:rPr>
              <w:t>ри осмотре рабочая группа проверяет соответствие предоставленных транспортных сре</w:t>
            </w:r>
            <w:proofErr w:type="gramStart"/>
            <w:r w:rsidRPr="006F3612">
              <w:rPr>
                <w:rFonts w:ascii="Times New Roman" w:hAnsi="Times New Roman"/>
              </w:rPr>
              <w:t>дств тр</w:t>
            </w:r>
            <w:proofErr w:type="gramEnd"/>
            <w:r w:rsidRPr="006F3612">
              <w:rPr>
                <w:rFonts w:ascii="Times New Roman" w:hAnsi="Times New Roman"/>
              </w:rPr>
              <w:t xml:space="preserve">анспортным средствам, предусмотренным заявкой перевозчика и проверку документов, подтверждающих право владения транспортными средствами. По результатам осмотра рабочая группа оформляет акт осмотра по форме согласно приложению 4 к </w:t>
            </w:r>
            <w:r>
              <w:rPr>
                <w:rFonts w:ascii="Times New Roman" w:hAnsi="Times New Roman"/>
              </w:rPr>
              <w:t>информационной карте</w:t>
            </w:r>
            <w:r w:rsidRPr="006F3612">
              <w:rPr>
                <w:rFonts w:ascii="Times New Roman" w:hAnsi="Times New Roman"/>
              </w:rPr>
              <w:t>, который приобщается к документации процедуры определения перевозчика.</w:t>
            </w:r>
          </w:p>
          <w:p w:rsidR="006B6431" w:rsidRPr="006B6431" w:rsidRDefault="006F3612" w:rsidP="006F3612">
            <w:pPr>
              <w:pStyle w:val="af"/>
              <w:ind w:firstLine="368"/>
              <w:jc w:val="both"/>
              <w:rPr>
                <w:rFonts w:ascii="Times New Roman" w:hAnsi="Times New Roman"/>
              </w:rPr>
            </w:pPr>
            <w:proofErr w:type="gramStart"/>
            <w:r w:rsidRPr="006F3612">
              <w:rPr>
                <w:rFonts w:ascii="Times New Roman" w:hAnsi="Times New Roman"/>
              </w:rPr>
              <w:t>В случае если перевозчик не предоставил рабочей группе транспортные средства в срок, установленный документацией, а также, в случае если в ходе осмотра рабочей группой будет установлено, что представленные перевозчиком транспортные средства не соответствуют транспортным средствам, предусмотренным заявкой на участие в процедуре определения перевозчика, данный факт отражается в акте осмотра и перевозчик считается уклонившимся от получения свидетельства и карт маршрута.</w:t>
            </w:r>
            <w:proofErr w:type="gramEnd"/>
          </w:p>
        </w:tc>
      </w:tr>
      <w:tr w:rsidR="0010679C" w:rsidRPr="004168C5" w:rsidTr="00F1494C">
        <w:tc>
          <w:tcPr>
            <w:tcW w:w="228"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679C" w:rsidRDefault="00825570" w:rsidP="005B10D2">
            <w:pPr>
              <w:spacing w:after="0" w:line="240" w:lineRule="auto"/>
              <w:jc w:val="center"/>
              <w:rPr>
                <w:rFonts w:ascii="Times New Roman" w:hAnsi="Times New Roman"/>
                <w:lang w:eastAsia="ru-RU"/>
              </w:rPr>
            </w:pPr>
            <w:r>
              <w:rPr>
                <w:rFonts w:ascii="Times New Roman" w:hAnsi="Times New Roman"/>
                <w:lang w:eastAsia="ru-RU"/>
              </w:rPr>
              <w:t>19</w:t>
            </w:r>
          </w:p>
        </w:tc>
        <w:tc>
          <w:tcPr>
            <w:tcW w:w="1203"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679C" w:rsidRPr="004168C5" w:rsidRDefault="00B032D5" w:rsidP="009068E3">
            <w:pPr>
              <w:spacing w:after="0" w:line="240" w:lineRule="auto"/>
              <w:jc w:val="center"/>
              <w:rPr>
                <w:rFonts w:ascii="Times New Roman" w:hAnsi="Times New Roman"/>
                <w:b/>
                <w:bCs/>
              </w:rPr>
            </w:pPr>
            <w:r w:rsidRPr="00B032D5">
              <w:rPr>
                <w:rFonts w:ascii="Times New Roman" w:hAnsi="Times New Roman"/>
                <w:b/>
                <w:bCs/>
              </w:rPr>
              <w:t>Порядок и сроки выдачи свидетельства и карт маршрута</w:t>
            </w:r>
          </w:p>
        </w:tc>
        <w:tc>
          <w:tcPr>
            <w:tcW w:w="3569"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032D5" w:rsidRPr="00B032D5" w:rsidRDefault="00B032D5" w:rsidP="00B032D5">
            <w:pPr>
              <w:spacing w:after="0" w:line="240" w:lineRule="auto"/>
              <w:ind w:firstLine="368"/>
              <w:jc w:val="both"/>
              <w:rPr>
                <w:rFonts w:ascii="Times New Roman" w:hAnsi="Times New Roman"/>
                <w:lang w:eastAsia="ru-RU"/>
              </w:rPr>
            </w:pPr>
            <w:r w:rsidRPr="00B032D5">
              <w:rPr>
                <w:rFonts w:ascii="Times New Roman" w:hAnsi="Times New Roman"/>
                <w:lang w:eastAsia="ru-RU"/>
              </w:rPr>
              <w:t>Свидетельство об осуществлении перевозок по маршруту регулярных перевозок (далее – свидетельство) и карты соответствующего маршрута выдаются перевозчику в течение трех рабочих дней со дня подтверждения наличия транспортных средств, предусмотренных заявкой на участие в процедуре определения перевозчика.</w:t>
            </w:r>
          </w:p>
          <w:p w:rsidR="00B032D5" w:rsidRPr="00B032D5" w:rsidRDefault="00B032D5" w:rsidP="00B032D5">
            <w:pPr>
              <w:spacing w:after="0" w:line="240" w:lineRule="auto"/>
              <w:ind w:firstLine="368"/>
              <w:jc w:val="both"/>
              <w:rPr>
                <w:rFonts w:ascii="Times New Roman" w:hAnsi="Times New Roman"/>
                <w:lang w:eastAsia="ru-RU"/>
              </w:rPr>
            </w:pPr>
            <w:r w:rsidRPr="00B032D5">
              <w:rPr>
                <w:rFonts w:ascii="Times New Roman" w:hAnsi="Times New Roman"/>
                <w:lang w:eastAsia="ru-RU"/>
              </w:rPr>
              <w:t>Перевозчик с целью получения свидетельства и карт маршрута обращается в Департамент в течение одного рабочего дня со дня подтверждения наличия транспортных средств, предусмотренных заявкой на участие в процедуре определения перевозчика.</w:t>
            </w:r>
          </w:p>
          <w:p w:rsidR="00B032D5" w:rsidRPr="00B032D5" w:rsidRDefault="00B032D5" w:rsidP="00B032D5">
            <w:pPr>
              <w:spacing w:after="0" w:line="240" w:lineRule="auto"/>
              <w:ind w:firstLine="368"/>
              <w:jc w:val="both"/>
              <w:rPr>
                <w:rFonts w:ascii="Times New Roman" w:hAnsi="Times New Roman"/>
                <w:lang w:eastAsia="ru-RU"/>
              </w:rPr>
            </w:pPr>
            <w:r w:rsidRPr="00B032D5">
              <w:rPr>
                <w:rFonts w:ascii="Times New Roman" w:hAnsi="Times New Roman"/>
                <w:lang w:eastAsia="ru-RU"/>
              </w:rPr>
              <w:t xml:space="preserve">В случае неполучения Департаментом обращения от перевозчика в срок, указанный в настоящей Документации, перевозчик считается уклонившимся от получения свидетельства и право на получение свидетельства по данному маршруту предоставляется участнику процедуры определения перевозчика, заявке на </w:t>
            </w:r>
            <w:proofErr w:type="gramStart"/>
            <w:r w:rsidRPr="00B032D5">
              <w:rPr>
                <w:rFonts w:ascii="Times New Roman" w:hAnsi="Times New Roman"/>
                <w:lang w:eastAsia="ru-RU"/>
              </w:rPr>
              <w:t>участие</w:t>
            </w:r>
            <w:proofErr w:type="gramEnd"/>
            <w:r w:rsidRPr="00B032D5">
              <w:rPr>
                <w:rFonts w:ascii="Times New Roman" w:hAnsi="Times New Roman"/>
                <w:lang w:eastAsia="ru-RU"/>
              </w:rPr>
              <w:t xml:space="preserve"> в процедуре определения перевозчика которого присвоен второй номер.</w:t>
            </w:r>
          </w:p>
          <w:p w:rsidR="0010679C" w:rsidRPr="00651857" w:rsidRDefault="00B032D5" w:rsidP="00B032D5">
            <w:pPr>
              <w:spacing w:after="0" w:line="240" w:lineRule="auto"/>
              <w:ind w:firstLine="368"/>
              <w:jc w:val="both"/>
              <w:rPr>
                <w:rFonts w:ascii="Times New Roman" w:hAnsi="Times New Roman"/>
                <w:sz w:val="28"/>
                <w:szCs w:val="20"/>
                <w:lang w:eastAsia="ru-RU"/>
              </w:rPr>
            </w:pPr>
            <w:r w:rsidRPr="00B032D5">
              <w:rPr>
                <w:rFonts w:ascii="Times New Roman" w:hAnsi="Times New Roman"/>
                <w:lang w:eastAsia="ru-RU"/>
              </w:rPr>
              <w:t xml:space="preserve">Департамент в срок не позднее двух рабочих дней с даты признания перевозчика уклонившимся от получения свидетельства направляет участнику процедуры определения перевозчика, заявке на </w:t>
            </w:r>
            <w:proofErr w:type="gramStart"/>
            <w:r w:rsidRPr="00B032D5">
              <w:rPr>
                <w:rFonts w:ascii="Times New Roman" w:hAnsi="Times New Roman"/>
                <w:lang w:eastAsia="ru-RU"/>
              </w:rPr>
              <w:t>участие</w:t>
            </w:r>
            <w:proofErr w:type="gramEnd"/>
            <w:r w:rsidRPr="00B032D5">
              <w:rPr>
                <w:rFonts w:ascii="Times New Roman" w:hAnsi="Times New Roman"/>
                <w:lang w:eastAsia="ru-RU"/>
              </w:rPr>
              <w:t xml:space="preserve"> в процедуре определения перевозчика которого присвоен второй номер, предложение о получении свидетельства, карт маршрута и срока представления для осмотра транспортных средств, предусмотренных его заявкой на участие в процедуре определения перевозчика</w:t>
            </w:r>
            <w:r w:rsidR="0010679C" w:rsidRPr="00CE5FC1">
              <w:rPr>
                <w:rFonts w:ascii="Times New Roman" w:hAnsi="Times New Roman"/>
                <w:lang w:eastAsia="ru-RU"/>
              </w:rPr>
              <w:t xml:space="preserve"> </w:t>
            </w:r>
          </w:p>
        </w:tc>
      </w:tr>
    </w:tbl>
    <w:p w:rsidR="00ED7A47" w:rsidRPr="004168C5" w:rsidRDefault="00ED7A47" w:rsidP="002779AF">
      <w:pPr>
        <w:pStyle w:val="ab"/>
        <w:spacing w:before="0" w:beforeAutospacing="0" w:after="0" w:afterAutospacing="0"/>
        <w:rPr>
          <w:i/>
          <w:sz w:val="22"/>
          <w:szCs w:val="22"/>
        </w:rPr>
      </w:pPr>
    </w:p>
    <w:p w:rsidR="002779AF" w:rsidRPr="004051C0" w:rsidRDefault="002779AF" w:rsidP="00B032D5">
      <w:pPr>
        <w:pStyle w:val="ab"/>
        <w:spacing w:before="0" w:beforeAutospacing="0" w:after="0" w:afterAutospacing="0"/>
        <w:ind w:right="-1" w:firstLine="567"/>
        <w:rPr>
          <w:i/>
          <w:sz w:val="28"/>
          <w:szCs w:val="28"/>
        </w:rPr>
      </w:pPr>
      <w:r w:rsidRPr="004051C0">
        <w:rPr>
          <w:rStyle w:val="ae"/>
          <w:i w:val="0"/>
          <w:sz w:val="28"/>
          <w:szCs w:val="28"/>
          <w:lang w:val="ru-RU"/>
        </w:rPr>
        <w:t xml:space="preserve">Приложения к </w:t>
      </w:r>
      <w:r w:rsidR="004051C0">
        <w:rPr>
          <w:rStyle w:val="ae"/>
          <w:i w:val="0"/>
          <w:sz w:val="28"/>
          <w:szCs w:val="28"/>
          <w:lang w:val="ru-RU"/>
        </w:rPr>
        <w:t>и</w:t>
      </w:r>
      <w:r w:rsidR="004051C0" w:rsidRPr="004051C0">
        <w:rPr>
          <w:rStyle w:val="ae"/>
          <w:i w:val="0"/>
          <w:sz w:val="28"/>
          <w:szCs w:val="28"/>
          <w:lang w:val="ru-RU"/>
        </w:rPr>
        <w:t>нформационн</w:t>
      </w:r>
      <w:r w:rsidR="004051C0">
        <w:rPr>
          <w:rStyle w:val="ae"/>
          <w:i w:val="0"/>
          <w:sz w:val="28"/>
          <w:szCs w:val="28"/>
          <w:lang w:val="ru-RU"/>
        </w:rPr>
        <w:t xml:space="preserve">ой </w:t>
      </w:r>
      <w:r w:rsidR="004051C0" w:rsidRPr="004051C0">
        <w:rPr>
          <w:rStyle w:val="ae"/>
          <w:i w:val="0"/>
          <w:sz w:val="28"/>
          <w:szCs w:val="28"/>
          <w:lang w:val="ru-RU"/>
        </w:rPr>
        <w:t>карт</w:t>
      </w:r>
      <w:r w:rsidR="004051C0">
        <w:rPr>
          <w:rStyle w:val="ae"/>
          <w:i w:val="0"/>
          <w:sz w:val="28"/>
          <w:szCs w:val="28"/>
          <w:lang w:val="ru-RU"/>
        </w:rPr>
        <w:t>е</w:t>
      </w:r>
      <w:r w:rsidR="004051C0" w:rsidRPr="004051C0">
        <w:rPr>
          <w:rStyle w:val="ae"/>
          <w:i w:val="0"/>
          <w:sz w:val="28"/>
          <w:szCs w:val="28"/>
          <w:lang w:val="ru-RU"/>
        </w:rPr>
        <w:t xml:space="preserve"> процедуры определения перевозчика</w:t>
      </w:r>
      <w:r w:rsidRPr="004051C0">
        <w:rPr>
          <w:rStyle w:val="ae"/>
          <w:i w:val="0"/>
          <w:sz w:val="28"/>
          <w:szCs w:val="28"/>
          <w:lang w:val="ru-RU"/>
        </w:rPr>
        <w:t>:</w:t>
      </w:r>
    </w:p>
    <w:p w:rsidR="002779AF" w:rsidRPr="004051C0" w:rsidRDefault="002779AF" w:rsidP="006D1936">
      <w:pPr>
        <w:spacing w:after="0" w:line="240" w:lineRule="auto"/>
        <w:ind w:right="-1"/>
        <w:jc w:val="both"/>
        <w:rPr>
          <w:rFonts w:ascii="Times New Roman" w:hAnsi="Times New Roman"/>
          <w:sz w:val="28"/>
          <w:szCs w:val="28"/>
        </w:rPr>
      </w:pPr>
      <w:r w:rsidRPr="004051C0">
        <w:rPr>
          <w:rFonts w:ascii="Times New Roman" w:hAnsi="Times New Roman"/>
          <w:sz w:val="28"/>
          <w:szCs w:val="28"/>
        </w:rPr>
        <w:t>1. Форма заявления на участие</w:t>
      </w:r>
      <w:r w:rsidR="00634E73" w:rsidRPr="004051C0">
        <w:rPr>
          <w:rFonts w:ascii="Times New Roman" w:hAnsi="Times New Roman"/>
          <w:sz w:val="28"/>
          <w:szCs w:val="28"/>
        </w:rPr>
        <w:t xml:space="preserve"> в</w:t>
      </w:r>
      <w:r w:rsidRPr="004051C0">
        <w:rPr>
          <w:rFonts w:ascii="Times New Roman" w:hAnsi="Times New Roman"/>
          <w:sz w:val="28"/>
          <w:szCs w:val="28"/>
        </w:rPr>
        <w:t xml:space="preserve"> </w:t>
      </w:r>
      <w:r w:rsidR="00634E73" w:rsidRPr="004051C0">
        <w:rPr>
          <w:rFonts w:ascii="Times New Roman" w:hAnsi="Times New Roman"/>
          <w:sz w:val="28"/>
          <w:szCs w:val="28"/>
        </w:rPr>
        <w:t>процедуре определения перевозчика</w:t>
      </w:r>
      <w:r w:rsidR="006D1936">
        <w:rPr>
          <w:rFonts w:ascii="Times New Roman" w:hAnsi="Times New Roman"/>
          <w:sz w:val="28"/>
          <w:szCs w:val="28"/>
        </w:rPr>
        <w:t xml:space="preserve">               </w:t>
      </w:r>
      <w:r w:rsidR="00634E73" w:rsidRPr="004051C0">
        <w:rPr>
          <w:rFonts w:ascii="Times New Roman" w:hAnsi="Times New Roman"/>
          <w:sz w:val="28"/>
          <w:szCs w:val="28"/>
        </w:rPr>
        <w:t xml:space="preserve"> </w:t>
      </w:r>
      <w:r w:rsidRPr="004051C0">
        <w:rPr>
          <w:rFonts w:ascii="Times New Roman" w:hAnsi="Times New Roman"/>
          <w:sz w:val="28"/>
          <w:szCs w:val="28"/>
        </w:rPr>
        <w:t xml:space="preserve">(приложение 1). </w:t>
      </w:r>
    </w:p>
    <w:p w:rsidR="002779AF" w:rsidRPr="004051C0" w:rsidRDefault="00634E73" w:rsidP="006D1936">
      <w:pPr>
        <w:spacing w:after="0" w:line="240" w:lineRule="auto"/>
        <w:ind w:right="-1"/>
        <w:jc w:val="both"/>
        <w:rPr>
          <w:rFonts w:ascii="Times New Roman" w:hAnsi="Times New Roman"/>
          <w:sz w:val="28"/>
          <w:szCs w:val="28"/>
        </w:rPr>
      </w:pPr>
      <w:r w:rsidRPr="004051C0">
        <w:rPr>
          <w:rFonts w:ascii="Times New Roman" w:hAnsi="Times New Roman"/>
          <w:sz w:val="28"/>
          <w:szCs w:val="28"/>
        </w:rPr>
        <w:t xml:space="preserve">2. Форма </w:t>
      </w:r>
      <w:r w:rsidR="00A212BC">
        <w:rPr>
          <w:rFonts w:ascii="Times New Roman" w:hAnsi="Times New Roman"/>
          <w:bCs/>
          <w:sz w:val="28"/>
          <w:szCs w:val="28"/>
          <w:lang w:eastAsia="ru-RU"/>
        </w:rPr>
        <w:t>п</w:t>
      </w:r>
      <w:r w:rsidR="008A3797">
        <w:rPr>
          <w:rFonts w:ascii="Times New Roman" w:hAnsi="Times New Roman"/>
          <w:bCs/>
          <w:sz w:val="28"/>
          <w:szCs w:val="28"/>
          <w:lang w:eastAsia="ru-RU"/>
        </w:rPr>
        <w:t>редложени</w:t>
      </w:r>
      <w:r w:rsidR="00A212BC">
        <w:rPr>
          <w:rFonts w:ascii="Times New Roman" w:hAnsi="Times New Roman"/>
          <w:bCs/>
          <w:sz w:val="28"/>
          <w:szCs w:val="28"/>
          <w:lang w:eastAsia="ru-RU"/>
        </w:rPr>
        <w:t>я</w:t>
      </w:r>
      <w:r w:rsidR="00A212BC" w:rsidRPr="004B7D45">
        <w:rPr>
          <w:rFonts w:ascii="Times New Roman" w:hAnsi="Times New Roman"/>
          <w:bCs/>
          <w:sz w:val="28"/>
          <w:szCs w:val="28"/>
          <w:lang w:eastAsia="ru-RU"/>
        </w:rPr>
        <w:t xml:space="preserve"> участника процедуры определения перевозчика</w:t>
      </w:r>
      <w:r w:rsidR="006D1936">
        <w:rPr>
          <w:rFonts w:ascii="Times New Roman" w:hAnsi="Times New Roman"/>
          <w:bCs/>
          <w:sz w:val="28"/>
          <w:szCs w:val="28"/>
          <w:lang w:eastAsia="ru-RU"/>
        </w:rPr>
        <w:t xml:space="preserve"> </w:t>
      </w:r>
      <w:r w:rsidR="00A212BC" w:rsidRPr="004051C0">
        <w:rPr>
          <w:rFonts w:ascii="Times New Roman" w:hAnsi="Times New Roman"/>
          <w:sz w:val="28"/>
          <w:szCs w:val="28"/>
        </w:rPr>
        <w:t xml:space="preserve"> </w:t>
      </w:r>
      <w:r w:rsidR="002779AF" w:rsidRPr="004051C0">
        <w:rPr>
          <w:rFonts w:ascii="Times New Roman" w:hAnsi="Times New Roman"/>
          <w:sz w:val="28"/>
          <w:szCs w:val="28"/>
        </w:rPr>
        <w:t>(приложение 2</w:t>
      </w:r>
      <w:r w:rsidRPr="004051C0">
        <w:rPr>
          <w:rFonts w:ascii="Times New Roman" w:hAnsi="Times New Roman"/>
          <w:sz w:val="28"/>
          <w:szCs w:val="28"/>
        </w:rPr>
        <w:t>).</w:t>
      </w:r>
    </w:p>
    <w:p w:rsidR="002779AF" w:rsidRDefault="00634E73" w:rsidP="006D1936">
      <w:pPr>
        <w:spacing w:after="0" w:line="240" w:lineRule="auto"/>
        <w:ind w:right="-1"/>
        <w:jc w:val="both"/>
        <w:rPr>
          <w:rFonts w:ascii="Times New Roman" w:hAnsi="Times New Roman"/>
          <w:sz w:val="28"/>
          <w:szCs w:val="28"/>
        </w:rPr>
      </w:pPr>
      <w:r w:rsidRPr="004051C0">
        <w:rPr>
          <w:rFonts w:ascii="Times New Roman" w:hAnsi="Times New Roman"/>
          <w:sz w:val="28"/>
          <w:szCs w:val="28"/>
        </w:rPr>
        <w:t>3.</w:t>
      </w:r>
      <w:r w:rsidR="00EF4F83" w:rsidRPr="004051C0">
        <w:rPr>
          <w:rFonts w:ascii="Times New Roman" w:hAnsi="Times New Roman"/>
          <w:sz w:val="28"/>
          <w:szCs w:val="28"/>
        </w:rPr>
        <w:t xml:space="preserve"> </w:t>
      </w:r>
      <w:r w:rsidR="00A212BC" w:rsidRPr="004B7D45">
        <w:rPr>
          <w:rFonts w:ascii="Times New Roman" w:hAnsi="Times New Roman"/>
          <w:sz w:val="28"/>
          <w:szCs w:val="28"/>
          <w:lang w:eastAsia="ru-RU"/>
        </w:rPr>
        <w:t>Порядок оценки заявок на участие в пр</w:t>
      </w:r>
      <w:r w:rsidR="00A212BC">
        <w:rPr>
          <w:rFonts w:ascii="Times New Roman" w:hAnsi="Times New Roman"/>
          <w:sz w:val="28"/>
          <w:szCs w:val="28"/>
          <w:lang w:eastAsia="ru-RU"/>
        </w:rPr>
        <w:t>оцедуре определения перевозчика</w:t>
      </w:r>
      <w:r w:rsidRPr="004051C0">
        <w:rPr>
          <w:rFonts w:ascii="Times New Roman" w:hAnsi="Times New Roman"/>
          <w:sz w:val="28"/>
          <w:szCs w:val="28"/>
        </w:rPr>
        <w:t xml:space="preserve"> </w:t>
      </w:r>
      <w:r w:rsidR="002779AF" w:rsidRPr="004051C0">
        <w:rPr>
          <w:rFonts w:ascii="Times New Roman" w:hAnsi="Times New Roman"/>
          <w:sz w:val="28"/>
          <w:szCs w:val="28"/>
        </w:rPr>
        <w:t xml:space="preserve">(приложение </w:t>
      </w:r>
      <w:r w:rsidRPr="004051C0">
        <w:rPr>
          <w:rFonts w:ascii="Times New Roman" w:hAnsi="Times New Roman"/>
          <w:sz w:val="28"/>
          <w:szCs w:val="28"/>
        </w:rPr>
        <w:t>3</w:t>
      </w:r>
      <w:r w:rsidR="002779AF" w:rsidRPr="004051C0">
        <w:rPr>
          <w:rFonts w:ascii="Times New Roman" w:hAnsi="Times New Roman"/>
          <w:sz w:val="28"/>
          <w:szCs w:val="28"/>
        </w:rPr>
        <w:t>).</w:t>
      </w:r>
    </w:p>
    <w:p w:rsidR="00A212BC" w:rsidRPr="004051C0" w:rsidRDefault="00A212BC" w:rsidP="006D1936">
      <w:pPr>
        <w:tabs>
          <w:tab w:val="left" w:pos="142"/>
        </w:tabs>
        <w:spacing w:after="0" w:line="240" w:lineRule="auto"/>
        <w:ind w:right="-1"/>
        <w:jc w:val="both"/>
        <w:rPr>
          <w:rFonts w:ascii="Times New Roman" w:hAnsi="Times New Roman"/>
          <w:sz w:val="28"/>
          <w:szCs w:val="28"/>
          <w:lang w:eastAsia="ru-RU"/>
        </w:rPr>
      </w:pPr>
      <w:r>
        <w:rPr>
          <w:rFonts w:ascii="Times New Roman" w:hAnsi="Times New Roman"/>
          <w:sz w:val="28"/>
          <w:szCs w:val="28"/>
        </w:rPr>
        <w:t xml:space="preserve">4. </w:t>
      </w:r>
      <w:r w:rsidRPr="001573C2">
        <w:rPr>
          <w:rFonts w:ascii="Times New Roman" w:hAnsi="Times New Roman"/>
          <w:sz w:val="28"/>
          <w:szCs w:val="28"/>
          <w:lang w:eastAsia="ru-RU"/>
        </w:rPr>
        <w:t>А</w:t>
      </w:r>
      <w:r w:rsidR="006F3612">
        <w:rPr>
          <w:rFonts w:ascii="Times New Roman" w:hAnsi="Times New Roman"/>
          <w:sz w:val="28"/>
          <w:szCs w:val="28"/>
          <w:lang w:eastAsia="ru-RU"/>
        </w:rPr>
        <w:t>кт</w:t>
      </w:r>
      <w:r>
        <w:rPr>
          <w:rFonts w:ascii="Times New Roman" w:hAnsi="Times New Roman"/>
          <w:sz w:val="28"/>
          <w:szCs w:val="28"/>
          <w:lang w:eastAsia="ru-RU"/>
        </w:rPr>
        <w:t xml:space="preserve"> </w:t>
      </w:r>
      <w:r w:rsidRPr="001573C2">
        <w:rPr>
          <w:rFonts w:ascii="Times New Roman" w:hAnsi="Times New Roman"/>
          <w:sz w:val="28"/>
          <w:szCs w:val="28"/>
          <w:lang w:eastAsia="ru-RU"/>
        </w:rPr>
        <w:t>осмотра транспортных средств</w:t>
      </w:r>
      <w:r w:rsidRPr="00A212BC">
        <w:rPr>
          <w:rFonts w:ascii="Times New Roman" w:hAnsi="Times New Roman"/>
          <w:sz w:val="28"/>
          <w:szCs w:val="28"/>
        </w:rPr>
        <w:t xml:space="preserve"> </w:t>
      </w:r>
      <w:r>
        <w:rPr>
          <w:rFonts w:ascii="Times New Roman" w:hAnsi="Times New Roman"/>
          <w:sz w:val="28"/>
          <w:szCs w:val="28"/>
        </w:rPr>
        <w:t>(</w:t>
      </w:r>
      <w:r w:rsidRPr="004051C0">
        <w:rPr>
          <w:rFonts w:ascii="Times New Roman" w:hAnsi="Times New Roman"/>
          <w:sz w:val="28"/>
          <w:szCs w:val="28"/>
        </w:rPr>
        <w:t>приложение 4)</w:t>
      </w:r>
      <w:r>
        <w:rPr>
          <w:rFonts w:ascii="Times New Roman" w:hAnsi="Times New Roman"/>
          <w:sz w:val="28"/>
          <w:szCs w:val="28"/>
        </w:rPr>
        <w:t>.</w:t>
      </w:r>
    </w:p>
    <w:p w:rsidR="0038046E" w:rsidRPr="004051C0" w:rsidRDefault="00A212BC" w:rsidP="006D1936">
      <w:pPr>
        <w:spacing w:after="0" w:line="240" w:lineRule="auto"/>
        <w:ind w:right="-1"/>
        <w:jc w:val="both"/>
        <w:rPr>
          <w:rFonts w:ascii="Times New Roman" w:hAnsi="Times New Roman"/>
          <w:sz w:val="28"/>
          <w:szCs w:val="28"/>
        </w:rPr>
      </w:pPr>
      <w:r>
        <w:rPr>
          <w:rFonts w:ascii="Times New Roman" w:hAnsi="Times New Roman"/>
          <w:sz w:val="28"/>
          <w:szCs w:val="28"/>
        </w:rPr>
        <w:t>5</w:t>
      </w:r>
      <w:r w:rsidR="0038046E" w:rsidRPr="004051C0">
        <w:rPr>
          <w:rFonts w:ascii="Times New Roman" w:hAnsi="Times New Roman"/>
          <w:sz w:val="28"/>
          <w:szCs w:val="28"/>
        </w:rPr>
        <w:t>. Расписание движения автобусов на маршруте (приложение</w:t>
      </w:r>
      <w:r>
        <w:rPr>
          <w:rFonts w:ascii="Times New Roman" w:hAnsi="Times New Roman"/>
          <w:sz w:val="28"/>
          <w:szCs w:val="28"/>
        </w:rPr>
        <w:t xml:space="preserve"> 5</w:t>
      </w:r>
      <w:r w:rsidR="0038046E" w:rsidRPr="004051C0">
        <w:rPr>
          <w:rFonts w:ascii="Times New Roman" w:hAnsi="Times New Roman"/>
          <w:sz w:val="28"/>
          <w:szCs w:val="28"/>
        </w:rPr>
        <w:t>).</w:t>
      </w:r>
    </w:p>
    <w:p w:rsidR="002779AF" w:rsidRPr="004168C5" w:rsidRDefault="002779AF" w:rsidP="0038046E">
      <w:pPr>
        <w:spacing w:after="0" w:line="240" w:lineRule="auto"/>
        <w:ind w:left="567"/>
        <w:rPr>
          <w:rFonts w:ascii="Times New Roman" w:hAnsi="Times New Roman"/>
          <w:i/>
        </w:rPr>
      </w:pPr>
      <w:r w:rsidRPr="004168C5">
        <w:rPr>
          <w:rFonts w:ascii="Times New Roman" w:hAnsi="Times New Roman"/>
          <w:i/>
        </w:rPr>
        <w:br w:type="page"/>
      </w:r>
    </w:p>
    <w:p w:rsidR="005E4B96" w:rsidRPr="004051C0" w:rsidRDefault="005E4B96" w:rsidP="005E4B96">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lastRenderedPageBreak/>
        <w:t>Приложение  1</w:t>
      </w:r>
    </w:p>
    <w:p w:rsidR="004051C0" w:rsidRDefault="004051C0" w:rsidP="00FF0043">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5E4B96" w:rsidRPr="004051C0" w:rsidRDefault="004051C0" w:rsidP="00FF0043">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процедуры определения перевозчика</w:t>
      </w:r>
      <w:r w:rsidR="005E4B96" w:rsidRPr="004051C0">
        <w:rPr>
          <w:rFonts w:ascii="Times New Roman" w:hAnsi="Times New Roman"/>
          <w:sz w:val="28"/>
          <w:szCs w:val="28"/>
        </w:rPr>
        <w:t xml:space="preserve">                                                                </w:t>
      </w:r>
    </w:p>
    <w:p w:rsidR="005E4B96" w:rsidRPr="00F47AF0" w:rsidRDefault="005E4B96" w:rsidP="005E4B96">
      <w:pPr>
        <w:spacing w:line="240" w:lineRule="auto"/>
        <w:ind w:firstLine="709"/>
        <w:contextualSpacing/>
        <w:jc w:val="right"/>
        <w:rPr>
          <w:rFonts w:ascii="Times New Roman" w:hAnsi="Times New Roman"/>
          <w:sz w:val="20"/>
          <w:szCs w:val="20"/>
        </w:rPr>
      </w:pPr>
    </w:p>
    <w:p w:rsidR="004B7D45" w:rsidRPr="004B7D45" w:rsidRDefault="004B7D45" w:rsidP="004B7D45">
      <w:pPr>
        <w:autoSpaceDE w:val="0"/>
        <w:autoSpaceDN w:val="0"/>
        <w:adjustRightInd w:val="0"/>
        <w:spacing w:after="0" w:line="240" w:lineRule="auto"/>
        <w:jc w:val="center"/>
        <w:rPr>
          <w:rFonts w:ascii="Times New Roman" w:hAnsi="Times New Roman"/>
          <w:bCs/>
          <w:sz w:val="28"/>
          <w:szCs w:val="28"/>
          <w:lang w:eastAsia="ru-RU"/>
        </w:rPr>
      </w:pPr>
      <w:r w:rsidRPr="004B7D45">
        <w:rPr>
          <w:rFonts w:ascii="Times New Roman" w:hAnsi="Times New Roman"/>
          <w:bCs/>
          <w:sz w:val="28"/>
          <w:szCs w:val="28"/>
          <w:lang w:eastAsia="ru-RU"/>
        </w:rPr>
        <w:t>ЗАЯВЛЕНИЕ</w:t>
      </w:r>
    </w:p>
    <w:p w:rsidR="004B7D45" w:rsidRPr="004B7D45" w:rsidRDefault="004B7D45" w:rsidP="004B7D45">
      <w:pPr>
        <w:autoSpaceDE w:val="0"/>
        <w:autoSpaceDN w:val="0"/>
        <w:adjustRightInd w:val="0"/>
        <w:spacing w:after="0" w:line="240" w:lineRule="auto"/>
        <w:jc w:val="center"/>
        <w:rPr>
          <w:rFonts w:ascii="Times New Roman" w:hAnsi="Times New Roman"/>
          <w:bCs/>
          <w:sz w:val="28"/>
          <w:szCs w:val="28"/>
          <w:lang w:eastAsia="ru-RU"/>
        </w:rPr>
      </w:pPr>
      <w:r w:rsidRPr="004B7D45">
        <w:rPr>
          <w:rFonts w:ascii="Times New Roman" w:hAnsi="Times New Roman"/>
          <w:bCs/>
          <w:sz w:val="28"/>
          <w:szCs w:val="28"/>
          <w:lang w:eastAsia="ru-RU"/>
        </w:rPr>
        <w:t xml:space="preserve">на участие в процедуре определения перевозчика, которому </w:t>
      </w:r>
    </w:p>
    <w:p w:rsidR="004B7D45" w:rsidRPr="004B7D45" w:rsidRDefault="004B7D45" w:rsidP="004B7D45">
      <w:pPr>
        <w:autoSpaceDE w:val="0"/>
        <w:autoSpaceDN w:val="0"/>
        <w:adjustRightInd w:val="0"/>
        <w:spacing w:after="0" w:line="240" w:lineRule="auto"/>
        <w:jc w:val="center"/>
        <w:rPr>
          <w:rFonts w:ascii="Times New Roman" w:hAnsi="Times New Roman"/>
          <w:bCs/>
          <w:sz w:val="28"/>
          <w:szCs w:val="28"/>
          <w:lang w:eastAsia="ru-RU"/>
        </w:rPr>
      </w:pPr>
      <w:r w:rsidRPr="004B7D45">
        <w:rPr>
          <w:rFonts w:ascii="Times New Roman" w:hAnsi="Times New Roman"/>
          <w:bCs/>
          <w:sz w:val="28"/>
          <w:szCs w:val="28"/>
          <w:lang w:eastAsia="ru-RU"/>
        </w:rPr>
        <w:t xml:space="preserve">свидетельства об осуществлении перевозок и карты маршрута </w:t>
      </w:r>
    </w:p>
    <w:p w:rsidR="004B7D45" w:rsidRPr="004B7D45" w:rsidRDefault="004B7D45" w:rsidP="004B7D45">
      <w:pPr>
        <w:autoSpaceDE w:val="0"/>
        <w:autoSpaceDN w:val="0"/>
        <w:adjustRightInd w:val="0"/>
        <w:spacing w:after="0" w:line="240" w:lineRule="auto"/>
        <w:jc w:val="center"/>
        <w:rPr>
          <w:rFonts w:ascii="Times New Roman" w:hAnsi="Times New Roman"/>
          <w:bCs/>
          <w:sz w:val="28"/>
          <w:szCs w:val="28"/>
          <w:lang w:eastAsia="ru-RU"/>
        </w:rPr>
      </w:pPr>
      <w:r w:rsidRPr="004B7D45">
        <w:rPr>
          <w:rFonts w:ascii="Times New Roman" w:hAnsi="Times New Roman"/>
          <w:bCs/>
          <w:sz w:val="28"/>
          <w:szCs w:val="28"/>
          <w:lang w:eastAsia="ru-RU"/>
        </w:rPr>
        <w:t>выдаются без проведения открытого конкурса</w:t>
      </w:r>
    </w:p>
    <w:p w:rsidR="004B7D45" w:rsidRPr="004B7D45" w:rsidRDefault="004B7D45" w:rsidP="004B7D45">
      <w:pPr>
        <w:autoSpaceDE w:val="0"/>
        <w:autoSpaceDN w:val="0"/>
        <w:adjustRightInd w:val="0"/>
        <w:spacing w:after="0" w:line="240" w:lineRule="auto"/>
        <w:jc w:val="center"/>
        <w:rPr>
          <w:rFonts w:ascii="Times New Roman" w:hAnsi="Times New Roman"/>
          <w:bCs/>
          <w:sz w:val="28"/>
          <w:szCs w:val="28"/>
          <w:lang w:eastAsia="ru-RU"/>
        </w:rPr>
      </w:pPr>
      <w:r w:rsidRPr="004B7D45">
        <w:rPr>
          <w:rFonts w:ascii="Times New Roman" w:hAnsi="Times New Roman"/>
          <w:bCs/>
          <w:sz w:val="28"/>
          <w:szCs w:val="28"/>
          <w:lang w:eastAsia="ru-RU"/>
        </w:rPr>
        <w:t>по маршруту №___</w:t>
      </w:r>
    </w:p>
    <w:p w:rsidR="004B7D45" w:rsidRPr="004B7D45" w:rsidRDefault="004B7D45" w:rsidP="004B7D45">
      <w:pPr>
        <w:autoSpaceDE w:val="0"/>
        <w:autoSpaceDN w:val="0"/>
        <w:adjustRightInd w:val="0"/>
        <w:spacing w:after="0" w:line="240" w:lineRule="auto"/>
        <w:jc w:val="both"/>
        <w:outlineLvl w:val="0"/>
        <w:rPr>
          <w:rFonts w:ascii="Courier New" w:hAnsi="Courier New" w:cs="Courier New"/>
          <w:sz w:val="20"/>
          <w:szCs w:val="20"/>
          <w:lang w:eastAsia="ru-RU"/>
        </w:rPr>
      </w:pPr>
    </w:p>
    <w:p w:rsidR="004B7D45" w:rsidRPr="004B7D45" w:rsidRDefault="004B7D45" w:rsidP="004B7D45">
      <w:pPr>
        <w:spacing w:after="0" w:line="240" w:lineRule="auto"/>
        <w:ind w:firstLine="567"/>
        <w:rPr>
          <w:rFonts w:ascii="Times New Roman" w:hAnsi="Times New Roman"/>
          <w:sz w:val="28"/>
          <w:szCs w:val="28"/>
          <w:lang w:eastAsia="ru-RU"/>
        </w:rPr>
      </w:pPr>
      <w:r w:rsidRPr="004B7D45">
        <w:rPr>
          <w:rFonts w:ascii="Times New Roman" w:hAnsi="Times New Roman"/>
          <w:sz w:val="28"/>
          <w:szCs w:val="28"/>
          <w:lang w:eastAsia="ru-RU"/>
        </w:rPr>
        <w:t>1. Сведения об участнике процедуры определения перевозчика:</w:t>
      </w:r>
    </w:p>
    <w:p w:rsidR="004B7D45" w:rsidRPr="004B7D45" w:rsidRDefault="004B7D45" w:rsidP="004B7D45">
      <w:pPr>
        <w:spacing w:after="0" w:line="240" w:lineRule="auto"/>
        <w:rPr>
          <w:rFonts w:ascii="Times New Roman" w:hAnsi="Times New Roman"/>
          <w:sz w:val="24"/>
          <w:szCs w:val="20"/>
          <w:lang w:eastAsia="ru-RU"/>
        </w:rPr>
      </w:pPr>
    </w:p>
    <w:p w:rsidR="004B7D45" w:rsidRPr="004B7D45" w:rsidRDefault="004B7D45" w:rsidP="004B7D45">
      <w:pPr>
        <w:spacing w:after="0" w:line="240" w:lineRule="auto"/>
        <w:ind w:firstLine="567"/>
        <w:rPr>
          <w:rFonts w:ascii="Times New Roman" w:hAnsi="Times New Roman"/>
          <w:sz w:val="24"/>
          <w:szCs w:val="20"/>
          <w:lang w:eastAsia="ru-RU"/>
        </w:rPr>
      </w:pPr>
      <w:r w:rsidRPr="004B7D45">
        <w:rPr>
          <w:rFonts w:ascii="Times New Roman" w:hAnsi="Times New Roman"/>
          <w:sz w:val="24"/>
          <w:szCs w:val="20"/>
          <w:lang w:eastAsia="ru-RU"/>
        </w:rPr>
        <w:t>Для юридических лиц:</w:t>
      </w:r>
    </w:p>
    <w:p w:rsidR="004B7D45" w:rsidRPr="004B7D45" w:rsidRDefault="004B7D45" w:rsidP="004B7D45">
      <w:pPr>
        <w:spacing w:after="0" w:line="240" w:lineRule="auto"/>
        <w:rPr>
          <w:rFonts w:ascii="Times New Roman" w:hAnsi="Times New Roman"/>
          <w:sz w:val="24"/>
          <w:szCs w:val="20"/>
          <w:lang w:eastAsia="ru-RU"/>
        </w:rPr>
      </w:pP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наименование (наименование) 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идентификационный номер налогоплательщика 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сведения об организационно-правовой форме 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местонахождение __________________________________________________________________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сведения о руководителе: ____________________________________________________________</w:t>
      </w:r>
    </w:p>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4"/>
          <w:szCs w:val="20"/>
          <w:lang w:eastAsia="ru-RU"/>
        </w:rPr>
        <w:t xml:space="preserve">                                               </w:t>
      </w:r>
      <w:r w:rsidRPr="004B7D45">
        <w:rPr>
          <w:rFonts w:ascii="Times New Roman" w:hAnsi="Times New Roman"/>
          <w:sz w:val="20"/>
          <w:szCs w:val="20"/>
          <w:lang w:eastAsia="ru-RU"/>
        </w:rPr>
        <w:t>(фамилия, имя, отчество; должность; документ, на основании которого действует)</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почтовый адрес ____________________________________________________________________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номер контактного телефона, факса ___________________________________________________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адрес электронной почты (при наличии) 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p>
    <w:p w:rsidR="004B7D45" w:rsidRPr="004B7D45" w:rsidRDefault="004B7D45" w:rsidP="004B7D45">
      <w:pPr>
        <w:spacing w:after="0" w:line="240" w:lineRule="auto"/>
        <w:ind w:firstLine="567"/>
        <w:rPr>
          <w:rFonts w:ascii="Times New Roman" w:hAnsi="Times New Roman"/>
          <w:sz w:val="24"/>
          <w:szCs w:val="20"/>
          <w:lang w:eastAsia="ru-RU"/>
        </w:rPr>
      </w:pPr>
      <w:r w:rsidRPr="004B7D45">
        <w:rPr>
          <w:rFonts w:ascii="Times New Roman" w:hAnsi="Times New Roman"/>
          <w:sz w:val="24"/>
          <w:szCs w:val="20"/>
          <w:lang w:eastAsia="ru-RU"/>
        </w:rPr>
        <w:t>Для индивидуальных предпринимателей:</w:t>
      </w:r>
    </w:p>
    <w:p w:rsidR="004B7D45" w:rsidRPr="004B7D45" w:rsidRDefault="004B7D45" w:rsidP="004B7D45">
      <w:pPr>
        <w:spacing w:after="0" w:line="240" w:lineRule="auto"/>
        <w:rPr>
          <w:rFonts w:ascii="Times New Roman" w:hAnsi="Times New Roman"/>
          <w:sz w:val="24"/>
          <w:szCs w:val="20"/>
          <w:lang w:eastAsia="ru-RU"/>
        </w:rPr>
      </w:pP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фамилия, имя, отчество _____________________________________________________________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паспортные данные ________________________________________________________________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адрес места жительства _____________________________________________________________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идентификационный номер налогоплательщика 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номер контактного телефона, факса ___________________________________________________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r w:rsidRPr="004B7D45">
        <w:rPr>
          <w:rFonts w:ascii="Times New Roman" w:hAnsi="Times New Roman"/>
          <w:sz w:val="24"/>
          <w:szCs w:val="20"/>
          <w:lang w:eastAsia="ru-RU"/>
        </w:rPr>
        <w:t>адрес электронной почты (при наличии) _______________________________________________</w:t>
      </w:r>
    </w:p>
    <w:p w:rsidR="004B7D45" w:rsidRPr="004B7D45" w:rsidRDefault="004B7D45" w:rsidP="004B7D45">
      <w:pPr>
        <w:spacing w:after="0" w:line="240" w:lineRule="auto"/>
        <w:rPr>
          <w:rFonts w:ascii="Times New Roman" w:hAnsi="Times New Roman"/>
          <w:sz w:val="24"/>
          <w:szCs w:val="20"/>
          <w:lang w:eastAsia="ru-RU"/>
        </w:rPr>
      </w:pPr>
    </w:p>
    <w:p w:rsidR="004B7D45" w:rsidRPr="004B7D45" w:rsidRDefault="004B7D45" w:rsidP="004B7D45">
      <w:pPr>
        <w:spacing w:after="0" w:line="240" w:lineRule="auto"/>
        <w:ind w:firstLine="567"/>
        <w:rPr>
          <w:rFonts w:ascii="Times New Roman" w:hAnsi="Times New Roman"/>
          <w:sz w:val="24"/>
          <w:szCs w:val="20"/>
          <w:lang w:eastAsia="ru-RU"/>
        </w:rPr>
      </w:pPr>
      <w:r w:rsidRPr="004B7D45">
        <w:rPr>
          <w:rFonts w:ascii="Times New Roman" w:hAnsi="Times New Roman"/>
          <w:sz w:val="24"/>
          <w:szCs w:val="20"/>
          <w:lang w:eastAsia="ru-RU"/>
        </w:rPr>
        <w:t>Для простого товарищества:</w:t>
      </w:r>
    </w:p>
    <w:p w:rsidR="004B7D45" w:rsidRPr="004B7D45" w:rsidRDefault="004B7D45" w:rsidP="004B7D45">
      <w:pPr>
        <w:spacing w:after="0" w:line="240" w:lineRule="auto"/>
        <w:rPr>
          <w:rFonts w:ascii="Times New Roman" w:hAnsi="Times New Roman"/>
          <w:sz w:val="24"/>
          <w:szCs w:val="20"/>
          <w:lang w:eastAsia="ru-RU"/>
        </w:rPr>
      </w:pPr>
    </w:p>
    <w:p w:rsidR="004B7D45" w:rsidRPr="004B7D45" w:rsidRDefault="004B7D45" w:rsidP="004B7D45">
      <w:pPr>
        <w:spacing w:after="0" w:line="240" w:lineRule="auto"/>
        <w:ind w:left="567"/>
        <w:rPr>
          <w:rFonts w:ascii="Times New Roman" w:hAnsi="Times New Roman"/>
          <w:sz w:val="24"/>
          <w:szCs w:val="20"/>
          <w:lang w:eastAsia="ru-RU"/>
        </w:rPr>
      </w:pPr>
      <w:r w:rsidRPr="004B7D45">
        <w:rPr>
          <w:rFonts w:ascii="Times New Roman" w:hAnsi="Times New Roman"/>
          <w:sz w:val="24"/>
          <w:szCs w:val="20"/>
          <w:lang w:eastAsia="ru-RU"/>
        </w:rPr>
        <w:t>Участник</w:t>
      </w:r>
    </w:p>
    <w:p w:rsidR="004B7D45" w:rsidRPr="004B7D45" w:rsidRDefault="004B7D45" w:rsidP="004B7D45">
      <w:pPr>
        <w:spacing w:after="0" w:line="240" w:lineRule="auto"/>
        <w:ind w:left="567"/>
        <w:jc w:val="both"/>
        <w:rPr>
          <w:rFonts w:ascii="Times New Roman" w:hAnsi="Times New Roman"/>
          <w:sz w:val="24"/>
          <w:szCs w:val="20"/>
          <w:lang w:eastAsia="ru-RU"/>
        </w:rPr>
      </w:pPr>
      <w:r w:rsidRPr="004B7D45">
        <w:rPr>
          <w:rFonts w:ascii="Times New Roman" w:hAnsi="Times New Roman"/>
          <w:sz w:val="24"/>
          <w:szCs w:val="20"/>
          <w:lang w:eastAsia="ru-RU"/>
        </w:rPr>
        <w:t>1: ___________________________________________________________________________,</w:t>
      </w:r>
    </w:p>
    <w:p w:rsidR="004B7D45" w:rsidRPr="004B7D45" w:rsidRDefault="004B7D45" w:rsidP="004B7D45">
      <w:pPr>
        <w:spacing w:after="0" w:line="240" w:lineRule="auto"/>
        <w:jc w:val="both"/>
        <w:rPr>
          <w:rFonts w:ascii="Times New Roman" w:hAnsi="Times New Roman"/>
          <w:sz w:val="20"/>
          <w:szCs w:val="20"/>
          <w:lang w:eastAsia="ru-RU"/>
        </w:rPr>
      </w:pPr>
      <w:r w:rsidRPr="004B7D45">
        <w:rPr>
          <w:rFonts w:ascii="Times New Roman" w:hAnsi="Times New Roman"/>
          <w:sz w:val="24"/>
          <w:szCs w:val="20"/>
          <w:lang w:eastAsia="ru-RU"/>
        </w:rPr>
        <w:t xml:space="preserve">        </w:t>
      </w:r>
      <w:proofErr w:type="gramStart"/>
      <w:r w:rsidRPr="004B7D45">
        <w:rPr>
          <w:rFonts w:ascii="Times New Roman" w:hAnsi="Times New Roman"/>
          <w:sz w:val="20"/>
          <w:szCs w:val="20"/>
          <w:lang w:eastAsia="ru-RU"/>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w:t>
      </w:r>
      <w:proofErr w:type="gramEnd"/>
      <w:r w:rsidRPr="004B7D45">
        <w:rPr>
          <w:rFonts w:ascii="Times New Roman" w:hAnsi="Times New Roman"/>
          <w:sz w:val="20"/>
          <w:szCs w:val="20"/>
          <w:lang w:eastAsia="ru-RU"/>
        </w:rPr>
        <w:t xml:space="preserve"> </w:t>
      </w:r>
      <w:proofErr w:type="gramStart"/>
      <w:r w:rsidRPr="004B7D45">
        <w:rPr>
          <w:rFonts w:ascii="Times New Roman" w:hAnsi="Times New Roman"/>
          <w:sz w:val="20"/>
          <w:szCs w:val="20"/>
          <w:lang w:eastAsia="ru-RU"/>
        </w:rPr>
        <w:t>документ, на основании которого действует), номер        контактного телефона, факса, адрес электронной почты (при наличии))</w:t>
      </w:r>
      <w:proofErr w:type="gramEnd"/>
    </w:p>
    <w:p w:rsidR="004B7D45" w:rsidRPr="004B7D45" w:rsidRDefault="004B7D45" w:rsidP="004B7D45">
      <w:pPr>
        <w:spacing w:after="0" w:line="240" w:lineRule="auto"/>
        <w:rPr>
          <w:rFonts w:ascii="Times New Roman" w:hAnsi="Times New Roman"/>
          <w:sz w:val="24"/>
          <w:szCs w:val="20"/>
          <w:lang w:eastAsia="ru-RU"/>
        </w:rPr>
      </w:pPr>
    </w:p>
    <w:p w:rsidR="004B7D45" w:rsidRPr="004B7D45" w:rsidRDefault="004B7D45" w:rsidP="004B7D45">
      <w:pPr>
        <w:spacing w:after="0" w:line="240" w:lineRule="auto"/>
        <w:ind w:firstLine="567"/>
        <w:rPr>
          <w:rFonts w:ascii="Times New Roman" w:hAnsi="Times New Roman"/>
          <w:sz w:val="24"/>
          <w:szCs w:val="20"/>
          <w:lang w:eastAsia="ru-RU"/>
        </w:rPr>
      </w:pPr>
      <w:r w:rsidRPr="004B7D45">
        <w:rPr>
          <w:rFonts w:ascii="Times New Roman" w:hAnsi="Times New Roman"/>
          <w:sz w:val="24"/>
          <w:szCs w:val="20"/>
          <w:lang w:eastAsia="ru-RU"/>
        </w:rPr>
        <w:t>Участник</w:t>
      </w:r>
    </w:p>
    <w:p w:rsidR="004B7D45" w:rsidRPr="004B7D45" w:rsidRDefault="004B7D45" w:rsidP="004B7D45">
      <w:pPr>
        <w:spacing w:after="0" w:line="240" w:lineRule="auto"/>
        <w:ind w:firstLine="567"/>
        <w:rPr>
          <w:rFonts w:ascii="Times New Roman" w:hAnsi="Times New Roman"/>
          <w:sz w:val="24"/>
          <w:szCs w:val="20"/>
          <w:lang w:eastAsia="ru-RU"/>
        </w:rPr>
      </w:pPr>
      <w:r w:rsidRPr="004B7D45">
        <w:rPr>
          <w:rFonts w:ascii="Times New Roman" w:hAnsi="Times New Roman"/>
          <w:sz w:val="24"/>
          <w:szCs w:val="20"/>
          <w:lang w:eastAsia="ru-RU"/>
        </w:rPr>
        <w:t>2: ___________________________________________________________________________,</w:t>
      </w:r>
    </w:p>
    <w:p w:rsidR="004B7D45" w:rsidRPr="004B7D45" w:rsidRDefault="004B7D45" w:rsidP="004B7D45">
      <w:pPr>
        <w:spacing w:after="0" w:line="240" w:lineRule="auto"/>
        <w:jc w:val="both"/>
        <w:rPr>
          <w:rFonts w:ascii="Times New Roman" w:hAnsi="Times New Roman"/>
          <w:sz w:val="20"/>
          <w:szCs w:val="20"/>
          <w:lang w:eastAsia="ru-RU"/>
        </w:rPr>
      </w:pPr>
      <w:r w:rsidRPr="004B7D45">
        <w:rPr>
          <w:rFonts w:ascii="Times New Roman" w:hAnsi="Times New Roman"/>
          <w:sz w:val="24"/>
          <w:szCs w:val="20"/>
          <w:lang w:eastAsia="ru-RU"/>
        </w:rPr>
        <w:t xml:space="preserve">        </w:t>
      </w:r>
      <w:proofErr w:type="gramStart"/>
      <w:r w:rsidRPr="004B7D45">
        <w:rPr>
          <w:rFonts w:ascii="Times New Roman" w:hAnsi="Times New Roman"/>
          <w:sz w:val="20"/>
          <w:szCs w:val="20"/>
          <w:lang w:eastAsia="ru-RU"/>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w:t>
      </w:r>
      <w:proofErr w:type="gramEnd"/>
    </w:p>
    <w:p w:rsidR="004B7D45" w:rsidRPr="004B7D45" w:rsidRDefault="004B7D45" w:rsidP="004B7D45">
      <w:pPr>
        <w:spacing w:after="0" w:line="240" w:lineRule="auto"/>
        <w:jc w:val="both"/>
        <w:rPr>
          <w:rFonts w:ascii="Times New Roman" w:hAnsi="Times New Roman"/>
          <w:sz w:val="20"/>
          <w:szCs w:val="20"/>
          <w:lang w:eastAsia="ru-RU"/>
        </w:rPr>
      </w:pPr>
      <w:proofErr w:type="gramStart"/>
      <w:r w:rsidRPr="004B7D45">
        <w:rPr>
          <w:rFonts w:ascii="Times New Roman" w:hAnsi="Times New Roman"/>
          <w:sz w:val="20"/>
          <w:szCs w:val="20"/>
          <w:lang w:eastAsia="ru-RU"/>
        </w:rPr>
        <w:t xml:space="preserve">предпринимателя), идентификационный номер налогоплательщика, место нахождения, почтовый адрес (для юридического лица), адрес места жительства (для индивидуального предпринимателя), сведения о руководителе (для юридического лица: фамилия, имя, отчество; должность; документ, на основании которого действует), номер      контактного телефона, факса, адрес электронной почты (при наличии)) </w:t>
      </w:r>
      <w:proofErr w:type="gramEnd"/>
    </w:p>
    <w:p w:rsidR="004B7D45" w:rsidRPr="004B7D45" w:rsidRDefault="004B7D45" w:rsidP="004B7D45">
      <w:pPr>
        <w:spacing w:after="0" w:line="240" w:lineRule="auto"/>
        <w:jc w:val="both"/>
        <w:rPr>
          <w:rFonts w:ascii="Times New Roman" w:hAnsi="Times New Roman"/>
          <w:sz w:val="24"/>
          <w:szCs w:val="20"/>
          <w:lang w:eastAsia="ru-RU"/>
        </w:rPr>
      </w:pPr>
    </w:p>
    <w:p w:rsidR="004B7D45" w:rsidRPr="004B7D45" w:rsidRDefault="004B7D45" w:rsidP="004B7D45">
      <w:pPr>
        <w:spacing w:after="0" w:line="240" w:lineRule="auto"/>
        <w:jc w:val="both"/>
        <w:rPr>
          <w:rFonts w:ascii="Times New Roman" w:hAnsi="Times New Roman"/>
          <w:sz w:val="24"/>
          <w:szCs w:val="20"/>
          <w:lang w:eastAsia="ru-RU"/>
        </w:rPr>
      </w:pPr>
      <w:r w:rsidRPr="004B7D45">
        <w:rPr>
          <w:rFonts w:ascii="Times New Roman" w:hAnsi="Times New Roman"/>
          <w:sz w:val="24"/>
          <w:szCs w:val="20"/>
          <w:lang w:eastAsia="ru-RU"/>
        </w:rPr>
        <w:t>и т.д. по каждому участнику простого товарищества</w:t>
      </w:r>
    </w:p>
    <w:p w:rsidR="004B7D45" w:rsidRPr="004B7D45" w:rsidRDefault="004B7D45" w:rsidP="004B7D45">
      <w:pPr>
        <w:spacing w:after="0" w:line="240" w:lineRule="auto"/>
        <w:rPr>
          <w:rFonts w:ascii="Times New Roman" w:hAnsi="Times New Roman"/>
          <w:sz w:val="24"/>
          <w:szCs w:val="24"/>
          <w:lang w:eastAsia="ru-RU"/>
        </w:rPr>
      </w:pPr>
      <w:r w:rsidRPr="004B7D45">
        <w:rPr>
          <w:rFonts w:ascii="Times New Roman" w:hAnsi="Times New Roman"/>
          <w:sz w:val="24"/>
          <w:szCs w:val="24"/>
          <w:lang w:eastAsia="ru-RU"/>
        </w:rPr>
        <w:t xml:space="preserve">   </w:t>
      </w:r>
    </w:p>
    <w:p w:rsidR="004B7D45" w:rsidRPr="004B7D45" w:rsidRDefault="004B7D45" w:rsidP="004B7D45">
      <w:pPr>
        <w:spacing w:after="0" w:line="240" w:lineRule="auto"/>
        <w:rPr>
          <w:rFonts w:ascii="Times New Roman" w:hAnsi="Times New Roman"/>
          <w:sz w:val="24"/>
          <w:szCs w:val="24"/>
          <w:lang w:eastAsia="ru-RU"/>
        </w:rPr>
      </w:pPr>
      <w:r w:rsidRPr="004B7D45">
        <w:rPr>
          <w:rFonts w:ascii="Times New Roman" w:hAnsi="Times New Roman"/>
          <w:sz w:val="24"/>
          <w:szCs w:val="24"/>
          <w:lang w:eastAsia="ru-RU"/>
        </w:rPr>
        <w:lastRenderedPageBreak/>
        <w:t>в лице ____________________________________________________________________________,</w:t>
      </w:r>
    </w:p>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 xml:space="preserve">                                                    (должность, фамилия, имя, отчество - полностью)</w:t>
      </w:r>
    </w:p>
    <w:p w:rsidR="004B7D45" w:rsidRPr="004B7D45" w:rsidRDefault="004B7D45" w:rsidP="004B7D45">
      <w:pPr>
        <w:spacing w:after="0" w:line="240" w:lineRule="auto"/>
        <w:jc w:val="both"/>
        <w:rPr>
          <w:rFonts w:ascii="Times New Roman" w:hAnsi="Times New Roman"/>
          <w:sz w:val="24"/>
          <w:szCs w:val="24"/>
          <w:lang w:eastAsia="ru-RU"/>
        </w:rPr>
      </w:pPr>
      <w:r w:rsidRPr="004B7D45">
        <w:rPr>
          <w:rFonts w:ascii="Times New Roman" w:hAnsi="Times New Roman"/>
          <w:sz w:val="24"/>
          <w:szCs w:val="24"/>
          <w:lang w:eastAsia="ru-RU"/>
        </w:rPr>
        <w:t>уполномоченного  действовать  от лица  простого  товарищества  на основании представленного договора либо доверенности.</w:t>
      </w:r>
    </w:p>
    <w:p w:rsidR="004B7D45" w:rsidRPr="004B7D45" w:rsidRDefault="004B7D45" w:rsidP="004B7D45">
      <w:pPr>
        <w:spacing w:after="0" w:line="240" w:lineRule="auto"/>
        <w:ind w:firstLine="567"/>
        <w:jc w:val="both"/>
        <w:rPr>
          <w:rFonts w:ascii="Times New Roman" w:hAnsi="Times New Roman"/>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2. Изучив документацию процедуры определения перевозчика на право получения свидетельства об осуществлении перевозок по маршруту регулярных перевозок и карт соответствующих маршрутов без проведения открытого конкурса, сообщаю о согласии участвовать в процедуре определения перевозчика на условиях, установленных в извещении и документации</w:t>
      </w:r>
      <w:r w:rsidRPr="004B7D45">
        <w:rPr>
          <w:rFonts w:ascii="Times New Roman" w:hAnsi="Times New Roman"/>
          <w:sz w:val="24"/>
          <w:szCs w:val="20"/>
          <w:lang w:eastAsia="ru-RU"/>
        </w:rPr>
        <w:t xml:space="preserve"> </w:t>
      </w:r>
      <w:r w:rsidRPr="004B7D45">
        <w:rPr>
          <w:rFonts w:ascii="Times New Roman" w:hAnsi="Times New Roman"/>
          <w:sz w:val="28"/>
          <w:szCs w:val="28"/>
          <w:lang w:eastAsia="ru-RU"/>
        </w:rPr>
        <w:t>процедуры</w:t>
      </w:r>
      <w:r w:rsidRPr="004B7D45">
        <w:rPr>
          <w:rFonts w:ascii="Times New Roman" w:hAnsi="Times New Roman"/>
          <w:sz w:val="24"/>
          <w:szCs w:val="20"/>
          <w:lang w:eastAsia="ru-RU"/>
        </w:rPr>
        <w:t xml:space="preserve"> </w:t>
      </w:r>
      <w:r w:rsidRPr="004B7D45">
        <w:rPr>
          <w:rFonts w:ascii="Times New Roman" w:hAnsi="Times New Roman"/>
          <w:sz w:val="28"/>
          <w:szCs w:val="28"/>
          <w:lang w:eastAsia="ru-RU"/>
        </w:rPr>
        <w:t>определения перевозчика, и направляю настоящую заявку.</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 xml:space="preserve">3. </w:t>
      </w:r>
      <w:proofErr w:type="gramStart"/>
      <w:r w:rsidRPr="004B7D45">
        <w:rPr>
          <w:rFonts w:ascii="Times New Roman" w:hAnsi="Times New Roman"/>
          <w:sz w:val="28"/>
          <w:szCs w:val="28"/>
          <w:lang w:eastAsia="ru-RU"/>
        </w:rPr>
        <w:t>В случае признания победителем процедуры определения перевозчика беру на себя обязательство обратиться в департамент дорожного хозяйства, благоустройства и транспорта администрации города Твери с заявлением о выдаче свидетельства и карт маршрута, а также предоставить для осмотра транспортные средства, предусмотренные моей заявкой на участие в процедуре определения перевозчика,</w:t>
      </w:r>
      <w:r w:rsidRPr="004B7D45">
        <w:rPr>
          <w:rFonts w:ascii="Times New Roman" w:hAnsi="Times New Roman"/>
          <w:sz w:val="24"/>
          <w:szCs w:val="20"/>
          <w:lang w:eastAsia="ru-RU"/>
        </w:rPr>
        <w:t xml:space="preserve"> </w:t>
      </w:r>
      <w:r w:rsidRPr="004B7D45">
        <w:rPr>
          <w:rFonts w:ascii="Times New Roman" w:hAnsi="Times New Roman"/>
          <w:sz w:val="28"/>
          <w:szCs w:val="28"/>
          <w:lang w:eastAsia="ru-RU"/>
        </w:rPr>
        <w:t>в сроки, установленные в документации процедуры определения перевозчика, получить свидетельство и карты маршрута.</w:t>
      </w:r>
      <w:proofErr w:type="gramEnd"/>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 xml:space="preserve">4. </w:t>
      </w:r>
      <w:proofErr w:type="gramStart"/>
      <w:r w:rsidRPr="004B7D45">
        <w:rPr>
          <w:rFonts w:ascii="Times New Roman" w:hAnsi="Times New Roman"/>
          <w:sz w:val="28"/>
          <w:szCs w:val="28"/>
          <w:lang w:eastAsia="ru-RU"/>
        </w:rPr>
        <w:t>В случае если моя заявка будет признана лучшей после заявки победителя процедуры определения перевозчика, а победитель процедуры определения перевозчика будет признан уклонившимся от получения свидетельства и карт маршрута, обязуюсь представить для осмотра транспортные средства, предусмотренные моей заявкой на участие в процедуре определения перевозчика, в сроки, установленные в документации процедуры определения перевозчика, а также получить свидетельство и карты маршрута.</w:t>
      </w:r>
      <w:proofErr w:type="gramEnd"/>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5. В случае получения свидетельства об осуществлении перевозок по маршруту регулярных перевозок выданного по результатам процедуры определения перевозчика, обязуюсь приступить к осуществлению перевозок по данному маршруту в срок, указанный в документации процедуры определения перевозчика.</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6. Настоящим гарантирую достоверность предоставленной мной информации в заявке на участие в процедуре определения перевозчика.</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7. Настоящее заявление служит разрешением городской конкурсной комиссии наводить справки, запрашивать сведения, проводить исследования, обращаться к уполномоченным органам за разъяснениями относительно вопросов, возникающих при рассмотрении и оценке заявки на участие в процедуре определения перевозчика.</w:t>
      </w:r>
    </w:p>
    <w:p w:rsidR="004B7D45" w:rsidRPr="004B7D45" w:rsidRDefault="004B7D45" w:rsidP="004B7D45">
      <w:pPr>
        <w:spacing w:after="0" w:line="240" w:lineRule="auto"/>
        <w:ind w:firstLine="567"/>
        <w:jc w:val="both"/>
        <w:rPr>
          <w:rFonts w:ascii="Times New Roman" w:hAnsi="Times New Roman"/>
          <w:sz w:val="28"/>
          <w:szCs w:val="28"/>
          <w:lang w:eastAsia="ru-RU"/>
        </w:rPr>
      </w:pPr>
      <w:proofErr w:type="gramStart"/>
      <w:r w:rsidRPr="004B7D45">
        <w:rPr>
          <w:rFonts w:ascii="Times New Roman" w:hAnsi="Times New Roman"/>
          <w:sz w:val="28"/>
          <w:szCs w:val="28"/>
          <w:lang w:eastAsia="ru-RU"/>
        </w:rPr>
        <w:t xml:space="preserve">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городской конкурсной комиссии любую информацию, которую городская конкурсная комиссия сочтет необходимой </w:t>
      </w:r>
      <w:proofErr w:type="gramEnd"/>
    </w:p>
    <w:p w:rsidR="004B7D45" w:rsidRPr="004B7D45" w:rsidRDefault="004B7D45" w:rsidP="004B7D45">
      <w:pPr>
        <w:spacing w:after="0" w:line="240" w:lineRule="auto"/>
        <w:jc w:val="both"/>
        <w:rPr>
          <w:rFonts w:ascii="Times New Roman" w:hAnsi="Times New Roman"/>
          <w:sz w:val="28"/>
          <w:szCs w:val="28"/>
          <w:lang w:eastAsia="ru-RU"/>
        </w:rPr>
      </w:pPr>
      <w:r w:rsidRPr="004B7D45">
        <w:rPr>
          <w:rFonts w:ascii="Times New Roman" w:hAnsi="Times New Roman"/>
          <w:sz w:val="28"/>
          <w:szCs w:val="28"/>
          <w:lang w:eastAsia="ru-RU"/>
        </w:rPr>
        <w:t xml:space="preserve">для проверки заявлений и сведений, содержащихся в данной заявке или относящихся к ресурсам, опыту и компетенции участника процедуры определения перевозчика, для рассмотрения и оценки </w:t>
      </w:r>
      <w:proofErr w:type="gramStart"/>
      <w:r w:rsidRPr="004B7D45">
        <w:rPr>
          <w:rFonts w:ascii="Times New Roman" w:hAnsi="Times New Roman"/>
          <w:sz w:val="28"/>
          <w:szCs w:val="28"/>
          <w:lang w:eastAsia="ru-RU"/>
        </w:rPr>
        <w:t>заявок участников процедуры определения перевозчика</w:t>
      </w:r>
      <w:proofErr w:type="gramEnd"/>
      <w:r w:rsidRPr="004B7D45">
        <w:rPr>
          <w:rFonts w:ascii="Times New Roman" w:hAnsi="Times New Roman"/>
          <w:sz w:val="28"/>
          <w:szCs w:val="28"/>
          <w:lang w:eastAsia="ru-RU"/>
        </w:rPr>
        <w:t>.</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lastRenderedPageBreak/>
        <w:t>Нижеподписавшиеся удостоверяют, что сделанные заявления и предоставленные сведения являются полными и верными во всех деталях.</w:t>
      </w:r>
    </w:p>
    <w:p w:rsidR="004B7D45" w:rsidRPr="004B7D45" w:rsidRDefault="004B7D45" w:rsidP="004B7D45">
      <w:pPr>
        <w:spacing w:after="0" w:line="240" w:lineRule="auto"/>
        <w:ind w:firstLine="567"/>
        <w:jc w:val="both"/>
        <w:rPr>
          <w:rFonts w:ascii="Times New Roman" w:hAnsi="Times New Roman"/>
          <w:sz w:val="24"/>
          <w:szCs w:val="20"/>
          <w:lang w:eastAsia="ru-RU"/>
        </w:rPr>
      </w:pPr>
    </w:p>
    <w:p w:rsidR="004B7D45" w:rsidRPr="004B7D45" w:rsidRDefault="004B7D45" w:rsidP="004B7D45">
      <w:pPr>
        <w:spacing w:after="0" w:line="240" w:lineRule="auto"/>
        <w:ind w:firstLine="567"/>
        <w:jc w:val="both"/>
        <w:rPr>
          <w:rFonts w:ascii="Times New Roman" w:hAnsi="Times New Roman"/>
          <w:sz w:val="24"/>
          <w:szCs w:val="20"/>
          <w:lang w:eastAsia="ru-RU"/>
        </w:rPr>
      </w:pPr>
    </w:p>
    <w:p w:rsidR="004B7D45" w:rsidRPr="004B7D45" w:rsidRDefault="004B7D45" w:rsidP="004B7D45">
      <w:pPr>
        <w:autoSpaceDE w:val="0"/>
        <w:autoSpaceDN w:val="0"/>
        <w:adjustRightInd w:val="0"/>
        <w:spacing w:after="0" w:line="240" w:lineRule="auto"/>
        <w:jc w:val="both"/>
        <w:outlineLvl w:val="0"/>
        <w:rPr>
          <w:rFonts w:ascii="Times New Roman" w:hAnsi="Times New Roman"/>
          <w:sz w:val="24"/>
          <w:szCs w:val="24"/>
          <w:lang w:eastAsia="ru-RU"/>
        </w:rPr>
      </w:pPr>
      <w:r w:rsidRPr="004B7D45">
        <w:rPr>
          <w:rFonts w:ascii="Times New Roman" w:hAnsi="Times New Roman"/>
          <w:sz w:val="24"/>
          <w:szCs w:val="24"/>
          <w:lang w:eastAsia="ru-RU"/>
        </w:rPr>
        <w:t>____________________                     ____________________                  _______________________</w:t>
      </w:r>
    </w:p>
    <w:p w:rsidR="004B7D45" w:rsidRPr="004B7D45" w:rsidRDefault="004B7D45" w:rsidP="004B7D45">
      <w:pPr>
        <w:autoSpaceDE w:val="0"/>
        <w:autoSpaceDN w:val="0"/>
        <w:adjustRightInd w:val="0"/>
        <w:spacing w:after="0" w:line="240" w:lineRule="auto"/>
        <w:jc w:val="both"/>
        <w:outlineLvl w:val="0"/>
        <w:rPr>
          <w:rFonts w:ascii="Times New Roman" w:hAnsi="Times New Roman"/>
          <w:sz w:val="24"/>
          <w:szCs w:val="24"/>
          <w:lang w:eastAsia="ru-RU"/>
        </w:rPr>
      </w:pPr>
      <w:r w:rsidRPr="004B7D45">
        <w:rPr>
          <w:rFonts w:ascii="Times New Roman" w:hAnsi="Times New Roman"/>
          <w:sz w:val="24"/>
          <w:szCs w:val="24"/>
          <w:lang w:eastAsia="ru-RU"/>
        </w:rPr>
        <w:t xml:space="preserve"> должность участника                           подпись участника                             Ф.И.О. участника                                      </w:t>
      </w:r>
    </w:p>
    <w:p w:rsidR="004B7D45" w:rsidRPr="004B7D45" w:rsidRDefault="004B7D45" w:rsidP="004B7D45">
      <w:pPr>
        <w:autoSpaceDE w:val="0"/>
        <w:autoSpaceDN w:val="0"/>
        <w:adjustRightInd w:val="0"/>
        <w:spacing w:after="0" w:line="240" w:lineRule="auto"/>
        <w:jc w:val="both"/>
        <w:outlineLvl w:val="0"/>
        <w:rPr>
          <w:rFonts w:ascii="Times New Roman" w:hAnsi="Times New Roman"/>
          <w:sz w:val="20"/>
          <w:szCs w:val="20"/>
          <w:lang w:eastAsia="ru-RU"/>
        </w:rPr>
      </w:pPr>
      <w:r w:rsidRPr="004B7D45">
        <w:rPr>
          <w:rFonts w:ascii="Times New Roman" w:hAnsi="Times New Roman"/>
          <w:sz w:val="24"/>
          <w:szCs w:val="24"/>
          <w:lang w:eastAsia="ru-RU"/>
        </w:rPr>
        <w:t xml:space="preserve">    (представителя)                                   (представителя)</w:t>
      </w:r>
      <w:r w:rsidRPr="004B7D45">
        <w:rPr>
          <w:rFonts w:ascii="Times New Roman" w:hAnsi="Times New Roman"/>
          <w:sz w:val="24"/>
          <w:szCs w:val="20"/>
          <w:lang w:eastAsia="ru-RU"/>
        </w:rPr>
        <w:t xml:space="preserve">                                  </w:t>
      </w:r>
      <w:r w:rsidRPr="004B7D45">
        <w:rPr>
          <w:rFonts w:ascii="Times New Roman" w:hAnsi="Times New Roman"/>
          <w:sz w:val="24"/>
          <w:szCs w:val="24"/>
          <w:lang w:eastAsia="ru-RU"/>
        </w:rPr>
        <w:t xml:space="preserve">(представителя)  </w:t>
      </w:r>
      <w:r w:rsidRPr="004B7D45">
        <w:rPr>
          <w:rFonts w:ascii="Times New Roman" w:hAnsi="Times New Roman"/>
          <w:sz w:val="20"/>
          <w:szCs w:val="20"/>
          <w:lang w:eastAsia="ru-RU"/>
        </w:rPr>
        <w:t xml:space="preserve">   </w:t>
      </w:r>
    </w:p>
    <w:p w:rsidR="004B7D45" w:rsidRPr="004B7D45" w:rsidRDefault="004B7D45" w:rsidP="004B7D45">
      <w:pPr>
        <w:autoSpaceDE w:val="0"/>
        <w:autoSpaceDN w:val="0"/>
        <w:adjustRightInd w:val="0"/>
        <w:spacing w:after="0" w:line="240" w:lineRule="auto"/>
        <w:jc w:val="both"/>
        <w:outlineLvl w:val="0"/>
        <w:rPr>
          <w:rFonts w:ascii="Times New Roman" w:hAnsi="Times New Roman"/>
          <w:sz w:val="20"/>
          <w:szCs w:val="20"/>
          <w:lang w:eastAsia="ru-RU"/>
        </w:rPr>
      </w:pPr>
    </w:p>
    <w:p w:rsidR="004B7D45" w:rsidRPr="004B7D45" w:rsidRDefault="004B7D45" w:rsidP="004B7D45">
      <w:pPr>
        <w:autoSpaceDE w:val="0"/>
        <w:autoSpaceDN w:val="0"/>
        <w:adjustRightInd w:val="0"/>
        <w:spacing w:after="0" w:line="240" w:lineRule="auto"/>
        <w:jc w:val="both"/>
        <w:outlineLvl w:val="0"/>
        <w:rPr>
          <w:rFonts w:ascii="Times New Roman" w:hAnsi="Times New Roman"/>
          <w:sz w:val="20"/>
          <w:szCs w:val="20"/>
          <w:lang w:eastAsia="ru-RU"/>
        </w:rPr>
      </w:pPr>
    </w:p>
    <w:p w:rsidR="00AD1760" w:rsidRPr="00AD1760" w:rsidRDefault="004B7D45" w:rsidP="006C1732">
      <w:pPr>
        <w:autoSpaceDE w:val="0"/>
        <w:autoSpaceDN w:val="0"/>
        <w:adjustRightInd w:val="0"/>
        <w:spacing w:after="0" w:line="240" w:lineRule="auto"/>
        <w:jc w:val="both"/>
        <w:outlineLvl w:val="0"/>
        <w:rPr>
          <w:rFonts w:ascii="Times New Roman" w:hAnsi="Times New Roman"/>
          <w:bCs/>
          <w:sz w:val="28"/>
          <w:szCs w:val="28"/>
          <w:lang w:eastAsia="ru-RU"/>
        </w:rPr>
      </w:pPr>
      <w:r w:rsidRPr="004B7D45">
        <w:rPr>
          <w:rFonts w:ascii="Times New Roman" w:hAnsi="Times New Roman"/>
          <w:sz w:val="24"/>
          <w:szCs w:val="24"/>
          <w:lang w:eastAsia="ru-RU"/>
        </w:rPr>
        <w:t>М.П. (при наличии)</w:t>
      </w:r>
    </w:p>
    <w:p w:rsidR="00AD1760" w:rsidRPr="00AD1760" w:rsidRDefault="00AD1760" w:rsidP="00AD1760">
      <w:pPr>
        <w:spacing w:after="0" w:line="240" w:lineRule="auto"/>
        <w:rPr>
          <w:rFonts w:ascii="Times New Roman" w:hAnsi="Times New Roman"/>
          <w:bCs/>
          <w:sz w:val="28"/>
          <w:szCs w:val="28"/>
          <w:lang w:eastAsia="ru-RU"/>
        </w:rPr>
      </w:pPr>
      <w:r w:rsidRPr="00AD1760">
        <w:rPr>
          <w:rFonts w:ascii="Times New Roman" w:hAnsi="Times New Roman"/>
          <w:bCs/>
          <w:sz w:val="28"/>
          <w:szCs w:val="28"/>
          <w:lang w:eastAsia="ru-RU"/>
        </w:rPr>
        <w:br w:type="page"/>
      </w:r>
    </w:p>
    <w:p w:rsidR="00230D18" w:rsidRDefault="00230D18" w:rsidP="004051C0">
      <w:pPr>
        <w:spacing w:line="240" w:lineRule="auto"/>
        <w:ind w:firstLine="709"/>
        <w:contextualSpacing/>
        <w:jc w:val="right"/>
        <w:rPr>
          <w:rFonts w:ascii="Times New Roman" w:hAnsi="Times New Roman"/>
          <w:sz w:val="28"/>
          <w:szCs w:val="28"/>
        </w:rPr>
        <w:sectPr w:rsidR="00230D18" w:rsidSect="00846874">
          <w:pgSz w:w="11906" w:h="16838"/>
          <w:pgMar w:top="1134" w:right="567" w:bottom="567" w:left="1134" w:header="708" w:footer="708" w:gutter="0"/>
          <w:cols w:space="708"/>
          <w:docGrid w:linePitch="360"/>
        </w:sectPr>
      </w:pPr>
    </w:p>
    <w:p w:rsidR="004051C0" w:rsidRPr="004051C0" w:rsidRDefault="004051C0" w:rsidP="004051C0">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lastRenderedPageBreak/>
        <w:t xml:space="preserve">Приложение  </w:t>
      </w:r>
      <w:r>
        <w:rPr>
          <w:rFonts w:ascii="Times New Roman" w:hAnsi="Times New Roman"/>
          <w:sz w:val="28"/>
          <w:szCs w:val="28"/>
        </w:rPr>
        <w:t>2</w:t>
      </w:r>
    </w:p>
    <w:p w:rsid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4051C0" w:rsidRP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процедуры определения перевозчика                                                                </w:t>
      </w:r>
    </w:p>
    <w:p w:rsidR="00C30C18" w:rsidRPr="00B6575A" w:rsidRDefault="00C30C18" w:rsidP="005E4B96">
      <w:pPr>
        <w:pStyle w:val="ConsPlusNormal"/>
        <w:jc w:val="center"/>
        <w:rPr>
          <w:sz w:val="20"/>
          <w:szCs w:val="20"/>
        </w:rPr>
      </w:pPr>
    </w:p>
    <w:p w:rsidR="004B7D45" w:rsidRPr="004B7D45" w:rsidRDefault="004B7D45" w:rsidP="004B7D45">
      <w:pPr>
        <w:autoSpaceDE w:val="0"/>
        <w:autoSpaceDN w:val="0"/>
        <w:adjustRightInd w:val="0"/>
        <w:spacing w:after="0" w:line="240" w:lineRule="auto"/>
        <w:jc w:val="center"/>
        <w:rPr>
          <w:rFonts w:ascii="Times New Roman" w:hAnsi="Times New Roman"/>
          <w:bCs/>
          <w:sz w:val="28"/>
          <w:szCs w:val="28"/>
          <w:lang w:eastAsia="ru-RU"/>
        </w:rPr>
      </w:pPr>
      <w:r w:rsidRPr="004B7D45">
        <w:rPr>
          <w:rFonts w:ascii="Times New Roman" w:hAnsi="Times New Roman"/>
          <w:bCs/>
          <w:sz w:val="28"/>
          <w:szCs w:val="28"/>
          <w:lang w:eastAsia="ru-RU"/>
        </w:rPr>
        <w:t>Предложение участника процедуры определения перевозчика</w:t>
      </w:r>
    </w:p>
    <w:p w:rsidR="004B7D45" w:rsidRPr="004B7D45" w:rsidRDefault="004B7D45" w:rsidP="004B7D45">
      <w:pPr>
        <w:autoSpaceDE w:val="0"/>
        <w:autoSpaceDN w:val="0"/>
        <w:adjustRightInd w:val="0"/>
        <w:spacing w:after="0" w:line="240" w:lineRule="auto"/>
        <w:jc w:val="center"/>
        <w:rPr>
          <w:rFonts w:ascii="Times New Roman" w:hAnsi="Times New Roman"/>
          <w:bCs/>
          <w:sz w:val="28"/>
          <w:szCs w:val="28"/>
          <w:lang w:eastAsia="ru-RU"/>
        </w:rPr>
      </w:pPr>
    </w:p>
    <w:p w:rsidR="004B7D45" w:rsidRPr="004B7D45" w:rsidRDefault="004B7D45" w:rsidP="004B7D45">
      <w:pPr>
        <w:autoSpaceDE w:val="0"/>
        <w:autoSpaceDN w:val="0"/>
        <w:adjustRightInd w:val="0"/>
        <w:spacing w:after="0" w:line="240" w:lineRule="auto"/>
        <w:jc w:val="both"/>
        <w:rPr>
          <w:rFonts w:ascii="Times New Roman" w:hAnsi="Times New Roman"/>
          <w:b/>
          <w:bCs/>
          <w:sz w:val="28"/>
          <w:szCs w:val="28"/>
          <w:lang w:eastAsia="ru-RU"/>
        </w:rPr>
      </w:pPr>
      <w:r w:rsidRPr="004B7D45">
        <w:rPr>
          <w:rFonts w:ascii="Times New Roman" w:hAnsi="Times New Roman"/>
          <w:bCs/>
          <w:sz w:val="24"/>
          <w:szCs w:val="24"/>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 ___________*</w:t>
      </w:r>
    </w:p>
    <w:p w:rsidR="004B7D45" w:rsidRPr="004B7D45" w:rsidRDefault="004B7D45" w:rsidP="004B7D45">
      <w:pPr>
        <w:autoSpaceDE w:val="0"/>
        <w:autoSpaceDN w:val="0"/>
        <w:adjustRightInd w:val="0"/>
        <w:spacing w:after="0" w:line="240" w:lineRule="auto"/>
        <w:jc w:val="both"/>
        <w:rPr>
          <w:rFonts w:ascii="Times New Roman" w:hAnsi="Times New Roman"/>
          <w:sz w:val="24"/>
          <w:szCs w:val="24"/>
          <w:lang w:eastAsia="ru-RU"/>
        </w:rPr>
      </w:pPr>
    </w:p>
    <w:p w:rsidR="004B7D45" w:rsidRPr="004B7D45" w:rsidRDefault="004B7D45" w:rsidP="004B7D45">
      <w:pPr>
        <w:autoSpaceDE w:val="0"/>
        <w:autoSpaceDN w:val="0"/>
        <w:adjustRightInd w:val="0"/>
        <w:spacing w:after="0" w:line="240" w:lineRule="auto"/>
        <w:jc w:val="both"/>
        <w:rPr>
          <w:rFonts w:ascii="Times New Roman" w:hAnsi="Times New Roman"/>
          <w:b/>
          <w:bCs/>
          <w:sz w:val="28"/>
          <w:szCs w:val="28"/>
          <w:lang w:eastAsia="ru-RU"/>
        </w:rPr>
      </w:pPr>
      <w:r w:rsidRPr="004B7D45">
        <w:rPr>
          <w:rFonts w:ascii="Times New Roman" w:hAnsi="Times New Roman"/>
          <w:sz w:val="24"/>
          <w:szCs w:val="24"/>
          <w:lang w:eastAsia="ru-RU"/>
        </w:rPr>
        <w:t>*</w:t>
      </w:r>
      <w:r w:rsidRPr="004B7D45">
        <w:rPr>
          <w:rFonts w:ascii="Times New Roman" w:hAnsi="Times New Roman"/>
          <w:i/>
          <w:sz w:val="24"/>
          <w:szCs w:val="24"/>
          <w:lang w:eastAsia="ru-RU"/>
        </w:rPr>
        <w:t xml:space="preserve"> Указывается количество лет осуществления перевозок по маршрутам регулярных перевозок.</w:t>
      </w:r>
    </w:p>
    <w:p w:rsidR="004B7D45" w:rsidRPr="004B7D45" w:rsidRDefault="004B7D45" w:rsidP="004B7D45">
      <w:pPr>
        <w:autoSpaceDE w:val="0"/>
        <w:autoSpaceDN w:val="0"/>
        <w:adjustRightInd w:val="0"/>
        <w:spacing w:after="0" w:line="240" w:lineRule="auto"/>
        <w:jc w:val="both"/>
        <w:rPr>
          <w:rFonts w:ascii="Times New Roman" w:hAnsi="Times New Roman"/>
          <w:b/>
          <w:bCs/>
          <w:i/>
          <w:sz w:val="28"/>
          <w:szCs w:val="28"/>
          <w:lang w:eastAsia="ru-RU"/>
        </w:rPr>
      </w:pPr>
      <w:r w:rsidRPr="004B7D45">
        <w:rPr>
          <w:rFonts w:ascii="Times New Roman" w:hAnsi="Times New Roman"/>
          <w:i/>
          <w:sz w:val="24"/>
          <w:szCs w:val="24"/>
          <w:lang w:eastAsia="ru-RU"/>
        </w:rPr>
        <w:t>В случае участия в процедуре определения перевозчика участников договора простого товарищества, указывается количество лет осуществления перевозок по маршрутам регулярных перевозок каждым участником товарищества.</w:t>
      </w:r>
    </w:p>
    <w:p w:rsidR="004B7D45" w:rsidRPr="004B7D45" w:rsidRDefault="004B7D45" w:rsidP="004B7D45">
      <w:pPr>
        <w:autoSpaceDE w:val="0"/>
        <w:autoSpaceDN w:val="0"/>
        <w:adjustRightInd w:val="0"/>
        <w:spacing w:after="0" w:line="240" w:lineRule="auto"/>
        <w:ind w:left="720"/>
        <w:contextualSpacing/>
        <w:rPr>
          <w:rFonts w:ascii="Times New Roman" w:hAnsi="Times New Roman"/>
          <w:b/>
          <w:bCs/>
          <w:sz w:val="28"/>
          <w:szCs w:val="28"/>
          <w:lang w:eastAsia="ru-RU"/>
        </w:rPr>
      </w:pPr>
    </w:p>
    <w:tbl>
      <w:tblPr>
        <w:tblW w:w="15315" w:type="dxa"/>
        <w:tblInd w:w="62" w:type="dxa"/>
        <w:tblLayout w:type="fixed"/>
        <w:tblCellMar>
          <w:top w:w="102" w:type="dxa"/>
          <w:left w:w="62" w:type="dxa"/>
          <w:bottom w:w="102" w:type="dxa"/>
          <w:right w:w="62" w:type="dxa"/>
        </w:tblCellMar>
        <w:tblLook w:val="04A0" w:firstRow="1" w:lastRow="0" w:firstColumn="1" w:lastColumn="0" w:noHBand="0" w:noVBand="1"/>
      </w:tblPr>
      <w:tblGrid>
        <w:gridCol w:w="453"/>
        <w:gridCol w:w="1957"/>
        <w:gridCol w:w="1702"/>
        <w:gridCol w:w="1702"/>
        <w:gridCol w:w="1702"/>
        <w:gridCol w:w="2694"/>
        <w:gridCol w:w="2553"/>
        <w:gridCol w:w="2552"/>
      </w:tblGrid>
      <w:tr w:rsidR="004B7D45" w:rsidRPr="004B7D45" w:rsidTr="00230D18">
        <w:tc>
          <w:tcPr>
            <w:tcW w:w="454" w:type="dxa"/>
            <w:vMerge w:val="restart"/>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 xml:space="preserve">№ </w:t>
            </w:r>
            <w:proofErr w:type="gramStart"/>
            <w:r w:rsidRPr="004B7D45">
              <w:rPr>
                <w:rFonts w:ascii="Times New Roman" w:hAnsi="Times New Roman"/>
                <w:lang w:eastAsia="ru-RU"/>
              </w:rPr>
              <w:t>п</w:t>
            </w:r>
            <w:proofErr w:type="gramEnd"/>
            <w:r w:rsidRPr="004B7D45">
              <w:rPr>
                <w:rFonts w:ascii="Times New Roman" w:hAnsi="Times New Roman"/>
                <w:lang w:eastAsia="ru-RU"/>
              </w:rPr>
              <w:t>/п</w:t>
            </w:r>
          </w:p>
        </w:tc>
        <w:tc>
          <w:tcPr>
            <w:tcW w:w="1956" w:type="dxa"/>
            <w:vMerge w:val="restart"/>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Государственный регистрационный знак 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 xml:space="preserve">Вид и класс </w:t>
            </w:r>
            <w:r w:rsidRPr="004B7D45">
              <w:rPr>
                <w:rFonts w:ascii="Times New Roman" w:hAnsi="Times New Roman"/>
                <w:bCs/>
                <w:lang w:eastAsia="ru-RU"/>
              </w:rPr>
              <w:t>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bCs/>
                <w:lang w:eastAsia="ru-RU"/>
              </w:rPr>
            </w:pPr>
            <w:r w:rsidRPr="004B7D45">
              <w:rPr>
                <w:rFonts w:ascii="Times New Roman" w:hAnsi="Times New Roman"/>
                <w:bCs/>
                <w:lang w:eastAsia="ru-RU"/>
              </w:rPr>
              <w:t>Год изготовления транспортного средства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 xml:space="preserve">Экологический класс </w:t>
            </w:r>
            <w:r w:rsidRPr="004B7D45">
              <w:rPr>
                <w:rFonts w:ascii="Times New Roman" w:hAnsi="Times New Roman"/>
                <w:bCs/>
                <w:lang w:eastAsia="ru-RU"/>
              </w:rPr>
              <w:t>транспортного средства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 xml:space="preserve">Пассажировместимость </w:t>
            </w:r>
            <w:r w:rsidRPr="004B7D45">
              <w:rPr>
                <w:rFonts w:ascii="Times New Roman" w:hAnsi="Times New Roman"/>
                <w:bCs/>
                <w:lang w:eastAsia="ru-RU"/>
              </w:rPr>
              <w:t>транспортного средства</w:t>
            </w:r>
          </w:p>
        </w:tc>
        <w:tc>
          <w:tcPr>
            <w:tcW w:w="5103" w:type="dxa"/>
            <w:gridSpan w:val="2"/>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lang w:eastAsia="ru-RU"/>
              </w:rPr>
            </w:pPr>
            <w:r w:rsidRPr="004B7D45">
              <w:rPr>
                <w:rFonts w:ascii="Times New Roman" w:hAnsi="Times New Roman"/>
                <w:lang w:eastAsia="ru-RU"/>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w:t>
            </w:r>
          </w:p>
        </w:tc>
      </w:tr>
      <w:tr w:rsidR="004B7D45" w:rsidRPr="004B7D45" w:rsidTr="00230D18">
        <w:tc>
          <w:tcPr>
            <w:tcW w:w="454"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lang w:eastAsia="ru-RU"/>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bCs/>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lang w:eastAsia="ru-RU"/>
              </w:rPr>
            </w:pPr>
          </w:p>
        </w:tc>
        <w:tc>
          <w:tcPr>
            <w:tcW w:w="2552"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Наличие приборов видеофиксации дорожно-транспортной обстановки, обеспечивающей видеозапись и хранение записанных данных не менее 18 часов</w:t>
            </w:r>
          </w:p>
        </w:tc>
        <w:tc>
          <w:tcPr>
            <w:tcW w:w="2551" w:type="dxa"/>
            <w:tcBorders>
              <w:top w:val="single" w:sz="4" w:space="0" w:color="auto"/>
              <w:left w:val="nil"/>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lang w:eastAsia="ru-RU"/>
              </w:rPr>
            </w:pPr>
            <w:r w:rsidRPr="004B7D45">
              <w:rPr>
                <w:rFonts w:ascii="Times New Roman" w:hAnsi="Times New Roman"/>
                <w:lang w:eastAsia="ru-RU"/>
              </w:rPr>
              <w:t>Наличие приборов видеофиксации, обеспечивающих видеозапись и хранение записанных данных ситуации в салоне транспортного средства не менее 18 часов</w:t>
            </w:r>
          </w:p>
        </w:tc>
      </w:tr>
      <w:tr w:rsidR="004B7D45" w:rsidRPr="004B7D45" w:rsidTr="00230D18">
        <w:tc>
          <w:tcPr>
            <w:tcW w:w="454"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lang w:eastAsia="ru-RU"/>
              </w:rPr>
            </w:pPr>
          </w:p>
        </w:tc>
        <w:tc>
          <w:tcPr>
            <w:tcW w:w="1956"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4</w:t>
            </w:r>
          </w:p>
        </w:tc>
        <w:tc>
          <w:tcPr>
            <w:tcW w:w="2693"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5</w:t>
            </w:r>
          </w:p>
        </w:tc>
        <w:tc>
          <w:tcPr>
            <w:tcW w:w="2552"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tabs>
                <w:tab w:val="left" w:pos="756"/>
                <w:tab w:val="center" w:pos="859"/>
              </w:tabs>
              <w:autoSpaceDE w:val="0"/>
              <w:autoSpaceDN w:val="0"/>
              <w:adjustRightInd w:val="0"/>
              <w:spacing w:after="0" w:line="240" w:lineRule="auto"/>
              <w:jc w:val="center"/>
              <w:rPr>
                <w:rFonts w:ascii="Times New Roman" w:hAnsi="Times New Roman"/>
                <w:lang w:eastAsia="ru-RU"/>
              </w:rPr>
            </w:pPr>
            <w:r w:rsidRPr="004B7D45">
              <w:rPr>
                <w:rFonts w:ascii="Times New Roman" w:hAnsi="Times New Roman"/>
                <w:lang w:eastAsia="ru-RU"/>
              </w:rPr>
              <w:t>6</w:t>
            </w:r>
          </w:p>
        </w:tc>
        <w:tc>
          <w:tcPr>
            <w:tcW w:w="2551" w:type="dxa"/>
            <w:tcBorders>
              <w:top w:val="single" w:sz="4" w:space="0" w:color="auto"/>
              <w:left w:val="nil"/>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lang w:eastAsia="ru-RU"/>
              </w:rPr>
            </w:pPr>
            <w:r w:rsidRPr="004B7D45">
              <w:rPr>
                <w:rFonts w:ascii="Times New Roman" w:hAnsi="Times New Roman"/>
                <w:lang w:eastAsia="ru-RU"/>
              </w:rPr>
              <w:t>7</w:t>
            </w:r>
          </w:p>
        </w:tc>
      </w:tr>
    </w:tbl>
    <w:p w:rsidR="004B7D45" w:rsidRPr="004B7D45" w:rsidRDefault="004B7D45" w:rsidP="004B7D45">
      <w:pPr>
        <w:autoSpaceDE w:val="0"/>
        <w:autoSpaceDN w:val="0"/>
        <w:adjustRightInd w:val="0"/>
        <w:spacing w:after="0" w:line="240" w:lineRule="auto"/>
        <w:jc w:val="center"/>
        <w:rPr>
          <w:rFonts w:ascii="Times New Roman" w:hAnsi="Times New Roman"/>
          <w:b/>
          <w:bCs/>
          <w:sz w:val="28"/>
          <w:szCs w:val="28"/>
          <w:lang w:eastAsia="ru-RU"/>
        </w:rPr>
      </w:pPr>
    </w:p>
    <w:p w:rsidR="004B7D45" w:rsidRPr="004B7D45" w:rsidRDefault="004B7D45" w:rsidP="004B7D45">
      <w:pPr>
        <w:spacing w:after="0" w:line="240" w:lineRule="auto"/>
        <w:jc w:val="both"/>
        <w:rPr>
          <w:rFonts w:ascii="Times New Roman" w:hAnsi="Times New Roman"/>
          <w:sz w:val="28"/>
          <w:szCs w:val="28"/>
          <w:lang w:eastAsia="ru-RU"/>
        </w:rPr>
      </w:pPr>
      <w:r w:rsidRPr="004B7D45">
        <w:rPr>
          <w:rFonts w:ascii="Times New Roman" w:hAnsi="Times New Roman"/>
          <w:sz w:val="28"/>
          <w:szCs w:val="28"/>
          <w:lang w:eastAsia="ru-RU"/>
        </w:rPr>
        <w:t>&lt;*&gt; В графе 1 указывается</w:t>
      </w:r>
      <w:r w:rsidRPr="004B7D45">
        <w:rPr>
          <w:rFonts w:ascii="Times New Roman" w:hAnsi="Times New Roman"/>
          <w:sz w:val="24"/>
          <w:szCs w:val="20"/>
          <w:lang w:eastAsia="ru-RU"/>
        </w:rPr>
        <w:t xml:space="preserve"> </w:t>
      </w:r>
      <w:r w:rsidRPr="004B7D45">
        <w:rPr>
          <w:rFonts w:ascii="Times New Roman" w:hAnsi="Times New Roman"/>
          <w:sz w:val="28"/>
          <w:szCs w:val="28"/>
          <w:lang w:eastAsia="ru-RU"/>
        </w:rPr>
        <w:t>государственный регистрационный знак каждого транспортного средства, предлагаемого участником для осуществления регулярных перевозок.</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В графе 2 указывается вид и класс каждого транспортного средства, предлагаемого участником для осуществления регулярных перевозок.</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lastRenderedPageBreak/>
        <w:t>В графе 3</w:t>
      </w:r>
      <w:r w:rsidRPr="004B7D45">
        <w:rPr>
          <w:rFonts w:ascii="Times New Roman" w:hAnsi="Times New Roman"/>
          <w:sz w:val="24"/>
          <w:szCs w:val="20"/>
          <w:lang w:eastAsia="ru-RU"/>
        </w:rPr>
        <w:t xml:space="preserve"> </w:t>
      </w:r>
      <w:r w:rsidRPr="004B7D45">
        <w:rPr>
          <w:rFonts w:ascii="Times New Roman" w:hAnsi="Times New Roman"/>
          <w:sz w:val="28"/>
          <w:szCs w:val="28"/>
          <w:lang w:eastAsia="ru-RU"/>
        </w:rPr>
        <w:t>указывается год изготовления каждого транспортного средства, предлагаемого участником для осуществления регулярных перевозок.</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В графе 4 указывается классификационный код экологического класса каждого транспортного средства, предлагаемого участником для осуществления регулярных перевозок,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В графе 5 указывается общее количество пассажиров, разрешенное к перевозке на каждом транспортном средстве в соответствии с одобрением типа транспортного средства и/или паспортом транспортного средства, свидетельством о регистрации транспортного средства.</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В графах 6, 7 указывается информация об оснащении транспортных сре</w:t>
      </w:r>
      <w:proofErr w:type="gramStart"/>
      <w:r w:rsidRPr="004B7D45">
        <w:rPr>
          <w:rFonts w:ascii="Times New Roman" w:hAnsi="Times New Roman"/>
          <w:sz w:val="28"/>
          <w:szCs w:val="28"/>
          <w:lang w:eastAsia="ru-RU"/>
        </w:rPr>
        <w:t>дств пр</w:t>
      </w:r>
      <w:proofErr w:type="gramEnd"/>
      <w:r w:rsidRPr="004B7D45">
        <w:rPr>
          <w:rFonts w:ascii="Times New Roman" w:hAnsi="Times New Roman"/>
          <w:sz w:val="28"/>
          <w:szCs w:val="28"/>
          <w:lang w:eastAsia="ru-RU"/>
        </w:rPr>
        <w:t>иборами видеофиксации. При наличии указанных характеристик проставляется слово «да», при отсутствии – «нет». Данная информация указывается по каждому транспортному средству, предлагаемому участником для осуществления регулярных перевозок.</w:t>
      </w:r>
    </w:p>
    <w:p w:rsidR="004B7D45" w:rsidRPr="004B7D45" w:rsidRDefault="004B7D45" w:rsidP="004B7D45">
      <w:pPr>
        <w:spacing w:after="0" w:line="240" w:lineRule="auto"/>
        <w:jc w:val="both"/>
        <w:rPr>
          <w:rFonts w:ascii="Times New Roman" w:hAnsi="Times New Roman"/>
          <w:sz w:val="24"/>
          <w:szCs w:val="20"/>
          <w:lang w:eastAsia="ru-RU"/>
        </w:rPr>
      </w:pPr>
    </w:p>
    <w:p w:rsidR="004B7D45" w:rsidRPr="004B7D45" w:rsidRDefault="004B7D45" w:rsidP="004B7D45">
      <w:pPr>
        <w:spacing w:after="0" w:line="240" w:lineRule="auto"/>
        <w:jc w:val="both"/>
        <w:rPr>
          <w:rFonts w:ascii="Times New Roman" w:hAnsi="Times New Roman"/>
          <w:sz w:val="24"/>
          <w:szCs w:val="24"/>
          <w:lang w:eastAsia="ru-RU"/>
        </w:rPr>
      </w:pPr>
    </w:p>
    <w:p w:rsidR="004B7D45" w:rsidRPr="004B7D45" w:rsidRDefault="004B7D45" w:rsidP="004B7D45">
      <w:pPr>
        <w:autoSpaceDE w:val="0"/>
        <w:autoSpaceDN w:val="0"/>
        <w:adjustRightInd w:val="0"/>
        <w:spacing w:after="0" w:line="240" w:lineRule="auto"/>
        <w:jc w:val="both"/>
        <w:outlineLvl w:val="0"/>
        <w:rPr>
          <w:rFonts w:ascii="Times New Roman" w:hAnsi="Times New Roman"/>
          <w:sz w:val="24"/>
          <w:szCs w:val="24"/>
          <w:lang w:eastAsia="ru-RU"/>
        </w:rPr>
      </w:pPr>
      <w:r w:rsidRPr="004B7D45">
        <w:rPr>
          <w:rFonts w:ascii="Times New Roman" w:hAnsi="Times New Roman"/>
          <w:sz w:val="24"/>
          <w:szCs w:val="24"/>
          <w:lang w:eastAsia="ru-RU"/>
        </w:rPr>
        <w:t>____________________                     ____________________                  _______________________</w:t>
      </w:r>
    </w:p>
    <w:p w:rsidR="004B7D45" w:rsidRPr="004B7D45" w:rsidRDefault="004B7D45" w:rsidP="004B7D45">
      <w:pPr>
        <w:autoSpaceDE w:val="0"/>
        <w:autoSpaceDN w:val="0"/>
        <w:adjustRightInd w:val="0"/>
        <w:spacing w:after="0" w:line="240" w:lineRule="auto"/>
        <w:jc w:val="both"/>
        <w:outlineLvl w:val="0"/>
        <w:rPr>
          <w:rFonts w:ascii="Times New Roman" w:hAnsi="Times New Roman"/>
          <w:sz w:val="24"/>
          <w:szCs w:val="24"/>
          <w:lang w:eastAsia="ru-RU"/>
        </w:rPr>
      </w:pPr>
      <w:r w:rsidRPr="004B7D45">
        <w:rPr>
          <w:rFonts w:ascii="Times New Roman" w:hAnsi="Times New Roman"/>
          <w:sz w:val="24"/>
          <w:szCs w:val="24"/>
          <w:lang w:eastAsia="ru-RU"/>
        </w:rPr>
        <w:t xml:space="preserve"> должность участника                           подпись участника                             Ф.И.О. участника                                      </w:t>
      </w:r>
    </w:p>
    <w:p w:rsidR="004B7D45" w:rsidRPr="004B7D45" w:rsidRDefault="004B7D45" w:rsidP="004B7D45">
      <w:pPr>
        <w:autoSpaceDE w:val="0"/>
        <w:autoSpaceDN w:val="0"/>
        <w:adjustRightInd w:val="0"/>
        <w:spacing w:after="0" w:line="240" w:lineRule="auto"/>
        <w:jc w:val="both"/>
        <w:outlineLvl w:val="0"/>
        <w:rPr>
          <w:rFonts w:ascii="Times New Roman" w:hAnsi="Times New Roman"/>
          <w:sz w:val="24"/>
          <w:szCs w:val="24"/>
          <w:lang w:eastAsia="ru-RU"/>
        </w:rPr>
      </w:pPr>
      <w:r w:rsidRPr="004B7D45">
        <w:rPr>
          <w:rFonts w:ascii="Times New Roman" w:hAnsi="Times New Roman"/>
          <w:sz w:val="24"/>
          <w:szCs w:val="24"/>
          <w:lang w:eastAsia="ru-RU"/>
        </w:rPr>
        <w:t xml:space="preserve">    (представителя)                                   (представителя)</w:t>
      </w:r>
      <w:r w:rsidRPr="004B7D45">
        <w:rPr>
          <w:rFonts w:ascii="Times New Roman" w:hAnsi="Times New Roman"/>
          <w:sz w:val="24"/>
          <w:szCs w:val="20"/>
          <w:lang w:eastAsia="ru-RU"/>
        </w:rPr>
        <w:t xml:space="preserve">                                  </w:t>
      </w:r>
      <w:r w:rsidRPr="004B7D45">
        <w:rPr>
          <w:rFonts w:ascii="Times New Roman" w:hAnsi="Times New Roman"/>
          <w:sz w:val="24"/>
          <w:szCs w:val="24"/>
          <w:lang w:eastAsia="ru-RU"/>
        </w:rPr>
        <w:t xml:space="preserve">(представителя)                                        </w:t>
      </w:r>
    </w:p>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 xml:space="preserve">                     </w:t>
      </w:r>
    </w:p>
    <w:p w:rsidR="004B7D45" w:rsidRPr="004B7D45" w:rsidRDefault="004B7D45" w:rsidP="004B7D45">
      <w:pPr>
        <w:spacing w:after="0" w:line="240" w:lineRule="auto"/>
        <w:jc w:val="both"/>
        <w:rPr>
          <w:rFonts w:ascii="Times New Roman" w:hAnsi="Times New Roman"/>
          <w:sz w:val="20"/>
          <w:szCs w:val="20"/>
          <w:lang w:eastAsia="ru-RU"/>
        </w:rPr>
      </w:pPr>
    </w:p>
    <w:p w:rsidR="004B7D45" w:rsidRPr="004B7D45" w:rsidRDefault="004B7D45" w:rsidP="004B7D45">
      <w:pPr>
        <w:spacing w:after="0" w:line="240" w:lineRule="auto"/>
        <w:jc w:val="both"/>
        <w:rPr>
          <w:rFonts w:ascii="Times New Roman" w:hAnsi="Times New Roman"/>
          <w:sz w:val="28"/>
          <w:szCs w:val="28"/>
          <w:lang w:eastAsia="ru-RU"/>
        </w:rPr>
      </w:pPr>
      <w:r w:rsidRPr="004B7D45">
        <w:rPr>
          <w:rFonts w:ascii="Times New Roman" w:hAnsi="Times New Roman"/>
          <w:sz w:val="28"/>
          <w:szCs w:val="28"/>
          <w:lang w:eastAsia="ru-RU"/>
        </w:rPr>
        <w:t>М.П. (при наличии)</w:t>
      </w:r>
    </w:p>
    <w:p w:rsidR="005E4B96" w:rsidRPr="00E866C3"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bookmarkStart w:id="1" w:name="Par138"/>
      <w:bookmarkEnd w:id="1"/>
    </w:p>
    <w:p w:rsidR="002779AF" w:rsidRPr="004B7D45" w:rsidRDefault="002779AF">
      <w:pPr>
        <w:rPr>
          <w:rFonts w:ascii="Times New Roman" w:hAnsi="Times New Roman"/>
          <w:i/>
          <w:color w:val="FF0000"/>
          <w:sz w:val="20"/>
          <w:szCs w:val="20"/>
        </w:rPr>
      </w:pPr>
      <w:r w:rsidRPr="004B7D45">
        <w:rPr>
          <w:rFonts w:ascii="Times New Roman" w:hAnsi="Times New Roman"/>
          <w:i/>
          <w:color w:val="FF0000"/>
          <w:sz w:val="20"/>
          <w:szCs w:val="20"/>
        </w:rPr>
        <w:br w:type="page"/>
      </w:r>
    </w:p>
    <w:p w:rsidR="006C1A90" w:rsidRDefault="006C1A90" w:rsidP="005E4B96">
      <w:pPr>
        <w:spacing w:line="240" w:lineRule="auto"/>
        <w:contextualSpacing/>
        <w:jc w:val="right"/>
        <w:rPr>
          <w:rFonts w:ascii="Times New Roman" w:hAnsi="Times New Roman"/>
          <w:i/>
          <w:color w:val="FF0000"/>
          <w:sz w:val="20"/>
          <w:szCs w:val="20"/>
        </w:rPr>
        <w:sectPr w:rsidR="006C1A90" w:rsidSect="00230D18">
          <w:pgSz w:w="16838" w:h="11906" w:orient="landscape"/>
          <w:pgMar w:top="567" w:right="992" w:bottom="1134" w:left="1134" w:header="709" w:footer="709" w:gutter="0"/>
          <w:cols w:space="708"/>
          <w:docGrid w:linePitch="360"/>
        </w:sectPr>
      </w:pPr>
    </w:p>
    <w:p w:rsidR="004051C0" w:rsidRPr="004051C0" w:rsidRDefault="004051C0" w:rsidP="004051C0">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lastRenderedPageBreak/>
        <w:t xml:space="preserve">Приложение  </w:t>
      </w:r>
      <w:r>
        <w:rPr>
          <w:rFonts w:ascii="Times New Roman" w:hAnsi="Times New Roman"/>
          <w:sz w:val="28"/>
          <w:szCs w:val="28"/>
        </w:rPr>
        <w:t>3</w:t>
      </w:r>
    </w:p>
    <w:p w:rsid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процедуры определения перевозчика </w:t>
      </w:r>
    </w:p>
    <w:p w:rsidR="004051C0" w:rsidRPr="004051C0" w:rsidRDefault="004051C0" w:rsidP="004051C0">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                                                               </w:t>
      </w:r>
    </w:p>
    <w:p w:rsidR="002F2D1A" w:rsidRDefault="002F2D1A" w:rsidP="004051C0">
      <w:pPr>
        <w:pStyle w:val="ConsPlusNormal"/>
        <w:jc w:val="center"/>
      </w:pPr>
    </w:p>
    <w:p w:rsidR="004B7D45" w:rsidRPr="004B7D45" w:rsidRDefault="004B7D45" w:rsidP="004B7D45">
      <w:pPr>
        <w:spacing w:after="0" w:line="240" w:lineRule="auto"/>
        <w:jc w:val="center"/>
        <w:rPr>
          <w:rFonts w:ascii="Times New Roman" w:hAnsi="Times New Roman"/>
          <w:sz w:val="28"/>
          <w:szCs w:val="28"/>
          <w:lang w:eastAsia="ru-RU"/>
        </w:rPr>
      </w:pPr>
      <w:r w:rsidRPr="004B7D45">
        <w:rPr>
          <w:rFonts w:ascii="Times New Roman" w:hAnsi="Times New Roman"/>
          <w:sz w:val="28"/>
          <w:szCs w:val="28"/>
          <w:lang w:eastAsia="ru-RU"/>
        </w:rPr>
        <w:t xml:space="preserve">Порядок оценки заявок </w:t>
      </w:r>
    </w:p>
    <w:p w:rsidR="004B7D45" w:rsidRPr="004B7D45" w:rsidRDefault="004B7D45" w:rsidP="004B7D45">
      <w:pPr>
        <w:spacing w:after="0" w:line="240" w:lineRule="auto"/>
        <w:jc w:val="center"/>
        <w:rPr>
          <w:rFonts w:ascii="Times New Roman" w:hAnsi="Times New Roman"/>
          <w:sz w:val="28"/>
          <w:szCs w:val="28"/>
          <w:lang w:eastAsia="ru-RU"/>
        </w:rPr>
      </w:pPr>
      <w:r w:rsidRPr="004B7D45">
        <w:rPr>
          <w:rFonts w:ascii="Times New Roman" w:hAnsi="Times New Roman"/>
          <w:sz w:val="28"/>
          <w:szCs w:val="28"/>
          <w:lang w:eastAsia="ru-RU"/>
        </w:rPr>
        <w:t>на участие в процедуре определения перевозчика</w:t>
      </w:r>
    </w:p>
    <w:p w:rsidR="004B7D45" w:rsidRPr="004B7D45" w:rsidRDefault="004B7D45" w:rsidP="004B7D45">
      <w:pPr>
        <w:spacing w:after="0" w:line="240" w:lineRule="auto"/>
        <w:ind w:firstLine="709"/>
        <w:jc w:val="center"/>
        <w:rPr>
          <w:rFonts w:ascii="Times New Roman" w:hAnsi="Times New Roman"/>
          <w:b/>
          <w:sz w:val="20"/>
          <w:szCs w:val="20"/>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 xml:space="preserve">Городская конкурсная комиссия осуществляет оценку заявок на участие в процедуре определения перевозчика, которые были допущены к участию в процедуре определения перевозчика. </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В настоящем Порядке применяются следующие термины:</w:t>
      </w:r>
    </w:p>
    <w:p w:rsidR="004B7D45" w:rsidRPr="004B7D45" w:rsidRDefault="004B7D45" w:rsidP="004B7D45">
      <w:pPr>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«значимость критерия оценки» - вес критерия оценки в совокупности критериев оценки, установленных в документации процедуры определения перевозчика, выраженный в процентах;</w:t>
      </w:r>
    </w:p>
    <w:p w:rsidR="004B7D45" w:rsidRPr="004B7D45" w:rsidRDefault="004B7D45" w:rsidP="004B7D45">
      <w:pPr>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«коэффициент значимости критерия оценки» - вес критерия оценки в совокупности критериев оценки, установленных в документации процедуры определения перевозчика, деленный на 100;</w:t>
      </w:r>
    </w:p>
    <w:p w:rsidR="004B7D45" w:rsidRPr="004B7D45" w:rsidRDefault="004B7D45" w:rsidP="004B7D45">
      <w:pPr>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«рейтинг заявки (предложения) по критерию оценки» - оценка в баллах, получаемая участником процедуры определения перевозчика по результатам оценки по критерию оценки с учетом коэффициента значимости критерия оценки.</w:t>
      </w:r>
    </w:p>
    <w:p w:rsidR="004B7D45" w:rsidRPr="004B7D45" w:rsidRDefault="004B7D45" w:rsidP="004B7D45">
      <w:pPr>
        <w:spacing w:after="0" w:line="240" w:lineRule="auto"/>
        <w:ind w:firstLine="567"/>
        <w:jc w:val="both"/>
        <w:rPr>
          <w:rFonts w:ascii="Times New Roman" w:hAnsi="Times New Roman"/>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Оценка заявок осуществляется с использованием критериев оценки заявок, представленных в Таблице № 1.</w:t>
      </w:r>
    </w:p>
    <w:p w:rsidR="004B7D45" w:rsidRPr="004B7D45" w:rsidRDefault="004B7D45" w:rsidP="004B7D45">
      <w:pPr>
        <w:spacing w:after="0" w:line="240" w:lineRule="auto"/>
        <w:ind w:firstLine="709"/>
        <w:jc w:val="right"/>
        <w:rPr>
          <w:rFonts w:ascii="Times New Roman" w:hAnsi="Times New Roman"/>
          <w:sz w:val="28"/>
          <w:szCs w:val="28"/>
          <w:lang w:eastAsia="ru-RU"/>
        </w:rPr>
      </w:pPr>
      <w:r w:rsidRPr="004B7D45">
        <w:rPr>
          <w:rFonts w:ascii="Times New Roman" w:hAnsi="Times New Roman"/>
          <w:sz w:val="28"/>
          <w:szCs w:val="28"/>
          <w:lang w:eastAsia="ru-RU"/>
        </w:rPr>
        <w:t>Таблица № 1</w:t>
      </w:r>
    </w:p>
    <w:p w:rsidR="004B7D45" w:rsidRPr="004B7D45" w:rsidRDefault="004B7D45" w:rsidP="004B7D45">
      <w:pPr>
        <w:spacing w:after="0" w:line="240" w:lineRule="auto"/>
        <w:ind w:firstLine="709"/>
        <w:jc w:val="right"/>
        <w:rPr>
          <w:rFonts w:ascii="Times New Roman" w:hAnsi="Times New Roman"/>
          <w:sz w:val="28"/>
          <w:szCs w:val="28"/>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920"/>
        <w:gridCol w:w="1419"/>
        <w:gridCol w:w="1358"/>
        <w:gridCol w:w="1337"/>
        <w:gridCol w:w="1419"/>
        <w:gridCol w:w="1276"/>
      </w:tblGrid>
      <w:tr w:rsidR="004B7D45" w:rsidRPr="004B7D45" w:rsidTr="00230D18">
        <w:tc>
          <w:tcPr>
            <w:tcW w:w="592"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 xml:space="preserve">№ </w:t>
            </w:r>
            <w:proofErr w:type="gramStart"/>
            <w:r w:rsidRPr="004B7D45">
              <w:rPr>
                <w:rFonts w:ascii="Times New Roman" w:hAnsi="Times New Roman"/>
                <w:sz w:val="20"/>
                <w:szCs w:val="20"/>
                <w:lang w:eastAsia="ru-RU"/>
              </w:rPr>
              <w:t>п</w:t>
            </w:r>
            <w:proofErr w:type="gramEnd"/>
            <w:r w:rsidRPr="004B7D45">
              <w:rPr>
                <w:rFonts w:ascii="Times New Roman" w:hAnsi="Times New Roman"/>
                <w:sz w:val="20"/>
                <w:szCs w:val="20"/>
                <w:lang w:eastAsia="ru-RU"/>
              </w:rPr>
              <w:t>/п</w:t>
            </w:r>
          </w:p>
        </w:tc>
        <w:tc>
          <w:tcPr>
            <w:tcW w:w="29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Наименование критерия</w:t>
            </w:r>
          </w:p>
        </w:tc>
        <w:tc>
          <w:tcPr>
            <w:tcW w:w="14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Максимальная оценка в баллах по критерию</w:t>
            </w:r>
          </w:p>
        </w:tc>
        <w:tc>
          <w:tcPr>
            <w:tcW w:w="1357"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Значимость критерия оценки</w:t>
            </w:r>
          </w:p>
        </w:tc>
        <w:tc>
          <w:tcPr>
            <w:tcW w:w="1336"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Коэффициент значимости критерия</w:t>
            </w:r>
          </w:p>
        </w:tc>
        <w:tc>
          <w:tcPr>
            <w:tcW w:w="14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Максимальный рейтинг по критерию</w:t>
            </w:r>
          </w:p>
        </w:tc>
        <w:tc>
          <w:tcPr>
            <w:tcW w:w="1275"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Максимальный итоговый рейтинг</w:t>
            </w:r>
          </w:p>
        </w:tc>
      </w:tr>
      <w:tr w:rsidR="004B7D45" w:rsidRPr="004B7D45" w:rsidTr="00230D18">
        <w:tc>
          <w:tcPr>
            <w:tcW w:w="592"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w:t>
            </w:r>
          </w:p>
        </w:tc>
        <w:tc>
          <w:tcPr>
            <w:tcW w:w="29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both"/>
              <w:rPr>
                <w:rFonts w:ascii="Times New Roman" w:hAnsi="Times New Roman"/>
                <w:sz w:val="20"/>
                <w:szCs w:val="20"/>
                <w:lang w:eastAsia="ru-RU"/>
              </w:rPr>
            </w:pPr>
            <w:r w:rsidRPr="004B7D45">
              <w:rPr>
                <w:rFonts w:ascii="Times New Roman" w:hAnsi="Times New Roman"/>
                <w:sz w:val="20"/>
                <w:szCs w:val="20"/>
                <w:lang w:eastAsia="ru-RU"/>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 опыт осуществления регулярных перевозок)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w:t>
            </w:r>
          </w:p>
        </w:tc>
        <w:tc>
          <w:tcPr>
            <w:tcW w:w="133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0,05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 баллов</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100 баллов</w:t>
            </w:r>
          </w:p>
        </w:tc>
      </w:tr>
      <w:tr w:rsidR="004B7D45" w:rsidRPr="004B7D45" w:rsidTr="00230D18">
        <w:tc>
          <w:tcPr>
            <w:tcW w:w="592"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2</w:t>
            </w:r>
          </w:p>
        </w:tc>
        <w:tc>
          <w:tcPr>
            <w:tcW w:w="29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both"/>
              <w:rPr>
                <w:rFonts w:ascii="Times New Roman" w:hAnsi="Times New Roman"/>
                <w:sz w:val="20"/>
                <w:szCs w:val="20"/>
                <w:lang w:eastAsia="ru-RU"/>
              </w:rPr>
            </w:pPr>
            <w:r w:rsidRPr="004B7D45">
              <w:rPr>
                <w:rFonts w:ascii="Times New Roman" w:hAnsi="Times New Roman"/>
                <w:sz w:val="20"/>
                <w:szCs w:val="20"/>
                <w:lang w:eastAsia="ru-RU"/>
              </w:rPr>
              <w:t xml:space="preserve">Год изготовления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(далее - год изготовления транспортных </w:t>
            </w:r>
            <w:r w:rsidRPr="004B7D45">
              <w:rPr>
                <w:rFonts w:ascii="Times New Roman" w:hAnsi="Times New Roman"/>
                <w:sz w:val="20"/>
                <w:szCs w:val="20"/>
                <w:lang w:eastAsia="ru-RU"/>
              </w:rPr>
              <w:lastRenderedPageBreak/>
              <w:t>средств)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lastRenderedPageBreak/>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40%</w:t>
            </w:r>
          </w:p>
        </w:tc>
        <w:tc>
          <w:tcPr>
            <w:tcW w:w="133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40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p>
        </w:tc>
      </w:tr>
      <w:tr w:rsidR="004B7D45" w:rsidRPr="004B7D45" w:rsidTr="00230D18">
        <w:tc>
          <w:tcPr>
            <w:tcW w:w="592"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lastRenderedPageBreak/>
              <w:t>3</w:t>
            </w:r>
          </w:p>
        </w:tc>
        <w:tc>
          <w:tcPr>
            <w:tcW w:w="29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both"/>
              <w:rPr>
                <w:rFonts w:ascii="Times New Roman" w:hAnsi="Times New Roman"/>
                <w:sz w:val="20"/>
                <w:szCs w:val="20"/>
                <w:lang w:eastAsia="ru-RU"/>
              </w:rPr>
            </w:pPr>
            <w:r w:rsidRPr="004B7D45">
              <w:rPr>
                <w:rFonts w:ascii="Times New Roman" w:hAnsi="Times New Roman"/>
                <w:sz w:val="20"/>
                <w:szCs w:val="20"/>
                <w:lang w:eastAsia="ru-RU"/>
              </w:rPr>
              <w:t>Экологический класс &lt;*&gt;</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20%</w:t>
            </w:r>
          </w:p>
        </w:tc>
        <w:tc>
          <w:tcPr>
            <w:tcW w:w="133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20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p>
        </w:tc>
      </w:tr>
      <w:tr w:rsidR="004B7D45" w:rsidRPr="004B7D45" w:rsidTr="00230D18">
        <w:tc>
          <w:tcPr>
            <w:tcW w:w="592"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4</w:t>
            </w:r>
          </w:p>
        </w:tc>
        <w:tc>
          <w:tcPr>
            <w:tcW w:w="29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both"/>
              <w:rPr>
                <w:rFonts w:ascii="Times New Roman" w:hAnsi="Times New Roman"/>
                <w:sz w:val="20"/>
                <w:szCs w:val="20"/>
                <w:lang w:eastAsia="ru-RU"/>
              </w:rPr>
            </w:pPr>
            <w:r w:rsidRPr="004B7D45">
              <w:rPr>
                <w:rFonts w:ascii="Times New Roman" w:hAnsi="Times New Roman"/>
                <w:sz w:val="20"/>
                <w:szCs w:val="20"/>
                <w:lang w:eastAsia="ru-RU"/>
              </w:rPr>
              <w:t>Пассажировместимость &lt;**&gt;</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30%</w:t>
            </w:r>
          </w:p>
        </w:tc>
        <w:tc>
          <w:tcPr>
            <w:tcW w:w="133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30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p>
        </w:tc>
      </w:tr>
      <w:tr w:rsidR="004B7D45" w:rsidRPr="004B7D45" w:rsidTr="00230D18">
        <w:tc>
          <w:tcPr>
            <w:tcW w:w="592"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w:t>
            </w:r>
          </w:p>
        </w:tc>
        <w:tc>
          <w:tcPr>
            <w:tcW w:w="2918"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both"/>
              <w:rPr>
                <w:rFonts w:ascii="Times New Roman" w:hAnsi="Times New Roman"/>
                <w:sz w:val="20"/>
                <w:szCs w:val="20"/>
                <w:lang w:eastAsia="ru-RU"/>
              </w:rPr>
            </w:pPr>
            <w:r w:rsidRPr="004B7D45">
              <w:rPr>
                <w:rFonts w:ascii="Times New Roman" w:hAnsi="Times New Roman"/>
                <w:sz w:val="20"/>
                <w:szCs w:val="20"/>
                <w:lang w:eastAsia="ru-RU"/>
              </w:rPr>
              <w:t>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влияющие на качество перевозок (далее - влияющие на качество перевозок характеристики транспортных средств)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100 баллов</w:t>
            </w:r>
          </w:p>
        </w:tc>
        <w:tc>
          <w:tcPr>
            <w:tcW w:w="135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w:t>
            </w:r>
          </w:p>
        </w:tc>
        <w:tc>
          <w:tcPr>
            <w:tcW w:w="133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0,05</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autoSpaceDE w:val="0"/>
              <w:autoSpaceDN w:val="0"/>
              <w:adjustRightInd w:val="0"/>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 баллов</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p>
        </w:tc>
      </w:tr>
    </w:tbl>
    <w:p w:rsidR="004B7D45" w:rsidRPr="004B7D45" w:rsidRDefault="004B7D45" w:rsidP="004B7D45">
      <w:pPr>
        <w:spacing w:after="0" w:line="240" w:lineRule="auto"/>
        <w:jc w:val="both"/>
        <w:rPr>
          <w:rFonts w:ascii="Times New Roman" w:hAnsi="Times New Roman"/>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&lt;*&gt; Под экологическим классом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&lt;**&gt; Под пассажировместимостью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4B7D45" w:rsidRPr="004B7D45" w:rsidRDefault="004B7D45" w:rsidP="004B7D45">
      <w:pPr>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Для оценки заявок (предложений) по каждому критерию оценки используется 100-бальная шкала оценки.</w:t>
      </w:r>
    </w:p>
    <w:p w:rsidR="004B7D45" w:rsidRPr="004B7D45" w:rsidRDefault="004B7D45" w:rsidP="004B7D45">
      <w:pPr>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4B7D45" w:rsidRPr="004B7D45" w:rsidRDefault="004B7D45" w:rsidP="004B7D45">
      <w:pPr>
        <w:spacing w:after="0" w:line="240" w:lineRule="auto"/>
        <w:rPr>
          <w:rFonts w:ascii="Times New Roman" w:hAnsi="Times New Roman"/>
          <w:b/>
          <w:bCs/>
          <w:sz w:val="28"/>
          <w:szCs w:val="28"/>
          <w:lang w:eastAsia="ru-RU"/>
        </w:rPr>
      </w:pPr>
    </w:p>
    <w:p w:rsidR="004B7D45" w:rsidRPr="004B7D45" w:rsidRDefault="004B7D45" w:rsidP="004B7D45">
      <w:pPr>
        <w:autoSpaceDE w:val="0"/>
        <w:autoSpaceDN w:val="0"/>
        <w:adjustRightInd w:val="0"/>
        <w:spacing w:after="0" w:line="240" w:lineRule="auto"/>
        <w:ind w:firstLine="567"/>
        <w:jc w:val="center"/>
        <w:outlineLvl w:val="0"/>
        <w:rPr>
          <w:rFonts w:ascii="Times New Roman" w:hAnsi="Times New Roman"/>
          <w:sz w:val="28"/>
          <w:szCs w:val="28"/>
          <w:lang w:eastAsia="ru-RU"/>
        </w:rPr>
      </w:pPr>
      <w:r w:rsidRPr="004B7D45">
        <w:rPr>
          <w:rFonts w:ascii="Times New Roman" w:hAnsi="Times New Roman"/>
          <w:sz w:val="28"/>
          <w:szCs w:val="28"/>
          <w:lang w:eastAsia="ru-RU"/>
        </w:rPr>
        <w:t>1. Оценка заявок на участие в процедуре определения перевозчика по критерию «Опыт осуществления регулярных перевозок»</w:t>
      </w:r>
    </w:p>
    <w:p w:rsidR="004B7D45" w:rsidRPr="004B7D45" w:rsidRDefault="004B7D45" w:rsidP="004B7D45">
      <w:pPr>
        <w:spacing w:after="0" w:line="240" w:lineRule="auto"/>
        <w:ind w:firstLine="709"/>
        <w:jc w:val="center"/>
        <w:rPr>
          <w:rFonts w:ascii="Times New Roman" w:hAnsi="Times New Roman"/>
          <w:b/>
          <w:bCs/>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Оценка заявок по данному критерию оценки осуществляется с использованием шкалы оценки, представленной в Таблице № 2.</w:t>
      </w:r>
    </w:p>
    <w:p w:rsidR="004B7D45" w:rsidRPr="004B7D45" w:rsidRDefault="004B7D45" w:rsidP="004B7D45">
      <w:pPr>
        <w:spacing w:after="0" w:line="240" w:lineRule="auto"/>
        <w:jc w:val="right"/>
        <w:rPr>
          <w:rFonts w:ascii="Times New Roman" w:hAnsi="Times New Roman"/>
          <w:sz w:val="28"/>
          <w:szCs w:val="28"/>
          <w:lang w:eastAsia="ru-RU"/>
        </w:rPr>
      </w:pPr>
      <w:r w:rsidRPr="004B7D45">
        <w:rPr>
          <w:rFonts w:ascii="Times New Roman" w:hAnsi="Times New Roman"/>
          <w:sz w:val="28"/>
          <w:szCs w:val="28"/>
          <w:lang w:eastAsia="ru-RU"/>
        </w:rPr>
        <w:t>Таблица № 2</w:t>
      </w:r>
    </w:p>
    <w:p w:rsidR="004B7D45" w:rsidRPr="004B7D45" w:rsidRDefault="004B7D45" w:rsidP="004B7D45">
      <w:pPr>
        <w:spacing w:after="0" w:line="240" w:lineRule="auto"/>
        <w:jc w:val="right"/>
        <w:rPr>
          <w:rFonts w:ascii="Times New Roman" w:hAnsi="Times New Roman"/>
          <w:sz w:val="28"/>
          <w:szCs w:val="28"/>
          <w:lang w:eastAsia="ru-RU"/>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4B7D45" w:rsidRPr="004B7D45" w:rsidTr="00230D18">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 xml:space="preserve">№ </w:t>
            </w:r>
            <w:proofErr w:type="gramStart"/>
            <w:r w:rsidRPr="004B7D45">
              <w:rPr>
                <w:rFonts w:ascii="Times New Roman" w:hAnsi="Times New Roman"/>
                <w:sz w:val="20"/>
                <w:szCs w:val="20"/>
                <w:lang w:eastAsia="ru-RU"/>
              </w:rPr>
              <w:t>п</w:t>
            </w:r>
            <w:proofErr w:type="gramEnd"/>
            <w:r w:rsidRPr="004B7D45">
              <w:rPr>
                <w:rFonts w:ascii="Times New Roman" w:hAnsi="Times New Roman"/>
                <w:sz w:val="20"/>
                <w:szCs w:val="20"/>
                <w:lang w:eastAsia="ru-RU"/>
              </w:rPr>
              <w:t>/п</w:t>
            </w:r>
          </w:p>
        </w:tc>
        <w:tc>
          <w:tcPr>
            <w:tcW w:w="652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Значение критерия</w:t>
            </w:r>
          </w:p>
        </w:tc>
        <w:tc>
          <w:tcPr>
            <w:tcW w:w="2976"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color w:val="000000"/>
                <w:sz w:val="20"/>
                <w:szCs w:val="20"/>
                <w:lang w:eastAsia="ru-RU"/>
              </w:rPr>
              <w:t>Шкала оценки</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eastAsia="Calibri" w:hAnsi="Times New Roman"/>
                <w:sz w:val="20"/>
                <w:szCs w:val="20"/>
                <w:lang w:eastAsia="ru-RU"/>
              </w:rPr>
            </w:pPr>
            <w:r w:rsidRPr="004B7D45">
              <w:rPr>
                <w:rFonts w:ascii="Times New Roman" w:hAnsi="Times New Roman"/>
                <w:sz w:val="20"/>
                <w:szCs w:val="20"/>
                <w:lang w:eastAsia="ru-RU"/>
              </w:rPr>
              <w:t>Опыт отсутствует или документально не подтвержден</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до 1 года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20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1 года до 2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40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2 лет до 3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60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3 лет до 4 лет (включительно)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80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6</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4 лет и более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100 баллов</w:t>
            </w:r>
          </w:p>
        </w:tc>
      </w:tr>
    </w:tbl>
    <w:p w:rsidR="004B7D45" w:rsidRPr="004B7D45" w:rsidRDefault="004B7D45" w:rsidP="004B7D45">
      <w:pPr>
        <w:spacing w:after="0" w:line="240" w:lineRule="auto"/>
        <w:ind w:firstLine="709"/>
        <w:jc w:val="center"/>
        <w:rPr>
          <w:rFonts w:ascii="Times New Roman" w:hAnsi="Times New Roman"/>
          <w:b/>
          <w:bCs/>
          <w:sz w:val="20"/>
          <w:szCs w:val="20"/>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 xml:space="preserve">Рейтинг, присуждаемый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ой заявке по критерию оценки «Опыт осуществления регулярных перевозок», определяется по формуле:</w:t>
      </w:r>
    </w:p>
    <w:p w:rsidR="004B7D45" w:rsidRPr="004B7D45" w:rsidRDefault="004B7D45" w:rsidP="004B7D45">
      <w:pPr>
        <w:spacing w:after="0" w:line="240" w:lineRule="auto"/>
        <w:ind w:firstLine="567"/>
        <w:rPr>
          <w:rFonts w:ascii="Times New Roman" w:hAnsi="Times New Roman"/>
          <w:sz w:val="28"/>
          <w:szCs w:val="28"/>
          <w:lang w:eastAsia="ru-RU"/>
        </w:rPr>
      </w:pPr>
    </w:p>
    <w:p w:rsidR="004B7D45" w:rsidRPr="004B7D45" w:rsidRDefault="004B7D45" w:rsidP="004B7D45">
      <w:pPr>
        <w:spacing w:after="0" w:line="240" w:lineRule="auto"/>
        <w:ind w:firstLine="567"/>
        <w:jc w:val="center"/>
        <w:rPr>
          <w:rFonts w:ascii="Times New Roman"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о</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w:t>
      </w:r>
      <w:proofErr w:type="spellStart"/>
      <w:r w:rsidRPr="004B7D45">
        <w:rPr>
          <w:rFonts w:ascii="Times New Roman" w:hAnsi="Times New Roman"/>
          <w:sz w:val="28"/>
          <w:szCs w:val="28"/>
          <w:lang w:eastAsia="ru-RU"/>
        </w:rPr>
        <w:t>Бо</w:t>
      </w:r>
      <w:r w:rsidRPr="004B7D45">
        <w:rPr>
          <w:rFonts w:ascii="Times New Roman" w:hAnsi="Times New Roman"/>
          <w:sz w:val="28"/>
          <w:szCs w:val="28"/>
          <w:vertAlign w:val="subscript"/>
          <w:lang w:val="en-US" w:eastAsia="ru-RU"/>
        </w:rPr>
        <w:t>i</w:t>
      </w:r>
      <w:proofErr w:type="spellEnd"/>
      <w:r w:rsidRPr="004B7D45">
        <w:rPr>
          <w:rFonts w:ascii="Times New Roman" w:hAnsi="Times New Roman"/>
          <w:sz w:val="28"/>
          <w:szCs w:val="28"/>
          <w:lang w:eastAsia="ru-RU"/>
        </w:rPr>
        <w:t xml:space="preserve"> × КЗ,</w:t>
      </w:r>
    </w:p>
    <w:p w:rsidR="004B7D45" w:rsidRPr="004B7D45" w:rsidRDefault="004B7D45" w:rsidP="004B7D45">
      <w:pPr>
        <w:spacing w:after="0" w:line="240" w:lineRule="auto"/>
        <w:ind w:firstLine="567"/>
        <w:jc w:val="center"/>
        <w:rPr>
          <w:rFonts w:ascii="Times New Roman" w:hAnsi="Times New Roman"/>
          <w:sz w:val="28"/>
          <w:szCs w:val="28"/>
          <w:lang w:eastAsia="ru-RU"/>
        </w:rPr>
      </w:pPr>
    </w:p>
    <w:p w:rsidR="004B7D45" w:rsidRPr="004B7D45" w:rsidRDefault="004B7D45" w:rsidP="004B7D45">
      <w:pPr>
        <w:spacing w:after="0" w:line="240" w:lineRule="auto"/>
        <w:ind w:firstLine="567"/>
        <w:rPr>
          <w:rFonts w:ascii="Times New Roman" w:hAnsi="Times New Roman"/>
          <w:sz w:val="28"/>
          <w:szCs w:val="28"/>
          <w:lang w:eastAsia="ru-RU"/>
        </w:rPr>
      </w:pPr>
      <w:r w:rsidRPr="004B7D45">
        <w:rPr>
          <w:rFonts w:ascii="Times New Roman" w:hAnsi="Times New Roman"/>
          <w:sz w:val="28"/>
          <w:szCs w:val="28"/>
          <w:lang w:eastAsia="ru-RU"/>
        </w:rPr>
        <w:t>где:</w:t>
      </w:r>
    </w:p>
    <w:p w:rsidR="004B7D45" w:rsidRPr="004B7D45" w:rsidRDefault="004B7D45" w:rsidP="004B7D45">
      <w:pPr>
        <w:spacing w:after="0" w:line="240" w:lineRule="auto"/>
        <w:ind w:firstLine="567"/>
        <w:rPr>
          <w:rFonts w:ascii="Times New Roman" w:hAnsi="Times New Roman"/>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proofErr w:type="spellStart"/>
      <w:r w:rsidRPr="004B7D45">
        <w:rPr>
          <w:rFonts w:ascii="Times New Roman" w:hAnsi="Times New Roman"/>
          <w:sz w:val="28"/>
          <w:szCs w:val="28"/>
          <w:lang w:eastAsia="ru-RU"/>
        </w:rPr>
        <w:t>Бо</w:t>
      </w:r>
      <w:proofErr w:type="gramStart"/>
      <w:r w:rsidRPr="004B7D45">
        <w:rPr>
          <w:rFonts w:ascii="Times New Roman" w:hAnsi="Times New Roman"/>
          <w:sz w:val="28"/>
          <w:szCs w:val="28"/>
          <w:vertAlign w:val="subscript"/>
          <w:lang w:val="en-US" w:eastAsia="ru-RU"/>
        </w:rPr>
        <w:t>i</w:t>
      </w:r>
      <w:proofErr w:type="spellEnd"/>
      <w:proofErr w:type="gramEnd"/>
      <w:r w:rsidRPr="004B7D45">
        <w:rPr>
          <w:rFonts w:ascii="Times New Roman" w:hAnsi="Times New Roman"/>
          <w:sz w:val="28"/>
          <w:szCs w:val="28"/>
          <w:lang w:eastAsia="ru-RU"/>
        </w:rPr>
        <w:t xml:space="preserve"> - </w:t>
      </w:r>
      <w:r w:rsidRPr="004B7D45">
        <w:rPr>
          <w:rFonts w:ascii="Times New Roman" w:eastAsia="Calibri" w:hAnsi="Times New Roman"/>
          <w:sz w:val="28"/>
          <w:szCs w:val="28"/>
          <w:lang w:eastAsia="ru-RU"/>
        </w:rPr>
        <w:t>количество баллов, присуждаемых</w:t>
      </w:r>
      <w:r w:rsidRPr="004B7D45">
        <w:rPr>
          <w:rFonts w:ascii="Times New Roman" w:hAnsi="Times New Roman"/>
          <w:sz w:val="28"/>
          <w:szCs w:val="28"/>
          <w:lang w:eastAsia="ru-RU"/>
        </w:rPr>
        <w:t xml:space="preserve"> </w:t>
      </w:r>
      <w:proofErr w:type="spellStart"/>
      <w:r w:rsidRPr="004B7D45">
        <w:rPr>
          <w:rFonts w:ascii="Times New Roman" w:hAnsi="Times New Roman"/>
          <w:i/>
          <w:sz w:val="28"/>
          <w:szCs w:val="28"/>
          <w:lang w:val="en-US" w:eastAsia="ru-RU"/>
        </w:rPr>
        <w:t>i</w:t>
      </w:r>
      <w:proofErr w:type="spellEnd"/>
      <w:r w:rsidRPr="004B7D45">
        <w:rPr>
          <w:rFonts w:ascii="Times New Roman" w:hAnsi="Times New Roman"/>
          <w:i/>
          <w:sz w:val="28"/>
          <w:szCs w:val="28"/>
          <w:lang w:eastAsia="ru-RU"/>
        </w:rPr>
        <w:t>-</w:t>
      </w:r>
      <w:r w:rsidRPr="004B7D45">
        <w:rPr>
          <w:rFonts w:ascii="Times New Roman" w:hAnsi="Times New Roman"/>
          <w:sz w:val="28"/>
          <w:szCs w:val="28"/>
          <w:lang w:eastAsia="ru-RU"/>
        </w:rPr>
        <w:t xml:space="preserve">ой заявке </w:t>
      </w:r>
      <w:r w:rsidRPr="004B7D45">
        <w:rPr>
          <w:rFonts w:ascii="Times New Roman" w:eastAsia="Calibri" w:hAnsi="Times New Roman"/>
          <w:sz w:val="28"/>
          <w:szCs w:val="28"/>
          <w:lang w:eastAsia="ru-RU"/>
        </w:rPr>
        <w:t xml:space="preserve">по критерию оценки </w:t>
      </w:r>
      <w:r w:rsidRPr="004B7D45">
        <w:rPr>
          <w:rFonts w:ascii="Times New Roman" w:hAnsi="Times New Roman"/>
          <w:sz w:val="28"/>
          <w:szCs w:val="28"/>
          <w:lang w:eastAsia="ru-RU"/>
        </w:rPr>
        <w:t>«Опыт осуществления регулярных перевозок»</w:t>
      </w:r>
      <w:r w:rsidRPr="004B7D45">
        <w:rPr>
          <w:rFonts w:ascii="Times New Roman" w:eastAsia="Calibri" w:hAnsi="Times New Roman"/>
          <w:sz w:val="28"/>
          <w:szCs w:val="28"/>
          <w:lang w:eastAsia="ru-RU"/>
        </w:rPr>
        <w:t>.</w:t>
      </w:r>
    </w:p>
    <w:p w:rsidR="004B7D45" w:rsidRPr="004B7D45" w:rsidRDefault="004B7D45" w:rsidP="004B7D45">
      <w:pPr>
        <w:spacing w:after="0" w:line="240" w:lineRule="auto"/>
        <w:ind w:firstLine="567"/>
        <w:jc w:val="both"/>
        <w:rPr>
          <w:rFonts w:ascii="Times New Roman" w:hAnsi="Times New Roman"/>
          <w:sz w:val="28"/>
          <w:szCs w:val="28"/>
          <w:lang w:eastAsia="ru-RU"/>
        </w:rPr>
      </w:pPr>
      <w:proofErr w:type="gramStart"/>
      <w:r w:rsidRPr="004B7D45">
        <w:rPr>
          <w:rFonts w:ascii="Times New Roman" w:eastAsia="Calibri" w:hAnsi="Times New Roman"/>
          <w:sz w:val="28"/>
          <w:szCs w:val="28"/>
          <w:lang w:eastAsia="ru-RU"/>
        </w:rPr>
        <w:t>КЗ</w:t>
      </w:r>
      <w:proofErr w:type="gramEnd"/>
      <w:r w:rsidRPr="004B7D45">
        <w:rPr>
          <w:rFonts w:ascii="Times New Roman" w:eastAsia="Calibri" w:hAnsi="Times New Roman"/>
          <w:sz w:val="28"/>
          <w:szCs w:val="28"/>
          <w:lang w:eastAsia="ru-RU"/>
        </w:rPr>
        <w:t xml:space="preserve"> - коэффициент значимости критерия оценки </w:t>
      </w:r>
      <w:r w:rsidRPr="004B7D45">
        <w:rPr>
          <w:rFonts w:ascii="Times New Roman" w:hAnsi="Times New Roman"/>
          <w:sz w:val="28"/>
          <w:szCs w:val="28"/>
          <w:lang w:eastAsia="ru-RU"/>
        </w:rPr>
        <w:t>«Опыт осуществления регулярных перевозок».</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r w:rsidRPr="004B7D45">
        <w:rPr>
          <w:rFonts w:ascii="Times New Roman" w:eastAsia="Calibri" w:hAnsi="Times New Roman"/>
          <w:sz w:val="28"/>
          <w:szCs w:val="28"/>
          <w:lang w:eastAsia="ru-RU"/>
        </w:rPr>
        <w:t>В отношении участников договора простого товарищества оценка заявок по данному критерию осуществляется исходя из среднеарифметического количества лет осуществления перевозок по маршрутам регулярных перевозок каждым участником.</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proofErr w:type="gramStart"/>
      <w:r w:rsidRPr="004B7D45">
        <w:rPr>
          <w:rFonts w:ascii="Times New Roman" w:eastAsia="Calibri" w:hAnsi="Times New Roman"/>
          <w:sz w:val="28"/>
          <w:szCs w:val="28"/>
          <w:lang w:eastAsia="ru-RU"/>
        </w:rPr>
        <w:t>В подтверждение опыта предоставляются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договоры, предусматривающие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подтверждающие опыт осуществления</w:t>
      </w:r>
      <w:proofErr w:type="gramEnd"/>
      <w:r w:rsidRPr="004B7D45">
        <w:rPr>
          <w:rFonts w:ascii="Times New Roman" w:eastAsia="Calibri" w:hAnsi="Times New Roman"/>
          <w:sz w:val="28"/>
          <w:szCs w:val="28"/>
          <w:lang w:eastAsia="ru-RU"/>
        </w:rPr>
        <w:t xml:space="preserve"> регулярных перевозок. </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r w:rsidRPr="004B7D45">
        <w:rPr>
          <w:rFonts w:ascii="Times New Roman" w:eastAsia="Calibri" w:hAnsi="Times New Roman"/>
          <w:sz w:val="28"/>
          <w:szCs w:val="28"/>
          <w:lang w:eastAsia="ru-RU"/>
        </w:rPr>
        <w:t>Отсутствие указанных сведений (документов) не является основанием для отклонения заявки.</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p>
    <w:p w:rsidR="004B7D45" w:rsidRPr="004B7D45" w:rsidRDefault="004B7D45" w:rsidP="004B7D45">
      <w:pPr>
        <w:autoSpaceDE w:val="0"/>
        <w:autoSpaceDN w:val="0"/>
        <w:adjustRightInd w:val="0"/>
        <w:spacing w:after="0" w:line="240" w:lineRule="auto"/>
        <w:jc w:val="center"/>
        <w:outlineLvl w:val="0"/>
        <w:rPr>
          <w:rFonts w:ascii="Times New Roman" w:hAnsi="Times New Roman"/>
          <w:sz w:val="28"/>
          <w:szCs w:val="28"/>
          <w:lang w:eastAsia="ru-RU"/>
        </w:rPr>
      </w:pPr>
      <w:r w:rsidRPr="004B7D45">
        <w:rPr>
          <w:rFonts w:ascii="Times New Roman" w:hAnsi="Times New Roman"/>
          <w:sz w:val="28"/>
          <w:szCs w:val="28"/>
          <w:lang w:eastAsia="ru-RU"/>
        </w:rPr>
        <w:t>2. Оценка заявок на участие в процедуре определения перевозчика по критерию «Год изготовления транспортных средств»</w:t>
      </w:r>
    </w:p>
    <w:p w:rsidR="004B7D45" w:rsidRPr="004B7D45" w:rsidRDefault="004B7D45" w:rsidP="004B7D45">
      <w:pPr>
        <w:spacing w:after="0" w:line="240" w:lineRule="auto"/>
        <w:ind w:firstLine="709"/>
        <w:jc w:val="center"/>
        <w:rPr>
          <w:rFonts w:ascii="Times New Roman" w:hAnsi="Times New Roman"/>
          <w:bCs/>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Оценка заявок по данному критерию оценки осуществляется с использованием шкалы оценки, представленной в Таблице № 3.</w:t>
      </w:r>
    </w:p>
    <w:p w:rsidR="004B7D45" w:rsidRPr="004B7D45" w:rsidRDefault="004B7D45" w:rsidP="004B7D45">
      <w:pPr>
        <w:spacing w:after="0" w:line="240" w:lineRule="auto"/>
        <w:jc w:val="right"/>
        <w:rPr>
          <w:rFonts w:ascii="Times New Roman" w:hAnsi="Times New Roman"/>
          <w:sz w:val="28"/>
          <w:szCs w:val="28"/>
          <w:lang w:eastAsia="ru-RU"/>
        </w:rPr>
      </w:pPr>
      <w:r w:rsidRPr="004B7D45">
        <w:rPr>
          <w:rFonts w:ascii="Times New Roman" w:hAnsi="Times New Roman"/>
          <w:sz w:val="28"/>
          <w:szCs w:val="28"/>
          <w:lang w:eastAsia="ru-RU"/>
        </w:rPr>
        <w:t>Таблица № 3</w:t>
      </w:r>
    </w:p>
    <w:p w:rsidR="004B7D45" w:rsidRPr="004B7D45" w:rsidRDefault="004B7D45" w:rsidP="004B7D45">
      <w:pPr>
        <w:spacing w:after="0" w:line="240" w:lineRule="auto"/>
        <w:jc w:val="right"/>
        <w:rPr>
          <w:rFonts w:ascii="Times New Roman" w:hAnsi="Times New Roman"/>
          <w:sz w:val="28"/>
          <w:szCs w:val="28"/>
          <w:lang w:eastAsia="ru-RU"/>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516"/>
        <w:gridCol w:w="2833"/>
      </w:tblGrid>
      <w:tr w:rsidR="004B7D45" w:rsidRPr="004B7D45" w:rsidTr="00230D18">
        <w:tc>
          <w:tcPr>
            <w:tcW w:w="85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 xml:space="preserve">№ </w:t>
            </w:r>
            <w:proofErr w:type="gramStart"/>
            <w:r w:rsidRPr="004B7D45">
              <w:rPr>
                <w:rFonts w:ascii="Times New Roman" w:hAnsi="Times New Roman"/>
                <w:sz w:val="20"/>
                <w:szCs w:val="20"/>
                <w:lang w:eastAsia="ru-RU"/>
              </w:rPr>
              <w:t>п</w:t>
            </w:r>
            <w:proofErr w:type="gramEnd"/>
            <w:r w:rsidRPr="004B7D45">
              <w:rPr>
                <w:rFonts w:ascii="Times New Roman" w:hAnsi="Times New Roman"/>
                <w:sz w:val="20"/>
                <w:szCs w:val="20"/>
                <w:lang w:eastAsia="ru-RU"/>
              </w:rPr>
              <w:t>/п</w:t>
            </w:r>
          </w:p>
        </w:tc>
        <w:tc>
          <w:tcPr>
            <w:tcW w:w="652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Значение критерия</w:t>
            </w:r>
          </w:p>
        </w:tc>
        <w:tc>
          <w:tcPr>
            <w:tcW w:w="2835"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color w:val="000000"/>
                <w:sz w:val="20"/>
                <w:szCs w:val="20"/>
                <w:lang w:eastAsia="ru-RU"/>
              </w:rPr>
              <w:t>Шкала оценки</w:t>
            </w:r>
          </w:p>
        </w:tc>
      </w:tr>
      <w:tr w:rsidR="004B7D45" w:rsidRPr="004B7D45" w:rsidTr="00230D18">
        <w:trPr>
          <w:trHeight w:val="181"/>
        </w:trPr>
        <w:tc>
          <w:tcPr>
            <w:tcW w:w="85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eastAsia="Calibri" w:hAnsi="Times New Roman"/>
                <w:sz w:val="20"/>
                <w:szCs w:val="20"/>
                <w:lang w:eastAsia="ru-RU"/>
              </w:rPr>
            </w:pPr>
            <w:r w:rsidRPr="004B7D45">
              <w:rPr>
                <w:rFonts w:ascii="Times New Roman" w:eastAsia="Calibri" w:hAnsi="Times New Roman"/>
                <w:sz w:val="20"/>
                <w:szCs w:val="20"/>
                <w:lang w:eastAsia="ru-RU"/>
              </w:rPr>
              <w:t>более 5 лет</w:t>
            </w:r>
          </w:p>
        </w:tc>
        <w:tc>
          <w:tcPr>
            <w:tcW w:w="2835"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0 баллов</w:t>
            </w:r>
          </w:p>
        </w:tc>
      </w:tr>
      <w:tr w:rsidR="004B7D45" w:rsidRPr="004B7D45" w:rsidTr="00230D18">
        <w:trPr>
          <w:trHeight w:val="181"/>
        </w:trPr>
        <w:tc>
          <w:tcPr>
            <w:tcW w:w="85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4 лет до 5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20 баллов</w:t>
            </w:r>
          </w:p>
        </w:tc>
      </w:tr>
      <w:tr w:rsidR="004B7D45" w:rsidRPr="004B7D45" w:rsidTr="00230D18">
        <w:trPr>
          <w:trHeight w:val="181"/>
        </w:trPr>
        <w:tc>
          <w:tcPr>
            <w:tcW w:w="85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3 лет до 4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40 баллов</w:t>
            </w:r>
          </w:p>
        </w:tc>
      </w:tr>
      <w:tr w:rsidR="004B7D45" w:rsidRPr="004B7D45" w:rsidTr="00230D18">
        <w:trPr>
          <w:trHeight w:val="181"/>
        </w:trPr>
        <w:tc>
          <w:tcPr>
            <w:tcW w:w="85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2 лет до 3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60 баллов</w:t>
            </w:r>
          </w:p>
        </w:tc>
      </w:tr>
      <w:tr w:rsidR="004B7D45" w:rsidRPr="004B7D45" w:rsidTr="00230D18">
        <w:trPr>
          <w:trHeight w:val="181"/>
        </w:trPr>
        <w:tc>
          <w:tcPr>
            <w:tcW w:w="85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от 1 года до 2 лет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80 баллов</w:t>
            </w:r>
          </w:p>
        </w:tc>
      </w:tr>
      <w:tr w:rsidR="004B7D45" w:rsidRPr="004B7D45" w:rsidTr="00230D18">
        <w:trPr>
          <w:trHeight w:val="181"/>
        </w:trPr>
        <w:tc>
          <w:tcPr>
            <w:tcW w:w="85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6</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до 1 года (включительно)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100 баллов</w:t>
            </w:r>
          </w:p>
        </w:tc>
      </w:tr>
    </w:tbl>
    <w:p w:rsidR="004B7D45" w:rsidRPr="004B7D45" w:rsidRDefault="004B7D45" w:rsidP="004B7D45">
      <w:pPr>
        <w:spacing w:after="0" w:line="240" w:lineRule="auto"/>
        <w:rPr>
          <w:rFonts w:ascii="Times New Roman" w:hAnsi="Times New Roman"/>
          <w:b/>
          <w:bCs/>
          <w:sz w:val="20"/>
          <w:szCs w:val="20"/>
          <w:lang w:eastAsia="ru-RU"/>
        </w:rPr>
      </w:pPr>
    </w:p>
    <w:p w:rsidR="004B7D45" w:rsidRPr="004B7D45" w:rsidRDefault="004B7D45" w:rsidP="004B7D45">
      <w:pPr>
        <w:autoSpaceDE w:val="0"/>
        <w:autoSpaceDN w:val="0"/>
        <w:adjustRightInd w:val="0"/>
        <w:spacing w:after="0" w:line="240" w:lineRule="auto"/>
        <w:ind w:firstLine="567"/>
        <w:jc w:val="both"/>
        <w:rPr>
          <w:rFonts w:ascii="Times New Roman" w:hAnsi="Times New Roman"/>
          <w:bCs/>
          <w:sz w:val="28"/>
          <w:szCs w:val="28"/>
          <w:lang w:eastAsia="ru-RU"/>
        </w:rPr>
      </w:pPr>
      <w:r w:rsidRPr="004B7D45">
        <w:rPr>
          <w:rFonts w:ascii="Times New Roman" w:hAnsi="Times New Roman"/>
          <w:bCs/>
          <w:sz w:val="28"/>
          <w:szCs w:val="28"/>
          <w:lang w:eastAsia="ru-RU"/>
        </w:rPr>
        <w:t xml:space="preserve">При оценке заявок по данному критерию городская конкурсная комиссия присваивает баллы по каждому транспортному средству, указанному в предложении </w:t>
      </w:r>
      <w:r w:rsidRPr="004B7D45">
        <w:rPr>
          <w:rFonts w:ascii="Times New Roman" w:hAnsi="Times New Roman"/>
          <w:sz w:val="28"/>
          <w:szCs w:val="28"/>
          <w:lang w:eastAsia="ru-RU"/>
        </w:rPr>
        <w:t>участника процедуры определения перевозчика</w:t>
      </w:r>
      <w:r w:rsidRPr="004B7D45">
        <w:rPr>
          <w:rFonts w:ascii="Times New Roman" w:hAnsi="Times New Roman"/>
          <w:bCs/>
          <w:sz w:val="28"/>
          <w:szCs w:val="28"/>
          <w:lang w:eastAsia="ru-RU"/>
        </w:rPr>
        <w:t>.</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 xml:space="preserve">Рейтинг, присуждаемый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ой заявке по критерию оценки «Год изготовления транспортных средств», определяется по формуле:</w:t>
      </w:r>
    </w:p>
    <w:p w:rsidR="004B7D45" w:rsidRPr="004B7D45" w:rsidRDefault="004B7D45" w:rsidP="004B7D45">
      <w:pPr>
        <w:spacing w:after="0" w:line="240" w:lineRule="auto"/>
        <w:ind w:firstLine="567"/>
        <w:jc w:val="center"/>
        <w:rPr>
          <w:rFonts w:ascii="Times New Roman" w:hAnsi="Times New Roman"/>
          <w:sz w:val="28"/>
          <w:szCs w:val="28"/>
          <w:lang w:eastAsia="ru-RU"/>
        </w:rPr>
      </w:pPr>
    </w:p>
    <w:p w:rsidR="004B7D45" w:rsidRPr="004B7D45" w:rsidRDefault="004B7D45" w:rsidP="004B7D45">
      <w:pPr>
        <w:spacing w:after="0" w:line="240" w:lineRule="auto"/>
        <w:ind w:firstLine="567"/>
        <w:jc w:val="center"/>
        <w:rPr>
          <w:rFonts w:ascii="Times New Roman"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г</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w:t>
      </w:r>
      <w:proofErr w:type="spellStart"/>
      <w:r w:rsidRPr="004B7D45">
        <w:rPr>
          <w:rFonts w:ascii="Times New Roman" w:hAnsi="Times New Roman"/>
          <w:sz w:val="28"/>
          <w:szCs w:val="28"/>
          <w:lang w:eastAsia="ru-RU"/>
        </w:rPr>
        <w:t>Бг</w:t>
      </w:r>
      <w:r w:rsidRPr="004B7D45">
        <w:rPr>
          <w:rFonts w:ascii="Times New Roman" w:hAnsi="Times New Roman"/>
          <w:sz w:val="28"/>
          <w:szCs w:val="28"/>
          <w:vertAlign w:val="subscript"/>
          <w:lang w:val="en-US" w:eastAsia="ru-RU"/>
        </w:rPr>
        <w:t>i</w:t>
      </w:r>
      <w:proofErr w:type="spellEnd"/>
      <w:r w:rsidRPr="004B7D45">
        <w:rPr>
          <w:rFonts w:ascii="Times New Roman" w:hAnsi="Times New Roman"/>
          <w:sz w:val="28"/>
          <w:szCs w:val="28"/>
          <w:lang w:eastAsia="ru-RU"/>
        </w:rPr>
        <w:t xml:space="preserve"> × КЗ,</w:t>
      </w:r>
    </w:p>
    <w:p w:rsidR="004B7D45" w:rsidRPr="004B7D45" w:rsidRDefault="004B7D45" w:rsidP="004B7D45">
      <w:pPr>
        <w:spacing w:after="0" w:line="240" w:lineRule="auto"/>
        <w:ind w:firstLine="567"/>
        <w:rPr>
          <w:rFonts w:ascii="Times New Roman" w:hAnsi="Times New Roman"/>
          <w:sz w:val="28"/>
          <w:szCs w:val="28"/>
          <w:lang w:eastAsia="ru-RU"/>
        </w:rPr>
      </w:pPr>
      <w:r w:rsidRPr="004B7D45">
        <w:rPr>
          <w:rFonts w:ascii="Times New Roman" w:hAnsi="Times New Roman"/>
          <w:sz w:val="28"/>
          <w:szCs w:val="28"/>
          <w:lang w:eastAsia="ru-RU"/>
        </w:rPr>
        <w:t>где:</w:t>
      </w:r>
    </w:p>
    <w:p w:rsidR="004B7D45" w:rsidRPr="004B7D45" w:rsidRDefault="004B7D45" w:rsidP="004B7D45">
      <w:pPr>
        <w:spacing w:after="0" w:line="240" w:lineRule="auto"/>
        <w:ind w:firstLine="567"/>
        <w:rPr>
          <w:rFonts w:ascii="Times New Roman" w:hAnsi="Times New Roman"/>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proofErr w:type="spellStart"/>
      <w:r w:rsidRPr="004B7D45">
        <w:rPr>
          <w:rFonts w:ascii="Times New Roman" w:hAnsi="Times New Roman"/>
          <w:sz w:val="28"/>
          <w:szCs w:val="28"/>
          <w:lang w:eastAsia="ru-RU"/>
        </w:rPr>
        <w:lastRenderedPageBreak/>
        <w:t>Бг</w:t>
      </w:r>
      <w:proofErr w:type="gramStart"/>
      <w:r w:rsidRPr="004B7D45">
        <w:rPr>
          <w:rFonts w:ascii="Times New Roman" w:hAnsi="Times New Roman"/>
          <w:sz w:val="28"/>
          <w:szCs w:val="28"/>
          <w:vertAlign w:val="subscript"/>
          <w:lang w:val="en-US" w:eastAsia="ru-RU"/>
        </w:rPr>
        <w:t>i</w:t>
      </w:r>
      <w:proofErr w:type="spellEnd"/>
      <w:proofErr w:type="gramEnd"/>
      <w:r w:rsidRPr="004B7D45">
        <w:rPr>
          <w:rFonts w:ascii="Times New Roman" w:hAnsi="Times New Roman"/>
          <w:sz w:val="28"/>
          <w:szCs w:val="28"/>
          <w:lang w:eastAsia="ru-RU"/>
        </w:rPr>
        <w:t xml:space="preserve"> - среднеарифметическое </w:t>
      </w:r>
      <w:r w:rsidRPr="004B7D45">
        <w:rPr>
          <w:rFonts w:ascii="Times New Roman" w:eastAsia="Calibri" w:hAnsi="Times New Roman"/>
          <w:sz w:val="28"/>
          <w:szCs w:val="28"/>
          <w:lang w:eastAsia="ru-RU"/>
        </w:rPr>
        <w:t>количество баллов, присуждаемых</w:t>
      </w:r>
      <w:r w:rsidRPr="004B7D45">
        <w:rPr>
          <w:rFonts w:ascii="Times New Roman" w:hAnsi="Times New Roman"/>
          <w:sz w:val="28"/>
          <w:szCs w:val="28"/>
          <w:lang w:eastAsia="ru-RU"/>
        </w:rPr>
        <w:t xml:space="preserve"> </w:t>
      </w:r>
      <w:proofErr w:type="spellStart"/>
      <w:r w:rsidRPr="004B7D45">
        <w:rPr>
          <w:rFonts w:ascii="Times New Roman" w:hAnsi="Times New Roman"/>
          <w:i/>
          <w:sz w:val="28"/>
          <w:szCs w:val="28"/>
          <w:lang w:val="en-US" w:eastAsia="ru-RU"/>
        </w:rPr>
        <w:t>i</w:t>
      </w:r>
      <w:proofErr w:type="spellEnd"/>
      <w:r w:rsidRPr="004B7D45">
        <w:rPr>
          <w:rFonts w:ascii="Times New Roman" w:hAnsi="Times New Roman"/>
          <w:i/>
          <w:sz w:val="28"/>
          <w:szCs w:val="28"/>
          <w:lang w:eastAsia="ru-RU"/>
        </w:rPr>
        <w:t>-</w:t>
      </w:r>
      <w:r w:rsidRPr="004B7D45">
        <w:rPr>
          <w:rFonts w:ascii="Times New Roman" w:hAnsi="Times New Roman"/>
          <w:sz w:val="28"/>
          <w:szCs w:val="28"/>
          <w:lang w:eastAsia="ru-RU"/>
        </w:rPr>
        <w:t xml:space="preserve">ой заявке </w:t>
      </w:r>
      <w:r w:rsidRPr="004B7D45">
        <w:rPr>
          <w:rFonts w:ascii="Times New Roman" w:eastAsia="Calibri" w:hAnsi="Times New Roman"/>
          <w:sz w:val="28"/>
          <w:szCs w:val="28"/>
          <w:lang w:eastAsia="ru-RU"/>
        </w:rPr>
        <w:t xml:space="preserve">по критерию оценки </w:t>
      </w:r>
      <w:r w:rsidRPr="004B7D45">
        <w:rPr>
          <w:rFonts w:ascii="Times New Roman" w:hAnsi="Times New Roman"/>
          <w:sz w:val="28"/>
          <w:szCs w:val="28"/>
          <w:lang w:eastAsia="ru-RU"/>
        </w:rPr>
        <w:t>«Год изготовления транспортных средств»</w:t>
      </w:r>
      <w:r w:rsidRPr="004B7D45">
        <w:rPr>
          <w:rFonts w:ascii="Times New Roman" w:eastAsia="Calibri" w:hAnsi="Times New Roman"/>
          <w:sz w:val="28"/>
          <w:szCs w:val="28"/>
          <w:lang w:eastAsia="ru-RU"/>
        </w:rPr>
        <w:t xml:space="preserve">. </w:t>
      </w:r>
      <w:proofErr w:type="spellStart"/>
      <w:r w:rsidRPr="004B7D45">
        <w:rPr>
          <w:rFonts w:ascii="Times New Roman" w:hAnsi="Times New Roman"/>
          <w:sz w:val="28"/>
          <w:szCs w:val="28"/>
          <w:lang w:eastAsia="ru-RU"/>
        </w:rPr>
        <w:t>Бг</w:t>
      </w:r>
      <w:proofErr w:type="gramStart"/>
      <w:r w:rsidRPr="004B7D45">
        <w:rPr>
          <w:rFonts w:ascii="Times New Roman" w:hAnsi="Times New Roman"/>
          <w:sz w:val="28"/>
          <w:szCs w:val="28"/>
          <w:vertAlign w:val="subscript"/>
          <w:lang w:val="en-US" w:eastAsia="ru-RU"/>
        </w:rPr>
        <w:t>i</w:t>
      </w:r>
      <w:proofErr w:type="spellEnd"/>
      <w:proofErr w:type="gramEnd"/>
      <w:r w:rsidRPr="004B7D45">
        <w:rPr>
          <w:rFonts w:ascii="Times New Roman" w:hAnsi="Times New Roman"/>
          <w:sz w:val="28"/>
          <w:szCs w:val="28"/>
          <w:lang w:eastAsia="ru-RU"/>
        </w:rPr>
        <w:t xml:space="preserve"> определяется как частное от деления суммы баллов, присужденных по каждому транспортному средству, указанному в предложении участника процедуры определения перевозчика на количество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4B7D45" w:rsidRPr="004B7D45" w:rsidRDefault="004B7D45" w:rsidP="004B7D45">
      <w:pPr>
        <w:spacing w:after="0" w:line="240" w:lineRule="auto"/>
        <w:ind w:firstLine="567"/>
        <w:jc w:val="both"/>
        <w:rPr>
          <w:rFonts w:ascii="Times New Roman" w:hAnsi="Times New Roman"/>
          <w:sz w:val="28"/>
          <w:szCs w:val="28"/>
          <w:lang w:eastAsia="ru-RU"/>
        </w:rPr>
      </w:pPr>
      <w:proofErr w:type="gramStart"/>
      <w:r w:rsidRPr="004B7D45">
        <w:rPr>
          <w:rFonts w:ascii="Times New Roman" w:eastAsia="Calibri" w:hAnsi="Times New Roman"/>
          <w:sz w:val="28"/>
          <w:szCs w:val="28"/>
          <w:lang w:eastAsia="ru-RU"/>
        </w:rPr>
        <w:t>КЗ</w:t>
      </w:r>
      <w:proofErr w:type="gramEnd"/>
      <w:r w:rsidRPr="004B7D45">
        <w:rPr>
          <w:rFonts w:ascii="Times New Roman" w:eastAsia="Calibri" w:hAnsi="Times New Roman"/>
          <w:sz w:val="28"/>
          <w:szCs w:val="28"/>
          <w:lang w:eastAsia="ru-RU"/>
        </w:rPr>
        <w:t xml:space="preserve"> - коэффициент значимости критерия оценки </w:t>
      </w:r>
      <w:r w:rsidRPr="004B7D45">
        <w:rPr>
          <w:rFonts w:ascii="Times New Roman" w:hAnsi="Times New Roman"/>
          <w:sz w:val="28"/>
          <w:szCs w:val="28"/>
          <w:lang w:eastAsia="ru-RU"/>
        </w:rPr>
        <w:t>«Год изготовления транспортных средств».</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p>
    <w:p w:rsidR="004B7D45" w:rsidRPr="004B7D45" w:rsidRDefault="004B7D45" w:rsidP="004B7D45">
      <w:pPr>
        <w:autoSpaceDE w:val="0"/>
        <w:autoSpaceDN w:val="0"/>
        <w:adjustRightInd w:val="0"/>
        <w:spacing w:after="0" w:line="240" w:lineRule="auto"/>
        <w:ind w:firstLine="567"/>
        <w:jc w:val="center"/>
        <w:outlineLvl w:val="0"/>
        <w:rPr>
          <w:rFonts w:ascii="Times New Roman" w:hAnsi="Times New Roman"/>
          <w:sz w:val="28"/>
          <w:szCs w:val="28"/>
          <w:lang w:eastAsia="ru-RU"/>
        </w:rPr>
      </w:pPr>
      <w:r w:rsidRPr="004B7D45">
        <w:rPr>
          <w:rFonts w:ascii="Times New Roman" w:hAnsi="Times New Roman"/>
          <w:sz w:val="28"/>
          <w:szCs w:val="28"/>
          <w:lang w:eastAsia="ru-RU"/>
        </w:rPr>
        <w:t>3. Оценка заявок на участие в процедуре определения перевозчика по критерию «Экологический класс»</w:t>
      </w:r>
    </w:p>
    <w:p w:rsidR="004B7D45" w:rsidRPr="004B7D45" w:rsidRDefault="004B7D45" w:rsidP="004B7D45">
      <w:pPr>
        <w:spacing w:after="0" w:line="240" w:lineRule="auto"/>
        <w:ind w:firstLine="567"/>
        <w:jc w:val="center"/>
        <w:rPr>
          <w:rFonts w:ascii="Times New Roman" w:hAnsi="Times New Roman"/>
          <w:b/>
          <w:bCs/>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Оценка заявок по данному критерию оценки осуществляется с использованием шкалы оценки, представленной в Таблице № 4.</w:t>
      </w:r>
    </w:p>
    <w:p w:rsidR="004B7D45" w:rsidRPr="004B7D45" w:rsidRDefault="004B7D45" w:rsidP="004B7D45">
      <w:pPr>
        <w:spacing w:after="0" w:line="240" w:lineRule="auto"/>
        <w:jc w:val="right"/>
        <w:rPr>
          <w:rFonts w:ascii="Times New Roman" w:hAnsi="Times New Roman"/>
          <w:sz w:val="28"/>
          <w:szCs w:val="28"/>
          <w:lang w:eastAsia="ru-RU"/>
        </w:rPr>
      </w:pPr>
      <w:r w:rsidRPr="004B7D45">
        <w:rPr>
          <w:rFonts w:ascii="Times New Roman" w:hAnsi="Times New Roman"/>
          <w:sz w:val="28"/>
          <w:szCs w:val="28"/>
          <w:lang w:eastAsia="ru-RU"/>
        </w:rPr>
        <w:t>Таблица № 4</w:t>
      </w:r>
    </w:p>
    <w:p w:rsidR="004B7D45" w:rsidRPr="004B7D45" w:rsidRDefault="004B7D45" w:rsidP="004B7D45">
      <w:pPr>
        <w:spacing w:after="0" w:line="240" w:lineRule="auto"/>
        <w:jc w:val="right"/>
        <w:rPr>
          <w:rFonts w:ascii="Times New Roman" w:hAnsi="Times New Roman"/>
          <w:sz w:val="28"/>
          <w:szCs w:val="28"/>
          <w:lang w:eastAsia="ru-RU"/>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4B7D45" w:rsidRPr="004B7D45" w:rsidTr="00230D18">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b/>
                <w:sz w:val="20"/>
                <w:szCs w:val="20"/>
                <w:lang w:eastAsia="ru-RU"/>
              </w:rPr>
            </w:pPr>
            <w:r w:rsidRPr="004B7D45">
              <w:rPr>
                <w:rFonts w:ascii="Times New Roman" w:hAnsi="Times New Roman"/>
                <w:b/>
                <w:sz w:val="20"/>
                <w:szCs w:val="20"/>
                <w:lang w:eastAsia="ru-RU"/>
              </w:rPr>
              <w:t xml:space="preserve">№ </w:t>
            </w:r>
            <w:proofErr w:type="gramStart"/>
            <w:r w:rsidRPr="004B7D45">
              <w:rPr>
                <w:rFonts w:ascii="Times New Roman" w:hAnsi="Times New Roman"/>
                <w:sz w:val="20"/>
                <w:szCs w:val="20"/>
                <w:lang w:eastAsia="ru-RU"/>
              </w:rPr>
              <w:t>п</w:t>
            </w:r>
            <w:proofErr w:type="gramEnd"/>
            <w:r w:rsidRPr="004B7D45">
              <w:rPr>
                <w:rFonts w:ascii="Times New Roman" w:hAnsi="Times New Roman"/>
                <w:sz w:val="20"/>
                <w:szCs w:val="20"/>
                <w:lang w:eastAsia="ru-RU"/>
              </w:rPr>
              <w:t>/п</w:t>
            </w:r>
          </w:p>
        </w:tc>
        <w:tc>
          <w:tcPr>
            <w:tcW w:w="652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Значение критерия</w:t>
            </w:r>
          </w:p>
        </w:tc>
        <w:tc>
          <w:tcPr>
            <w:tcW w:w="2976"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color w:val="000000"/>
                <w:sz w:val="20"/>
                <w:szCs w:val="20"/>
                <w:lang w:eastAsia="ru-RU"/>
              </w:rPr>
              <w:t>Шкала оценки</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eastAsia="Calibri" w:hAnsi="Times New Roman"/>
                <w:sz w:val="20"/>
                <w:szCs w:val="20"/>
                <w:lang w:eastAsia="ru-RU"/>
              </w:rPr>
            </w:pPr>
            <w:r w:rsidRPr="004B7D45">
              <w:rPr>
                <w:rFonts w:ascii="Times New Roman" w:eastAsia="Calibri" w:hAnsi="Times New Roman"/>
                <w:sz w:val="20"/>
                <w:szCs w:val="20"/>
                <w:lang w:eastAsia="ru-RU"/>
              </w:rPr>
              <w:t>3 экологический класс и ниже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4 экологический класс</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50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3</w:t>
            </w:r>
          </w:p>
        </w:tc>
        <w:tc>
          <w:tcPr>
            <w:tcW w:w="652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5 экологический класс</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100 баллов</w:t>
            </w:r>
          </w:p>
        </w:tc>
      </w:tr>
    </w:tbl>
    <w:p w:rsidR="004B7D45" w:rsidRPr="004B7D45" w:rsidRDefault="004B7D45" w:rsidP="004B7D45">
      <w:pPr>
        <w:spacing w:after="0" w:line="240" w:lineRule="auto"/>
        <w:ind w:firstLine="709"/>
        <w:jc w:val="center"/>
        <w:rPr>
          <w:rFonts w:ascii="Times New Roman" w:hAnsi="Times New Roman"/>
          <w:b/>
          <w:bCs/>
          <w:sz w:val="20"/>
          <w:szCs w:val="20"/>
          <w:lang w:eastAsia="ru-RU"/>
        </w:rPr>
      </w:pPr>
    </w:p>
    <w:p w:rsidR="004B7D45" w:rsidRPr="004B7D45" w:rsidRDefault="004B7D45" w:rsidP="004B7D45">
      <w:pPr>
        <w:autoSpaceDE w:val="0"/>
        <w:autoSpaceDN w:val="0"/>
        <w:adjustRightInd w:val="0"/>
        <w:spacing w:after="0" w:line="240" w:lineRule="auto"/>
        <w:ind w:firstLine="567"/>
        <w:jc w:val="both"/>
        <w:rPr>
          <w:rFonts w:ascii="Times New Roman" w:hAnsi="Times New Roman"/>
          <w:bCs/>
          <w:sz w:val="28"/>
          <w:szCs w:val="28"/>
          <w:lang w:eastAsia="ru-RU"/>
        </w:rPr>
      </w:pPr>
      <w:r w:rsidRPr="004B7D45">
        <w:rPr>
          <w:rFonts w:ascii="Times New Roman" w:hAnsi="Times New Roman"/>
          <w:bCs/>
          <w:sz w:val="28"/>
          <w:szCs w:val="28"/>
          <w:lang w:eastAsia="ru-RU"/>
        </w:rPr>
        <w:t xml:space="preserve">При оценке заявок по данному критерию городская конкурсная комиссия присваивает баллы по каждому транспортному средству, указанному в предложении </w:t>
      </w:r>
      <w:r w:rsidRPr="004B7D45">
        <w:rPr>
          <w:rFonts w:ascii="Times New Roman" w:hAnsi="Times New Roman"/>
          <w:sz w:val="28"/>
          <w:szCs w:val="28"/>
          <w:lang w:eastAsia="ru-RU"/>
        </w:rPr>
        <w:t>участника процедуры определения перевозчика</w:t>
      </w:r>
      <w:r w:rsidRPr="004B7D45">
        <w:rPr>
          <w:rFonts w:ascii="Times New Roman" w:hAnsi="Times New Roman"/>
          <w:bCs/>
          <w:sz w:val="28"/>
          <w:szCs w:val="28"/>
          <w:lang w:eastAsia="ru-RU"/>
        </w:rPr>
        <w:t>.</w:t>
      </w:r>
    </w:p>
    <w:p w:rsidR="004B7D45" w:rsidRPr="004B7D45" w:rsidRDefault="004B7D45" w:rsidP="004B7D45">
      <w:pPr>
        <w:spacing w:after="0" w:line="240" w:lineRule="auto"/>
        <w:ind w:firstLine="567"/>
        <w:jc w:val="center"/>
        <w:rPr>
          <w:rFonts w:ascii="Times New Roman" w:hAnsi="Times New Roman"/>
          <w:b/>
          <w:bCs/>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 xml:space="preserve">Рейтинг, присуждаемый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ой заявке по критерию оценки «Экологический класс», определяется по формуле:</w:t>
      </w:r>
    </w:p>
    <w:p w:rsidR="004B7D45" w:rsidRPr="004B7D45" w:rsidRDefault="004B7D45" w:rsidP="004B7D45">
      <w:pPr>
        <w:spacing w:after="0" w:line="240" w:lineRule="auto"/>
        <w:ind w:firstLine="567"/>
        <w:rPr>
          <w:rFonts w:ascii="Times New Roman" w:hAnsi="Times New Roman"/>
          <w:sz w:val="28"/>
          <w:szCs w:val="28"/>
          <w:lang w:eastAsia="ru-RU"/>
        </w:rPr>
      </w:pPr>
    </w:p>
    <w:p w:rsidR="004B7D45" w:rsidRPr="004B7D45" w:rsidRDefault="004B7D45" w:rsidP="004B7D45">
      <w:pPr>
        <w:spacing w:after="0" w:line="240" w:lineRule="auto"/>
        <w:ind w:firstLine="567"/>
        <w:jc w:val="center"/>
        <w:rPr>
          <w:rFonts w:ascii="Times New Roman"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э</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Бэ</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КЗ,</w:t>
      </w:r>
    </w:p>
    <w:p w:rsidR="004B7D45" w:rsidRPr="004B7D45" w:rsidRDefault="004B7D45" w:rsidP="004B7D45">
      <w:pPr>
        <w:spacing w:after="0" w:line="240" w:lineRule="auto"/>
        <w:ind w:firstLine="567"/>
        <w:rPr>
          <w:rFonts w:ascii="Times New Roman" w:hAnsi="Times New Roman"/>
          <w:sz w:val="28"/>
          <w:szCs w:val="28"/>
          <w:lang w:eastAsia="ru-RU"/>
        </w:rPr>
      </w:pPr>
      <w:r w:rsidRPr="004B7D45">
        <w:rPr>
          <w:rFonts w:ascii="Times New Roman" w:hAnsi="Times New Roman"/>
          <w:sz w:val="28"/>
          <w:szCs w:val="28"/>
          <w:lang w:eastAsia="ru-RU"/>
        </w:rPr>
        <w:t>где:</w:t>
      </w:r>
    </w:p>
    <w:p w:rsidR="004B7D45" w:rsidRPr="004B7D45" w:rsidRDefault="004B7D45" w:rsidP="004B7D45">
      <w:pPr>
        <w:spacing w:after="0" w:line="240" w:lineRule="auto"/>
        <w:ind w:firstLine="567"/>
        <w:rPr>
          <w:rFonts w:ascii="Times New Roman" w:hAnsi="Times New Roman"/>
          <w:sz w:val="28"/>
          <w:szCs w:val="28"/>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Бэ</w:t>
      </w:r>
      <w:proofErr w:type="gramStart"/>
      <w:r w:rsidRPr="004B7D45">
        <w:rPr>
          <w:rFonts w:ascii="Times New Roman" w:hAnsi="Times New Roman"/>
          <w:sz w:val="28"/>
          <w:szCs w:val="28"/>
          <w:vertAlign w:val="subscript"/>
          <w:lang w:val="en-US" w:eastAsia="ru-RU"/>
        </w:rPr>
        <w:t>i</w:t>
      </w:r>
      <w:proofErr w:type="gramEnd"/>
      <w:r w:rsidRPr="004B7D45">
        <w:rPr>
          <w:rFonts w:ascii="Times New Roman" w:hAnsi="Times New Roman"/>
          <w:sz w:val="28"/>
          <w:szCs w:val="28"/>
          <w:lang w:eastAsia="ru-RU"/>
        </w:rPr>
        <w:t xml:space="preserve"> - среднеарифметическое </w:t>
      </w:r>
      <w:r w:rsidRPr="004B7D45">
        <w:rPr>
          <w:rFonts w:ascii="Times New Roman" w:eastAsia="Calibri" w:hAnsi="Times New Roman"/>
          <w:sz w:val="28"/>
          <w:szCs w:val="28"/>
          <w:lang w:eastAsia="ru-RU"/>
        </w:rPr>
        <w:t>количество баллов, присуждаемых</w:t>
      </w:r>
      <w:r w:rsidRPr="004B7D45">
        <w:rPr>
          <w:rFonts w:ascii="Times New Roman" w:hAnsi="Times New Roman"/>
          <w:sz w:val="28"/>
          <w:szCs w:val="28"/>
          <w:lang w:eastAsia="ru-RU"/>
        </w:rPr>
        <w:t xml:space="preserve">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 xml:space="preserve">ой заявке </w:t>
      </w:r>
      <w:r w:rsidRPr="004B7D45">
        <w:rPr>
          <w:rFonts w:ascii="Times New Roman" w:eastAsia="Calibri" w:hAnsi="Times New Roman"/>
          <w:sz w:val="28"/>
          <w:szCs w:val="28"/>
          <w:lang w:eastAsia="ru-RU"/>
        </w:rPr>
        <w:t xml:space="preserve">по критерию оценки </w:t>
      </w:r>
      <w:r w:rsidRPr="004B7D45">
        <w:rPr>
          <w:rFonts w:ascii="Times New Roman" w:hAnsi="Times New Roman"/>
          <w:sz w:val="28"/>
          <w:szCs w:val="28"/>
          <w:lang w:eastAsia="ru-RU"/>
        </w:rPr>
        <w:t>«Экологический класс»</w:t>
      </w:r>
      <w:r w:rsidRPr="004B7D45">
        <w:rPr>
          <w:rFonts w:ascii="Times New Roman" w:eastAsia="Calibri" w:hAnsi="Times New Roman"/>
          <w:sz w:val="28"/>
          <w:szCs w:val="28"/>
          <w:lang w:eastAsia="ru-RU"/>
        </w:rPr>
        <w:t xml:space="preserve">. </w:t>
      </w:r>
      <w:r w:rsidRPr="004B7D45">
        <w:rPr>
          <w:rFonts w:ascii="Times New Roman" w:hAnsi="Times New Roman"/>
          <w:sz w:val="28"/>
          <w:szCs w:val="28"/>
          <w:lang w:eastAsia="ru-RU"/>
        </w:rPr>
        <w:t>Бэ</w:t>
      </w:r>
      <w:proofErr w:type="gramStart"/>
      <w:r w:rsidRPr="004B7D45">
        <w:rPr>
          <w:rFonts w:ascii="Times New Roman" w:hAnsi="Times New Roman"/>
          <w:sz w:val="28"/>
          <w:szCs w:val="28"/>
          <w:vertAlign w:val="subscript"/>
          <w:lang w:val="en-US" w:eastAsia="ru-RU"/>
        </w:rPr>
        <w:t>i</w:t>
      </w:r>
      <w:proofErr w:type="gramEnd"/>
      <w:r w:rsidRPr="004B7D45">
        <w:rPr>
          <w:rFonts w:ascii="Times New Roman" w:hAnsi="Times New Roman"/>
          <w:sz w:val="28"/>
          <w:szCs w:val="28"/>
          <w:lang w:eastAsia="ru-RU"/>
        </w:rPr>
        <w:t xml:space="preserve"> определяется как частное от деления суммы баллов, присужденных по каждому транспортному средству, указанному в предложении участника процедуры определения перевозчика на количество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4B7D45" w:rsidRPr="004B7D45" w:rsidRDefault="004B7D45" w:rsidP="004B7D45">
      <w:pPr>
        <w:spacing w:after="0" w:line="240" w:lineRule="auto"/>
        <w:ind w:firstLine="567"/>
        <w:jc w:val="both"/>
        <w:rPr>
          <w:rFonts w:ascii="Times New Roman" w:hAnsi="Times New Roman"/>
          <w:sz w:val="28"/>
          <w:szCs w:val="28"/>
          <w:lang w:eastAsia="ru-RU"/>
        </w:rPr>
      </w:pPr>
      <w:proofErr w:type="gramStart"/>
      <w:r w:rsidRPr="004B7D45">
        <w:rPr>
          <w:rFonts w:ascii="Times New Roman" w:eastAsia="Calibri" w:hAnsi="Times New Roman"/>
          <w:sz w:val="28"/>
          <w:szCs w:val="28"/>
          <w:lang w:eastAsia="ru-RU"/>
        </w:rPr>
        <w:t>КЗ</w:t>
      </w:r>
      <w:proofErr w:type="gramEnd"/>
      <w:r w:rsidRPr="004B7D45">
        <w:rPr>
          <w:rFonts w:ascii="Times New Roman" w:eastAsia="Calibri" w:hAnsi="Times New Roman"/>
          <w:sz w:val="28"/>
          <w:szCs w:val="28"/>
          <w:lang w:eastAsia="ru-RU"/>
        </w:rPr>
        <w:t xml:space="preserve"> - коэффициент значимости критерия оценки </w:t>
      </w:r>
      <w:r w:rsidRPr="004B7D45">
        <w:rPr>
          <w:rFonts w:ascii="Times New Roman" w:hAnsi="Times New Roman"/>
          <w:sz w:val="28"/>
          <w:szCs w:val="28"/>
          <w:lang w:eastAsia="ru-RU"/>
        </w:rPr>
        <w:t>«Экологический класс».</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p>
    <w:p w:rsidR="004B7D45" w:rsidRPr="004B7D45" w:rsidRDefault="004B7D45" w:rsidP="004B7D45">
      <w:pPr>
        <w:spacing w:after="0" w:line="240" w:lineRule="auto"/>
        <w:ind w:firstLine="567"/>
        <w:jc w:val="center"/>
        <w:rPr>
          <w:rFonts w:ascii="Times New Roman" w:hAnsi="Times New Roman"/>
          <w:sz w:val="28"/>
          <w:szCs w:val="28"/>
          <w:lang w:eastAsia="ru-RU"/>
        </w:rPr>
      </w:pPr>
    </w:p>
    <w:p w:rsidR="004B7D45" w:rsidRPr="004B7D45" w:rsidRDefault="004B7D45" w:rsidP="004B7D45">
      <w:pPr>
        <w:spacing w:after="0" w:line="240" w:lineRule="auto"/>
        <w:ind w:firstLine="567"/>
        <w:jc w:val="center"/>
        <w:rPr>
          <w:rFonts w:ascii="Times New Roman" w:hAnsi="Times New Roman"/>
          <w:sz w:val="28"/>
          <w:szCs w:val="28"/>
          <w:lang w:eastAsia="ru-RU"/>
        </w:rPr>
      </w:pPr>
      <w:r w:rsidRPr="004B7D45">
        <w:rPr>
          <w:rFonts w:ascii="Times New Roman" w:hAnsi="Times New Roman"/>
          <w:sz w:val="28"/>
          <w:szCs w:val="28"/>
          <w:lang w:eastAsia="ru-RU"/>
        </w:rPr>
        <w:t>4. Оценка заявок по критерию «Пассажировместимость» определяется</w:t>
      </w:r>
    </w:p>
    <w:p w:rsidR="004B7D45" w:rsidRPr="004B7D45" w:rsidRDefault="004B7D45" w:rsidP="004B7D45">
      <w:pPr>
        <w:spacing w:after="0" w:line="240" w:lineRule="auto"/>
        <w:ind w:firstLine="567"/>
        <w:jc w:val="center"/>
        <w:rPr>
          <w:rFonts w:ascii="Times New Roman" w:hAnsi="Times New Roman"/>
          <w:sz w:val="28"/>
          <w:szCs w:val="28"/>
          <w:u w:val="single"/>
          <w:lang w:eastAsia="ru-RU"/>
        </w:rPr>
      </w:pPr>
      <w:r w:rsidRPr="004B7D45">
        <w:rPr>
          <w:rFonts w:ascii="Times New Roman" w:hAnsi="Times New Roman"/>
          <w:sz w:val="28"/>
          <w:szCs w:val="28"/>
          <w:lang w:eastAsia="ru-RU"/>
        </w:rPr>
        <w:t xml:space="preserve"> по следующей формуле</w:t>
      </w:r>
      <w:r w:rsidRPr="004B7D45">
        <w:rPr>
          <w:rFonts w:ascii="Times New Roman" w:hAnsi="Times New Roman"/>
          <w:sz w:val="28"/>
          <w:szCs w:val="28"/>
          <w:u w:val="single"/>
          <w:lang w:eastAsia="ru-RU"/>
        </w:rPr>
        <w:t>:</w:t>
      </w:r>
    </w:p>
    <w:p w:rsidR="004B7D45" w:rsidRPr="004B7D45" w:rsidRDefault="004B7D45" w:rsidP="004B7D45">
      <w:pPr>
        <w:spacing w:after="0" w:line="240" w:lineRule="auto"/>
        <w:ind w:firstLine="567"/>
        <w:jc w:val="both"/>
        <w:rPr>
          <w:rFonts w:ascii="Times New Roman" w:hAnsi="Times New Roman"/>
          <w:b/>
          <w:sz w:val="28"/>
          <w:szCs w:val="28"/>
          <w:lang w:eastAsia="ru-RU"/>
        </w:rPr>
      </w:pPr>
    </w:p>
    <w:p w:rsidR="004B7D45" w:rsidRPr="004B7D45" w:rsidRDefault="004B7D45" w:rsidP="004B7D45">
      <w:pPr>
        <w:widowControl w:val="0"/>
        <w:autoSpaceDE w:val="0"/>
        <w:autoSpaceDN w:val="0"/>
        <w:adjustRightInd w:val="0"/>
        <w:spacing w:after="0" w:line="240" w:lineRule="auto"/>
        <w:ind w:firstLine="567"/>
        <w:jc w:val="center"/>
        <w:rPr>
          <w:rFonts w:ascii="Times New Roman"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п</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КЗ × 100 × (К</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К</w:t>
      </w:r>
      <w:r w:rsidRPr="004B7D45">
        <w:rPr>
          <w:rFonts w:ascii="Times New Roman" w:hAnsi="Times New Roman"/>
          <w:sz w:val="28"/>
          <w:szCs w:val="28"/>
          <w:vertAlign w:val="subscript"/>
          <w:lang w:val="en-US" w:eastAsia="ru-RU"/>
        </w:rPr>
        <w:t>max</w:t>
      </w:r>
      <w:r w:rsidRPr="004B7D45">
        <w:rPr>
          <w:rFonts w:ascii="Times New Roman" w:hAnsi="Times New Roman"/>
          <w:sz w:val="28"/>
          <w:szCs w:val="28"/>
          <w:lang w:eastAsia="ru-RU"/>
        </w:rPr>
        <w:t>),</w:t>
      </w:r>
    </w:p>
    <w:p w:rsidR="004B7D45" w:rsidRPr="004B7D45" w:rsidRDefault="004B7D45" w:rsidP="004B7D45">
      <w:pPr>
        <w:widowControl w:val="0"/>
        <w:autoSpaceDE w:val="0"/>
        <w:autoSpaceDN w:val="0"/>
        <w:adjustRightInd w:val="0"/>
        <w:spacing w:after="0" w:line="240" w:lineRule="auto"/>
        <w:ind w:firstLine="567"/>
        <w:jc w:val="center"/>
        <w:rPr>
          <w:rFonts w:ascii="Times New Roman" w:hAnsi="Times New Roman"/>
          <w:sz w:val="28"/>
          <w:szCs w:val="28"/>
          <w:lang w:eastAsia="ru-RU"/>
        </w:rPr>
      </w:pPr>
    </w:p>
    <w:p w:rsidR="004B7D45" w:rsidRPr="004B7D45" w:rsidRDefault="004B7D45" w:rsidP="004B7D45">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4B7D45" w:rsidRPr="004B7D45" w:rsidRDefault="004B7D45" w:rsidP="004B7D45">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где:</w:t>
      </w:r>
    </w:p>
    <w:p w:rsidR="004B7D45" w:rsidRPr="004B7D45" w:rsidRDefault="004B7D45" w:rsidP="004B7D45">
      <w:pPr>
        <w:widowControl w:val="0"/>
        <w:autoSpaceDE w:val="0"/>
        <w:autoSpaceDN w:val="0"/>
        <w:adjustRightInd w:val="0"/>
        <w:spacing w:before="220" w:after="0" w:line="240" w:lineRule="auto"/>
        <w:ind w:firstLine="567"/>
        <w:jc w:val="both"/>
        <w:rPr>
          <w:rFonts w:ascii="Times New Roman" w:hAnsi="Times New Roman"/>
          <w:sz w:val="28"/>
          <w:szCs w:val="28"/>
          <w:lang w:eastAsia="ru-RU"/>
        </w:rPr>
      </w:pPr>
      <w:proofErr w:type="gramStart"/>
      <w:r w:rsidRPr="004B7D45">
        <w:rPr>
          <w:rFonts w:ascii="Times New Roman" w:hAnsi="Times New Roman"/>
          <w:sz w:val="28"/>
          <w:szCs w:val="28"/>
          <w:lang w:eastAsia="ru-RU"/>
        </w:rPr>
        <w:t>КЗ</w:t>
      </w:r>
      <w:proofErr w:type="gramEnd"/>
      <w:r w:rsidRPr="004B7D45">
        <w:rPr>
          <w:rFonts w:ascii="Times New Roman" w:hAnsi="Times New Roman"/>
          <w:sz w:val="28"/>
          <w:szCs w:val="28"/>
          <w:lang w:eastAsia="ru-RU"/>
        </w:rPr>
        <w:t xml:space="preserve"> - коэффициент значимости показателя.</w:t>
      </w:r>
    </w:p>
    <w:p w:rsidR="004B7D45" w:rsidRPr="004B7D45" w:rsidRDefault="004B7D45" w:rsidP="004B7D45">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К</w:t>
      </w:r>
      <w:r w:rsidRPr="004B7D45">
        <w:rPr>
          <w:rFonts w:ascii="Times New Roman" w:hAnsi="Times New Roman"/>
          <w:sz w:val="28"/>
          <w:szCs w:val="28"/>
          <w:vertAlign w:val="subscript"/>
          <w:lang w:eastAsia="ru-RU"/>
        </w:rPr>
        <w:t>i</w:t>
      </w:r>
      <w:r w:rsidRPr="004B7D45">
        <w:rPr>
          <w:rFonts w:ascii="Times New Roman" w:hAnsi="Times New Roman"/>
          <w:sz w:val="28"/>
          <w:szCs w:val="28"/>
          <w:lang w:eastAsia="ru-RU"/>
        </w:rPr>
        <w:t xml:space="preserve"> - среднеарифметическое значение по критерию «Пассажировместимость» </w:t>
      </w:r>
      <w:r w:rsidRPr="004B7D45">
        <w:rPr>
          <w:rFonts w:ascii="Times New Roman" w:hAnsi="Times New Roman"/>
          <w:sz w:val="28"/>
          <w:szCs w:val="28"/>
          <w:lang w:val="en-US" w:eastAsia="ru-RU"/>
        </w:rPr>
        <w:t>i</w:t>
      </w:r>
      <w:r w:rsidRPr="004B7D45">
        <w:rPr>
          <w:rFonts w:ascii="Times New Roman" w:hAnsi="Times New Roman"/>
          <w:sz w:val="28"/>
          <w:szCs w:val="28"/>
          <w:lang w:eastAsia="ru-RU"/>
        </w:rPr>
        <w:t>-ого участника процедуры определения перевозчика. Для определения К</w:t>
      </w:r>
      <w:r w:rsidRPr="004B7D45">
        <w:rPr>
          <w:rFonts w:ascii="Times New Roman" w:hAnsi="Times New Roman"/>
          <w:sz w:val="28"/>
          <w:szCs w:val="28"/>
          <w:vertAlign w:val="subscript"/>
          <w:lang w:eastAsia="ru-RU"/>
        </w:rPr>
        <w:t xml:space="preserve">i </w:t>
      </w:r>
      <w:r w:rsidRPr="004B7D45">
        <w:rPr>
          <w:rFonts w:ascii="Times New Roman" w:hAnsi="Times New Roman"/>
          <w:sz w:val="28"/>
          <w:szCs w:val="28"/>
          <w:lang w:eastAsia="ru-RU"/>
        </w:rPr>
        <w:t>сумма значений по критерию «Пассажировместимость» делится на количество транспортных средств, необходимых для осуществления регулярных перевозок по маршруту, указанных в извещении о проведении процедуры определения перевозчика.</w:t>
      </w:r>
    </w:p>
    <w:p w:rsidR="004B7D45" w:rsidRPr="004B7D45" w:rsidRDefault="004B7D45" w:rsidP="004B7D45">
      <w:pPr>
        <w:widowControl w:val="0"/>
        <w:autoSpaceDE w:val="0"/>
        <w:autoSpaceDN w:val="0"/>
        <w:adjustRightInd w:val="0"/>
        <w:spacing w:after="0" w:line="240" w:lineRule="auto"/>
        <w:ind w:firstLine="567"/>
        <w:jc w:val="both"/>
        <w:rPr>
          <w:rFonts w:ascii="Times New Roman" w:hAnsi="Times New Roman"/>
          <w:sz w:val="28"/>
          <w:szCs w:val="28"/>
          <w:lang w:eastAsia="ru-RU"/>
        </w:rPr>
      </w:pPr>
      <w:proofErr w:type="spellStart"/>
      <w:proofErr w:type="gramStart"/>
      <w:r w:rsidRPr="004B7D45">
        <w:rPr>
          <w:rFonts w:ascii="Times New Roman" w:hAnsi="Times New Roman"/>
          <w:sz w:val="28"/>
          <w:szCs w:val="28"/>
          <w:lang w:eastAsia="ru-RU"/>
        </w:rPr>
        <w:t>К</w:t>
      </w:r>
      <w:proofErr w:type="gramEnd"/>
      <w:r w:rsidRPr="004B7D45">
        <w:rPr>
          <w:rFonts w:ascii="Times New Roman" w:hAnsi="Times New Roman"/>
          <w:sz w:val="28"/>
          <w:szCs w:val="28"/>
          <w:vertAlign w:val="subscript"/>
          <w:lang w:eastAsia="ru-RU"/>
        </w:rPr>
        <w:t>max</w:t>
      </w:r>
      <w:proofErr w:type="spellEnd"/>
      <w:r w:rsidRPr="004B7D45">
        <w:rPr>
          <w:rFonts w:ascii="Times New Roman" w:hAnsi="Times New Roman"/>
          <w:sz w:val="28"/>
          <w:szCs w:val="28"/>
          <w:lang w:eastAsia="ru-RU"/>
        </w:rPr>
        <w:t xml:space="preserve"> - максимальное среднеарифметическое значение пассажировместимости из предложений, сделанных участниками процедуры определения перевозчика.</w:t>
      </w:r>
    </w:p>
    <w:p w:rsidR="004B7D45" w:rsidRPr="004B7D45" w:rsidRDefault="004B7D45" w:rsidP="004B7D45">
      <w:pPr>
        <w:autoSpaceDE w:val="0"/>
        <w:autoSpaceDN w:val="0"/>
        <w:adjustRightInd w:val="0"/>
        <w:spacing w:after="0" w:line="240" w:lineRule="auto"/>
        <w:ind w:firstLine="567"/>
        <w:jc w:val="both"/>
        <w:rPr>
          <w:rFonts w:ascii="Times New Roman" w:eastAsia="Calibri" w:hAnsi="Times New Roman"/>
          <w:sz w:val="28"/>
          <w:szCs w:val="28"/>
          <w:lang w:eastAsia="ru-RU"/>
        </w:rPr>
      </w:pPr>
    </w:p>
    <w:p w:rsidR="004B7D45" w:rsidRPr="004B7D45" w:rsidRDefault="004B7D45" w:rsidP="004B7D45">
      <w:pPr>
        <w:autoSpaceDE w:val="0"/>
        <w:autoSpaceDN w:val="0"/>
        <w:adjustRightInd w:val="0"/>
        <w:spacing w:after="0" w:line="240" w:lineRule="auto"/>
        <w:ind w:firstLine="567"/>
        <w:jc w:val="center"/>
        <w:outlineLvl w:val="0"/>
        <w:rPr>
          <w:rFonts w:ascii="Times New Roman" w:hAnsi="Times New Roman"/>
          <w:sz w:val="28"/>
          <w:szCs w:val="28"/>
          <w:lang w:eastAsia="ru-RU"/>
        </w:rPr>
      </w:pPr>
      <w:r w:rsidRPr="004B7D45">
        <w:rPr>
          <w:rFonts w:ascii="Times New Roman" w:hAnsi="Times New Roman"/>
          <w:sz w:val="28"/>
          <w:szCs w:val="28"/>
          <w:lang w:eastAsia="ru-RU"/>
        </w:rPr>
        <w:t>5. Оценка заявок на участие в процедуре определения перевозчика по критерию «Влияющие на качество перевозок характеристики транспортных средств»</w:t>
      </w:r>
    </w:p>
    <w:p w:rsidR="004B7D45" w:rsidRPr="004B7D45" w:rsidRDefault="004B7D45" w:rsidP="004B7D45">
      <w:pPr>
        <w:spacing w:after="0" w:line="240" w:lineRule="auto"/>
        <w:ind w:firstLine="567"/>
        <w:rPr>
          <w:rFonts w:ascii="Times New Roman" w:hAnsi="Times New Roman"/>
          <w:sz w:val="28"/>
          <w:szCs w:val="28"/>
          <w:u w:val="single"/>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Показатели критерия «Влияющие на качество перевозок характеристики транспортных средств», а также значимость показателя критерия и коэффициент значимости показателя критерия представлены в Таблице № 5.</w:t>
      </w:r>
    </w:p>
    <w:p w:rsidR="004B7D45" w:rsidRPr="004B7D45" w:rsidRDefault="004B7D45" w:rsidP="004B7D45">
      <w:pPr>
        <w:spacing w:after="0" w:line="240" w:lineRule="auto"/>
        <w:ind w:firstLine="567"/>
        <w:jc w:val="right"/>
        <w:rPr>
          <w:rFonts w:ascii="Times New Roman" w:hAnsi="Times New Roman"/>
          <w:sz w:val="28"/>
          <w:szCs w:val="28"/>
          <w:lang w:eastAsia="ru-RU"/>
        </w:rPr>
      </w:pPr>
      <w:r w:rsidRPr="004B7D45">
        <w:rPr>
          <w:rFonts w:ascii="Times New Roman" w:hAnsi="Times New Roman"/>
          <w:sz w:val="28"/>
          <w:szCs w:val="28"/>
          <w:lang w:eastAsia="ru-RU"/>
        </w:rPr>
        <w:t>Таблица № 5</w:t>
      </w:r>
    </w:p>
    <w:p w:rsidR="004B7D45" w:rsidRPr="004B7D45" w:rsidRDefault="004B7D45" w:rsidP="004B7D45">
      <w:pPr>
        <w:spacing w:after="0" w:line="240" w:lineRule="auto"/>
        <w:ind w:firstLine="567"/>
        <w:jc w:val="right"/>
        <w:rPr>
          <w:rFonts w:ascii="Times New Roman" w:hAnsi="Times New Roman"/>
          <w:sz w:val="28"/>
          <w:szCs w:val="28"/>
          <w:lang w:eastAsia="ru-RU"/>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0"/>
        <w:gridCol w:w="1700"/>
        <w:gridCol w:w="1416"/>
        <w:gridCol w:w="1558"/>
        <w:gridCol w:w="1559"/>
      </w:tblGrid>
      <w:tr w:rsidR="004B7D45" w:rsidRPr="004B7D45" w:rsidTr="00230D18">
        <w:tc>
          <w:tcPr>
            <w:tcW w:w="567"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 xml:space="preserve">№ </w:t>
            </w:r>
            <w:proofErr w:type="gramStart"/>
            <w:r w:rsidRPr="004B7D45">
              <w:rPr>
                <w:rFonts w:ascii="Times New Roman" w:hAnsi="Times New Roman"/>
                <w:sz w:val="20"/>
                <w:szCs w:val="20"/>
                <w:lang w:eastAsia="ru-RU"/>
              </w:rPr>
              <w:t>п</w:t>
            </w:r>
            <w:proofErr w:type="gramEnd"/>
            <w:r w:rsidRPr="004B7D45">
              <w:rPr>
                <w:rFonts w:ascii="Times New Roman" w:hAnsi="Times New Roman"/>
                <w:sz w:val="20"/>
                <w:szCs w:val="20"/>
                <w:lang w:eastAsia="ru-RU"/>
              </w:rPr>
              <w:t>/п</w:t>
            </w:r>
          </w:p>
        </w:tc>
        <w:tc>
          <w:tcPr>
            <w:tcW w:w="3402"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Наименование показателя критерия</w:t>
            </w:r>
          </w:p>
        </w:tc>
        <w:tc>
          <w:tcPr>
            <w:tcW w:w="170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bCs/>
                <w:sz w:val="20"/>
                <w:szCs w:val="20"/>
                <w:lang w:eastAsia="ru-RU"/>
              </w:rPr>
            </w:pPr>
            <w:r w:rsidRPr="004B7D45">
              <w:rPr>
                <w:rFonts w:ascii="Times New Roman" w:hAnsi="Times New Roman"/>
                <w:bCs/>
                <w:sz w:val="20"/>
                <w:szCs w:val="20"/>
                <w:lang w:eastAsia="ru-RU"/>
              </w:rPr>
              <w:t>Максимальная оценка в баллах по показателю критерия</w:t>
            </w:r>
          </w:p>
        </w:tc>
        <w:tc>
          <w:tcPr>
            <w:tcW w:w="1417"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bCs/>
                <w:sz w:val="20"/>
                <w:szCs w:val="20"/>
                <w:lang w:eastAsia="ru-RU"/>
              </w:rPr>
            </w:pPr>
            <w:r w:rsidRPr="004B7D45">
              <w:rPr>
                <w:rFonts w:ascii="Times New Roman" w:hAnsi="Times New Roman"/>
                <w:bCs/>
                <w:sz w:val="20"/>
                <w:szCs w:val="20"/>
                <w:lang w:eastAsia="ru-RU"/>
              </w:rPr>
              <w:t>Значимость</w:t>
            </w:r>
            <w:r w:rsidRPr="004B7D45">
              <w:rPr>
                <w:rFonts w:ascii="Times New Roman" w:hAnsi="Times New Roman"/>
                <w:sz w:val="20"/>
                <w:szCs w:val="20"/>
                <w:lang w:eastAsia="ru-RU"/>
              </w:rPr>
              <w:t xml:space="preserve"> показателя критерия</w:t>
            </w:r>
          </w:p>
        </w:tc>
        <w:tc>
          <w:tcPr>
            <w:tcW w:w="155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bCs/>
                <w:sz w:val="20"/>
                <w:szCs w:val="20"/>
                <w:lang w:eastAsia="ru-RU"/>
              </w:rPr>
            </w:pPr>
            <w:r w:rsidRPr="004B7D45">
              <w:rPr>
                <w:rFonts w:ascii="Times New Roman" w:hAnsi="Times New Roman"/>
                <w:bCs/>
                <w:sz w:val="20"/>
                <w:szCs w:val="20"/>
                <w:lang w:eastAsia="ru-RU"/>
              </w:rPr>
              <w:t>Коэффициент значимости показателя</w:t>
            </w:r>
            <w:r w:rsidRPr="004B7D45">
              <w:rPr>
                <w:rFonts w:ascii="Times New Roman" w:hAnsi="Times New Roman"/>
                <w:sz w:val="20"/>
                <w:szCs w:val="20"/>
                <w:lang w:eastAsia="ru-RU"/>
              </w:rPr>
              <w:t xml:space="preserve"> критерия</w:t>
            </w:r>
          </w:p>
          <w:p w:rsidR="004B7D45" w:rsidRPr="004B7D45" w:rsidRDefault="004B7D45" w:rsidP="004B7D45">
            <w:pPr>
              <w:autoSpaceDE w:val="0"/>
              <w:autoSpaceDN w:val="0"/>
              <w:adjustRightInd w:val="0"/>
              <w:spacing w:after="0" w:line="240" w:lineRule="auto"/>
              <w:jc w:val="center"/>
              <w:rPr>
                <w:rFonts w:ascii="Times New Roman" w:hAnsi="Times New Roman"/>
                <w:bCs/>
                <w:sz w:val="20"/>
                <w:szCs w:val="20"/>
                <w:lang w:eastAsia="ru-RU"/>
              </w:rPr>
            </w:pPr>
            <w:r w:rsidRPr="004B7D45">
              <w:rPr>
                <w:rFonts w:ascii="Times New Roman" w:hAnsi="Times New Roman"/>
                <w:bCs/>
                <w:sz w:val="20"/>
                <w:szCs w:val="20"/>
                <w:lang w:eastAsia="ru-RU"/>
              </w:rPr>
              <w:t>(</w:t>
            </w:r>
            <w:proofErr w:type="gramStart"/>
            <w:r w:rsidRPr="004B7D45">
              <w:rPr>
                <w:rFonts w:ascii="Times New Roman" w:hAnsi="Times New Roman"/>
                <w:bCs/>
                <w:sz w:val="20"/>
                <w:szCs w:val="20"/>
                <w:lang w:eastAsia="ru-RU"/>
              </w:rPr>
              <w:t>КЗ</w:t>
            </w:r>
            <w:proofErr w:type="gramEnd"/>
            <w:r w:rsidRPr="004B7D45">
              <w:rPr>
                <w:rFonts w:ascii="Times New Roman" w:hAnsi="Times New Roman"/>
                <w:bCs/>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autoSpaceDE w:val="0"/>
              <w:autoSpaceDN w:val="0"/>
              <w:adjustRightInd w:val="0"/>
              <w:spacing w:after="0" w:line="240" w:lineRule="auto"/>
              <w:jc w:val="center"/>
              <w:rPr>
                <w:rFonts w:ascii="Times New Roman" w:hAnsi="Times New Roman"/>
                <w:bCs/>
                <w:sz w:val="20"/>
                <w:szCs w:val="20"/>
                <w:lang w:eastAsia="ru-RU"/>
              </w:rPr>
            </w:pPr>
            <w:r w:rsidRPr="004B7D45">
              <w:rPr>
                <w:rFonts w:ascii="Times New Roman" w:hAnsi="Times New Roman"/>
                <w:bCs/>
                <w:sz w:val="20"/>
                <w:szCs w:val="20"/>
                <w:lang w:eastAsia="ru-RU"/>
              </w:rPr>
              <w:t>Максимальная оценка с учетом значимости показателя критерия</w:t>
            </w:r>
          </w:p>
        </w:tc>
      </w:tr>
      <w:tr w:rsidR="004B7D45" w:rsidRPr="004B7D45" w:rsidTr="00230D18">
        <w:tc>
          <w:tcPr>
            <w:tcW w:w="56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Приборы видеофиксации дорожно-транспортной обстановки, обеспечивающие видеозапись и хранение записанных данных не менее 18 часов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50 баллов</w:t>
            </w:r>
          </w:p>
        </w:tc>
      </w:tr>
      <w:tr w:rsidR="004B7D45" w:rsidRPr="004B7D45" w:rsidTr="00230D18">
        <w:tc>
          <w:tcPr>
            <w:tcW w:w="56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Приборы видеофиксации, обеспечивающие видеозапись и хранение записанных данных ситуации в салоне транспортного средства не менее 18 часов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4"/>
                <w:szCs w:val="24"/>
                <w:lang w:eastAsia="ru-RU"/>
              </w:rPr>
            </w:pPr>
            <w:r w:rsidRPr="004B7D45">
              <w:rPr>
                <w:rFonts w:ascii="Times New Roman" w:hAnsi="Times New Roman"/>
                <w:sz w:val="20"/>
                <w:szCs w:val="20"/>
                <w:lang w:eastAsia="ru-RU"/>
              </w:rPr>
              <w:t>100 баллов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0,5</w:t>
            </w:r>
          </w:p>
        </w:tc>
        <w:tc>
          <w:tcPr>
            <w:tcW w:w="1560"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50 баллов</w:t>
            </w:r>
          </w:p>
        </w:tc>
      </w:tr>
    </w:tbl>
    <w:p w:rsidR="004B7D45" w:rsidRPr="004B7D45" w:rsidRDefault="004B7D45" w:rsidP="004B7D45">
      <w:pPr>
        <w:spacing w:after="0" w:line="240" w:lineRule="auto"/>
        <w:jc w:val="both"/>
        <w:rPr>
          <w:rFonts w:ascii="Times New Roman" w:eastAsia="Calibri" w:hAnsi="Times New Roman"/>
          <w:sz w:val="20"/>
          <w:szCs w:val="20"/>
          <w:lang w:eastAsia="ru-RU"/>
        </w:rPr>
      </w:pP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Оценка заявок по данным показателям осуществляется с использованием шкалы оценки, представленной в Таблице № 6.</w:t>
      </w:r>
    </w:p>
    <w:p w:rsidR="004B7D45" w:rsidRPr="004B7D45" w:rsidRDefault="004B7D45" w:rsidP="004B7D45">
      <w:pPr>
        <w:spacing w:after="0" w:line="240" w:lineRule="auto"/>
        <w:jc w:val="right"/>
        <w:rPr>
          <w:rFonts w:ascii="Times New Roman" w:hAnsi="Times New Roman"/>
          <w:sz w:val="28"/>
          <w:szCs w:val="28"/>
          <w:lang w:eastAsia="ru-RU"/>
        </w:rPr>
      </w:pPr>
      <w:r w:rsidRPr="004B7D45">
        <w:rPr>
          <w:rFonts w:ascii="Times New Roman" w:hAnsi="Times New Roman"/>
          <w:sz w:val="28"/>
          <w:szCs w:val="28"/>
          <w:lang w:eastAsia="ru-RU"/>
        </w:rPr>
        <w:t>Таблица № 6</w:t>
      </w:r>
    </w:p>
    <w:p w:rsidR="004B7D45" w:rsidRPr="004B7D45" w:rsidRDefault="004B7D45" w:rsidP="004B7D45">
      <w:pPr>
        <w:spacing w:after="0" w:line="240" w:lineRule="auto"/>
        <w:jc w:val="right"/>
        <w:rPr>
          <w:rFonts w:ascii="Times New Roman" w:hAnsi="Times New Roman"/>
          <w:sz w:val="28"/>
          <w:szCs w:val="28"/>
          <w:lang w:eastAsia="ru-RU"/>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17"/>
        <w:gridCol w:w="2974"/>
      </w:tblGrid>
      <w:tr w:rsidR="004B7D45" w:rsidRPr="004B7D45" w:rsidTr="00230D18">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 xml:space="preserve">№ </w:t>
            </w:r>
            <w:proofErr w:type="gramStart"/>
            <w:r w:rsidRPr="004B7D45">
              <w:rPr>
                <w:rFonts w:ascii="Times New Roman" w:hAnsi="Times New Roman"/>
                <w:sz w:val="20"/>
                <w:szCs w:val="20"/>
                <w:lang w:eastAsia="ru-RU"/>
              </w:rPr>
              <w:t>п</w:t>
            </w:r>
            <w:proofErr w:type="gramEnd"/>
            <w:r w:rsidRPr="004B7D45">
              <w:rPr>
                <w:rFonts w:ascii="Times New Roman" w:hAnsi="Times New Roman"/>
                <w:sz w:val="20"/>
                <w:szCs w:val="20"/>
                <w:lang w:eastAsia="ru-RU"/>
              </w:rPr>
              <w:t>/п</w:t>
            </w:r>
          </w:p>
        </w:tc>
        <w:tc>
          <w:tcPr>
            <w:tcW w:w="652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sz w:val="20"/>
                <w:szCs w:val="20"/>
                <w:lang w:eastAsia="ru-RU"/>
              </w:rPr>
              <w:t>Показатель критерия</w:t>
            </w:r>
          </w:p>
        </w:tc>
        <w:tc>
          <w:tcPr>
            <w:tcW w:w="2976"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hAnsi="Times New Roman"/>
                <w:sz w:val="20"/>
                <w:szCs w:val="20"/>
                <w:lang w:eastAsia="ru-RU"/>
              </w:rPr>
            </w:pPr>
            <w:r w:rsidRPr="004B7D45">
              <w:rPr>
                <w:rFonts w:ascii="Times New Roman" w:hAnsi="Times New Roman"/>
                <w:color w:val="000000"/>
                <w:sz w:val="20"/>
                <w:szCs w:val="20"/>
                <w:lang w:eastAsia="ru-RU"/>
              </w:rPr>
              <w:t>Шкала оценки</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1</w:t>
            </w:r>
          </w:p>
        </w:tc>
        <w:tc>
          <w:tcPr>
            <w:tcW w:w="652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Приборы видеофиксации дорожно-транспортной обстановки, обеспечивающие видеозапись и хранение записанных данных не менее 18 часов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Наличие - 100 баллов</w:t>
            </w:r>
          </w:p>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Отсутствие - 0 баллов</w:t>
            </w:r>
          </w:p>
        </w:tc>
      </w:tr>
      <w:tr w:rsidR="004B7D45" w:rsidRPr="004B7D45" w:rsidTr="00230D18">
        <w:trPr>
          <w:trHeight w:val="181"/>
        </w:trPr>
        <w:tc>
          <w:tcPr>
            <w:tcW w:w="709"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4B7D45" w:rsidRPr="004B7D45" w:rsidRDefault="004B7D45" w:rsidP="004B7D45">
            <w:pPr>
              <w:spacing w:after="0" w:line="240" w:lineRule="auto"/>
              <w:rPr>
                <w:rFonts w:ascii="Times New Roman" w:hAnsi="Times New Roman"/>
                <w:sz w:val="20"/>
                <w:szCs w:val="20"/>
                <w:lang w:eastAsia="ru-RU"/>
              </w:rPr>
            </w:pPr>
            <w:r w:rsidRPr="004B7D45">
              <w:rPr>
                <w:rFonts w:ascii="Times New Roman" w:hAnsi="Times New Roman"/>
                <w:sz w:val="20"/>
                <w:szCs w:val="20"/>
                <w:lang w:eastAsia="ru-RU"/>
              </w:rPr>
              <w:t>Приборы видеофиксации, обеспечивающие видеозапись и хранение записанных данных ситуации в салоне транспортного средства не менее 18 часов</w:t>
            </w:r>
          </w:p>
        </w:tc>
        <w:tc>
          <w:tcPr>
            <w:tcW w:w="2976" w:type="dxa"/>
            <w:tcBorders>
              <w:top w:val="single" w:sz="4" w:space="0" w:color="auto"/>
              <w:left w:val="single" w:sz="4" w:space="0" w:color="auto"/>
              <w:bottom w:val="single" w:sz="4" w:space="0" w:color="auto"/>
              <w:right w:val="single" w:sz="4" w:space="0" w:color="auto"/>
            </w:tcBorders>
            <w:vAlign w:val="center"/>
            <w:hideMark/>
          </w:tcPr>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Наличие - 100 баллов</w:t>
            </w:r>
          </w:p>
          <w:p w:rsidR="004B7D45" w:rsidRPr="004B7D45" w:rsidRDefault="004B7D45" w:rsidP="004B7D45">
            <w:pPr>
              <w:snapToGrid w:val="0"/>
              <w:spacing w:after="0" w:line="240" w:lineRule="auto"/>
              <w:jc w:val="center"/>
              <w:rPr>
                <w:rFonts w:ascii="Times New Roman" w:eastAsia="Calibri" w:hAnsi="Times New Roman"/>
                <w:sz w:val="20"/>
                <w:szCs w:val="20"/>
                <w:lang w:eastAsia="ru-RU"/>
              </w:rPr>
            </w:pPr>
            <w:r w:rsidRPr="004B7D45">
              <w:rPr>
                <w:rFonts w:ascii="Times New Roman" w:eastAsia="Calibri" w:hAnsi="Times New Roman"/>
                <w:sz w:val="20"/>
                <w:szCs w:val="20"/>
                <w:lang w:eastAsia="ru-RU"/>
              </w:rPr>
              <w:t>Отсутствие - 0 баллов</w:t>
            </w:r>
          </w:p>
        </w:tc>
      </w:tr>
    </w:tbl>
    <w:p w:rsidR="004B7D45" w:rsidRPr="004B7D45" w:rsidRDefault="004B7D45" w:rsidP="004B7D45">
      <w:pPr>
        <w:spacing w:after="0" w:line="240" w:lineRule="auto"/>
        <w:jc w:val="both"/>
        <w:rPr>
          <w:rFonts w:ascii="Times New Roman" w:eastAsia="Calibri" w:hAnsi="Times New Roman"/>
          <w:sz w:val="20"/>
          <w:szCs w:val="20"/>
          <w:lang w:eastAsia="ru-RU"/>
        </w:rPr>
      </w:pPr>
    </w:p>
    <w:p w:rsidR="004B7D45" w:rsidRPr="004B7D45" w:rsidRDefault="004B7D45" w:rsidP="004B7D45">
      <w:pPr>
        <w:autoSpaceDE w:val="0"/>
        <w:autoSpaceDN w:val="0"/>
        <w:adjustRightInd w:val="0"/>
        <w:spacing w:after="0" w:line="240" w:lineRule="auto"/>
        <w:ind w:firstLine="567"/>
        <w:jc w:val="both"/>
        <w:rPr>
          <w:rFonts w:ascii="Times New Roman" w:hAnsi="Times New Roman"/>
          <w:bCs/>
          <w:sz w:val="28"/>
          <w:szCs w:val="28"/>
          <w:lang w:eastAsia="ru-RU"/>
        </w:rPr>
      </w:pPr>
      <w:r w:rsidRPr="004B7D45">
        <w:rPr>
          <w:rFonts w:ascii="Times New Roman" w:hAnsi="Times New Roman"/>
          <w:bCs/>
          <w:sz w:val="28"/>
          <w:szCs w:val="28"/>
          <w:lang w:eastAsia="ru-RU"/>
        </w:rPr>
        <w:lastRenderedPageBreak/>
        <w:t xml:space="preserve">При оценке заявок по данным показателям критерия городская конкурсная комиссия присваивает баллы по каждому транспортному средству, указанному в предложении </w:t>
      </w:r>
      <w:r w:rsidRPr="004B7D45">
        <w:rPr>
          <w:rFonts w:ascii="Times New Roman" w:hAnsi="Times New Roman"/>
          <w:sz w:val="28"/>
          <w:szCs w:val="28"/>
          <w:lang w:eastAsia="ru-RU"/>
        </w:rPr>
        <w:t>участника процедуры определения перевозчика</w:t>
      </w:r>
      <w:r w:rsidRPr="004B7D45">
        <w:rPr>
          <w:rFonts w:ascii="Times New Roman" w:hAnsi="Times New Roman"/>
          <w:bCs/>
          <w:sz w:val="28"/>
          <w:szCs w:val="28"/>
          <w:lang w:eastAsia="ru-RU"/>
        </w:rPr>
        <w:t>.</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p>
    <w:p w:rsidR="004B7D45" w:rsidRPr="004B7D45" w:rsidRDefault="004B7D45" w:rsidP="004B7D45">
      <w:pPr>
        <w:autoSpaceDE w:val="0"/>
        <w:autoSpaceDN w:val="0"/>
        <w:adjustRightInd w:val="0"/>
        <w:spacing w:after="0" w:line="240" w:lineRule="auto"/>
        <w:ind w:firstLine="567"/>
        <w:jc w:val="both"/>
        <w:rPr>
          <w:rFonts w:ascii="Times New Roman" w:hAnsi="Times New Roman"/>
          <w:sz w:val="28"/>
          <w:szCs w:val="28"/>
          <w:lang w:eastAsia="ru-RU"/>
        </w:rPr>
      </w:pPr>
      <w:r w:rsidRPr="004B7D45">
        <w:rPr>
          <w:rFonts w:ascii="Times New Roman" w:hAnsi="Times New Roman"/>
          <w:bCs/>
          <w:sz w:val="28"/>
          <w:szCs w:val="28"/>
          <w:lang w:eastAsia="ru-RU"/>
        </w:rPr>
        <w:t xml:space="preserve">Количество баллов, присуждаемых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 xml:space="preserve">ой заявке </w:t>
      </w:r>
      <w:r w:rsidRPr="004B7D45">
        <w:rPr>
          <w:rFonts w:ascii="Times New Roman" w:hAnsi="Times New Roman"/>
          <w:bCs/>
          <w:sz w:val="28"/>
          <w:szCs w:val="28"/>
          <w:lang w:eastAsia="ru-RU"/>
        </w:rPr>
        <w:t>по показателям, определяется по формуле:</w:t>
      </w:r>
    </w:p>
    <w:p w:rsidR="004B7D45" w:rsidRPr="004B7D45" w:rsidRDefault="004B7D45" w:rsidP="004B7D45">
      <w:pPr>
        <w:autoSpaceDE w:val="0"/>
        <w:autoSpaceDN w:val="0"/>
        <w:adjustRightInd w:val="0"/>
        <w:spacing w:after="0" w:line="240" w:lineRule="auto"/>
        <w:jc w:val="center"/>
        <w:rPr>
          <w:rFonts w:ascii="Times New Roman" w:hAnsi="Times New Roman"/>
          <w:sz w:val="28"/>
          <w:szCs w:val="28"/>
          <w:lang w:eastAsia="ru-RU"/>
        </w:rPr>
      </w:pPr>
      <w:proofErr w:type="spellStart"/>
      <w:r w:rsidRPr="004B7D45">
        <w:rPr>
          <w:rFonts w:ascii="Times New Roman" w:hAnsi="Times New Roman"/>
          <w:sz w:val="28"/>
          <w:szCs w:val="28"/>
          <w:lang w:eastAsia="ru-RU"/>
        </w:rPr>
        <w:t>Б</w:t>
      </w:r>
      <w:r w:rsidRPr="004B7D45">
        <w:rPr>
          <w:rFonts w:ascii="Times New Roman" w:hAnsi="Times New Roman"/>
          <w:sz w:val="28"/>
          <w:szCs w:val="28"/>
          <w:vertAlign w:val="subscript"/>
          <w:lang w:eastAsia="ru-RU"/>
        </w:rPr>
        <w:t>i</w:t>
      </w:r>
      <w:proofErr w:type="spellEnd"/>
      <w:r w:rsidRPr="004B7D45">
        <w:rPr>
          <w:rFonts w:ascii="Times New Roman" w:hAnsi="Times New Roman"/>
          <w:sz w:val="28"/>
          <w:szCs w:val="28"/>
          <w:lang w:eastAsia="ru-RU"/>
        </w:rPr>
        <w:t xml:space="preserve"> = </w:t>
      </w:r>
      <w:proofErr w:type="gramStart"/>
      <w:r w:rsidRPr="004B7D45">
        <w:rPr>
          <w:rFonts w:ascii="Times New Roman" w:hAnsi="Times New Roman"/>
          <w:sz w:val="28"/>
          <w:szCs w:val="28"/>
          <w:lang w:eastAsia="ru-RU"/>
        </w:rPr>
        <w:t>КЗ</w:t>
      </w:r>
      <w:proofErr w:type="gramEnd"/>
      <w:r w:rsidRPr="004B7D45">
        <w:rPr>
          <w:rFonts w:ascii="Times New Roman" w:hAnsi="Times New Roman"/>
          <w:sz w:val="28"/>
          <w:szCs w:val="28"/>
          <w:lang w:eastAsia="ru-RU"/>
        </w:rPr>
        <w:t xml:space="preserve"> × (К</w:t>
      </w:r>
      <w:r w:rsidRPr="004B7D45">
        <w:rPr>
          <w:rFonts w:ascii="Times New Roman" w:hAnsi="Times New Roman"/>
          <w:sz w:val="28"/>
          <w:szCs w:val="28"/>
          <w:vertAlign w:val="subscript"/>
          <w:lang w:eastAsia="ru-RU"/>
        </w:rPr>
        <w:t>i</w:t>
      </w:r>
      <w:r w:rsidRPr="004B7D45">
        <w:rPr>
          <w:rFonts w:ascii="Times New Roman" w:hAnsi="Times New Roman"/>
          <w:sz w:val="28"/>
          <w:szCs w:val="28"/>
          <w:lang w:eastAsia="ru-RU"/>
        </w:rPr>
        <w:t xml:space="preserve"> / </w:t>
      </w:r>
      <w:r w:rsidRPr="004B7D45">
        <w:rPr>
          <w:rFonts w:ascii="Times New Roman" w:hAnsi="Times New Roman"/>
          <w:sz w:val="28"/>
          <w:szCs w:val="28"/>
          <w:lang w:val="en-US" w:eastAsia="ru-RU"/>
        </w:rPr>
        <w:t>N</w:t>
      </w:r>
      <w:r w:rsidRPr="004B7D45">
        <w:rPr>
          <w:rFonts w:ascii="Times New Roman" w:hAnsi="Times New Roman"/>
          <w:sz w:val="28"/>
          <w:szCs w:val="28"/>
          <w:lang w:eastAsia="ru-RU"/>
        </w:rPr>
        <w:t>),</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где:</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4B7D45">
        <w:rPr>
          <w:rFonts w:ascii="Times New Roman" w:hAnsi="Times New Roman"/>
          <w:sz w:val="28"/>
          <w:szCs w:val="28"/>
          <w:lang w:eastAsia="ru-RU"/>
        </w:rPr>
        <w:t>КЗ</w:t>
      </w:r>
      <w:proofErr w:type="gramEnd"/>
      <w:r w:rsidRPr="004B7D45">
        <w:rPr>
          <w:rFonts w:ascii="Times New Roman" w:hAnsi="Times New Roman"/>
          <w:sz w:val="28"/>
          <w:szCs w:val="28"/>
          <w:lang w:eastAsia="ru-RU"/>
        </w:rPr>
        <w:t xml:space="preserve"> - коэффициент значимости показателя;</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К</w:t>
      </w:r>
      <w:r w:rsidRPr="004B7D45">
        <w:rPr>
          <w:rFonts w:ascii="Times New Roman" w:hAnsi="Times New Roman"/>
          <w:sz w:val="28"/>
          <w:szCs w:val="28"/>
          <w:vertAlign w:val="subscript"/>
          <w:lang w:eastAsia="ru-RU"/>
        </w:rPr>
        <w:t>i</w:t>
      </w:r>
      <w:r w:rsidRPr="004B7D45">
        <w:rPr>
          <w:rFonts w:ascii="Times New Roman" w:hAnsi="Times New Roman"/>
          <w:sz w:val="28"/>
          <w:szCs w:val="28"/>
          <w:lang w:eastAsia="ru-RU"/>
        </w:rPr>
        <w:t xml:space="preserve"> – количество баллов по показателю, присуждаемых участнику процедуры определения перевозчика, заявка (предложение) которого оценивается. К</w:t>
      </w:r>
      <w:r w:rsidRPr="004B7D45">
        <w:rPr>
          <w:rFonts w:ascii="Times New Roman" w:hAnsi="Times New Roman"/>
          <w:sz w:val="28"/>
          <w:szCs w:val="28"/>
          <w:vertAlign w:val="subscript"/>
          <w:lang w:eastAsia="ru-RU"/>
        </w:rPr>
        <w:t>i</w:t>
      </w:r>
      <w:r w:rsidRPr="004B7D45">
        <w:rPr>
          <w:rFonts w:ascii="Times New Roman" w:hAnsi="Times New Roman"/>
          <w:sz w:val="28"/>
          <w:szCs w:val="28"/>
          <w:lang w:eastAsia="ru-RU"/>
        </w:rPr>
        <w:t xml:space="preserve"> определяется как сумма баллов, присужденных по каждому транспортному средству, указанному в предложении участника процедуры определения перевозчика.</w:t>
      </w:r>
    </w:p>
    <w:p w:rsidR="004B7D45" w:rsidRPr="004B7D45" w:rsidRDefault="004B7D45" w:rsidP="004B7D45">
      <w:pPr>
        <w:tabs>
          <w:tab w:val="left" w:pos="2182"/>
        </w:tabs>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val="en-US" w:eastAsia="ru-RU"/>
        </w:rPr>
        <w:t>N</w:t>
      </w:r>
      <w:r w:rsidRPr="004B7D45">
        <w:rPr>
          <w:rFonts w:ascii="Times New Roman" w:hAnsi="Times New Roman"/>
          <w:sz w:val="28"/>
          <w:szCs w:val="28"/>
          <w:lang w:eastAsia="ru-RU"/>
        </w:rPr>
        <w:t xml:space="preserve"> - </w:t>
      </w:r>
      <w:proofErr w:type="gramStart"/>
      <w:r w:rsidRPr="004B7D45">
        <w:rPr>
          <w:rFonts w:ascii="Times New Roman" w:hAnsi="Times New Roman"/>
          <w:sz w:val="28"/>
          <w:szCs w:val="28"/>
          <w:lang w:eastAsia="ru-RU"/>
        </w:rPr>
        <w:t>количество</w:t>
      </w:r>
      <w:proofErr w:type="gramEnd"/>
      <w:r w:rsidRPr="004B7D45">
        <w:rPr>
          <w:rFonts w:ascii="Times New Roman" w:hAnsi="Times New Roman"/>
          <w:sz w:val="28"/>
          <w:szCs w:val="28"/>
          <w:lang w:eastAsia="ru-RU"/>
        </w:rPr>
        <w:t xml:space="preserve"> транспортных средств, необходимых для осуществления регулярных перевозок по маршруту, указанное в извещении о проведении процедуры определения перевозчика.</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Количество баллов, присуждаемых заявке по критерию «Влияющие на качество перевозок характеристики транспортных средств» (Бк</w:t>
      </w:r>
      <w:proofErr w:type="gramStart"/>
      <w:r w:rsidRPr="004B7D45">
        <w:rPr>
          <w:rFonts w:ascii="Times New Roman" w:hAnsi="Times New Roman"/>
          <w:sz w:val="28"/>
          <w:szCs w:val="28"/>
          <w:vertAlign w:val="subscript"/>
          <w:lang w:val="en-US" w:eastAsia="ru-RU"/>
        </w:rPr>
        <w:t>i</w:t>
      </w:r>
      <w:proofErr w:type="gramEnd"/>
      <w:r w:rsidRPr="004B7D45">
        <w:rPr>
          <w:rFonts w:ascii="Times New Roman" w:hAnsi="Times New Roman"/>
          <w:sz w:val="28"/>
          <w:szCs w:val="28"/>
          <w:lang w:eastAsia="ru-RU"/>
        </w:rPr>
        <w:t xml:space="preserve">) определяется как сумма баллов, присваиваемых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ой заявке по показателям критерия, указанным в строках 1, 2 Таблицы № 6.</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eastAsia="ru-RU"/>
        </w:rPr>
        <w:t xml:space="preserve">Рейтинг, присуждаемый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ой заявке по критерию оценки «Влияющие на качество перевозок характеристики транспортных средств», определяется по формуле:</w:t>
      </w:r>
    </w:p>
    <w:p w:rsidR="004B7D45" w:rsidRPr="004B7D45" w:rsidRDefault="004B7D45" w:rsidP="004B7D45">
      <w:pPr>
        <w:spacing w:after="0" w:line="240" w:lineRule="auto"/>
        <w:jc w:val="center"/>
        <w:rPr>
          <w:rFonts w:ascii="Times New Roman"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к</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Бк</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КЗ,</w:t>
      </w:r>
    </w:p>
    <w:p w:rsidR="004B7D45" w:rsidRPr="004B7D45" w:rsidRDefault="004B7D45" w:rsidP="004B7D45">
      <w:pPr>
        <w:spacing w:after="0" w:line="240" w:lineRule="auto"/>
        <w:ind w:firstLine="567"/>
        <w:rPr>
          <w:rFonts w:ascii="Times New Roman" w:hAnsi="Times New Roman"/>
          <w:sz w:val="28"/>
          <w:szCs w:val="28"/>
          <w:lang w:eastAsia="ru-RU"/>
        </w:rPr>
      </w:pPr>
      <w:r w:rsidRPr="004B7D45">
        <w:rPr>
          <w:rFonts w:ascii="Times New Roman" w:hAnsi="Times New Roman"/>
          <w:sz w:val="28"/>
          <w:szCs w:val="28"/>
          <w:lang w:eastAsia="ru-RU"/>
        </w:rPr>
        <w:t>где:</w:t>
      </w:r>
    </w:p>
    <w:p w:rsidR="004B7D45" w:rsidRPr="004B7D45" w:rsidRDefault="004B7D45" w:rsidP="004B7D45">
      <w:pPr>
        <w:spacing w:after="0" w:line="240" w:lineRule="auto"/>
        <w:rPr>
          <w:rFonts w:ascii="Times New Roman" w:hAnsi="Times New Roman"/>
          <w:sz w:val="28"/>
          <w:szCs w:val="28"/>
          <w:lang w:eastAsia="ru-RU"/>
        </w:rPr>
      </w:pP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r w:rsidRPr="004B7D45">
        <w:rPr>
          <w:rFonts w:ascii="Times New Roman" w:hAnsi="Times New Roman"/>
          <w:sz w:val="28"/>
          <w:szCs w:val="28"/>
          <w:lang w:eastAsia="ru-RU"/>
        </w:rPr>
        <w:t>Бк</w:t>
      </w:r>
      <w:proofErr w:type="gramStart"/>
      <w:r w:rsidRPr="004B7D45">
        <w:rPr>
          <w:rFonts w:ascii="Times New Roman" w:hAnsi="Times New Roman"/>
          <w:sz w:val="28"/>
          <w:szCs w:val="28"/>
          <w:vertAlign w:val="subscript"/>
          <w:lang w:val="en-US" w:eastAsia="ru-RU"/>
        </w:rPr>
        <w:t>i</w:t>
      </w:r>
      <w:proofErr w:type="gramEnd"/>
      <w:r w:rsidRPr="004B7D45">
        <w:rPr>
          <w:rFonts w:ascii="Times New Roman" w:hAnsi="Times New Roman"/>
          <w:sz w:val="28"/>
          <w:szCs w:val="28"/>
          <w:lang w:eastAsia="ru-RU"/>
        </w:rPr>
        <w:t xml:space="preserve"> - </w:t>
      </w:r>
      <w:r w:rsidRPr="004B7D45">
        <w:rPr>
          <w:rFonts w:ascii="Times New Roman" w:eastAsia="Calibri" w:hAnsi="Times New Roman"/>
          <w:sz w:val="28"/>
          <w:szCs w:val="28"/>
          <w:lang w:eastAsia="ru-RU"/>
        </w:rPr>
        <w:t>количество баллов, присуждаемых</w:t>
      </w:r>
      <w:r w:rsidRPr="004B7D45">
        <w:rPr>
          <w:rFonts w:ascii="Times New Roman" w:hAnsi="Times New Roman"/>
          <w:sz w:val="28"/>
          <w:szCs w:val="28"/>
          <w:lang w:eastAsia="ru-RU"/>
        </w:rPr>
        <w:t xml:space="preserve"> </w:t>
      </w:r>
      <w:r w:rsidRPr="004B7D45">
        <w:rPr>
          <w:rFonts w:ascii="Times New Roman" w:hAnsi="Times New Roman"/>
          <w:i/>
          <w:sz w:val="28"/>
          <w:szCs w:val="28"/>
          <w:lang w:val="en-US" w:eastAsia="ru-RU"/>
        </w:rPr>
        <w:t>i</w:t>
      </w:r>
      <w:r w:rsidRPr="004B7D45">
        <w:rPr>
          <w:rFonts w:ascii="Times New Roman" w:hAnsi="Times New Roman"/>
          <w:i/>
          <w:sz w:val="28"/>
          <w:szCs w:val="28"/>
          <w:lang w:eastAsia="ru-RU"/>
        </w:rPr>
        <w:t>-</w:t>
      </w:r>
      <w:r w:rsidRPr="004B7D45">
        <w:rPr>
          <w:rFonts w:ascii="Times New Roman" w:hAnsi="Times New Roman"/>
          <w:sz w:val="28"/>
          <w:szCs w:val="28"/>
          <w:lang w:eastAsia="ru-RU"/>
        </w:rPr>
        <w:t xml:space="preserve">ой заявке </w:t>
      </w:r>
      <w:r w:rsidRPr="004B7D45">
        <w:rPr>
          <w:rFonts w:ascii="Times New Roman" w:eastAsia="Calibri" w:hAnsi="Times New Roman"/>
          <w:sz w:val="28"/>
          <w:szCs w:val="28"/>
          <w:lang w:eastAsia="ru-RU"/>
        </w:rPr>
        <w:t xml:space="preserve">по критерию оценки </w:t>
      </w:r>
      <w:r w:rsidRPr="004B7D45">
        <w:rPr>
          <w:rFonts w:ascii="Times New Roman" w:hAnsi="Times New Roman"/>
          <w:sz w:val="28"/>
          <w:szCs w:val="28"/>
          <w:lang w:eastAsia="ru-RU"/>
        </w:rPr>
        <w:t>«Влияющие на качество перевозок характеристики транспортных средств»</w:t>
      </w:r>
      <w:r w:rsidRPr="004B7D45">
        <w:rPr>
          <w:rFonts w:ascii="Times New Roman" w:eastAsia="Calibri" w:hAnsi="Times New Roman"/>
          <w:sz w:val="28"/>
          <w:szCs w:val="28"/>
          <w:lang w:eastAsia="ru-RU"/>
        </w:rPr>
        <w:t>.</w:t>
      </w:r>
    </w:p>
    <w:p w:rsidR="004B7D45" w:rsidRPr="004B7D45" w:rsidRDefault="004B7D45" w:rsidP="004B7D45">
      <w:pPr>
        <w:spacing w:after="0" w:line="240" w:lineRule="auto"/>
        <w:ind w:firstLine="567"/>
        <w:jc w:val="both"/>
        <w:rPr>
          <w:rFonts w:ascii="Times New Roman" w:eastAsia="Calibri" w:hAnsi="Times New Roman"/>
          <w:sz w:val="28"/>
          <w:szCs w:val="28"/>
          <w:lang w:eastAsia="ru-RU"/>
        </w:rPr>
      </w:pPr>
      <w:proofErr w:type="gramStart"/>
      <w:r w:rsidRPr="004B7D45">
        <w:rPr>
          <w:rFonts w:ascii="Times New Roman" w:eastAsia="Calibri" w:hAnsi="Times New Roman"/>
          <w:sz w:val="28"/>
          <w:szCs w:val="28"/>
          <w:lang w:eastAsia="ru-RU"/>
        </w:rPr>
        <w:t>КЗ</w:t>
      </w:r>
      <w:proofErr w:type="gramEnd"/>
      <w:r w:rsidRPr="004B7D45">
        <w:rPr>
          <w:rFonts w:ascii="Times New Roman" w:eastAsia="Calibri" w:hAnsi="Times New Roman"/>
          <w:sz w:val="28"/>
          <w:szCs w:val="28"/>
          <w:lang w:eastAsia="ru-RU"/>
        </w:rPr>
        <w:t xml:space="preserve"> - коэффициент значимости критерия оценки </w:t>
      </w:r>
      <w:r w:rsidRPr="004B7D45">
        <w:rPr>
          <w:rFonts w:ascii="Times New Roman" w:hAnsi="Times New Roman"/>
          <w:sz w:val="28"/>
          <w:szCs w:val="28"/>
          <w:lang w:eastAsia="ru-RU"/>
        </w:rPr>
        <w:t>«Влияющие на качество перевозок характеристики транспортных средств»</w:t>
      </w:r>
      <w:r w:rsidRPr="004B7D45">
        <w:rPr>
          <w:rFonts w:ascii="Times New Roman" w:eastAsia="Calibri" w:hAnsi="Times New Roman"/>
          <w:sz w:val="28"/>
          <w:szCs w:val="28"/>
          <w:lang w:eastAsia="ru-RU"/>
        </w:rPr>
        <w:t>.</w:t>
      </w:r>
    </w:p>
    <w:p w:rsidR="004B7D45" w:rsidRPr="004B7D45" w:rsidRDefault="004B7D45" w:rsidP="004B7D45">
      <w:pPr>
        <w:spacing w:after="0" w:line="240" w:lineRule="auto"/>
        <w:jc w:val="both"/>
        <w:rPr>
          <w:rFonts w:ascii="Times New Roman" w:eastAsia="Calibri" w:hAnsi="Times New Roman"/>
          <w:sz w:val="28"/>
          <w:szCs w:val="28"/>
          <w:lang w:eastAsia="ru-RU"/>
        </w:rPr>
      </w:pPr>
    </w:p>
    <w:p w:rsidR="004B7D45" w:rsidRPr="004B7D45" w:rsidRDefault="004B7D45" w:rsidP="004B7D45">
      <w:pPr>
        <w:spacing w:after="0" w:line="240" w:lineRule="auto"/>
        <w:ind w:left="567"/>
        <w:jc w:val="center"/>
        <w:rPr>
          <w:rFonts w:ascii="Times New Roman" w:eastAsia="Calibri" w:hAnsi="Times New Roman"/>
          <w:sz w:val="28"/>
          <w:szCs w:val="28"/>
          <w:lang w:eastAsia="ru-RU"/>
        </w:rPr>
      </w:pPr>
      <w:r w:rsidRPr="004B7D45">
        <w:rPr>
          <w:rFonts w:ascii="Times New Roman" w:eastAsia="Calibri" w:hAnsi="Times New Roman"/>
          <w:sz w:val="28"/>
          <w:szCs w:val="28"/>
          <w:lang w:eastAsia="ru-RU"/>
        </w:rPr>
        <w:t>6. Итоговый рейтинг заявки</w:t>
      </w:r>
    </w:p>
    <w:p w:rsidR="004B7D45" w:rsidRPr="004B7D45" w:rsidRDefault="004B7D45" w:rsidP="004B7D45">
      <w:pPr>
        <w:spacing w:after="0" w:line="240" w:lineRule="auto"/>
        <w:jc w:val="both"/>
        <w:rPr>
          <w:rFonts w:ascii="Times New Roman" w:eastAsia="Calibri" w:hAnsi="Times New Roman"/>
          <w:sz w:val="28"/>
          <w:szCs w:val="28"/>
          <w:lang w:eastAsia="ru-RU"/>
        </w:rPr>
      </w:pP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Итоговый рейтинг заявки вычисляется как сумма рейтингов по каждому критерию оценки:</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p>
    <w:p w:rsidR="004B7D45" w:rsidRPr="004B7D45" w:rsidRDefault="004B7D45" w:rsidP="004B7D45">
      <w:pPr>
        <w:autoSpaceDE w:val="0"/>
        <w:autoSpaceDN w:val="0"/>
        <w:adjustRightInd w:val="0"/>
        <w:spacing w:after="0" w:line="240" w:lineRule="auto"/>
        <w:ind w:firstLine="540"/>
        <w:jc w:val="center"/>
        <w:rPr>
          <w:rFonts w:ascii="Times New Roman" w:hAnsi="Times New Roman"/>
          <w:sz w:val="28"/>
          <w:szCs w:val="28"/>
          <w:lang w:eastAsia="ru-RU"/>
        </w:rPr>
      </w:pPr>
      <w:proofErr w:type="spellStart"/>
      <w:proofErr w:type="gramStart"/>
      <w:r w:rsidRPr="004B7D45">
        <w:rPr>
          <w:rFonts w:ascii="Times New Roman" w:hAnsi="Times New Roman"/>
          <w:sz w:val="28"/>
          <w:szCs w:val="28"/>
          <w:lang w:val="en-US" w:eastAsia="ru-RU"/>
        </w:rPr>
        <w:t>R</w:t>
      </w:r>
      <w:r w:rsidRPr="004B7D45">
        <w:rPr>
          <w:rFonts w:ascii="Times New Roman" w:hAnsi="Times New Roman"/>
          <w:sz w:val="28"/>
          <w:szCs w:val="28"/>
          <w:vertAlign w:val="subscript"/>
          <w:lang w:val="en-US" w:eastAsia="ru-RU"/>
        </w:rPr>
        <w:t>i</w:t>
      </w:r>
      <w:proofErr w:type="spellEnd"/>
      <w:proofErr w:type="gramEnd"/>
      <w:r w:rsidRPr="004B7D45">
        <w:rPr>
          <w:rFonts w:ascii="Times New Roman" w:hAnsi="Times New Roman"/>
          <w:sz w:val="28"/>
          <w:szCs w:val="28"/>
          <w:lang w:eastAsia="ru-RU"/>
        </w:rPr>
        <w:t xml:space="preserve"> = </w:t>
      </w:r>
      <w:r w:rsidRPr="004B7D45">
        <w:rPr>
          <w:rFonts w:ascii="Times New Roman" w:hAnsi="Times New Roman"/>
          <w:sz w:val="28"/>
          <w:szCs w:val="28"/>
          <w:lang w:val="en-US" w:eastAsia="ru-RU"/>
        </w:rPr>
        <w:t>R</w:t>
      </w:r>
      <w:r w:rsidRPr="004B7D45">
        <w:rPr>
          <w:rFonts w:ascii="Times New Roman" w:hAnsi="Times New Roman"/>
          <w:sz w:val="28"/>
          <w:szCs w:val="28"/>
          <w:lang w:eastAsia="ru-RU"/>
        </w:rPr>
        <w:t>о</w:t>
      </w:r>
      <w:proofErr w:type="spellStart"/>
      <w:r w:rsidRPr="004B7D45">
        <w:rPr>
          <w:rFonts w:ascii="Times New Roman" w:hAnsi="Times New Roman"/>
          <w:sz w:val="28"/>
          <w:szCs w:val="28"/>
          <w:vertAlign w:val="subscript"/>
          <w:lang w:val="en-US" w:eastAsia="ru-RU"/>
        </w:rPr>
        <w:t>i</w:t>
      </w:r>
      <w:proofErr w:type="spellEnd"/>
      <w:r w:rsidRPr="004B7D45">
        <w:rPr>
          <w:rFonts w:ascii="Times New Roman" w:hAnsi="Times New Roman"/>
          <w:sz w:val="28"/>
          <w:szCs w:val="28"/>
          <w:lang w:eastAsia="ru-RU"/>
        </w:rPr>
        <w:t xml:space="preserve"> + </w:t>
      </w:r>
      <w:r w:rsidRPr="004B7D45">
        <w:rPr>
          <w:rFonts w:ascii="Times New Roman" w:hAnsi="Times New Roman"/>
          <w:sz w:val="28"/>
          <w:szCs w:val="28"/>
          <w:lang w:val="en-US" w:eastAsia="ru-RU"/>
        </w:rPr>
        <w:t>R</w:t>
      </w:r>
      <w:r w:rsidRPr="004B7D45">
        <w:rPr>
          <w:rFonts w:ascii="Times New Roman" w:hAnsi="Times New Roman"/>
          <w:sz w:val="28"/>
          <w:szCs w:val="28"/>
          <w:lang w:eastAsia="ru-RU"/>
        </w:rPr>
        <w:t>г</w:t>
      </w:r>
      <w:proofErr w:type="spellStart"/>
      <w:r w:rsidRPr="004B7D45">
        <w:rPr>
          <w:rFonts w:ascii="Times New Roman" w:hAnsi="Times New Roman"/>
          <w:sz w:val="28"/>
          <w:szCs w:val="28"/>
          <w:vertAlign w:val="subscript"/>
          <w:lang w:val="en-US" w:eastAsia="ru-RU"/>
        </w:rPr>
        <w:t>i</w:t>
      </w:r>
      <w:proofErr w:type="spellEnd"/>
      <w:r w:rsidRPr="004B7D45">
        <w:rPr>
          <w:rFonts w:ascii="Times New Roman" w:hAnsi="Times New Roman"/>
          <w:sz w:val="28"/>
          <w:szCs w:val="28"/>
          <w:lang w:eastAsia="ru-RU"/>
        </w:rPr>
        <w:t xml:space="preserve"> + </w:t>
      </w:r>
      <w:r w:rsidRPr="004B7D45">
        <w:rPr>
          <w:rFonts w:ascii="Times New Roman" w:hAnsi="Times New Roman"/>
          <w:sz w:val="28"/>
          <w:szCs w:val="28"/>
          <w:lang w:val="en-US" w:eastAsia="ru-RU"/>
        </w:rPr>
        <w:t>R</w:t>
      </w:r>
      <w:r w:rsidRPr="004B7D45">
        <w:rPr>
          <w:rFonts w:ascii="Times New Roman" w:hAnsi="Times New Roman"/>
          <w:sz w:val="28"/>
          <w:szCs w:val="28"/>
          <w:lang w:eastAsia="ru-RU"/>
        </w:rPr>
        <w:t>э</w:t>
      </w:r>
      <w:proofErr w:type="spellStart"/>
      <w:r w:rsidRPr="004B7D45">
        <w:rPr>
          <w:rFonts w:ascii="Times New Roman" w:hAnsi="Times New Roman"/>
          <w:sz w:val="28"/>
          <w:szCs w:val="28"/>
          <w:vertAlign w:val="subscript"/>
          <w:lang w:val="en-US" w:eastAsia="ru-RU"/>
        </w:rPr>
        <w:t>i</w:t>
      </w:r>
      <w:proofErr w:type="spellEnd"/>
      <w:r w:rsidRPr="004B7D45">
        <w:rPr>
          <w:rFonts w:ascii="Times New Roman" w:hAnsi="Times New Roman"/>
          <w:sz w:val="28"/>
          <w:szCs w:val="28"/>
          <w:lang w:eastAsia="ru-RU"/>
        </w:rPr>
        <w:t xml:space="preserve"> + </w:t>
      </w:r>
      <w:r w:rsidRPr="004B7D45">
        <w:rPr>
          <w:rFonts w:ascii="Times New Roman" w:hAnsi="Times New Roman"/>
          <w:sz w:val="28"/>
          <w:szCs w:val="28"/>
          <w:lang w:val="en-US" w:eastAsia="ru-RU"/>
        </w:rPr>
        <w:t>R</w:t>
      </w:r>
      <w:r w:rsidRPr="004B7D45">
        <w:rPr>
          <w:rFonts w:ascii="Times New Roman" w:hAnsi="Times New Roman"/>
          <w:sz w:val="28"/>
          <w:szCs w:val="28"/>
          <w:lang w:eastAsia="ru-RU"/>
        </w:rPr>
        <w:t>п</w:t>
      </w:r>
      <w:proofErr w:type="spellStart"/>
      <w:r w:rsidRPr="004B7D45">
        <w:rPr>
          <w:rFonts w:ascii="Times New Roman" w:hAnsi="Times New Roman"/>
          <w:sz w:val="28"/>
          <w:szCs w:val="28"/>
          <w:vertAlign w:val="subscript"/>
          <w:lang w:val="en-US" w:eastAsia="ru-RU"/>
        </w:rPr>
        <w:t>i</w:t>
      </w:r>
      <w:proofErr w:type="spellEnd"/>
      <w:r w:rsidRPr="004B7D45">
        <w:rPr>
          <w:rFonts w:ascii="Times New Roman" w:hAnsi="Times New Roman"/>
          <w:sz w:val="28"/>
          <w:szCs w:val="28"/>
          <w:lang w:eastAsia="ru-RU"/>
        </w:rPr>
        <w:t xml:space="preserve"> + </w:t>
      </w:r>
      <w:r w:rsidRPr="004B7D45">
        <w:rPr>
          <w:rFonts w:ascii="Times New Roman" w:hAnsi="Times New Roman"/>
          <w:sz w:val="28"/>
          <w:szCs w:val="28"/>
          <w:lang w:val="en-US" w:eastAsia="ru-RU"/>
        </w:rPr>
        <w:t>R</w:t>
      </w:r>
      <w:r w:rsidRPr="004B7D45">
        <w:rPr>
          <w:rFonts w:ascii="Times New Roman" w:hAnsi="Times New Roman"/>
          <w:sz w:val="28"/>
          <w:szCs w:val="28"/>
          <w:lang w:eastAsia="ru-RU"/>
        </w:rPr>
        <w:t>к</w:t>
      </w:r>
      <w:proofErr w:type="spellStart"/>
      <w:r w:rsidRPr="004B7D45">
        <w:rPr>
          <w:rFonts w:ascii="Times New Roman" w:hAnsi="Times New Roman"/>
          <w:sz w:val="28"/>
          <w:szCs w:val="28"/>
          <w:vertAlign w:val="subscript"/>
          <w:lang w:val="en-US" w:eastAsia="ru-RU"/>
        </w:rPr>
        <w:t>i</w:t>
      </w:r>
      <w:proofErr w:type="spellEnd"/>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p>
    <w:p w:rsidR="004B7D45" w:rsidRPr="004B7D45" w:rsidRDefault="004B7D45" w:rsidP="004B7D45">
      <w:pPr>
        <w:spacing w:after="0" w:line="240" w:lineRule="auto"/>
        <w:ind w:firstLine="567"/>
        <w:rPr>
          <w:rFonts w:ascii="Times New Roman" w:hAnsi="Times New Roman"/>
          <w:sz w:val="28"/>
          <w:szCs w:val="28"/>
          <w:lang w:eastAsia="ru-RU"/>
        </w:rPr>
      </w:pPr>
      <w:r w:rsidRPr="004B7D45">
        <w:rPr>
          <w:rFonts w:ascii="Times New Roman" w:hAnsi="Times New Roman"/>
          <w:sz w:val="28"/>
          <w:szCs w:val="28"/>
          <w:lang w:eastAsia="ru-RU"/>
        </w:rPr>
        <w:t xml:space="preserve">где: </w:t>
      </w:r>
    </w:p>
    <w:p w:rsidR="004B7D45" w:rsidRPr="004B7D45" w:rsidRDefault="004B7D45" w:rsidP="004B7D45">
      <w:pPr>
        <w:spacing w:after="0" w:line="240" w:lineRule="auto"/>
        <w:ind w:firstLine="567"/>
        <w:rPr>
          <w:rFonts w:ascii="Times New Roman" w:eastAsia="Calibri"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о</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рейтинг заявки по критерию оценки «Опыт осуществления регулярных перевозок</w:t>
      </w:r>
      <w:r w:rsidRPr="004B7D45">
        <w:rPr>
          <w:rFonts w:ascii="Times New Roman" w:eastAsia="Calibri" w:hAnsi="Times New Roman"/>
          <w:sz w:val="28"/>
          <w:szCs w:val="28"/>
          <w:lang w:eastAsia="ru-RU"/>
        </w:rPr>
        <w:t>»;</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г</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рейтинг заявки по критерию оценки «Год изготовления транспортных средств»;</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val="en-US" w:eastAsia="ru-RU"/>
        </w:rPr>
        <w:t>R</w:t>
      </w:r>
      <w:r w:rsidRPr="004B7D45">
        <w:rPr>
          <w:rFonts w:ascii="Times New Roman" w:hAnsi="Times New Roman"/>
          <w:sz w:val="28"/>
          <w:szCs w:val="28"/>
          <w:lang w:eastAsia="ru-RU"/>
        </w:rPr>
        <w:t>э</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рейтинг заявки по критерию оценки «Экологический класс»;</w:t>
      </w:r>
    </w:p>
    <w:p w:rsidR="004B7D45" w:rsidRPr="004B7D45" w:rsidRDefault="004B7D45" w:rsidP="004B7D45">
      <w:pPr>
        <w:spacing w:after="0" w:line="240" w:lineRule="auto"/>
        <w:ind w:firstLine="567"/>
        <w:jc w:val="both"/>
        <w:rPr>
          <w:rFonts w:ascii="Times New Roman" w:hAnsi="Times New Roman"/>
          <w:sz w:val="28"/>
          <w:szCs w:val="28"/>
          <w:lang w:eastAsia="ru-RU"/>
        </w:rPr>
      </w:pPr>
      <w:r w:rsidRPr="004B7D45">
        <w:rPr>
          <w:rFonts w:ascii="Times New Roman" w:hAnsi="Times New Roman"/>
          <w:sz w:val="28"/>
          <w:szCs w:val="28"/>
          <w:lang w:val="en-US" w:eastAsia="ru-RU"/>
        </w:rPr>
        <w:lastRenderedPageBreak/>
        <w:t>R</w:t>
      </w:r>
      <w:r w:rsidRPr="004B7D45">
        <w:rPr>
          <w:rFonts w:ascii="Times New Roman" w:hAnsi="Times New Roman"/>
          <w:sz w:val="28"/>
          <w:szCs w:val="28"/>
          <w:lang w:eastAsia="ru-RU"/>
        </w:rPr>
        <w:t>п</w:t>
      </w:r>
      <w:r w:rsidRPr="004B7D45">
        <w:rPr>
          <w:rFonts w:ascii="Times New Roman" w:hAnsi="Times New Roman"/>
          <w:sz w:val="28"/>
          <w:szCs w:val="28"/>
          <w:vertAlign w:val="subscript"/>
          <w:lang w:val="en-US" w:eastAsia="ru-RU"/>
        </w:rPr>
        <w:t>i</w:t>
      </w:r>
      <w:r w:rsidRPr="004B7D45">
        <w:rPr>
          <w:rFonts w:ascii="Times New Roman" w:hAnsi="Times New Roman"/>
          <w:sz w:val="28"/>
          <w:szCs w:val="28"/>
          <w:lang w:eastAsia="ru-RU"/>
        </w:rPr>
        <w:t xml:space="preserve"> - рейтинг заявки по критерию оценки «Пассажировместимость»;</w:t>
      </w:r>
    </w:p>
    <w:p w:rsidR="004B7D45" w:rsidRPr="004B7D45" w:rsidRDefault="004B7D45" w:rsidP="004B7D45">
      <w:pPr>
        <w:spacing w:after="0" w:line="240" w:lineRule="auto"/>
        <w:ind w:firstLine="567"/>
        <w:jc w:val="both"/>
        <w:rPr>
          <w:rFonts w:ascii="Times New Roman" w:hAnsi="Times New Roman"/>
          <w:sz w:val="28"/>
          <w:szCs w:val="28"/>
          <w:lang w:eastAsia="ru-RU"/>
        </w:rPr>
      </w:pPr>
      <w:proofErr w:type="gramStart"/>
      <w:r w:rsidRPr="004B7D45">
        <w:rPr>
          <w:rFonts w:ascii="Times New Roman" w:hAnsi="Times New Roman"/>
          <w:sz w:val="28"/>
          <w:szCs w:val="28"/>
          <w:lang w:val="en-US" w:eastAsia="ru-RU"/>
        </w:rPr>
        <w:t>R</w:t>
      </w:r>
      <w:r w:rsidRPr="004B7D45">
        <w:rPr>
          <w:rFonts w:ascii="Times New Roman" w:hAnsi="Times New Roman"/>
          <w:sz w:val="28"/>
          <w:szCs w:val="28"/>
          <w:lang w:eastAsia="ru-RU"/>
        </w:rPr>
        <w:t>к</w:t>
      </w:r>
      <w:r w:rsidRPr="004B7D45">
        <w:rPr>
          <w:rFonts w:ascii="Times New Roman" w:hAnsi="Times New Roman"/>
          <w:sz w:val="28"/>
          <w:szCs w:val="28"/>
          <w:vertAlign w:val="subscript"/>
          <w:lang w:val="en-US" w:eastAsia="ru-RU"/>
        </w:rPr>
        <w:t>i</w:t>
      </w:r>
      <w:r w:rsidRPr="004B7D45">
        <w:rPr>
          <w:rFonts w:ascii="Times New Roman" w:hAnsi="Times New Roman"/>
          <w:sz w:val="28"/>
          <w:szCs w:val="28"/>
          <w:vertAlign w:val="subscript"/>
          <w:lang w:eastAsia="ru-RU"/>
        </w:rPr>
        <w:t xml:space="preserve"> </w:t>
      </w:r>
      <w:r w:rsidRPr="004B7D45">
        <w:rPr>
          <w:rFonts w:ascii="Times New Roman" w:hAnsi="Times New Roman"/>
          <w:sz w:val="28"/>
          <w:szCs w:val="28"/>
          <w:lang w:eastAsia="ru-RU"/>
        </w:rPr>
        <w:t>- рейтинг заявки по критерию оценки «Влияющие на качество перевозок характеристики транспортных средств».</w:t>
      </w:r>
      <w:proofErr w:type="gramEnd"/>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Количество баллов, присваиваемых заявке по критериям оценки, определяется как среднее арифметическое оценок (в баллах) всех членов городской конкурсной комиссии, присуждаемых заявке по каждому из указанных критериев.</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Каждой заявке на участие в процедуре определения перевозчика присваивается порядковый номер в порядке уменьшения набранной суммы баллов.</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Заявке на участие в процедуре определения перевозчика, набравшей наивысшую сумму баллов (наибольший итоговый рейтинг), присваивается первый номер.</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 xml:space="preserve">Победителем процедуры определения перевозчика признается участник процедуры определения перевозчика, заявке на </w:t>
      </w:r>
      <w:proofErr w:type="gramStart"/>
      <w:r w:rsidRPr="004B7D45">
        <w:rPr>
          <w:rFonts w:ascii="Times New Roman" w:hAnsi="Times New Roman"/>
          <w:sz w:val="28"/>
          <w:szCs w:val="28"/>
          <w:lang w:eastAsia="ru-RU"/>
        </w:rPr>
        <w:t>участие</w:t>
      </w:r>
      <w:proofErr w:type="gramEnd"/>
      <w:r w:rsidRPr="004B7D45">
        <w:rPr>
          <w:rFonts w:ascii="Times New Roman" w:hAnsi="Times New Roman"/>
          <w:sz w:val="28"/>
          <w:szCs w:val="28"/>
          <w:lang w:eastAsia="ru-RU"/>
        </w:rPr>
        <w:t xml:space="preserve"> в процедуре определения перевозчика которого присвоен первый номер.</w:t>
      </w:r>
    </w:p>
    <w:p w:rsidR="004B7D45" w:rsidRPr="004B7D45" w:rsidRDefault="004B7D45" w:rsidP="004B7D45">
      <w:pPr>
        <w:autoSpaceDE w:val="0"/>
        <w:autoSpaceDN w:val="0"/>
        <w:adjustRightInd w:val="0"/>
        <w:spacing w:after="0" w:line="240" w:lineRule="auto"/>
        <w:ind w:firstLine="540"/>
        <w:jc w:val="both"/>
        <w:rPr>
          <w:rFonts w:ascii="Times New Roman" w:hAnsi="Times New Roman"/>
          <w:sz w:val="28"/>
          <w:szCs w:val="28"/>
          <w:lang w:eastAsia="ru-RU"/>
        </w:rPr>
      </w:pPr>
      <w:r w:rsidRPr="004B7D45">
        <w:rPr>
          <w:rFonts w:ascii="Times New Roman" w:hAnsi="Times New Roman"/>
          <w:sz w:val="28"/>
          <w:szCs w:val="28"/>
          <w:lang w:eastAsia="ru-RU"/>
        </w:rPr>
        <w:t xml:space="preserve">В случае если нескольким участникам процедуры определения перевозчика присвоен первый номер, победителем процедуры определения перевозчика признается тот участник процедуры определения перевозчика, заявке которого присвоено наибольшее количество баллов по критерию, указанному в строке 2 Таблицы № 1. </w:t>
      </w:r>
      <w:proofErr w:type="gramStart"/>
      <w:r w:rsidRPr="004B7D45">
        <w:rPr>
          <w:rFonts w:ascii="Times New Roman" w:hAnsi="Times New Roman"/>
          <w:sz w:val="28"/>
          <w:szCs w:val="28"/>
          <w:lang w:eastAsia="ru-RU"/>
        </w:rPr>
        <w:t>Если высшую оценку по указанному критерию получили несколько участников процедуры определения перевозчика, победителем процедуры определения перевозчика признается тот участник процедуры определения перевозчика, заявке которого присвоено наибольшее количество баллов по критерию, указанному в строке 4 Таблицы № 1, а при отсутствии такого участника - участник процедуры определения перевозчика, заявка которого получила наивысшую сумму баллов по сумме критериев, указанных в строках 1, 3, 5</w:t>
      </w:r>
      <w:proofErr w:type="gramEnd"/>
      <w:r w:rsidRPr="004B7D45">
        <w:rPr>
          <w:rFonts w:ascii="Times New Roman" w:hAnsi="Times New Roman"/>
          <w:sz w:val="28"/>
          <w:szCs w:val="28"/>
          <w:lang w:eastAsia="ru-RU"/>
        </w:rPr>
        <w:t xml:space="preserve"> Таблицы № 1.</w:t>
      </w:r>
    </w:p>
    <w:p w:rsidR="004B7D45" w:rsidRPr="004B7D45" w:rsidRDefault="004B7D45" w:rsidP="004B7D45">
      <w:pPr>
        <w:spacing w:after="0" w:line="240" w:lineRule="auto"/>
        <w:jc w:val="both"/>
        <w:rPr>
          <w:rFonts w:ascii="Times New Roman" w:hAnsi="Times New Roman"/>
          <w:sz w:val="28"/>
          <w:szCs w:val="20"/>
          <w:lang w:eastAsia="ru-RU"/>
        </w:rPr>
      </w:pPr>
    </w:p>
    <w:p w:rsidR="004B7D45" w:rsidRPr="004B7D45" w:rsidRDefault="004B7D45" w:rsidP="004B7D45">
      <w:pPr>
        <w:spacing w:after="0" w:line="240" w:lineRule="auto"/>
        <w:jc w:val="right"/>
        <w:rPr>
          <w:rFonts w:ascii="Times New Roman" w:hAnsi="Times New Roman"/>
          <w:sz w:val="28"/>
          <w:szCs w:val="20"/>
          <w:lang w:eastAsia="ru-RU"/>
        </w:rPr>
      </w:pPr>
    </w:p>
    <w:p w:rsidR="001573C2" w:rsidRPr="004051C0" w:rsidRDefault="001573C2" w:rsidP="001573C2">
      <w:pPr>
        <w:spacing w:line="240" w:lineRule="auto"/>
        <w:ind w:firstLine="709"/>
        <w:contextualSpacing/>
        <w:jc w:val="right"/>
        <w:rPr>
          <w:rFonts w:ascii="Times New Roman" w:hAnsi="Times New Roman"/>
          <w:sz w:val="28"/>
          <w:szCs w:val="28"/>
        </w:rPr>
      </w:pPr>
      <w:r>
        <w:rPr>
          <w:rFonts w:ascii="Times New Roman" w:hAnsi="Times New Roman"/>
          <w:sz w:val="28"/>
          <w:szCs w:val="28"/>
        </w:rPr>
        <w:t>Приложение 4</w:t>
      </w:r>
    </w:p>
    <w:p w:rsidR="001573C2" w:rsidRDefault="001573C2" w:rsidP="001573C2">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1573C2" w:rsidRPr="004051C0" w:rsidRDefault="001573C2" w:rsidP="001573C2">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процедуры определения перевозчика                                                                </w:t>
      </w:r>
    </w:p>
    <w:p w:rsidR="002F2D1A" w:rsidRDefault="002F2D1A" w:rsidP="002F2D1A">
      <w:pPr>
        <w:spacing w:line="240" w:lineRule="auto"/>
        <w:ind w:firstLine="709"/>
        <w:contextualSpacing/>
        <w:jc w:val="right"/>
        <w:rPr>
          <w:rFonts w:ascii="Times New Roman" w:hAnsi="Times New Roman"/>
          <w:sz w:val="28"/>
          <w:szCs w:val="28"/>
        </w:rPr>
      </w:pPr>
    </w:p>
    <w:p w:rsidR="001573C2" w:rsidRPr="001573C2" w:rsidRDefault="001573C2" w:rsidP="001573C2">
      <w:pPr>
        <w:spacing w:after="0" w:line="240" w:lineRule="auto"/>
        <w:ind w:right="140"/>
        <w:jc w:val="center"/>
        <w:rPr>
          <w:rFonts w:ascii="Times New Roman" w:hAnsi="Times New Roman"/>
          <w:sz w:val="28"/>
          <w:szCs w:val="28"/>
          <w:lang w:eastAsia="ru-RU"/>
        </w:rPr>
      </w:pPr>
      <w:r w:rsidRPr="001573C2">
        <w:rPr>
          <w:rFonts w:ascii="Times New Roman" w:hAnsi="Times New Roman"/>
          <w:sz w:val="28"/>
          <w:szCs w:val="28"/>
          <w:lang w:eastAsia="ru-RU"/>
        </w:rPr>
        <w:t>АКТ</w:t>
      </w:r>
    </w:p>
    <w:p w:rsidR="001573C2" w:rsidRPr="001573C2" w:rsidRDefault="001573C2" w:rsidP="001573C2">
      <w:pPr>
        <w:spacing w:after="0" w:line="240" w:lineRule="auto"/>
        <w:ind w:right="140"/>
        <w:jc w:val="center"/>
        <w:rPr>
          <w:rFonts w:ascii="Times New Roman" w:hAnsi="Times New Roman"/>
          <w:sz w:val="28"/>
          <w:szCs w:val="28"/>
          <w:lang w:eastAsia="ru-RU"/>
        </w:rPr>
      </w:pPr>
      <w:r w:rsidRPr="001573C2">
        <w:rPr>
          <w:rFonts w:ascii="Times New Roman" w:hAnsi="Times New Roman"/>
          <w:sz w:val="28"/>
          <w:szCs w:val="28"/>
          <w:lang w:eastAsia="ru-RU"/>
        </w:rPr>
        <w:t>осмотра транспортных средств</w:t>
      </w:r>
    </w:p>
    <w:p w:rsidR="001573C2" w:rsidRPr="001573C2" w:rsidRDefault="001573C2" w:rsidP="001573C2">
      <w:pPr>
        <w:spacing w:after="0" w:line="240" w:lineRule="auto"/>
        <w:ind w:left="851" w:right="140"/>
        <w:jc w:val="center"/>
        <w:rPr>
          <w:rFonts w:ascii="Times New Roman" w:hAnsi="Times New Roman"/>
          <w:sz w:val="28"/>
          <w:szCs w:val="28"/>
          <w:lang w:eastAsia="ru-RU"/>
        </w:rPr>
      </w:pP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г. Тверь                                                                              «___» ____________ 201__ г.</w:t>
      </w:r>
    </w:p>
    <w:p w:rsidR="001573C2" w:rsidRPr="001573C2" w:rsidRDefault="001573C2" w:rsidP="001573C2">
      <w:pPr>
        <w:spacing w:after="0" w:line="240" w:lineRule="auto"/>
        <w:ind w:right="140"/>
        <w:jc w:val="both"/>
        <w:rPr>
          <w:rFonts w:ascii="Times New Roman" w:hAnsi="Times New Roman"/>
          <w:sz w:val="28"/>
          <w:szCs w:val="28"/>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835"/>
      </w:tblGrid>
      <w:tr w:rsidR="001573C2" w:rsidRPr="001573C2" w:rsidTr="00785607">
        <w:tc>
          <w:tcPr>
            <w:tcW w:w="567"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ind w:firstLine="771"/>
              <w:jc w:val="center"/>
              <w:rPr>
                <w:rFonts w:ascii="Times New Roman" w:hAnsi="Times New Roman"/>
                <w:sz w:val="24"/>
                <w:szCs w:val="24"/>
                <w:lang w:eastAsia="ru-RU"/>
              </w:rPr>
            </w:pPr>
            <w:r w:rsidRPr="001573C2">
              <w:rPr>
                <w:rFonts w:ascii="Times New Roman" w:hAnsi="Times New Roman"/>
                <w:sz w:val="24"/>
                <w:szCs w:val="24"/>
                <w:lang w:eastAsia="ru-RU"/>
              </w:rPr>
              <w:t xml:space="preserve">№ </w:t>
            </w:r>
            <w:proofErr w:type="gramStart"/>
            <w:r w:rsidRPr="001573C2">
              <w:rPr>
                <w:rFonts w:ascii="Times New Roman" w:hAnsi="Times New Roman"/>
                <w:sz w:val="24"/>
                <w:szCs w:val="24"/>
                <w:lang w:eastAsia="ru-RU"/>
              </w:rPr>
              <w:t>п</w:t>
            </w:r>
            <w:proofErr w:type="gramEnd"/>
            <w:r w:rsidRPr="001573C2">
              <w:rPr>
                <w:rFonts w:ascii="Times New Roman" w:hAnsi="Times New Roman"/>
                <w:sz w:val="24"/>
                <w:szCs w:val="24"/>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Марка, модель транспортного средства </w:t>
            </w:r>
          </w:p>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Государственный регистрационный знак ТС, год изготовления ТС,</w:t>
            </w:r>
          </w:p>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Вид владения ТС (собственность, лизинг, аренда, иное законное право)</w:t>
            </w:r>
            <w:r w:rsidRPr="001573C2">
              <w:t xml:space="preserve"> </w:t>
            </w:r>
            <w:r w:rsidRPr="001573C2">
              <w:rPr>
                <w:rFonts w:ascii="Times New Roman" w:hAnsi="Times New Roman"/>
                <w:sz w:val="24"/>
                <w:szCs w:val="24"/>
                <w:vertAlign w:val="superscript"/>
                <w:lang w:eastAsia="ru-RU"/>
              </w:rPr>
              <w:t>&lt;*&gt;</w:t>
            </w:r>
            <w:r w:rsidRPr="001573C2">
              <w:rPr>
                <w:rFonts w:ascii="Times New Roman" w:hAnsi="Times New Roman"/>
                <w:sz w:val="24"/>
                <w:szCs w:val="24"/>
                <w:lang w:eastAsia="ru-RU"/>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Соответствие ТС транспортным средствам, предусмотренным заявкой на участие в процедуре определения </w:t>
            </w:r>
          </w:p>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перевозчика</w:t>
            </w:r>
            <w:r w:rsidRPr="001573C2">
              <w:rPr>
                <w:rFonts w:ascii="Times New Roman" w:hAnsi="Times New Roman"/>
                <w:sz w:val="24"/>
                <w:szCs w:val="24"/>
                <w:vertAlign w:val="superscript"/>
                <w:lang w:eastAsia="ru-RU"/>
              </w:rPr>
              <w:t xml:space="preserve"> &lt;**&gt;</w:t>
            </w:r>
            <w:hyperlink r:id="rId8" w:history="1">
              <w:r w:rsidRPr="001573C2">
                <w:rPr>
                  <w:rFonts w:ascii="Times New Roman" w:hAnsi="Times New Roman"/>
                  <w:sz w:val="24"/>
                  <w:szCs w:val="24"/>
                  <w:vertAlign w:val="superscript"/>
                  <w:lang w:eastAsia="ru-RU"/>
                </w:rPr>
                <w:t xml:space="preserve"> </w:t>
              </w:r>
            </w:hyperlink>
          </w:p>
        </w:tc>
      </w:tr>
      <w:tr w:rsidR="001573C2" w:rsidRPr="001573C2" w:rsidTr="00785607">
        <w:tc>
          <w:tcPr>
            <w:tcW w:w="567"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4 </w:t>
            </w:r>
          </w:p>
        </w:tc>
        <w:tc>
          <w:tcPr>
            <w:tcW w:w="2835" w:type="dxa"/>
            <w:tcBorders>
              <w:top w:val="single" w:sz="4" w:space="0" w:color="auto"/>
              <w:left w:val="single" w:sz="4" w:space="0" w:color="auto"/>
              <w:bottom w:val="single" w:sz="4" w:space="0" w:color="auto"/>
              <w:right w:val="single" w:sz="4" w:space="0" w:color="auto"/>
            </w:tcBorders>
            <w:hideMark/>
          </w:tcPr>
          <w:p w:rsidR="001573C2" w:rsidRPr="001573C2" w:rsidRDefault="001573C2" w:rsidP="001573C2">
            <w:pPr>
              <w:autoSpaceDE w:val="0"/>
              <w:autoSpaceDN w:val="0"/>
              <w:adjustRightInd w:val="0"/>
              <w:spacing w:after="0" w:line="240" w:lineRule="auto"/>
              <w:jc w:val="center"/>
              <w:rPr>
                <w:rFonts w:ascii="Times New Roman" w:hAnsi="Times New Roman"/>
                <w:sz w:val="24"/>
                <w:szCs w:val="24"/>
                <w:lang w:eastAsia="ru-RU"/>
              </w:rPr>
            </w:pPr>
            <w:r w:rsidRPr="001573C2">
              <w:rPr>
                <w:rFonts w:ascii="Times New Roman" w:hAnsi="Times New Roman"/>
                <w:sz w:val="24"/>
                <w:szCs w:val="24"/>
                <w:lang w:eastAsia="ru-RU"/>
              </w:rPr>
              <w:t xml:space="preserve">5 </w:t>
            </w:r>
          </w:p>
        </w:tc>
      </w:tr>
      <w:tr w:rsidR="001573C2" w:rsidRPr="001573C2" w:rsidTr="00785607">
        <w:trPr>
          <w:trHeight w:val="293"/>
        </w:trPr>
        <w:tc>
          <w:tcPr>
            <w:tcW w:w="567" w:type="dxa"/>
            <w:tcBorders>
              <w:top w:val="single" w:sz="4" w:space="0" w:color="auto"/>
              <w:left w:val="single" w:sz="4" w:space="0" w:color="auto"/>
              <w:bottom w:val="single" w:sz="4" w:space="0" w:color="auto"/>
              <w:right w:val="single" w:sz="4" w:space="0" w:color="auto"/>
            </w:tcBorders>
          </w:tcPr>
          <w:p w:rsidR="001573C2" w:rsidRPr="001573C2" w:rsidRDefault="001573C2" w:rsidP="001573C2">
            <w:pPr>
              <w:autoSpaceDE w:val="0"/>
              <w:autoSpaceDN w:val="0"/>
              <w:adjustRightInd w:val="0"/>
              <w:spacing w:after="0" w:line="240" w:lineRule="auto"/>
              <w:rPr>
                <w:rFonts w:ascii="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1573C2" w:rsidRPr="001573C2" w:rsidRDefault="001573C2" w:rsidP="001573C2">
            <w:pPr>
              <w:autoSpaceDE w:val="0"/>
              <w:autoSpaceDN w:val="0"/>
              <w:adjustRightInd w:val="0"/>
              <w:spacing w:after="0" w:line="240" w:lineRule="auto"/>
              <w:rPr>
                <w:rFonts w:ascii="Times New Roman" w:hAnsi="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1573C2" w:rsidRPr="001573C2" w:rsidRDefault="001573C2" w:rsidP="001573C2">
            <w:pPr>
              <w:autoSpaceDE w:val="0"/>
              <w:autoSpaceDN w:val="0"/>
              <w:adjustRightInd w:val="0"/>
              <w:spacing w:after="0" w:line="240" w:lineRule="auto"/>
              <w:rPr>
                <w:rFonts w:ascii="Times New Roman" w:hAnsi="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1573C2" w:rsidRPr="001573C2" w:rsidRDefault="001573C2" w:rsidP="001573C2">
            <w:pPr>
              <w:autoSpaceDE w:val="0"/>
              <w:autoSpaceDN w:val="0"/>
              <w:adjustRightInd w:val="0"/>
              <w:spacing w:after="0" w:line="240" w:lineRule="auto"/>
              <w:rPr>
                <w:rFonts w:ascii="Times New Roman" w:hAnsi="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1573C2" w:rsidRPr="001573C2" w:rsidRDefault="001573C2" w:rsidP="001573C2">
            <w:pPr>
              <w:autoSpaceDE w:val="0"/>
              <w:autoSpaceDN w:val="0"/>
              <w:adjustRightInd w:val="0"/>
              <w:spacing w:after="0" w:line="240" w:lineRule="auto"/>
              <w:rPr>
                <w:rFonts w:ascii="Times New Roman" w:hAnsi="Times New Roman"/>
                <w:sz w:val="28"/>
                <w:szCs w:val="28"/>
                <w:lang w:eastAsia="ru-RU"/>
              </w:rPr>
            </w:pPr>
          </w:p>
        </w:tc>
      </w:tr>
    </w:tbl>
    <w:p w:rsidR="001573C2" w:rsidRPr="001573C2" w:rsidRDefault="001573C2" w:rsidP="001573C2">
      <w:pPr>
        <w:spacing w:after="0" w:line="240" w:lineRule="auto"/>
        <w:ind w:right="140"/>
        <w:jc w:val="both"/>
        <w:rPr>
          <w:rFonts w:ascii="Times New Roman" w:hAnsi="Times New Roman"/>
          <w:sz w:val="28"/>
          <w:szCs w:val="28"/>
          <w:lang w:eastAsia="ru-RU"/>
        </w:rPr>
      </w:pP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Победитель процедуры определения перевозчика:</w:t>
      </w: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________________________________</w:t>
      </w:r>
      <w:r w:rsidRPr="001573C2">
        <w:rPr>
          <w:rFonts w:ascii="Times New Roman" w:hAnsi="Times New Roman"/>
          <w:sz w:val="24"/>
          <w:szCs w:val="24"/>
          <w:vertAlign w:val="superscript"/>
          <w:lang w:eastAsia="ru-RU"/>
        </w:rPr>
        <w:t>&lt;***&gt;</w:t>
      </w:r>
      <w:r w:rsidRPr="001573C2">
        <w:rPr>
          <w:rFonts w:ascii="Times New Roman" w:hAnsi="Times New Roman"/>
          <w:sz w:val="28"/>
          <w:szCs w:val="28"/>
          <w:lang w:eastAsia="ru-RU"/>
        </w:rPr>
        <w:t xml:space="preserve">          _____________________________           </w:t>
      </w:r>
    </w:p>
    <w:p w:rsidR="001573C2" w:rsidRPr="001573C2" w:rsidRDefault="001573C2" w:rsidP="001573C2">
      <w:pPr>
        <w:tabs>
          <w:tab w:val="left" w:pos="6804"/>
          <w:tab w:val="left" w:pos="6946"/>
        </w:tabs>
        <w:spacing w:after="0" w:line="240" w:lineRule="auto"/>
        <w:ind w:right="140"/>
        <w:jc w:val="both"/>
        <w:rPr>
          <w:rFonts w:ascii="Times New Roman" w:hAnsi="Times New Roman"/>
          <w:sz w:val="20"/>
          <w:szCs w:val="20"/>
          <w:lang w:eastAsia="ru-RU"/>
        </w:rPr>
      </w:pPr>
      <w:r w:rsidRPr="001573C2">
        <w:rPr>
          <w:rFonts w:ascii="Times New Roman" w:hAnsi="Times New Roman"/>
          <w:sz w:val="20"/>
          <w:szCs w:val="20"/>
          <w:lang w:eastAsia="ru-RU"/>
        </w:rPr>
        <w:t xml:space="preserve">        (подпись победителя или его представителя)                                                (расшифровка подписи)</w:t>
      </w:r>
    </w:p>
    <w:p w:rsidR="001573C2" w:rsidRPr="001573C2" w:rsidRDefault="001573C2" w:rsidP="001573C2">
      <w:pPr>
        <w:spacing w:after="0" w:line="240" w:lineRule="auto"/>
        <w:ind w:right="140"/>
        <w:jc w:val="both"/>
        <w:rPr>
          <w:rFonts w:ascii="Times New Roman" w:hAnsi="Times New Roman"/>
          <w:sz w:val="28"/>
          <w:szCs w:val="28"/>
          <w:lang w:eastAsia="ru-RU"/>
        </w:rPr>
      </w:pP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Члены рабочей группы:</w:t>
      </w: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 xml:space="preserve">_______________________________                  _____________________________      </w:t>
      </w:r>
    </w:p>
    <w:p w:rsidR="001573C2" w:rsidRPr="001573C2" w:rsidRDefault="001573C2" w:rsidP="001573C2">
      <w:pPr>
        <w:spacing w:after="0" w:line="240" w:lineRule="auto"/>
        <w:ind w:right="140"/>
        <w:jc w:val="both"/>
        <w:rPr>
          <w:rFonts w:ascii="Times New Roman" w:hAnsi="Times New Roman"/>
          <w:sz w:val="20"/>
          <w:szCs w:val="20"/>
          <w:lang w:eastAsia="ru-RU"/>
        </w:rPr>
      </w:pPr>
      <w:r w:rsidRPr="001573C2">
        <w:rPr>
          <w:rFonts w:ascii="Times New Roman" w:hAnsi="Times New Roman"/>
          <w:sz w:val="24"/>
          <w:szCs w:val="24"/>
          <w:lang w:eastAsia="ru-RU"/>
        </w:rPr>
        <w:t xml:space="preserve">                          (</w:t>
      </w:r>
      <w:r w:rsidRPr="001573C2">
        <w:rPr>
          <w:rFonts w:ascii="Times New Roman" w:hAnsi="Times New Roman"/>
          <w:sz w:val="20"/>
          <w:szCs w:val="20"/>
          <w:lang w:eastAsia="ru-RU"/>
        </w:rPr>
        <w:t>подпись)                                                                                    (расшифровка подписи)</w:t>
      </w:r>
    </w:p>
    <w:p w:rsidR="001573C2" w:rsidRPr="001573C2" w:rsidRDefault="001573C2" w:rsidP="001573C2">
      <w:pPr>
        <w:spacing w:after="0" w:line="240" w:lineRule="auto"/>
        <w:ind w:right="140"/>
        <w:jc w:val="both"/>
        <w:rPr>
          <w:rFonts w:ascii="Times New Roman" w:hAnsi="Times New Roman"/>
          <w:sz w:val="20"/>
          <w:szCs w:val="20"/>
          <w:lang w:eastAsia="ru-RU"/>
        </w:rPr>
      </w:pPr>
      <w:r w:rsidRPr="001573C2">
        <w:rPr>
          <w:rFonts w:ascii="Times New Roman" w:hAnsi="Times New Roman"/>
          <w:sz w:val="20"/>
          <w:szCs w:val="20"/>
          <w:lang w:eastAsia="ru-RU"/>
        </w:rPr>
        <w:t xml:space="preserve">_________________________________________                           _______________________________________      </w:t>
      </w:r>
    </w:p>
    <w:p w:rsidR="001573C2" w:rsidRPr="001573C2" w:rsidRDefault="001573C2" w:rsidP="001573C2">
      <w:pPr>
        <w:spacing w:after="0" w:line="240" w:lineRule="auto"/>
        <w:ind w:right="140"/>
        <w:jc w:val="both"/>
        <w:rPr>
          <w:rFonts w:ascii="Times New Roman" w:hAnsi="Times New Roman"/>
          <w:sz w:val="20"/>
          <w:szCs w:val="20"/>
          <w:lang w:eastAsia="ru-RU"/>
        </w:rPr>
      </w:pPr>
      <w:r w:rsidRPr="001573C2">
        <w:rPr>
          <w:rFonts w:ascii="Times New Roman" w:hAnsi="Times New Roman"/>
          <w:sz w:val="20"/>
          <w:szCs w:val="20"/>
          <w:lang w:eastAsia="ru-RU"/>
        </w:rPr>
        <w:t xml:space="preserve">                               (подпись)                                                                                      (расшифровка подписи)</w:t>
      </w:r>
    </w:p>
    <w:p w:rsidR="001573C2" w:rsidRPr="001573C2" w:rsidRDefault="001573C2" w:rsidP="001573C2">
      <w:pPr>
        <w:spacing w:after="0" w:line="240" w:lineRule="auto"/>
        <w:ind w:right="140"/>
        <w:jc w:val="both"/>
        <w:rPr>
          <w:rFonts w:ascii="Times New Roman" w:hAnsi="Times New Roman"/>
          <w:sz w:val="20"/>
          <w:szCs w:val="20"/>
          <w:lang w:eastAsia="ru-RU"/>
        </w:rPr>
      </w:pPr>
      <w:r w:rsidRPr="001573C2">
        <w:rPr>
          <w:rFonts w:ascii="Times New Roman" w:hAnsi="Times New Roman"/>
          <w:sz w:val="20"/>
          <w:szCs w:val="20"/>
          <w:lang w:eastAsia="ru-RU"/>
        </w:rPr>
        <w:t xml:space="preserve">_________________________________________                           _______________________________________      </w:t>
      </w: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0"/>
          <w:szCs w:val="20"/>
          <w:lang w:eastAsia="ru-RU"/>
        </w:rPr>
        <w:t xml:space="preserve">                               (подпись)                                                                                      (расшифровка подписи)</w:t>
      </w: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w:t>
      </w: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&lt;*&gt; Указывается вид владения.</w:t>
      </w: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1573C2" w:rsidRPr="001573C2" w:rsidRDefault="001573C2" w:rsidP="001573C2">
      <w:pPr>
        <w:spacing w:after="0" w:line="240" w:lineRule="auto"/>
        <w:ind w:right="140"/>
        <w:jc w:val="both"/>
        <w:rPr>
          <w:rFonts w:ascii="Times New Roman" w:hAnsi="Times New Roman"/>
          <w:sz w:val="28"/>
          <w:szCs w:val="28"/>
          <w:lang w:eastAsia="ru-RU"/>
        </w:rPr>
      </w:pPr>
      <w:r w:rsidRPr="001573C2">
        <w:rPr>
          <w:rFonts w:ascii="Times New Roman" w:hAnsi="Times New Roman"/>
          <w:sz w:val="28"/>
          <w:szCs w:val="28"/>
          <w:lang w:eastAsia="ru-RU"/>
        </w:rPr>
        <w:t>&lt;***&gt;</w:t>
      </w:r>
      <w:r w:rsidRPr="001573C2">
        <w:t xml:space="preserve"> </w:t>
      </w:r>
      <w:r w:rsidRPr="001573C2">
        <w:rPr>
          <w:rFonts w:ascii="Times New Roman" w:hAnsi="Times New Roman"/>
          <w:sz w:val="28"/>
          <w:szCs w:val="28"/>
          <w:lang w:eastAsia="ru-RU"/>
        </w:rPr>
        <w:t xml:space="preserve">В случае </w:t>
      </w:r>
      <w:proofErr w:type="gramStart"/>
      <w:r w:rsidRPr="001573C2">
        <w:rPr>
          <w:rFonts w:ascii="Times New Roman" w:hAnsi="Times New Roman"/>
          <w:sz w:val="28"/>
          <w:szCs w:val="28"/>
          <w:lang w:eastAsia="ru-RU"/>
        </w:rPr>
        <w:t>отказа победителя процедуры определения перевозчика</w:t>
      </w:r>
      <w:proofErr w:type="gramEnd"/>
      <w:r w:rsidRPr="001573C2">
        <w:rPr>
          <w:rFonts w:ascii="Times New Roman" w:hAnsi="Times New Roman"/>
          <w:sz w:val="28"/>
          <w:szCs w:val="28"/>
          <w:lang w:eastAsia="ru-RU"/>
        </w:rPr>
        <w:t xml:space="preserve"> от подписи, проставляется слово «отказался».».</w:t>
      </w:r>
    </w:p>
    <w:p w:rsidR="001573C2" w:rsidRPr="001573C2" w:rsidRDefault="001573C2" w:rsidP="001573C2">
      <w:pPr>
        <w:spacing w:after="0" w:line="240" w:lineRule="auto"/>
        <w:jc w:val="both"/>
        <w:rPr>
          <w:rFonts w:ascii="Times New Roman" w:hAnsi="Times New Roman"/>
          <w:sz w:val="28"/>
          <w:szCs w:val="20"/>
          <w:lang w:eastAsia="ru-RU"/>
        </w:rPr>
      </w:pPr>
    </w:p>
    <w:p w:rsidR="001573C2" w:rsidRDefault="001573C2" w:rsidP="002F2D1A">
      <w:pPr>
        <w:spacing w:line="240" w:lineRule="auto"/>
        <w:ind w:firstLine="709"/>
        <w:contextualSpacing/>
        <w:jc w:val="right"/>
        <w:rPr>
          <w:rFonts w:ascii="Times New Roman" w:hAnsi="Times New Roman"/>
          <w:sz w:val="28"/>
          <w:szCs w:val="28"/>
        </w:rPr>
      </w:pPr>
    </w:p>
    <w:p w:rsidR="001573C2" w:rsidRDefault="001573C2" w:rsidP="002F2D1A">
      <w:pPr>
        <w:spacing w:line="240" w:lineRule="auto"/>
        <w:ind w:firstLine="709"/>
        <w:contextualSpacing/>
        <w:jc w:val="right"/>
        <w:rPr>
          <w:rFonts w:ascii="Times New Roman" w:hAnsi="Times New Roman"/>
          <w:sz w:val="28"/>
          <w:szCs w:val="28"/>
        </w:rPr>
      </w:pPr>
    </w:p>
    <w:p w:rsidR="002F2D1A" w:rsidRPr="004051C0" w:rsidRDefault="002F2D1A" w:rsidP="002F2D1A">
      <w:pPr>
        <w:spacing w:line="240" w:lineRule="auto"/>
        <w:ind w:firstLine="709"/>
        <w:contextualSpacing/>
        <w:jc w:val="right"/>
        <w:rPr>
          <w:rFonts w:ascii="Times New Roman" w:hAnsi="Times New Roman"/>
          <w:sz w:val="28"/>
          <w:szCs w:val="28"/>
        </w:rPr>
      </w:pPr>
      <w:r w:rsidRPr="004051C0">
        <w:rPr>
          <w:rFonts w:ascii="Times New Roman" w:hAnsi="Times New Roman"/>
          <w:sz w:val="28"/>
          <w:szCs w:val="28"/>
        </w:rPr>
        <w:t xml:space="preserve">Приложение  </w:t>
      </w:r>
      <w:r w:rsidR="001573C2">
        <w:rPr>
          <w:rFonts w:ascii="Times New Roman" w:hAnsi="Times New Roman"/>
          <w:sz w:val="28"/>
          <w:szCs w:val="28"/>
        </w:rPr>
        <w:t>5</w:t>
      </w:r>
    </w:p>
    <w:p w:rsidR="002F2D1A" w:rsidRDefault="002F2D1A" w:rsidP="002F2D1A">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к информационной карте </w:t>
      </w:r>
    </w:p>
    <w:p w:rsidR="002F2D1A" w:rsidRDefault="002F2D1A" w:rsidP="002F2D1A">
      <w:pPr>
        <w:widowControl w:val="0"/>
        <w:autoSpaceDE w:val="0"/>
        <w:autoSpaceDN w:val="0"/>
        <w:adjustRightInd w:val="0"/>
        <w:spacing w:after="0" w:line="240" w:lineRule="auto"/>
        <w:contextualSpacing/>
        <w:jc w:val="right"/>
        <w:rPr>
          <w:rFonts w:ascii="Times New Roman" w:hAnsi="Times New Roman"/>
          <w:sz w:val="28"/>
          <w:szCs w:val="28"/>
        </w:rPr>
      </w:pPr>
      <w:r w:rsidRPr="004051C0">
        <w:rPr>
          <w:rFonts w:ascii="Times New Roman" w:hAnsi="Times New Roman"/>
          <w:sz w:val="28"/>
          <w:szCs w:val="28"/>
        </w:rPr>
        <w:t xml:space="preserve">процедуры определения перевозчика </w:t>
      </w:r>
    </w:p>
    <w:p w:rsidR="00B773F2" w:rsidRPr="00B773F2" w:rsidRDefault="00B773F2" w:rsidP="00A85D9F">
      <w:pPr>
        <w:spacing w:after="0" w:line="240" w:lineRule="auto"/>
        <w:jc w:val="center"/>
        <w:rPr>
          <w:rFonts w:ascii="Times New Roman" w:eastAsia="Calibri" w:hAnsi="Times New Roman"/>
          <w:b/>
          <w:sz w:val="20"/>
          <w:szCs w:val="20"/>
        </w:rPr>
      </w:pPr>
    </w:p>
    <w:p w:rsidR="002F2D1A" w:rsidRDefault="002F2D1A" w:rsidP="00CC6B03">
      <w:pPr>
        <w:spacing w:after="0" w:line="240" w:lineRule="auto"/>
        <w:jc w:val="center"/>
        <w:rPr>
          <w:rFonts w:ascii="Times New Roman" w:eastAsia="Calibri" w:hAnsi="Times New Roman"/>
          <w:b/>
          <w:sz w:val="28"/>
          <w:szCs w:val="28"/>
        </w:rPr>
      </w:pPr>
    </w:p>
    <w:p w:rsidR="005F1FD4" w:rsidRPr="005F1FD4" w:rsidRDefault="005F1FD4" w:rsidP="005F1FD4">
      <w:pPr>
        <w:spacing w:after="0"/>
        <w:rPr>
          <w:rFonts w:ascii="Times New Roman" w:hAnsi="Times New Roman"/>
          <w:sz w:val="28"/>
          <w:szCs w:val="28"/>
          <w:lang w:eastAsia="ru-RU"/>
        </w:rPr>
      </w:pPr>
    </w:p>
    <w:p w:rsidR="00134610" w:rsidRPr="00134610" w:rsidRDefault="00134610" w:rsidP="00134610">
      <w:pPr>
        <w:spacing w:after="0" w:line="240" w:lineRule="auto"/>
        <w:jc w:val="center"/>
        <w:rPr>
          <w:rFonts w:ascii="Times New Roman" w:eastAsia="Calibri" w:hAnsi="Times New Roman"/>
          <w:sz w:val="28"/>
          <w:szCs w:val="28"/>
        </w:rPr>
      </w:pPr>
      <w:r w:rsidRPr="00134610">
        <w:rPr>
          <w:rFonts w:ascii="Times New Roman" w:eastAsia="Calibri" w:hAnsi="Times New Roman"/>
          <w:sz w:val="28"/>
          <w:szCs w:val="28"/>
        </w:rPr>
        <w:t>Почасовые интервалы движения автобусов на маршруте</w:t>
      </w:r>
    </w:p>
    <w:p w:rsidR="00134610" w:rsidRPr="00134610" w:rsidRDefault="00134610" w:rsidP="00134610">
      <w:pPr>
        <w:spacing w:after="0" w:line="240" w:lineRule="auto"/>
        <w:jc w:val="center"/>
        <w:rPr>
          <w:rFonts w:ascii="Times New Roman" w:eastAsia="Calibri" w:hAnsi="Times New Roman"/>
          <w:sz w:val="28"/>
          <w:szCs w:val="28"/>
        </w:rPr>
      </w:pPr>
      <w:r w:rsidRPr="00134610">
        <w:rPr>
          <w:rFonts w:ascii="Times New Roman" w:eastAsia="Calibri" w:hAnsi="Times New Roman"/>
          <w:sz w:val="28"/>
          <w:szCs w:val="28"/>
        </w:rPr>
        <w:t xml:space="preserve"> </w:t>
      </w:r>
      <w:r w:rsidRPr="00134610">
        <w:rPr>
          <w:rFonts w:ascii="Times New Roman" w:hAnsi="Times New Roman"/>
          <w:sz w:val="28"/>
          <w:szCs w:val="28"/>
          <w:lang w:eastAsia="ru-RU"/>
        </w:rPr>
        <w:t>№ 207  «</w:t>
      </w:r>
      <w:proofErr w:type="spellStart"/>
      <w:r w:rsidRPr="00134610">
        <w:rPr>
          <w:rFonts w:ascii="Times New Roman" w:hAnsi="Times New Roman"/>
          <w:color w:val="000000"/>
          <w:sz w:val="28"/>
          <w:szCs w:val="28"/>
          <w:lang w:eastAsia="ru-RU"/>
        </w:rPr>
        <w:t>Боровлево</w:t>
      </w:r>
      <w:proofErr w:type="spellEnd"/>
      <w:r w:rsidRPr="00134610">
        <w:rPr>
          <w:rFonts w:ascii="Times New Roman" w:hAnsi="Times New Roman"/>
          <w:color w:val="000000"/>
          <w:sz w:val="28"/>
          <w:szCs w:val="28"/>
          <w:lang w:eastAsia="ru-RU"/>
        </w:rPr>
        <w:t xml:space="preserve"> 1- ул. </w:t>
      </w:r>
      <w:proofErr w:type="gramStart"/>
      <w:r w:rsidRPr="00134610">
        <w:rPr>
          <w:rFonts w:ascii="Times New Roman" w:hAnsi="Times New Roman"/>
          <w:color w:val="000000"/>
          <w:sz w:val="28"/>
          <w:szCs w:val="28"/>
          <w:lang w:eastAsia="ru-RU"/>
        </w:rPr>
        <w:t>Республиканская</w:t>
      </w:r>
      <w:proofErr w:type="gramEnd"/>
      <w:r w:rsidRPr="00134610">
        <w:rPr>
          <w:rFonts w:ascii="Times New Roman" w:hAnsi="Times New Roman"/>
          <w:color w:val="000000"/>
          <w:sz w:val="28"/>
          <w:szCs w:val="28"/>
          <w:lang w:eastAsia="ru-RU"/>
        </w:rPr>
        <w:t xml:space="preserve"> - д. </w:t>
      </w:r>
      <w:proofErr w:type="spellStart"/>
      <w:r w:rsidRPr="00134610">
        <w:rPr>
          <w:rFonts w:ascii="Times New Roman" w:hAnsi="Times New Roman"/>
          <w:color w:val="000000"/>
          <w:sz w:val="28"/>
          <w:szCs w:val="28"/>
          <w:lang w:eastAsia="ru-RU"/>
        </w:rPr>
        <w:t>Дм</w:t>
      </w:r>
      <w:proofErr w:type="spellEnd"/>
      <w:r w:rsidRPr="00134610">
        <w:rPr>
          <w:rFonts w:ascii="Times New Roman" w:hAnsi="Times New Roman"/>
          <w:color w:val="000000"/>
          <w:sz w:val="28"/>
          <w:szCs w:val="28"/>
          <w:lang w:eastAsia="ru-RU"/>
        </w:rPr>
        <w:t xml:space="preserve">. Черкассы - </w:t>
      </w:r>
      <w:proofErr w:type="spellStart"/>
      <w:r w:rsidRPr="00134610">
        <w:rPr>
          <w:rFonts w:ascii="Times New Roman" w:hAnsi="Times New Roman"/>
          <w:color w:val="000000"/>
          <w:sz w:val="28"/>
          <w:szCs w:val="28"/>
          <w:lang w:eastAsia="ru-RU"/>
        </w:rPr>
        <w:t>Боровлево</w:t>
      </w:r>
      <w:proofErr w:type="spellEnd"/>
      <w:r w:rsidRPr="00134610">
        <w:rPr>
          <w:rFonts w:ascii="Times New Roman" w:hAnsi="Times New Roman"/>
          <w:color w:val="000000"/>
          <w:sz w:val="28"/>
          <w:szCs w:val="28"/>
          <w:lang w:eastAsia="ru-RU"/>
        </w:rPr>
        <w:t xml:space="preserve"> 1 (</w:t>
      </w:r>
      <w:proofErr w:type="gramStart"/>
      <w:r w:rsidRPr="00134610">
        <w:rPr>
          <w:rFonts w:ascii="Times New Roman" w:hAnsi="Times New Roman"/>
          <w:color w:val="000000"/>
          <w:sz w:val="28"/>
          <w:szCs w:val="28"/>
          <w:lang w:eastAsia="ru-RU"/>
        </w:rPr>
        <w:t>кольцевой</w:t>
      </w:r>
      <w:proofErr w:type="gramEnd"/>
      <w:r w:rsidRPr="00134610">
        <w:rPr>
          <w:rFonts w:ascii="Times New Roman" w:hAnsi="Times New Roman"/>
          <w:color w:val="000000"/>
          <w:sz w:val="28"/>
          <w:szCs w:val="28"/>
          <w:lang w:eastAsia="ru-RU"/>
        </w:rPr>
        <w:t>)</w:t>
      </w:r>
      <w:r w:rsidRPr="00134610">
        <w:rPr>
          <w:rFonts w:ascii="Times New Roman" w:hAnsi="Times New Roman"/>
          <w:sz w:val="28"/>
          <w:szCs w:val="28"/>
          <w:lang w:eastAsia="ru-RU"/>
        </w:rPr>
        <w:t>»</w:t>
      </w:r>
      <w:r w:rsidRPr="00134610">
        <w:rPr>
          <w:rFonts w:ascii="Times New Roman" w:eastAsia="Calibri" w:hAnsi="Times New Roman"/>
          <w:sz w:val="28"/>
          <w:szCs w:val="28"/>
        </w:rPr>
        <w:t xml:space="preserve"> для составления маршрутного расписания</w:t>
      </w:r>
    </w:p>
    <w:tbl>
      <w:tblPr>
        <w:tblStyle w:val="52"/>
        <w:tblW w:w="10344" w:type="dxa"/>
        <w:tblLook w:val="04A0" w:firstRow="1" w:lastRow="0" w:firstColumn="1" w:lastColumn="0" w:noHBand="0" w:noVBand="1"/>
      </w:tblPr>
      <w:tblGrid>
        <w:gridCol w:w="2367"/>
        <w:gridCol w:w="1079"/>
        <w:gridCol w:w="1079"/>
        <w:gridCol w:w="1172"/>
        <w:gridCol w:w="1096"/>
        <w:gridCol w:w="1172"/>
        <w:gridCol w:w="1096"/>
        <w:gridCol w:w="1283"/>
      </w:tblGrid>
      <w:tr w:rsidR="00134610" w:rsidRPr="00134610" w:rsidTr="00134610">
        <w:tc>
          <w:tcPr>
            <w:tcW w:w="2367"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Маршрут № 207</w:t>
            </w:r>
          </w:p>
        </w:tc>
        <w:tc>
          <w:tcPr>
            <w:tcW w:w="79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Периоды времени по часам суток</w:t>
            </w:r>
          </w:p>
        </w:tc>
      </w:tr>
      <w:tr w:rsidR="00134610" w:rsidRPr="00134610" w:rsidTr="00134610">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rPr>
                <w:rFonts w:ascii="Times New Roman" w:eastAsia="Calibri" w:hAnsi="Times New Roman"/>
                <w:sz w:val="24"/>
                <w:szCs w:val="24"/>
              </w:rPr>
            </w:pP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lang w:val="en-US"/>
              </w:rPr>
              <w:t>5</w:t>
            </w:r>
            <w:r w:rsidRPr="00134610">
              <w:rPr>
                <w:rFonts w:ascii="Times New Roman" w:eastAsia="Calibri" w:hAnsi="Times New Roman"/>
                <w:sz w:val="24"/>
                <w:szCs w:val="24"/>
              </w:rPr>
              <w:t>:00 – 6:00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6:00 – 7:00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7:00 – 10:00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10:00 – 16:00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16:00 – 19:30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19:30 – 21:00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21:00 – 23:00</w:t>
            </w:r>
          </w:p>
        </w:tc>
      </w:tr>
      <w:tr w:rsidR="00134610" w:rsidRPr="00134610" w:rsidTr="00134610">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Максимальный интервал движения в минутах</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30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15</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15</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15</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4610" w:rsidRPr="00134610" w:rsidRDefault="00134610" w:rsidP="00134610">
            <w:pPr>
              <w:spacing w:after="200" w:line="276" w:lineRule="auto"/>
              <w:jc w:val="center"/>
              <w:rPr>
                <w:rFonts w:ascii="Times New Roman" w:eastAsia="Calibri" w:hAnsi="Times New Roman"/>
                <w:sz w:val="24"/>
                <w:szCs w:val="24"/>
              </w:rPr>
            </w:pPr>
            <w:r w:rsidRPr="00134610">
              <w:rPr>
                <w:rFonts w:ascii="Times New Roman" w:eastAsia="Calibri" w:hAnsi="Times New Roman"/>
                <w:sz w:val="24"/>
                <w:szCs w:val="24"/>
              </w:rPr>
              <w:t>30</w:t>
            </w:r>
          </w:p>
        </w:tc>
      </w:tr>
    </w:tbl>
    <w:p w:rsidR="005F1FD4" w:rsidRPr="005F1FD4" w:rsidRDefault="005F1FD4" w:rsidP="005F1FD4">
      <w:pPr>
        <w:spacing w:after="0" w:line="240" w:lineRule="auto"/>
        <w:jc w:val="center"/>
        <w:rPr>
          <w:rFonts w:ascii="Times New Roman" w:eastAsia="Calibri" w:hAnsi="Times New Roman"/>
          <w:sz w:val="28"/>
          <w:szCs w:val="28"/>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230D18">
      <w:pgSz w:w="11906" w:h="16838"/>
      <w:pgMar w:top="1134"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30538"/>
    <w:multiLevelType w:val="hybridMultilevel"/>
    <w:tmpl w:val="22DA73BE"/>
    <w:lvl w:ilvl="0" w:tplc="C15ECD0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FA3C4B"/>
    <w:multiLevelType w:val="hybridMultilevel"/>
    <w:tmpl w:val="75D25AC0"/>
    <w:lvl w:ilvl="0" w:tplc="C15ECD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96"/>
    <w:rsid w:val="00002FD5"/>
    <w:rsid w:val="00010554"/>
    <w:rsid w:val="000123CC"/>
    <w:rsid w:val="0002044A"/>
    <w:rsid w:val="000239F0"/>
    <w:rsid w:val="00024221"/>
    <w:rsid w:val="000255C9"/>
    <w:rsid w:val="00035611"/>
    <w:rsid w:val="00041C2C"/>
    <w:rsid w:val="00050343"/>
    <w:rsid w:val="00052EC2"/>
    <w:rsid w:val="00055181"/>
    <w:rsid w:val="000579ED"/>
    <w:rsid w:val="00064F60"/>
    <w:rsid w:val="00064FE7"/>
    <w:rsid w:val="000765A3"/>
    <w:rsid w:val="00092AA8"/>
    <w:rsid w:val="0009406E"/>
    <w:rsid w:val="000966C1"/>
    <w:rsid w:val="000A43CB"/>
    <w:rsid w:val="000C42A4"/>
    <w:rsid w:val="000D3BAE"/>
    <w:rsid w:val="000E0E26"/>
    <w:rsid w:val="000E3EAC"/>
    <w:rsid w:val="000E48D2"/>
    <w:rsid w:val="000E5A59"/>
    <w:rsid w:val="000F5298"/>
    <w:rsid w:val="00102146"/>
    <w:rsid w:val="001024FE"/>
    <w:rsid w:val="001028D5"/>
    <w:rsid w:val="001038B9"/>
    <w:rsid w:val="0010679C"/>
    <w:rsid w:val="001154F0"/>
    <w:rsid w:val="00116648"/>
    <w:rsid w:val="0012727A"/>
    <w:rsid w:val="00130570"/>
    <w:rsid w:val="00133E06"/>
    <w:rsid w:val="00134610"/>
    <w:rsid w:val="00135E60"/>
    <w:rsid w:val="0014213E"/>
    <w:rsid w:val="0014435B"/>
    <w:rsid w:val="001461B8"/>
    <w:rsid w:val="001509E9"/>
    <w:rsid w:val="001511EE"/>
    <w:rsid w:val="0015193E"/>
    <w:rsid w:val="001573C2"/>
    <w:rsid w:val="00161D59"/>
    <w:rsid w:val="00162DF2"/>
    <w:rsid w:val="001725FA"/>
    <w:rsid w:val="00176F4F"/>
    <w:rsid w:val="00185952"/>
    <w:rsid w:val="00194C2F"/>
    <w:rsid w:val="001A3BB9"/>
    <w:rsid w:val="001A56DA"/>
    <w:rsid w:val="001B5B7F"/>
    <w:rsid w:val="001B709D"/>
    <w:rsid w:val="001C1DC2"/>
    <w:rsid w:val="001C4687"/>
    <w:rsid w:val="001D4A14"/>
    <w:rsid w:val="001D6126"/>
    <w:rsid w:val="001D6A0F"/>
    <w:rsid w:val="001E1066"/>
    <w:rsid w:val="001F25B8"/>
    <w:rsid w:val="001F2643"/>
    <w:rsid w:val="0020340E"/>
    <w:rsid w:val="00206ADE"/>
    <w:rsid w:val="00216362"/>
    <w:rsid w:val="0022482E"/>
    <w:rsid w:val="00230526"/>
    <w:rsid w:val="00230D18"/>
    <w:rsid w:val="00230D19"/>
    <w:rsid w:val="00244EE9"/>
    <w:rsid w:val="00253C5E"/>
    <w:rsid w:val="00263207"/>
    <w:rsid w:val="00272AC5"/>
    <w:rsid w:val="00274D00"/>
    <w:rsid w:val="002779AF"/>
    <w:rsid w:val="002849D1"/>
    <w:rsid w:val="0028587D"/>
    <w:rsid w:val="00295889"/>
    <w:rsid w:val="00296022"/>
    <w:rsid w:val="00296D09"/>
    <w:rsid w:val="002974AB"/>
    <w:rsid w:val="002A2FB6"/>
    <w:rsid w:val="002A3594"/>
    <w:rsid w:val="002B2D19"/>
    <w:rsid w:val="002B612B"/>
    <w:rsid w:val="002C44C4"/>
    <w:rsid w:val="002D1824"/>
    <w:rsid w:val="002D4DA7"/>
    <w:rsid w:val="002E4F4F"/>
    <w:rsid w:val="002F2D1A"/>
    <w:rsid w:val="002F676D"/>
    <w:rsid w:val="003068E3"/>
    <w:rsid w:val="0031260B"/>
    <w:rsid w:val="00315353"/>
    <w:rsid w:val="00316F28"/>
    <w:rsid w:val="0032133B"/>
    <w:rsid w:val="00322051"/>
    <w:rsid w:val="003231DC"/>
    <w:rsid w:val="0033195B"/>
    <w:rsid w:val="003326AE"/>
    <w:rsid w:val="00333562"/>
    <w:rsid w:val="003340A6"/>
    <w:rsid w:val="0033680F"/>
    <w:rsid w:val="00336E6A"/>
    <w:rsid w:val="003424FA"/>
    <w:rsid w:val="003461CB"/>
    <w:rsid w:val="00360E2F"/>
    <w:rsid w:val="00361269"/>
    <w:rsid w:val="0036291D"/>
    <w:rsid w:val="0036405F"/>
    <w:rsid w:val="00365D91"/>
    <w:rsid w:val="00371080"/>
    <w:rsid w:val="00377AA1"/>
    <w:rsid w:val="0038046E"/>
    <w:rsid w:val="00381141"/>
    <w:rsid w:val="00384DEF"/>
    <w:rsid w:val="003907C7"/>
    <w:rsid w:val="00394F46"/>
    <w:rsid w:val="003C037A"/>
    <w:rsid w:val="003D0435"/>
    <w:rsid w:val="003D15C7"/>
    <w:rsid w:val="003D226A"/>
    <w:rsid w:val="003F1BB8"/>
    <w:rsid w:val="003F7A12"/>
    <w:rsid w:val="00400526"/>
    <w:rsid w:val="00401B65"/>
    <w:rsid w:val="004051C0"/>
    <w:rsid w:val="004107D6"/>
    <w:rsid w:val="0041304D"/>
    <w:rsid w:val="004152A7"/>
    <w:rsid w:val="004168C5"/>
    <w:rsid w:val="00423E8A"/>
    <w:rsid w:val="00424963"/>
    <w:rsid w:val="0043697B"/>
    <w:rsid w:val="004435CB"/>
    <w:rsid w:val="00452BB6"/>
    <w:rsid w:val="004603B1"/>
    <w:rsid w:val="00460D18"/>
    <w:rsid w:val="004669C8"/>
    <w:rsid w:val="00472D95"/>
    <w:rsid w:val="00474195"/>
    <w:rsid w:val="00484F2B"/>
    <w:rsid w:val="00492B39"/>
    <w:rsid w:val="00493CD9"/>
    <w:rsid w:val="00496B3F"/>
    <w:rsid w:val="004A4717"/>
    <w:rsid w:val="004A47AB"/>
    <w:rsid w:val="004A5386"/>
    <w:rsid w:val="004B3B23"/>
    <w:rsid w:val="004B415F"/>
    <w:rsid w:val="004B7D45"/>
    <w:rsid w:val="004C127B"/>
    <w:rsid w:val="004E05DC"/>
    <w:rsid w:val="004E3DBC"/>
    <w:rsid w:val="004F1BDB"/>
    <w:rsid w:val="004F3C37"/>
    <w:rsid w:val="004F5472"/>
    <w:rsid w:val="004F7284"/>
    <w:rsid w:val="004F7B89"/>
    <w:rsid w:val="004F7FC2"/>
    <w:rsid w:val="00505D7D"/>
    <w:rsid w:val="005064BD"/>
    <w:rsid w:val="00510A34"/>
    <w:rsid w:val="00523FA1"/>
    <w:rsid w:val="0053291D"/>
    <w:rsid w:val="00533411"/>
    <w:rsid w:val="005345C3"/>
    <w:rsid w:val="00537EF3"/>
    <w:rsid w:val="00541673"/>
    <w:rsid w:val="00543230"/>
    <w:rsid w:val="00550A1C"/>
    <w:rsid w:val="005513B8"/>
    <w:rsid w:val="00553EF7"/>
    <w:rsid w:val="00560E91"/>
    <w:rsid w:val="00570CAD"/>
    <w:rsid w:val="00572CB1"/>
    <w:rsid w:val="00582F20"/>
    <w:rsid w:val="0059245C"/>
    <w:rsid w:val="00596A0E"/>
    <w:rsid w:val="005A0682"/>
    <w:rsid w:val="005B10D2"/>
    <w:rsid w:val="005B385A"/>
    <w:rsid w:val="005B4A50"/>
    <w:rsid w:val="005C7D96"/>
    <w:rsid w:val="005D0DEA"/>
    <w:rsid w:val="005E0E6E"/>
    <w:rsid w:val="005E43D2"/>
    <w:rsid w:val="005E4B96"/>
    <w:rsid w:val="005F150F"/>
    <w:rsid w:val="005F1FD4"/>
    <w:rsid w:val="005F388F"/>
    <w:rsid w:val="005F5342"/>
    <w:rsid w:val="00606BAE"/>
    <w:rsid w:val="00612C34"/>
    <w:rsid w:val="00613C6C"/>
    <w:rsid w:val="0061515B"/>
    <w:rsid w:val="00616FA1"/>
    <w:rsid w:val="00626462"/>
    <w:rsid w:val="00634E73"/>
    <w:rsid w:val="006373BA"/>
    <w:rsid w:val="006409EA"/>
    <w:rsid w:val="00641ED6"/>
    <w:rsid w:val="00645BD5"/>
    <w:rsid w:val="00646939"/>
    <w:rsid w:val="00651857"/>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A7FAE"/>
    <w:rsid w:val="006B3189"/>
    <w:rsid w:val="006B3C13"/>
    <w:rsid w:val="006B6431"/>
    <w:rsid w:val="006C067E"/>
    <w:rsid w:val="006C1732"/>
    <w:rsid w:val="006C1A90"/>
    <w:rsid w:val="006D1936"/>
    <w:rsid w:val="006D6968"/>
    <w:rsid w:val="006E178C"/>
    <w:rsid w:val="006E2FFE"/>
    <w:rsid w:val="006F3612"/>
    <w:rsid w:val="00705441"/>
    <w:rsid w:val="00705E2B"/>
    <w:rsid w:val="007151DA"/>
    <w:rsid w:val="00720A50"/>
    <w:rsid w:val="00723459"/>
    <w:rsid w:val="00725A24"/>
    <w:rsid w:val="00725E1C"/>
    <w:rsid w:val="00750064"/>
    <w:rsid w:val="007541A2"/>
    <w:rsid w:val="007565A3"/>
    <w:rsid w:val="007635AA"/>
    <w:rsid w:val="00767623"/>
    <w:rsid w:val="00771E14"/>
    <w:rsid w:val="007769CD"/>
    <w:rsid w:val="00783F19"/>
    <w:rsid w:val="00785607"/>
    <w:rsid w:val="00794496"/>
    <w:rsid w:val="00794745"/>
    <w:rsid w:val="0079475F"/>
    <w:rsid w:val="007A26B5"/>
    <w:rsid w:val="007B0DB3"/>
    <w:rsid w:val="007B170A"/>
    <w:rsid w:val="007C07D5"/>
    <w:rsid w:val="007C2DA6"/>
    <w:rsid w:val="007D175A"/>
    <w:rsid w:val="007D7C74"/>
    <w:rsid w:val="007E0913"/>
    <w:rsid w:val="007E1791"/>
    <w:rsid w:val="007E2D01"/>
    <w:rsid w:val="007E7D3A"/>
    <w:rsid w:val="007F3832"/>
    <w:rsid w:val="007F7A93"/>
    <w:rsid w:val="00805EF3"/>
    <w:rsid w:val="008061CE"/>
    <w:rsid w:val="00813996"/>
    <w:rsid w:val="008161E0"/>
    <w:rsid w:val="008213F6"/>
    <w:rsid w:val="008229A8"/>
    <w:rsid w:val="00825570"/>
    <w:rsid w:val="008273F2"/>
    <w:rsid w:val="00841414"/>
    <w:rsid w:val="00846874"/>
    <w:rsid w:val="00856752"/>
    <w:rsid w:val="00862D5C"/>
    <w:rsid w:val="00863CBD"/>
    <w:rsid w:val="008703C0"/>
    <w:rsid w:val="0087254F"/>
    <w:rsid w:val="008769B3"/>
    <w:rsid w:val="0087755D"/>
    <w:rsid w:val="00895EAE"/>
    <w:rsid w:val="00896996"/>
    <w:rsid w:val="008A3797"/>
    <w:rsid w:val="008A51DF"/>
    <w:rsid w:val="008A706F"/>
    <w:rsid w:val="008A728F"/>
    <w:rsid w:val="008A75C9"/>
    <w:rsid w:val="008B71E8"/>
    <w:rsid w:val="008C1F38"/>
    <w:rsid w:val="008E01E5"/>
    <w:rsid w:val="008E378F"/>
    <w:rsid w:val="008E68FA"/>
    <w:rsid w:val="008F2A64"/>
    <w:rsid w:val="008F3D4B"/>
    <w:rsid w:val="00903396"/>
    <w:rsid w:val="00906669"/>
    <w:rsid w:val="009066D2"/>
    <w:rsid w:val="009068E3"/>
    <w:rsid w:val="00907451"/>
    <w:rsid w:val="009109C0"/>
    <w:rsid w:val="009213A0"/>
    <w:rsid w:val="00922EA1"/>
    <w:rsid w:val="009232BE"/>
    <w:rsid w:val="00934617"/>
    <w:rsid w:val="00951633"/>
    <w:rsid w:val="00951E07"/>
    <w:rsid w:val="0095493C"/>
    <w:rsid w:val="00980F16"/>
    <w:rsid w:val="00986B00"/>
    <w:rsid w:val="00987E21"/>
    <w:rsid w:val="00991C8F"/>
    <w:rsid w:val="00993579"/>
    <w:rsid w:val="00995164"/>
    <w:rsid w:val="00995480"/>
    <w:rsid w:val="009977E0"/>
    <w:rsid w:val="009A0C32"/>
    <w:rsid w:val="009A3406"/>
    <w:rsid w:val="009C3B4A"/>
    <w:rsid w:val="009E71FE"/>
    <w:rsid w:val="00A01F50"/>
    <w:rsid w:val="00A212BC"/>
    <w:rsid w:val="00A45F7E"/>
    <w:rsid w:val="00A46B4F"/>
    <w:rsid w:val="00A471B5"/>
    <w:rsid w:val="00A472C2"/>
    <w:rsid w:val="00A62CA8"/>
    <w:rsid w:val="00A62DC3"/>
    <w:rsid w:val="00A700C5"/>
    <w:rsid w:val="00A740B4"/>
    <w:rsid w:val="00A81D28"/>
    <w:rsid w:val="00A85D9F"/>
    <w:rsid w:val="00A95D10"/>
    <w:rsid w:val="00AA4756"/>
    <w:rsid w:val="00AB6F3F"/>
    <w:rsid w:val="00AD0B00"/>
    <w:rsid w:val="00AD1760"/>
    <w:rsid w:val="00AD2B1D"/>
    <w:rsid w:val="00AE4D66"/>
    <w:rsid w:val="00AE66A3"/>
    <w:rsid w:val="00AF2AA9"/>
    <w:rsid w:val="00B00CBF"/>
    <w:rsid w:val="00B032D5"/>
    <w:rsid w:val="00B03616"/>
    <w:rsid w:val="00B23FB2"/>
    <w:rsid w:val="00B26085"/>
    <w:rsid w:val="00B31111"/>
    <w:rsid w:val="00B345EB"/>
    <w:rsid w:val="00B36940"/>
    <w:rsid w:val="00B44AD6"/>
    <w:rsid w:val="00B6575A"/>
    <w:rsid w:val="00B711D7"/>
    <w:rsid w:val="00B773F2"/>
    <w:rsid w:val="00B841A2"/>
    <w:rsid w:val="00B8728C"/>
    <w:rsid w:val="00BA030B"/>
    <w:rsid w:val="00BA0A93"/>
    <w:rsid w:val="00BA1424"/>
    <w:rsid w:val="00BA2E63"/>
    <w:rsid w:val="00BA3192"/>
    <w:rsid w:val="00BB3C76"/>
    <w:rsid w:val="00BE7AB9"/>
    <w:rsid w:val="00BF4155"/>
    <w:rsid w:val="00BF430C"/>
    <w:rsid w:val="00C0055C"/>
    <w:rsid w:val="00C06D9F"/>
    <w:rsid w:val="00C12239"/>
    <w:rsid w:val="00C16ADE"/>
    <w:rsid w:val="00C17C6C"/>
    <w:rsid w:val="00C17FE6"/>
    <w:rsid w:val="00C3022A"/>
    <w:rsid w:val="00C30C18"/>
    <w:rsid w:val="00C37A51"/>
    <w:rsid w:val="00C42D93"/>
    <w:rsid w:val="00C5678B"/>
    <w:rsid w:val="00C61B8E"/>
    <w:rsid w:val="00C62830"/>
    <w:rsid w:val="00C64030"/>
    <w:rsid w:val="00C6450D"/>
    <w:rsid w:val="00C675ED"/>
    <w:rsid w:val="00C771BE"/>
    <w:rsid w:val="00C90A24"/>
    <w:rsid w:val="00C92C79"/>
    <w:rsid w:val="00CA41A8"/>
    <w:rsid w:val="00CA69EB"/>
    <w:rsid w:val="00CB5A8B"/>
    <w:rsid w:val="00CB6D82"/>
    <w:rsid w:val="00CC6B03"/>
    <w:rsid w:val="00CD164B"/>
    <w:rsid w:val="00CD203C"/>
    <w:rsid w:val="00CD3994"/>
    <w:rsid w:val="00CE5FC1"/>
    <w:rsid w:val="00CE7FFA"/>
    <w:rsid w:val="00CF3297"/>
    <w:rsid w:val="00D041F1"/>
    <w:rsid w:val="00D04365"/>
    <w:rsid w:val="00D0478B"/>
    <w:rsid w:val="00D10CDC"/>
    <w:rsid w:val="00D14709"/>
    <w:rsid w:val="00D236FD"/>
    <w:rsid w:val="00D41EF9"/>
    <w:rsid w:val="00D42B96"/>
    <w:rsid w:val="00D50C98"/>
    <w:rsid w:val="00D50CB6"/>
    <w:rsid w:val="00D5181F"/>
    <w:rsid w:val="00D55796"/>
    <w:rsid w:val="00D81562"/>
    <w:rsid w:val="00D81DE2"/>
    <w:rsid w:val="00D824D4"/>
    <w:rsid w:val="00D835FA"/>
    <w:rsid w:val="00D92FC4"/>
    <w:rsid w:val="00DC3054"/>
    <w:rsid w:val="00DC3D8C"/>
    <w:rsid w:val="00DD13C8"/>
    <w:rsid w:val="00DE285F"/>
    <w:rsid w:val="00DE79B4"/>
    <w:rsid w:val="00DF2DD4"/>
    <w:rsid w:val="00DF5E21"/>
    <w:rsid w:val="00E010D6"/>
    <w:rsid w:val="00E0203B"/>
    <w:rsid w:val="00E04FCE"/>
    <w:rsid w:val="00E0517D"/>
    <w:rsid w:val="00E11DC8"/>
    <w:rsid w:val="00E125D7"/>
    <w:rsid w:val="00E12EFE"/>
    <w:rsid w:val="00E25050"/>
    <w:rsid w:val="00E32455"/>
    <w:rsid w:val="00E401A6"/>
    <w:rsid w:val="00E41424"/>
    <w:rsid w:val="00E429C6"/>
    <w:rsid w:val="00E44B6A"/>
    <w:rsid w:val="00E72AF9"/>
    <w:rsid w:val="00E773DF"/>
    <w:rsid w:val="00E7776A"/>
    <w:rsid w:val="00E83121"/>
    <w:rsid w:val="00E838A5"/>
    <w:rsid w:val="00E866C3"/>
    <w:rsid w:val="00E87257"/>
    <w:rsid w:val="00E90E01"/>
    <w:rsid w:val="00E9282B"/>
    <w:rsid w:val="00E96781"/>
    <w:rsid w:val="00EA70D3"/>
    <w:rsid w:val="00EC08DD"/>
    <w:rsid w:val="00EC1724"/>
    <w:rsid w:val="00EC6595"/>
    <w:rsid w:val="00ED7A47"/>
    <w:rsid w:val="00ED7D77"/>
    <w:rsid w:val="00EE6B89"/>
    <w:rsid w:val="00EF416A"/>
    <w:rsid w:val="00EF4F83"/>
    <w:rsid w:val="00EF68AA"/>
    <w:rsid w:val="00EF6F6C"/>
    <w:rsid w:val="00F00402"/>
    <w:rsid w:val="00F10119"/>
    <w:rsid w:val="00F103B9"/>
    <w:rsid w:val="00F1494C"/>
    <w:rsid w:val="00F16B11"/>
    <w:rsid w:val="00F24E16"/>
    <w:rsid w:val="00F26456"/>
    <w:rsid w:val="00F27B13"/>
    <w:rsid w:val="00F31061"/>
    <w:rsid w:val="00F31A68"/>
    <w:rsid w:val="00F35E41"/>
    <w:rsid w:val="00F4184C"/>
    <w:rsid w:val="00F47AF0"/>
    <w:rsid w:val="00F6596B"/>
    <w:rsid w:val="00F6620B"/>
    <w:rsid w:val="00F66454"/>
    <w:rsid w:val="00F7635F"/>
    <w:rsid w:val="00F9712F"/>
    <w:rsid w:val="00FA190D"/>
    <w:rsid w:val="00FA4C0E"/>
    <w:rsid w:val="00FB2286"/>
    <w:rsid w:val="00FB3A5F"/>
    <w:rsid w:val="00FC5037"/>
    <w:rsid w:val="00FD69B3"/>
    <w:rsid w:val="00FE6AA8"/>
    <w:rsid w:val="00FF0043"/>
    <w:rsid w:val="00FF28F2"/>
    <w:rsid w:val="00FF327F"/>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C2"/>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paragraph" w:styleId="22">
    <w:name w:val="Body Text 2"/>
    <w:basedOn w:val="a"/>
    <w:link w:val="23"/>
    <w:uiPriority w:val="99"/>
    <w:semiHidden/>
    <w:unhideWhenUsed/>
    <w:rsid w:val="00185952"/>
    <w:pPr>
      <w:spacing w:after="120" w:line="480" w:lineRule="auto"/>
    </w:pPr>
  </w:style>
  <w:style w:type="character" w:customStyle="1" w:styleId="23">
    <w:name w:val="Основной текст 2 Знак"/>
    <w:basedOn w:val="a0"/>
    <w:link w:val="22"/>
    <w:uiPriority w:val="99"/>
    <w:semiHidden/>
    <w:rsid w:val="00185952"/>
    <w:rPr>
      <w:rFonts w:ascii="Calibri" w:eastAsia="Times New Roman" w:hAnsi="Calibri" w:cs="Times New Roman"/>
      <w:sz w:val="22"/>
    </w:rPr>
  </w:style>
  <w:style w:type="table" w:customStyle="1" w:styleId="51">
    <w:name w:val="Сетка таблицы51"/>
    <w:basedOn w:val="a1"/>
    <w:uiPriority w:val="59"/>
    <w:rsid w:val="005F1FD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5"/>
    <w:uiPriority w:val="59"/>
    <w:rsid w:val="00134610"/>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2C2"/>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paragraph" w:styleId="22">
    <w:name w:val="Body Text 2"/>
    <w:basedOn w:val="a"/>
    <w:link w:val="23"/>
    <w:uiPriority w:val="99"/>
    <w:semiHidden/>
    <w:unhideWhenUsed/>
    <w:rsid w:val="00185952"/>
    <w:pPr>
      <w:spacing w:after="120" w:line="480" w:lineRule="auto"/>
    </w:pPr>
  </w:style>
  <w:style w:type="character" w:customStyle="1" w:styleId="23">
    <w:name w:val="Основной текст 2 Знак"/>
    <w:basedOn w:val="a0"/>
    <w:link w:val="22"/>
    <w:uiPriority w:val="99"/>
    <w:semiHidden/>
    <w:rsid w:val="00185952"/>
    <w:rPr>
      <w:rFonts w:ascii="Calibri" w:eastAsia="Times New Roman" w:hAnsi="Calibri" w:cs="Times New Roman"/>
      <w:sz w:val="22"/>
    </w:rPr>
  </w:style>
  <w:style w:type="table" w:customStyle="1" w:styleId="51">
    <w:name w:val="Сетка таблицы51"/>
    <w:basedOn w:val="a1"/>
    <w:uiPriority w:val="59"/>
    <w:rsid w:val="005F1FD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5"/>
    <w:uiPriority w:val="59"/>
    <w:rsid w:val="00134610"/>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210342435">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6FFC2E741C591377009FEB245FDFF9A57B4ED8838F393D86FAF1CA77A6BAFE5BCAD98910AB9BF32CAC14wBz1M" TargetMode="External"/><Relationship Id="rId3" Type="http://schemas.openxmlformats.org/officeDocument/2006/relationships/styles" Target="styles.xml"/><Relationship Id="rId7" Type="http://schemas.openxmlformats.org/officeDocument/2006/relationships/hyperlink" Target="mailto:dorogi@adm.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4CF72-FE6A-45EA-965E-3D1D2B51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7456</Words>
  <Characters>42505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49862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Ким Екатерина Игоревна</cp:lastModifiedBy>
  <cp:revision>11</cp:revision>
  <cp:lastPrinted>2019-11-22T07:40:00Z</cp:lastPrinted>
  <dcterms:created xsi:type="dcterms:W3CDTF">2019-11-14T08:55:00Z</dcterms:created>
  <dcterms:modified xsi:type="dcterms:W3CDTF">2019-11-22T09:23:00Z</dcterms:modified>
</cp:coreProperties>
</file>