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7F3D" w14:textId="77777777" w:rsidR="00E67628" w:rsidRPr="00603D4D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75B3F949" w14:textId="77777777" w:rsidR="00E67628" w:rsidRPr="00603D4D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146F5338" w14:textId="77777777" w:rsidR="00E76D89" w:rsidRPr="00603D4D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0DD8475D" w14:textId="77777777" w:rsidR="00F07115" w:rsidRPr="00603D4D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603D4D">
        <w:rPr>
          <w:noProof/>
          <w:lang w:eastAsia="ru-RU"/>
        </w:rPr>
        <w:drawing>
          <wp:inline distT="0" distB="0" distL="0" distR="0" wp14:anchorId="0DE19D47" wp14:editId="235B6704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8138" w14:textId="77777777" w:rsidR="00F07115" w:rsidRPr="00603D4D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6F08114A" w14:textId="77777777" w:rsidR="00F07115" w:rsidRPr="00603D4D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603D4D">
        <w:rPr>
          <w:rFonts w:cs="Arial"/>
          <w:b/>
          <w:bCs/>
          <w:sz w:val="32"/>
          <w:szCs w:val="32"/>
        </w:rPr>
        <w:t>ОБОСНОВЫВАЮЩИЕ МАТЕРИАЛЫ</w:t>
      </w:r>
    </w:p>
    <w:p w14:paraId="238C3CD2" w14:textId="77777777" w:rsidR="00F07115" w:rsidRPr="00603D4D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603D4D">
        <w:rPr>
          <w:rFonts w:cs="Arial"/>
          <w:b/>
          <w:bCs/>
          <w:sz w:val="32"/>
          <w:szCs w:val="32"/>
        </w:rPr>
        <w:t>К СХЕМЕ ТЕПЛОСНАБЖЕНИЯ ГОРОДА ТВЕРИ</w:t>
      </w:r>
      <w:r w:rsidRPr="00603D4D">
        <w:rPr>
          <w:rFonts w:cs="Arial"/>
          <w:b/>
          <w:bCs/>
          <w:sz w:val="32"/>
          <w:szCs w:val="32"/>
        </w:rPr>
        <w:br/>
        <w:t>ДО 2028 ГОДА</w:t>
      </w:r>
    </w:p>
    <w:p w14:paraId="5605FE5C" w14:textId="77777777" w:rsidR="00F07115" w:rsidRPr="00603D4D" w:rsidRDefault="00F07115" w:rsidP="00F07115">
      <w:pPr>
        <w:jc w:val="center"/>
        <w:rPr>
          <w:rFonts w:cs="Arial"/>
          <w:sz w:val="32"/>
          <w:szCs w:val="32"/>
        </w:rPr>
      </w:pPr>
      <w:r w:rsidRPr="00603D4D">
        <w:rPr>
          <w:rFonts w:cs="Arial"/>
          <w:sz w:val="32"/>
          <w:szCs w:val="32"/>
        </w:rPr>
        <w:t>(АКТУАЛИЗАЦИЯ НА 2022 ГОД)</w:t>
      </w:r>
    </w:p>
    <w:p w14:paraId="3EFBE07F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603D4D">
        <w:rPr>
          <w:rFonts w:eastAsia="Times New Roman" w:cs="Arial"/>
          <w:b/>
          <w:sz w:val="32"/>
          <w:szCs w:val="32"/>
        </w:rPr>
        <w:t xml:space="preserve">КНИГА </w:t>
      </w:r>
      <w:r w:rsidR="00113FC0" w:rsidRPr="00603D4D">
        <w:rPr>
          <w:rFonts w:eastAsia="Times New Roman" w:cs="Arial"/>
          <w:b/>
          <w:sz w:val="32"/>
          <w:szCs w:val="32"/>
        </w:rPr>
        <w:t>9</w:t>
      </w:r>
      <w:r w:rsidRPr="00603D4D">
        <w:rPr>
          <w:rFonts w:eastAsia="Times New Roman" w:cs="Arial"/>
          <w:b/>
          <w:sz w:val="32"/>
          <w:szCs w:val="32"/>
        </w:rPr>
        <w:t xml:space="preserve">. </w:t>
      </w:r>
      <w:r w:rsidR="00113FC0" w:rsidRPr="00603D4D">
        <w:rPr>
          <w:rFonts w:eastAsia="Times New Roman" w:cs="Arial"/>
          <w:b/>
          <w:sz w:val="32"/>
          <w:szCs w:val="32"/>
        </w:rPr>
        <w:t>ПРЕДЛОЖЕНИЯ ПО ПЕРЕВОДУ ОТКРЫТЫХ СИСТЕМ ТЕПЛОСНАБЖЕНИЯ (ГОРЯЧЕГО ВОДОСНАБЖЕНИЯ) В ЗАКРЫТЫЕ СИСТЕМЫ ГОРЯЧЕГО ВОДОСНАБЖЕНИЯ</w:t>
      </w:r>
    </w:p>
    <w:p w14:paraId="5FE03024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36A3C446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3AD7A2F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354539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3AD87FB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3466DCB" w14:textId="045D0AE9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0784226" w14:textId="77777777" w:rsidR="00386054" w:rsidRPr="00603D4D" w:rsidRDefault="0038605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FEED4C5" w14:textId="77777777" w:rsidR="00F07115" w:rsidRPr="00603D4D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865631C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497DEF9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7582BD2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95F121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3F5050A9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7333CCA" w14:textId="77777777" w:rsidR="00F07115" w:rsidRPr="00603D4D" w:rsidRDefault="00F07115" w:rsidP="00F07115">
      <w:pPr>
        <w:spacing w:after="0"/>
        <w:jc w:val="center"/>
        <w:rPr>
          <w:rFonts w:cs="Arial"/>
          <w:sz w:val="28"/>
          <w:szCs w:val="28"/>
        </w:rPr>
      </w:pPr>
      <w:r w:rsidRPr="00603D4D">
        <w:rPr>
          <w:rFonts w:cs="Arial"/>
          <w:sz w:val="28"/>
          <w:szCs w:val="28"/>
        </w:rPr>
        <w:t>Санкт Петербург 2022</w:t>
      </w:r>
    </w:p>
    <w:p w14:paraId="53AFB93E" w14:textId="77777777" w:rsidR="003A6492" w:rsidRPr="00603D4D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603D4D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8"/>
        <w:gridCol w:w="2779"/>
      </w:tblGrid>
      <w:tr w:rsidR="005D199F" w:rsidRPr="00AA187E" w14:paraId="711542FD" w14:textId="77777777" w:rsidTr="00D2332D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3B8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A798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5D199F" w:rsidRPr="00AA187E" w14:paraId="0451673C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CC5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AF5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5D199F" w:rsidRPr="00AA187E" w14:paraId="5650AA6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E3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36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5D199F" w:rsidRPr="00AA187E" w14:paraId="6BDDDE3E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2E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45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7804D14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25DBFD49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32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DD2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5D199F" w:rsidRPr="00AA187E" w14:paraId="0ABF9D9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F9E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88F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5D199F" w:rsidRPr="00AA187E" w14:paraId="0E987FE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24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05C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5D199F" w:rsidRPr="00AA187E" w14:paraId="03849F99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462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BAF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5D199F" w:rsidRPr="00AA187E" w14:paraId="47D205B8" w14:textId="77777777" w:rsidTr="00D2332D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7059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FEA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5D199F" w:rsidRPr="00AA187E" w14:paraId="0477778D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925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07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5D199F" w:rsidRPr="00AA187E" w14:paraId="053B90B5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70A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B0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5151F87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60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6D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5D199F" w:rsidRPr="00AA187E" w14:paraId="3EF6E718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01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DE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5D199F" w:rsidRPr="00AA187E" w14:paraId="40C5FCE3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DD3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3C7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0C8AB81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0D9E0AF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DD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DE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5D199F" w:rsidRPr="00AA187E" w14:paraId="40E0EFD2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8A8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4B8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5D199F" w:rsidRPr="00AA187E" w14:paraId="06FF9C6A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82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F7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5D199F" w:rsidRPr="00AA187E" w14:paraId="584404D0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455C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AA187E">
              <w:rPr>
                <w:rFonts w:cs="Arial"/>
              </w:rPr>
              <w:t>теплопотребляющими</w:t>
            </w:r>
            <w:proofErr w:type="spellEnd"/>
            <w:r w:rsidRPr="00AA187E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C6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5D199F" w:rsidRPr="00AA187E" w14:paraId="05EFDE18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7EA6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6D0A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5D199F" w:rsidRPr="00AA187E" w14:paraId="6DF148C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0CE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C09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5D199F" w:rsidRPr="00AA187E" w14:paraId="5417BBE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1E1D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48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5D199F" w:rsidRPr="00AA187E" w14:paraId="304A27D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172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81B7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5D199F" w:rsidRPr="00AA187E" w14:paraId="6DB0C85D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AB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A3B2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5D199F" w:rsidRPr="00AA187E" w14:paraId="2A3D0465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9CC9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E6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5D199F" w:rsidRPr="00AA187E" w14:paraId="7975079C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26A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71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5D199F" w:rsidRPr="00AA187E" w14:paraId="053CCED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3C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BC4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5D199F" w:rsidRPr="00AA187E" w14:paraId="788C82D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5F9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6BF5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5D199F" w:rsidRPr="00AA187E" w14:paraId="7D0BBE5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24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5B2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5D199F" w:rsidRPr="00AA187E" w14:paraId="663AFB7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5C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824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5D199F" w:rsidRPr="00AA187E" w14:paraId="5016E96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E7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C1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1209BF75" w14:textId="77777777" w:rsidR="00F02539" w:rsidRPr="00603D4D" w:rsidRDefault="009B7E72" w:rsidP="009B7E72">
      <w:pPr>
        <w:jc w:val="center"/>
        <w:rPr>
          <w:rFonts w:ascii="Arial Narrow" w:hAnsi="Arial Narrow" w:cs="Arial"/>
          <w:b/>
          <w:sz w:val="28"/>
        </w:rPr>
      </w:pPr>
      <w:r w:rsidRPr="00603D4D">
        <w:rPr>
          <w:rFonts w:ascii="Arial Narrow" w:hAnsi="Arial Narrow" w:cs="Arial"/>
          <w:b/>
          <w:sz w:val="28"/>
        </w:rPr>
        <w:br w:type="page"/>
      </w:r>
      <w:r w:rsidR="00F02539" w:rsidRPr="00603D4D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1B02B383" w14:textId="4A5FEE9A" w:rsidR="00BA40D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 w:rsidRPr="00603D4D">
        <w:rPr>
          <w:caps w:val="0"/>
          <w:sz w:val="16"/>
        </w:rPr>
        <w:fldChar w:fldCharType="begin"/>
      </w:r>
      <w:r w:rsidRPr="00603D4D">
        <w:rPr>
          <w:caps w:val="0"/>
          <w:sz w:val="16"/>
        </w:rPr>
        <w:instrText xml:space="preserve"> TOC \h \z \t "Заголовок 1;1;Заголовок 2;2" </w:instrText>
      </w:r>
      <w:r w:rsidRPr="00603D4D">
        <w:rPr>
          <w:caps w:val="0"/>
          <w:sz w:val="16"/>
        </w:rPr>
        <w:fldChar w:fldCharType="separate"/>
      </w:r>
      <w:hyperlink w:anchor="_Toc101652739" w:history="1">
        <w:r w:rsidR="00BA40D6" w:rsidRPr="00620370">
          <w:rPr>
            <w:rStyle w:val="ae"/>
            <w:noProof/>
          </w:rPr>
          <w:t>ПЕРЕЧЕНЬ ТАБЛИЦ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_Toc101652739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4</w:t>
        </w:r>
        <w:r w:rsidR="00BA40D6">
          <w:rPr>
            <w:noProof/>
            <w:webHidden/>
          </w:rPr>
          <w:fldChar w:fldCharType="end"/>
        </w:r>
      </w:hyperlink>
    </w:p>
    <w:p w14:paraId="51AD716B" w14:textId="3CE97B98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0" w:history="1">
        <w:r w:rsidR="00BA40D6" w:rsidRPr="00620370">
          <w:rPr>
            <w:rStyle w:val="ae"/>
            <w:noProof/>
          </w:rPr>
          <w:t>ПЕРЕЧЕНЬ РИСУНКОВ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_Toc101652740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5</w:t>
        </w:r>
        <w:r w:rsidR="00BA40D6">
          <w:rPr>
            <w:noProof/>
            <w:webHidden/>
          </w:rPr>
          <w:fldChar w:fldCharType="end"/>
        </w:r>
      </w:hyperlink>
    </w:p>
    <w:p w14:paraId="05E504FE" w14:textId="03781B21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1" w:history="1">
        <w:r w:rsidR="00BA40D6" w:rsidRPr="00620370">
          <w:rPr>
            <w:rStyle w:val="ae"/>
            <w:noProof/>
          </w:rPr>
          <w:t>1 ОБЩИЕ ПОЛОЖЕНИЯ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_Toc101652741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6</w:t>
        </w:r>
        <w:r w:rsidR="00BA40D6">
          <w:rPr>
            <w:noProof/>
            <w:webHidden/>
          </w:rPr>
          <w:fldChar w:fldCharType="end"/>
        </w:r>
      </w:hyperlink>
    </w:p>
    <w:p w14:paraId="3DFD4610" w14:textId="177B31B2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2" w:history="1">
        <w:r w:rsidR="00BA40D6" w:rsidRPr="00620370">
          <w:rPr>
            <w:rStyle w:val="ae"/>
            <w:noProof/>
          </w:rPr>
          <w:t>2 ТЕХНИКО-ЭКОНОМИЧЕСКОЕ ОБОСНОВАНИЕ ПРЕДЛОЖЕНИЙ ПО ТИПАМ ПРИСОЕДИНЕНИЙ ТЕПЛОПОТРЕБЛЯЮЩИХ УСТАНОВОК ПОТРЕБИТЕЛЕЙ (ИЛИ ПРИСОЕДИНЕНИЕ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_Toc101652742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8</w:t>
        </w:r>
        <w:r w:rsidR="00BA40D6">
          <w:rPr>
            <w:noProof/>
            <w:webHidden/>
          </w:rPr>
          <w:fldChar w:fldCharType="end"/>
        </w:r>
      </w:hyperlink>
    </w:p>
    <w:p w14:paraId="387599B9" w14:textId="1A0A9F0B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3" w:history="1">
        <w:r w:rsidR="00BA40D6" w:rsidRPr="00620370">
          <w:rPr>
            <w:rStyle w:val="ae"/>
            <w:noProof/>
          </w:rPr>
          <w:t>3 ВЫБОР И ОБОСНОВАНИЕ МЕТОДА РЕГУЛИРОВАНИЯ ОТПУСКА ТЕПЛОВОЙ ЭНЕРГИИ ОТ ИСТОЧНИКОВ ТЕПЛОВОЙ ЭНЕРГИИ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_Toc101652743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12</w:t>
        </w:r>
        <w:r w:rsidR="00BA40D6">
          <w:rPr>
            <w:noProof/>
            <w:webHidden/>
          </w:rPr>
          <w:fldChar w:fldCharType="end"/>
        </w:r>
      </w:hyperlink>
    </w:p>
    <w:p w14:paraId="129713BE" w14:textId="437A9FCC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4" w:history="1">
        <w:r w:rsidR="00BA40D6" w:rsidRPr="00620370">
          <w:rPr>
            <w:rStyle w:val="ae"/>
            <w:noProof/>
          </w:rPr>
          <w:t>4 ПРЕДЛОЖЕНИЯ ПО РЕКОНСТРУКЦИИ ТЕПЛОВЫХ СЕТЕЙ ДЛЯ ОБЕСПЕЧЕНИЯ ПЕРЕДАЧИ ТЕПЛОВОЙ ЭНЕРГИИ ПРИ ПЕРЕХОДЕ ОТ ОТКРЫТОЙ СИСТЕМЫ ТЕПЛОСБЖЕНИЯ (ГОРЯЧЕГО ВОДОСНАБЖЕНИЯ) К ЗАКРЫТОЙ СИСТЕМЕ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_Toc101652744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13</w:t>
        </w:r>
        <w:r w:rsidR="00BA40D6">
          <w:rPr>
            <w:noProof/>
            <w:webHidden/>
          </w:rPr>
          <w:fldChar w:fldCharType="end"/>
        </w:r>
      </w:hyperlink>
    </w:p>
    <w:p w14:paraId="48DD2914" w14:textId="09D76A3D" w:rsidR="00BA40D6" w:rsidRDefault="00000000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652745" w:history="1">
        <w:r w:rsidR="00BA40D6" w:rsidRPr="00620370">
          <w:rPr>
            <w:rStyle w:val="ae"/>
            <w:noProof/>
          </w:rPr>
          <w:t>4.1 Модернизация ЦТП с переводом на закрытый водоразбор горячего водоснабжения потребителей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_Toc101652745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13</w:t>
        </w:r>
        <w:r w:rsidR="00BA40D6">
          <w:rPr>
            <w:noProof/>
            <w:webHidden/>
          </w:rPr>
          <w:fldChar w:fldCharType="end"/>
        </w:r>
      </w:hyperlink>
    </w:p>
    <w:p w14:paraId="677DC1ED" w14:textId="21E35F9F" w:rsidR="00BA40D6" w:rsidRDefault="00000000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652746" w:history="1">
        <w:r w:rsidR="00BA40D6" w:rsidRPr="00620370">
          <w:rPr>
            <w:rStyle w:val="ae"/>
            <w:noProof/>
          </w:rPr>
          <w:t>4.2 Реконструкция индивидуальных тепловых пунктов (тепловых вводов) абонентов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_Toc101652746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16</w:t>
        </w:r>
        <w:r w:rsidR="00BA40D6">
          <w:rPr>
            <w:noProof/>
            <w:webHidden/>
          </w:rPr>
          <w:fldChar w:fldCharType="end"/>
        </w:r>
      </w:hyperlink>
    </w:p>
    <w:p w14:paraId="5E857CE2" w14:textId="0217D091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7" w:history="1">
        <w:r w:rsidR="00BA40D6" w:rsidRPr="00620370">
          <w:rPr>
            <w:rStyle w:val="ae"/>
            <w:noProof/>
          </w:rPr>
          <w:t>5 РАСЧЕТ ПОТРЕБНОСТИ ИНВЕСТИЦИЙ ДЛЯ ПЕРЕВОДА ОТКРЫТОЙ СИСТЕМЫ ТЕПЛОСНАБЖЕНИЯ (ГОРЯЧЕГО ВОДОСНАБЖЕНИЯ) В ЗАКРЫТУЮ СИСТЕМУ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_Toc101652747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16</w:t>
        </w:r>
        <w:r w:rsidR="00BA40D6">
          <w:rPr>
            <w:noProof/>
            <w:webHidden/>
          </w:rPr>
          <w:fldChar w:fldCharType="end"/>
        </w:r>
      </w:hyperlink>
    </w:p>
    <w:p w14:paraId="4214D77F" w14:textId="31F87A5B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8" w:history="1">
        <w:r w:rsidR="00BA40D6" w:rsidRPr="00620370">
          <w:rPr>
            <w:rStyle w:val="ae"/>
            <w:noProof/>
          </w:rPr>
          <w:t>6 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_Toc101652748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43</w:t>
        </w:r>
        <w:r w:rsidR="00BA40D6">
          <w:rPr>
            <w:noProof/>
            <w:webHidden/>
          </w:rPr>
          <w:fldChar w:fldCharType="end"/>
        </w:r>
      </w:hyperlink>
    </w:p>
    <w:p w14:paraId="349C0478" w14:textId="22654FD5" w:rsidR="00BA40D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9" w:history="1">
        <w:r w:rsidR="00BA40D6" w:rsidRPr="00620370">
          <w:rPr>
            <w:rStyle w:val="ae"/>
            <w:noProof/>
          </w:rPr>
          <w:t>7 ПРЕДЛОЖЕНИЯ ПО ИСТОЧНИКАМ ИНВЕСТИЦИЙ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_Toc101652749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44</w:t>
        </w:r>
        <w:r w:rsidR="00BA40D6">
          <w:rPr>
            <w:noProof/>
            <w:webHidden/>
          </w:rPr>
          <w:fldChar w:fldCharType="end"/>
        </w:r>
      </w:hyperlink>
    </w:p>
    <w:p w14:paraId="6064478F" w14:textId="77777777" w:rsidR="00BB0B48" w:rsidRPr="00603D4D" w:rsidRDefault="0063579A" w:rsidP="004D7B35">
      <w:pPr>
        <w:spacing w:after="120"/>
        <w:jc w:val="both"/>
        <w:rPr>
          <w:rFonts w:cs="Arial"/>
          <w:caps/>
          <w:szCs w:val="24"/>
        </w:rPr>
      </w:pPr>
      <w:r w:rsidRPr="00603D4D">
        <w:rPr>
          <w:rFonts w:ascii="Arial Narrow" w:hAnsi="Arial Narrow"/>
          <w:caps/>
          <w:sz w:val="16"/>
        </w:rPr>
        <w:fldChar w:fldCharType="end"/>
      </w:r>
    </w:p>
    <w:p w14:paraId="021A1C3C" w14:textId="77777777" w:rsidR="0063579A" w:rsidRPr="00603D4D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1652739"/>
      <w:r w:rsidRPr="00603D4D">
        <w:t>ПЕРЕЧЕНЬ ТАБЛИЦ</w:t>
      </w:r>
      <w:bookmarkEnd w:id="16"/>
    </w:p>
    <w:p w14:paraId="11FCD78D" w14:textId="4C1FE63D" w:rsidR="00386054" w:rsidRDefault="0029091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03D4D">
        <w:rPr>
          <w:rFonts w:cs="Arial"/>
          <w:caps/>
          <w:szCs w:val="24"/>
        </w:rPr>
        <w:fldChar w:fldCharType="begin"/>
      </w:r>
      <w:r w:rsidRPr="00603D4D">
        <w:rPr>
          <w:rFonts w:cs="Arial"/>
          <w:caps/>
          <w:szCs w:val="24"/>
        </w:rPr>
        <w:instrText xml:space="preserve"> TOC \h \z \c "Таблица" </w:instrText>
      </w:r>
      <w:r w:rsidRPr="00603D4D">
        <w:rPr>
          <w:rFonts w:cs="Arial"/>
          <w:caps/>
          <w:szCs w:val="24"/>
        </w:rPr>
        <w:fldChar w:fldCharType="separate"/>
      </w:r>
      <w:hyperlink w:anchor="_Toc108637669" w:history="1">
        <w:r w:rsidR="00386054" w:rsidRPr="004E2212">
          <w:rPr>
            <w:rStyle w:val="ae"/>
            <w:noProof/>
          </w:rPr>
          <w:t>Таблица 4.1 – Предложения по реконструкции ЦТП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_Toc108637669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13</w:t>
        </w:r>
        <w:r w:rsidR="00386054">
          <w:rPr>
            <w:noProof/>
            <w:webHidden/>
          </w:rPr>
          <w:fldChar w:fldCharType="end"/>
        </w:r>
      </w:hyperlink>
    </w:p>
    <w:p w14:paraId="2BE5E536" w14:textId="6AE8BC17" w:rsidR="00386054" w:rsidRDefault="0000000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70" w:history="1">
        <w:r w:rsidR="00386054" w:rsidRPr="004E2212">
          <w:rPr>
            <w:rStyle w:val="ae"/>
            <w:noProof/>
          </w:rPr>
          <w:t>Таблица 5.1 – Оценка потребности в инвестициях при переходе с открытой на закрытую систему теплоснабжения (жилые здания) в зоне деятельности ЕТО ООО «Тверская генерация»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_Toc108637670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17</w:t>
        </w:r>
        <w:r w:rsidR="00386054">
          <w:rPr>
            <w:noProof/>
            <w:webHidden/>
          </w:rPr>
          <w:fldChar w:fldCharType="end"/>
        </w:r>
      </w:hyperlink>
    </w:p>
    <w:p w14:paraId="2D9709CE" w14:textId="07639E03" w:rsidR="00386054" w:rsidRDefault="0000000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71" w:history="1">
        <w:r w:rsidR="00386054" w:rsidRPr="004E2212">
          <w:rPr>
            <w:rStyle w:val="ae"/>
            <w:noProof/>
          </w:rPr>
          <w:t>Таблица 5.2 – Оценка потребности в инвестициях при переходе с открытой на закрытую систему теплоснабжения (нежилые здания) в зоне деятельности ЕТО ООО «Тверская генерация»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_Toc108637671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29</w:t>
        </w:r>
        <w:r w:rsidR="00386054">
          <w:rPr>
            <w:noProof/>
            <w:webHidden/>
          </w:rPr>
          <w:fldChar w:fldCharType="end"/>
        </w:r>
      </w:hyperlink>
    </w:p>
    <w:p w14:paraId="5141AC02" w14:textId="6AB3E248" w:rsidR="0063579A" w:rsidRPr="00603D4D" w:rsidRDefault="00290910" w:rsidP="004D7B35">
      <w:pPr>
        <w:spacing w:after="120"/>
        <w:jc w:val="both"/>
        <w:rPr>
          <w:rFonts w:cs="Arial"/>
          <w:caps/>
          <w:szCs w:val="24"/>
        </w:rPr>
      </w:pPr>
      <w:r w:rsidRPr="00603D4D">
        <w:rPr>
          <w:rFonts w:cs="Arial"/>
          <w:caps/>
          <w:szCs w:val="24"/>
        </w:rPr>
        <w:fldChar w:fldCharType="end"/>
      </w:r>
    </w:p>
    <w:p w14:paraId="5F70AF60" w14:textId="77777777" w:rsidR="0063579A" w:rsidRPr="00603D4D" w:rsidRDefault="0063579A" w:rsidP="00E67576">
      <w:pPr>
        <w:pStyle w:val="1"/>
        <w:numPr>
          <w:ilvl w:val="0"/>
          <w:numId w:val="0"/>
        </w:numPr>
        <w:jc w:val="center"/>
      </w:pPr>
      <w:bookmarkStart w:id="17" w:name="_Toc101652740"/>
      <w:r w:rsidRPr="00603D4D">
        <w:lastRenderedPageBreak/>
        <w:t>ПЕРЕЧЕНЬ РИСУНКОВ</w:t>
      </w:r>
      <w:bookmarkEnd w:id="17"/>
    </w:p>
    <w:p w14:paraId="4B03432F" w14:textId="30EF3CB5" w:rsidR="00386054" w:rsidRDefault="0029091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03D4D">
        <w:fldChar w:fldCharType="begin"/>
      </w:r>
      <w:r w:rsidRPr="00603D4D">
        <w:instrText xml:space="preserve"> TOC \h \z \t "Заголовок 4;1" \c "Рисунок" </w:instrText>
      </w:r>
      <w:r w:rsidRPr="00603D4D">
        <w:fldChar w:fldCharType="separate"/>
      </w:r>
      <w:hyperlink w:anchor="_Toc108637679" w:history="1">
        <w:r w:rsidR="00386054" w:rsidRPr="00CE7162">
          <w:rPr>
            <w:rStyle w:val="ae"/>
            <w:noProof/>
          </w:rPr>
          <w:t xml:space="preserve">Рисунок 2.1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150/70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115/70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_Toc108637679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9</w:t>
        </w:r>
        <w:r w:rsidR="00386054">
          <w:rPr>
            <w:noProof/>
            <w:webHidden/>
          </w:rPr>
          <w:fldChar w:fldCharType="end"/>
        </w:r>
      </w:hyperlink>
    </w:p>
    <w:p w14:paraId="57354BB9" w14:textId="7B07D418" w:rsidR="00386054" w:rsidRDefault="0000000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0" w:history="1">
        <w:r w:rsidR="00386054" w:rsidRPr="00CE7162">
          <w:rPr>
            <w:rStyle w:val="ae"/>
            <w:noProof/>
          </w:rPr>
          <w:t xml:space="preserve">Рисунок 2.2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150/70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115/70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_Toc108637680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9</w:t>
        </w:r>
        <w:r w:rsidR="00386054">
          <w:rPr>
            <w:noProof/>
            <w:webHidden/>
          </w:rPr>
          <w:fldChar w:fldCharType="end"/>
        </w:r>
      </w:hyperlink>
    </w:p>
    <w:p w14:paraId="32A6D665" w14:textId="20C65652" w:rsidR="00386054" w:rsidRDefault="0000000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1" w:history="1">
        <w:r w:rsidR="00386054" w:rsidRPr="00CE7162">
          <w:rPr>
            <w:rStyle w:val="ae"/>
            <w:noProof/>
          </w:rPr>
          <w:t xml:space="preserve">Рисунок 2.3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105/70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95/70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_Toc108637681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10</w:t>
        </w:r>
        <w:r w:rsidR="00386054">
          <w:rPr>
            <w:noProof/>
            <w:webHidden/>
          </w:rPr>
          <w:fldChar w:fldCharType="end"/>
        </w:r>
      </w:hyperlink>
    </w:p>
    <w:p w14:paraId="457BA088" w14:textId="77ECA86F" w:rsidR="00386054" w:rsidRDefault="0000000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2" w:history="1">
        <w:r w:rsidR="00386054" w:rsidRPr="00CE7162">
          <w:rPr>
            <w:rStyle w:val="ae"/>
            <w:noProof/>
          </w:rPr>
          <w:t xml:space="preserve">Рисунок 2.4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105/70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95/70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_Toc108637682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386054">
          <w:rPr>
            <w:noProof/>
            <w:webHidden/>
          </w:rPr>
          <w:t>10</w:t>
        </w:r>
        <w:r w:rsidR="00386054">
          <w:rPr>
            <w:noProof/>
            <w:webHidden/>
          </w:rPr>
          <w:fldChar w:fldCharType="end"/>
        </w:r>
      </w:hyperlink>
    </w:p>
    <w:p w14:paraId="1D996E76" w14:textId="3288F3F1" w:rsidR="0063579A" w:rsidRPr="00603D4D" w:rsidRDefault="00290910" w:rsidP="0063579A">
      <w:r w:rsidRPr="00603D4D">
        <w:rPr>
          <w:rFonts w:ascii="Arial Narrow" w:hAnsi="Arial Narrow"/>
        </w:rPr>
        <w:fldChar w:fldCharType="end"/>
      </w:r>
    </w:p>
    <w:p w14:paraId="222F5C3E" w14:textId="77777777" w:rsidR="00F02539" w:rsidRPr="00603D4D" w:rsidRDefault="00980ACA" w:rsidP="00E67576">
      <w:pPr>
        <w:pStyle w:val="1"/>
      </w:pPr>
      <w:r w:rsidRPr="00603D4D">
        <w:rPr>
          <w:szCs w:val="26"/>
          <w:highlight w:val="yellow"/>
        </w:rPr>
        <w:br w:type="page"/>
      </w:r>
      <w:bookmarkStart w:id="18" w:name="_Toc1016527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3727E7" w:rsidRPr="00603D4D">
        <w:lastRenderedPageBreak/>
        <w:t>ОБЩИЕ ПОЛОЖЕНИЯ</w:t>
      </w:r>
      <w:bookmarkEnd w:id="18"/>
    </w:p>
    <w:p w14:paraId="0DF272EB" w14:textId="73AB251E" w:rsidR="003727E7" w:rsidRDefault="006D337F" w:rsidP="003727E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В соответствии с Федеральным законом № ФЗ-417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водоотведении»:</w:t>
      </w:r>
    </w:p>
    <w:p w14:paraId="07BBF7AC" w14:textId="726CA8CC" w:rsidR="006D337F" w:rsidRPr="006D337F" w:rsidRDefault="006D337F" w:rsidP="006D337F">
      <w:pPr>
        <w:pStyle w:val="af"/>
        <w:numPr>
          <w:ilvl w:val="0"/>
          <w:numId w:val="20"/>
        </w:numPr>
        <w:spacing w:after="0" w:line="360" w:lineRule="auto"/>
        <w:jc w:val="both"/>
        <w:rPr>
          <w:szCs w:val="24"/>
        </w:rPr>
      </w:pPr>
      <w:r w:rsidRPr="006D337F">
        <w:rPr>
          <w:szCs w:val="24"/>
        </w:rPr>
        <w:t>с 1 января 2013 года подключение объектов капитального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 (часть 8 статьи 29 Федерального закона № ФЗ-190 «О теплоснабжении»);</w:t>
      </w:r>
    </w:p>
    <w:p w14:paraId="51B44EDC" w14:textId="7A4BE28A" w:rsidR="006D337F" w:rsidRPr="006D337F" w:rsidRDefault="006D337F" w:rsidP="006D337F">
      <w:pPr>
        <w:pStyle w:val="af"/>
        <w:numPr>
          <w:ilvl w:val="0"/>
          <w:numId w:val="20"/>
        </w:numPr>
        <w:spacing w:after="0" w:line="360" w:lineRule="auto"/>
        <w:jc w:val="both"/>
        <w:rPr>
          <w:szCs w:val="24"/>
        </w:rPr>
      </w:pPr>
      <w:r w:rsidRPr="006D337F">
        <w:rPr>
          <w:szCs w:val="24"/>
        </w:rPr>
        <w:t>с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 на допускается (часть 9 статьи 29 Федерального закона № ФЗ-190 «О теплоснабжении»).</w:t>
      </w:r>
    </w:p>
    <w:p w14:paraId="388A176E" w14:textId="5C868196" w:rsidR="006D337F" w:rsidRPr="008E2E0A" w:rsidRDefault="006D337F" w:rsidP="003727E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Федеральным законом от 30.12.2021 г. № 438-ФЗ «О внесении изменений в Федеральный </w:t>
      </w:r>
      <w:r w:rsidRPr="008E2E0A">
        <w:rPr>
          <w:szCs w:val="24"/>
        </w:rPr>
        <w:t>закон «О теплоснабжении» предусматривается:</w:t>
      </w:r>
    </w:p>
    <w:p w14:paraId="2F263887" w14:textId="5970E93E" w:rsidR="006D337F" w:rsidRPr="008E2E0A" w:rsidRDefault="006D337F" w:rsidP="006D337F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 w:rsidRPr="008E2E0A">
        <w:rPr>
          <w:szCs w:val="24"/>
        </w:rPr>
        <w:t>часть 1 статьи 4 дополнить пунктом 15</w:t>
      </w:r>
      <w:r w:rsidR="008E2E0A" w:rsidRPr="008E2E0A">
        <w:rPr>
          <w:szCs w:val="24"/>
        </w:rPr>
        <w:t>.5</w:t>
      </w:r>
      <w:r w:rsidRPr="008E2E0A">
        <w:rPr>
          <w:szCs w:val="24"/>
        </w:rPr>
        <w:t xml:space="preserve"> следующего содержания:</w:t>
      </w:r>
    </w:p>
    <w:p w14:paraId="5A96B5C9" w14:textId="7FE9594E" w:rsidR="006D337F" w:rsidRPr="008E2E0A" w:rsidRDefault="008E2E0A" w:rsidP="008E2E0A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8E2E0A">
        <w:rPr>
          <w:rFonts w:cs="Arial"/>
          <w:i/>
          <w:color w:val="000000"/>
          <w:szCs w:val="24"/>
        </w:rPr>
        <w:t>"15.5) утверждение порядка определения экономической эффективности перевода открытых систем теплоснабжения (горячего водоснабжения), отдельных участков таких систем на закрытые системы горячего водоснабжения;";</w:t>
      </w:r>
    </w:p>
    <w:p w14:paraId="36140E75" w14:textId="2198433B" w:rsidR="008E2E0A" w:rsidRPr="008E2E0A" w:rsidRDefault="00831C57" w:rsidP="008E2E0A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часть 3 стать</w:t>
      </w:r>
      <w:r w:rsidR="008E2E0A" w:rsidRPr="008E2E0A">
        <w:rPr>
          <w:szCs w:val="24"/>
        </w:rPr>
        <w:t>и 23 дополнить пунктом 7.1 следующего содержания:</w:t>
      </w:r>
    </w:p>
    <w:p w14:paraId="6BF88A18" w14:textId="1D22D60F" w:rsidR="008E2E0A" w:rsidRPr="008E2E0A" w:rsidRDefault="008E2E0A" w:rsidP="008E2E0A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8E2E0A">
        <w:rPr>
          <w:rFonts w:cs="Arial"/>
          <w:i/>
          <w:color w:val="000000"/>
          <w:szCs w:val="24"/>
        </w:rPr>
        <w:t>"7.1) обязательную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 в порядке, установленном Правительством Российской Федерации. Без проведения такой оценки схема теплоснабжения не может быть утверждена (актуализирована);";</w:t>
      </w:r>
    </w:p>
    <w:p w14:paraId="5C7ACED2" w14:textId="37A3BFB5" w:rsidR="008E2E0A" w:rsidRDefault="008E2E0A" w:rsidP="008E2E0A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 w:rsidRPr="008E2E0A">
        <w:rPr>
          <w:szCs w:val="24"/>
        </w:rPr>
        <w:t>часть 9 статьи 29 признать утратившей силу.</w:t>
      </w:r>
    </w:p>
    <w:p w14:paraId="1FFE6267" w14:textId="75CEF767" w:rsidR="008E2E0A" w:rsidRDefault="00386054" w:rsidP="008E2E0A">
      <w:pPr>
        <w:spacing w:after="0" w:line="360" w:lineRule="auto"/>
        <w:ind w:firstLine="708"/>
        <w:jc w:val="both"/>
        <w:rPr>
          <w:szCs w:val="24"/>
        </w:rPr>
      </w:pPr>
      <w:r w:rsidRPr="00C13679">
        <w:rPr>
          <w:szCs w:val="24"/>
        </w:rPr>
        <w:t>Таким образом, снимается запрет на использование с 1 января 2022 года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водоснабжения. Решение о переходе на закрытые системы теп</w:t>
      </w:r>
      <w:r w:rsidRPr="00C13679">
        <w:rPr>
          <w:szCs w:val="24"/>
        </w:rPr>
        <w:lastRenderedPageBreak/>
        <w:t>лоснабжения должно приниматься по результатам оценки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r w:rsidR="008E2E0A" w:rsidRPr="008E2E0A">
        <w:rPr>
          <w:szCs w:val="24"/>
        </w:rPr>
        <w:t>.</w:t>
      </w:r>
    </w:p>
    <w:p w14:paraId="7DD4A904" w14:textId="597F1845" w:rsidR="008E2E0A" w:rsidRDefault="008E2E0A" w:rsidP="008E2E0A">
      <w:pPr>
        <w:spacing w:after="0" w:line="360" w:lineRule="auto"/>
        <w:ind w:firstLine="708"/>
        <w:jc w:val="both"/>
        <w:rPr>
          <w:szCs w:val="24"/>
        </w:rPr>
      </w:pPr>
    </w:p>
    <w:p w14:paraId="7BD301EE" w14:textId="77777777" w:rsidR="008E2E0A" w:rsidRDefault="008E2E0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47F3D964" w14:textId="0519AB42" w:rsidR="00E94285" w:rsidRPr="006D337F" w:rsidRDefault="006D337F" w:rsidP="006D337F">
      <w:pPr>
        <w:pStyle w:val="1"/>
      </w:pPr>
      <w:bookmarkStart w:id="19" w:name="_Toc101652742"/>
      <w:bookmarkStart w:id="20" w:name="_Toc370241849"/>
      <w:bookmarkStart w:id="21" w:name="_Toc370241916"/>
      <w:bookmarkStart w:id="22" w:name="_Toc370306117"/>
      <w:bookmarkStart w:id="23" w:name="_Toc370386652"/>
      <w:bookmarkStart w:id="24" w:name="_Toc373339004"/>
      <w:bookmarkStart w:id="25" w:name="_Toc373408341"/>
      <w:bookmarkStart w:id="26" w:name="_Toc373412397"/>
      <w:bookmarkStart w:id="27" w:name="_Toc373421493"/>
      <w:bookmarkStart w:id="28" w:name="_Toc375153679"/>
      <w:bookmarkStart w:id="29" w:name="_Toc391556950"/>
      <w:bookmarkStart w:id="30" w:name="_Toc391557017"/>
      <w:bookmarkStart w:id="31" w:name="_Toc393288570"/>
      <w:r>
        <w:lastRenderedPageBreak/>
        <w:t>Т</w:t>
      </w:r>
      <w:r w:rsidR="00113FC0" w:rsidRPr="00603D4D">
        <w:t>ЕХНИКО-ЭКОНОМИЧЕСКОЕ ОБОСНОВАНИЕ ПРЕДЛОЖЕНИЙ ПО ТИПАМ ПРИСОЕДИНЕНИЙ ТЕПЛОПОТРЕБЛЯЮЩИХ УСТАНОВОК ПОТРЕБИТЕЛЕЙ (ИЛИ ПРИСОЕДИНЕНИЕ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19"/>
    </w:p>
    <w:p w14:paraId="022B6778" w14:textId="77777777" w:rsidR="00113FC0" w:rsidRPr="00603D4D" w:rsidRDefault="00BD4915" w:rsidP="00BD4915">
      <w:pPr>
        <w:pStyle w:val="af3"/>
        <w:spacing w:line="360" w:lineRule="auto"/>
        <w:ind w:left="101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Актуализированной схемой теплоснабжения планируется</w:t>
      </w:r>
      <w:r w:rsidR="00113FC0" w:rsidRPr="00603D4D">
        <w:rPr>
          <w:rFonts w:ascii="Arial" w:hAnsi="Arial" w:cs="Arial"/>
          <w:sz w:val="24"/>
          <w:szCs w:val="24"/>
        </w:rPr>
        <w:t xml:space="preserve"> поэтапный перевод потребителей с «открытой» на «закрытую» схему присоединения системы ГВС с установкой автоматизированных индивидуальных тепловых пунктов с погодным регулированием (далее по тексту АИТП) взамен элеваторных узлов.</w:t>
      </w:r>
    </w:p>
    <w:p w14:paraId="562D2528" w14:textId="77777777" w:rsidR="00113FC0" w:rsidRPr="00603D4D" w:rsidRDefault="00113FC0" w:rsidP="00BD4915">
      <w:pPr>
        <w:pStyle w:val="af3"/>
        <w:spacing w:line="360" w:lineRule="auto"/>
        <w:ind w:left="101" w:right="107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реализации данного решения в здании предполагается установить автоматизированные индивидуальные тепловые пункты ведущих производителей.</w:t>
      </w:r>
    </w:p>
    <w:p w14:paraId="1CF76313" w14:textId="77777777" w:rsidR="00113FC0" w:rsidRPr="00603D4D" w:rsidRDefault="00BD4915" w:rsidP="00BD4915">
      <w:pPr>
        <w:pStyle w:val="af3"/>
        <w:spacing w:line="360" w:lineRule="auto"/>
        <w:ind w:left="101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Тепловой пункт (ТП) –</w:t>
      </w:r>
      <w:r w:rsidR="00113FC0" w:rsidRPr="00603D4D">
        <w:rPr>
          <w:rFonts w:ascii="Arial" w:hAnsi="Arial" w:cs="Arial"/>
          <w:sz w:val="24"/>
          <w:szCs w:val="24"/>
        </w:rPr>
        <w:t xml:space="preserve"> один из главных элементов системы централизованного теплоснабжения зданий, выполняющий функции приема теплоносителя, преобразования (при необходимости) его параметров, распределения между потребителями тепловой энергии и учета ее расходования.</w:t>
      </w:r>
    </w:p>
    <w:p w14:paraId="59A09DD4" w14:textId="77777777" w:rsidR="00113FC0" w:rsidRPr="00603D4D" w:rsidRDefault="00113FC0" w:rsidP="00BD4915">
      <w:pPr>
        <w:pStyle w:val="af3"/>
        <w:spacing w:line="360" w:lineRule="auto"/>
        <w:ind w:left="101" w:right="106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упрощения процесса проектирования, комплектации и монтажа ТП могут изготавливаться в заводских условиях и поставляться на объект строительства в виде готовых блоков - блочный тепловой пункт (БТП).</w:t>
      </w:r>
    </w:p>
    <w:p w14:paraId="01D3A443" w14:textId="77777777" w:rsidR="00113FC0" w:rsidRPr="00603D4D" w:rsidRDefault="00113FC0" w:rsidP="00BD4915">
      <w:pPr>
        <w:pStyle w:val="af3"/>
        <w:spacing w:line="360" w:lineRule="auto"/>
        <w:ind w:left="101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БТП представляет собой собранные на раме в общую конструкцию отдельные функциональные узлы, как правило, в комплекте с приборами и устройствами контроля, автоматического регулирования и управления.</w:t>
      </w:r>
    </w:p>
    <w:p w14:paraId="2F515470" w14:textId="77777777" w:rsidR="00113FC0" w:rsidRPr="00603D4D" w:rsidRDefault="00113FC0" w:rsidP="00BD4915">
      <w:pPr>
        <w:pStyle w:val="af3"/>
        <w:spacing w:line="360" w:lineRule="auto"/>
        <w:ind w:left="101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На данный момент в России широко применяются стандартные автоматизированные блочные тепловые пункты полной заводской готовности, предназначенные для присоединения к тепловой сети различных систем теплопотребления и выполненные по типовым технологическим схемам с применением </w:t>
      </w:r>
      <w:proofErr w:type="spellStart"/>
      <w:r w:rsidRPr="00603D4D">
        <w:rPr>
          <w:rFonts w:ascii="Arial" w:hAnsi="Arial" w:cs="Arial"/>
          <w:sz w:val="24"/>
          <w:szCs w:val="24"/>
        </w:rPr>
        <w:t>водоподогревателей</w:t>
      </w:r>
      <w:proofErr w:type="spellEnd"/>
      <w:r w:rsidRPr="00603D4D">
        <w:rPr>
          <w:rFonts w:ascii="Arial" w:hAnsi="Arial" w:cs="Arial"/>
          <w:sz w:val="24"/>
          <w:szCs w:val="24"/>
        </w:rPr>
        <w:t xml:space="preserve"> на базе паяных или разборных пластинчатых теплообменников отечественного производства.</w:t>
      </w:r>
    </w:p>
    <w:p w14:paraId="5E212C12" w14:textId="77777777" w:rsidR="00955DBB" w:rsidRPr="00603D4D" w:rsidRDefault="00113FC0" w:rsidP="00BD4915">
      <w:pPr>
        <w:spacing w:after="0" w:line="360" w:lineRule="auto"/>
        <w:ind w:firstLine="703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В соответствии СП 41-101-95 «Проектирование тепловых пунктов» в зависимости от соотношения максимально-часовой тепловой нагрузки ГВС к нагрузке отопления предлагается оборудовать тепловые пункты абонентов одноступенчатыми, либо двухступенчатыми подогревателями ГВС. Подключение системы отоп</w:t>
      </w:r>
      <w:r w:rsidRPr="00603D4D">
        <w:rPr>
          <w:rFonts w:cs="Arial"/>
          <w:szCs w:val="24"/>
        </w:rPr>
        <w:lastRenderedPageBreak/>
        <w:t xml:space="preserve">ления предполагается осуществлять по существующей на данный момент в зданиях зависимой схеме. Предлагаемые схемы подключения тепловых пунктов, в зависимости от температурного графика на входе потребителя, представлены на рисунках </w:t>
      </w:r>
      <w:r w:rsidR="00BD4915" w:rsidRPr="00603D4D">
        <w:rPr>
          <w:rFonts w:cs="Arial"/>
          <w:szCs w:val="24"/>
        </w:rPr>
        <w:fldChar w:fldCharType="begin"/>
      </w:r>
      <w:r w:rsidR="00BD4915" w:rsidRPr="00603D4D">
        <w:rPr>
          <w:rFonts w:cs="Arial"/>
          <w:szCs w:val="24"/>
        </w:rPr>
        <w:instrText xml:space="preserve"> REF _Ref101648090 \h  \* MERGEFORMAT </w:instrText>
      </w:r>
      <w:r w:rsidR="00BD4915" w:rsidRPr="00603D4D">
        <w:rPr>
          <w:rFonts w:cs="Arial"/>
          <w:szCs w:val="24"/>
        </w:rPr>
      </w:r>
      <w:r w:rsidR="00BD4915" w:rsidRPr="00603D4D">
        <w:rPr>
          <w:rFonts w:cs="Arial"/>
          <w:szCs w:val="24"/>
        </w:rPr>
        <w:fldChar w:fldCharType="separate"/>
      </w:r>
      <w:r w:rsidR="00BA40D6" w:rsidRPr="00BA40D6">
        <w:rPr>
          <w:vanish/>
        </w:rPr>
        <w:t xml:space="preserve">Рисунок </w:t>
      </w:r>
      <w:r w:rsidR="00BA40D6">
        <w:rPr>
          <w:noProof/>
        </w:rPr>
        <w:t>2</w:t>
      </w:r>
      <w:r w:rsidR="00BA40D6" w:rsidRPr="00603D4D">
        <w:t>.</w:t>
      </w:r>
      <w:r w:rsidR="00BA40D6">
        <w:rPr>
          <w:noProof/>
        </w:rPr>
        <w:t>1</w:t>
      </w:r>
      <w:r w:rsidR="00BD4915" w:rsidRPr="00603D4D">
        <w:rPr>
          <w:rFonts w:cs="Arial"/>
          <w:szCs w:val="24"/>
        </w:rPr>
        <w:fldChar w:fldCharType="end"/>
      </w:r>
      <w:r w:rsidR="00BD4915" w:rsidRPr="00603D4D">
        <w:rPr>
          <w:rFonts w:cs="Arial"/>
          <w:szCs w:val="24"/>
        </w:rPr>
        <w:t>–</w:t>
      </w:r>
      <w:r w:rsidR="00BD4915" w:rsidRPr="00603D4D">
        <w:rPr>
          <w:rFonts w:cs="Arial"/>
          <w:szCs w:val="24"/>
        </w:rPr>
        <w:fldChar w:fldCharType="begin"/>
      </w:r>
      <w:r w:rsidR="00BD4915" w:rsidRPr="00603D4D">
        <w:rPr>
          <w:rFonts w:cs="Arial"/>
          <w:szCs w:val="24"/>
        </w:rPr>
        <w:instrText xml:space="preserve"> REF _Ref101648092 \h  \* MERGEFORMAT </w:instrText>
      </w:r>
      <w:r w:rsidR="00BD4915" w:rsidRPr="00603D4D">
        <w:rPr>
          <w:rFonts w:cs="Arial"/>
          <w:szCs w:val="24"/>
        </w:rPr>
      </w:r>
      <w:r w:rsidR="00BD4915" w:rsidRPr="00603D4D">
        <w:rPr>
          <w:rFonts w:cs="Arial"/>
          <w:szCs w:val="24"/>
        </w:rPr>
        <w:fldChar w:fldCharType="separate"/>
      </w:r>
      <w:r w:rsidR="00BA40D6" w:rsidRPr="00BA40D6">
        <w:rPr>
          <w:vanish/>
        </w:rPr>
        <w:t xml:space="preserve">Рисунок </w:t>
      </w:r>
      <w:r w:rsidR="00BA40D6">
        <w:rPr>
          <w:noProof/>
        </w:rPr>
        <w:t>2</w:t>
      </w:r>
      <w:r w:rsidR="00BA40D6" w:rsidRPr="00603D4D">
        <w:t>.</w:t>
      </w:r>
      <w:r w:rsidR="00BA40D6">
        <w:rPr>
          <w:noProof/>
        </w:rPr>
        <w:t>4</w:t>
      </w:r>
      <w:r w:rsidR="00BD4915" w:rsidRPr="00603D4D">
        <w:rPr>
          <w:rFonts w:cs="Arial"/>
          <w:szCs w:val="24"/>
        </w:rPr>
        <w:fldChar w:fldCharType="end"/>
      </w:r>
      <w:r w:rsidR="00BD4915" w:rsidRPr="00603D4D">
        <w:rPr>
          <w:rFonts w:cs="Arial"/>
          <w:szCs w:val="24"/>
        </w:rPr>
        <w:t>.</w:t>
      </w:r>
    </w:p>
    <w:p w14:paraId="39A4A826" w14:textId="77777777" w:rsidR="00C40EA6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048BBD1A" wp14:editId="7FE24E35">
            <wp:extent cx="5940425" cy="25330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8C13" w14:textId="77777777" w:rsidR="00BD4915" w:rsidRPr="00603D4D" w:rsidRDefault="00BD4915" w:rsidP="00BD4915">
      <w:pPr>
        <w:pStyle w:val="afff9"/>
        <w:spacing w:after="240" w:line="276" w:lineRule="auto"/>
        <w:jc w:val="center"/>
      </w:pPr>
      <w:bookmarkStart w:id="32" w:name="_Ref101648090"/>
      <w:bookmarkStart w:id="33" w:name="_Toc108637679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1</w:t>
        </w:r>
      </w:fldSimple>
      <w:bookmarkEnd w:id="32"/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одноступенчатым </w:t>
      </w:r>
      <w:proofErr w:type="spellStart"/>
      <w:r w:rsidRPr="00603D4D">
        <w:t>водоподогревателем</w:t>
      </w:r>
      <w:proofErr w:type="spellEnd"/>
      <w:r w:rsidRPr="00603D4D">
        <w:t xml:space="preserve"> (температурный график на абонентском вводе 150/70 </w:t>
      </w:r>
      <w:r w:rsidRPr="00603D4D">
        <w:rPr>
          <w:rFonts w:cs="Arial"/>
        </w:rPr>
        <w:t>º</w:t>
      </w:r>
      <w:r w:rsidRPr="00603D4D">
        <w:t xml:space="preserve">С, 115/70 </w:t>
      </w:r>
      <w:r w:rsidRPr="00603D4D">
        <w:rPr>
          <w:rFonts w:cs="Arial"/>
        </w:rPr>
        <w:t>º</w:t>
      </w:r>
      <w:r w:rsidRPr="00603D4D">
        <w:t>С)</w:t>
      </w:r>
      <w:bookmarkEnd w:id="33"/>
    </w:p>
    <w:p w14:paraId="5AB19FAD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27DF3733" wp14:editId="39556164">
            <wp:extent cx="5940425" cy="25184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838A" w14:textId="77777777" w:rsidR="00BD4915" w:rsidRPr="00603D4D" w:rsidRDefault="00BD4915" w:rsidP="00BD4915">
      <w:pPr>
        <w:pStyle w:val="afff9"/>
        <w:spacing w:line="276" w:lineRule="auto"/>
        <w:jc w:val="center"/>
      </w:pPr>
      <w:bookmarkStart w:id="34" w:name="_Toc108637680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2</w:t>
        </w:r>
      </w:fldSimple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двухступенчатым </w:t>
      </w:r>
      <w:proofErr w:type="spellStart"/>
      <w:r w:rsidRPr="00603D4D">
        <w:t>водоподогревателем</w:t>
      </w:r>
      <w:proofErr w:type="spellEnd"/>
      <w:r w:rsidRPr="00603D4D">
        <w:t xml:space="preserve"> (температурный график на абонентском вводе 150/70 </w:t>
      </w:r>
      <w:r w:rsidRPr="00603D4D">
        <w:rPr>
          <w:rFonts w:cs="Arial"/>
        </w:rPr>
        <w:t>º</w:t>
      </w:r>
      <w:r w:rsidRPr="00603D4D">
        <w:t xml:space="preserve">С, 115/70 </w:t>
      </w:r>
      <w:r w:rsidRPr="00603D4D">
        <w:rPr>
          <w:rFonts w:cs="Arial"/>
        </w:rPr>
        <w:t>º</w:t>
      </w:r>
      <w:r w:rsidRPr="00603D4D">
        <w:t>С)</w:t>
      </w:r>
      <w:bookmarkEnd w:id="34"/>
    </w:p>
    <w:p w14:paraId="318E4137" w14:textId="77777777" w:rsidR="00BD4915" w:rsidRPr="00603D4D" w:rsidRDefault="00BD4915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3968AD07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7FC2BB68" w14:textId="77777777" w:rsidR="00113FC0" w:rsidRPr="00603D4D" w:rsidRDefault="00113FC0" w:rsidP="00BD4915">
      <w:pPr>
        <w:spacing w:after="0"/>
        <w:jc w:val="center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lastRenderedPageBreak/>
        <w:drawing>
          <wp:inline distT="0" distB="0" distL="0" distR="0" wp14:anchorId="1B860635" wp14:editId="7FA8E0AA">
            <wp:extent cx="5940425" cy="258889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8B20" w14:textId="77777777" w:rsidR="00BD4915" w:rsidRPr="00603D4D" w:rsidRDefault="00BD4915" w:rsidP="00BD4915">
      <w:pPr>
        <w:spacing w:after="0"/>
        <w:jc w:val="center"/>
        <w:rPr>
          <w:rFonts w:cs="Arial"/>
          <w:szCs w:val="24"/>
          <w:highlight w:val="yellow"/>
        </w:rPr>
      </w:pPr>
      <w:bookmarkStart w:id="35" w:name="_Toc108637681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3</w:t>
        </w:r>
      </w:fldSimple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одноступенчатым </w:t>
      </w:r>
      <w:proofErr w:type="spellStart"/>
      <w:r w:rsidRPr="00603D4D">
        <w:t>водоподогревателем</w:t>
      </w:r>
      <w:proofErr w:type="spellEnd"/>
      <w:r w:rsidRPr="00603D4D">
        <w:t xml:space="preserve"> (температурный график на абонентском вводе 105/70 </w:t>
      </w:r>
      <w:r w:rsidRPr="00603D4D">
        <w:rPr>
          <w:rFonts w:cs="Arial"/>
        </w:rPr>
        <w:t>º</w:t>
      </w:r>
      <w:r w:rsidRPr="00603D4D">
        <w:t xml:space="preserve">С, 95/70 </w:t>
      </w:r>
      <w:r w:rsidRPr="00603D4D">
        <w:rPr>
          <w:rFonts w:cs="Arial"/>
        </w:rPr>
        <w:t>º</w:t>
      </w:r>
      <w:r w:rsidRPr="00603D4D">
        <w:t>С)</w:t>
      </w:r>
      <w:bookmarkEnd w:id="35"/>
    </w:p>
    <w:p w14:paraId="4C923EB0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0CBFC98E" wp14:editId="34A4005D">
            <wp:extent cx="5940425" cy="24898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CDB7" w14:textId="77777777" w:rsidR="00BD4915" w:rsidRPr="00603D4D" w:rsidRDefault="00BD4915" w:rsidP="00BD4915">
      <w:pPr>
        <w:spacing w:after="0"/>
        <w:jc w:val="center"/>
        <w:rPr>
          <w:rFonts w:cs="Arial"/>
          <w:szCs w:val="24"/>
          <w:highlight w:val="yellow"/>
        </w:rPr>
      </w:pPr>
      <w:bookmarkStart w:id="36" w:name="_Ref101648092"/>
      <w:bookmarkStart w:id="37" w:name="_Toc108637682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4</w:t>
        </w:r>
      </w:fldSimple>
      <w:bookmarkEnd w:id="36"/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двухступенчатым </w:t>
      </w:r>
      <w:proofErr w:type="spellStart"/>
      <w:r w:rsidRPr="00603D4D">
        <w:t>водоподогревателем</w:t>
      </w:r>
      <w:proofErr w:type="spellEnd"/>
      <w:r w:rsidRPr="00603D4D">
        <w:t xml:space="preserve"> (температурный график на абонентском вводе 105/70 </w:t>
      </w:r>
      <w:r w:rsidRPr="00603D4D">
        <w:rPr>
          <w:rFonts w:cs="Arial"/>
        </w:rPr>
        <w:t>º</w:t>
      </w:r>
      <w:r w:rsidRPr="00603D4D">
        <w:t xml:space="preserve">С, 95/70 </w:t>
      </w:r>
      <w:r w:rsidRPr="00603D4D">
        <w:rPr>
          <w:rFonts w:cs="Arial"/>
        </w:rPr>
        <w:t>º</w:t>
      </w:r>
      <w:r w:rsidRPr="00603D4D">
        <w:t>С)</w:t>
      </w:r>
      <w:bookmarkEnd w:id="37"/>
    </w:p>
    <w:p w14:paraId="258FAEEA" w14:textId="77777777" w:rsidR="00113FC0" w:rsidRPr="00603D4D" w:rsidRDefault="00113FC0" w:rsidP="00BD4915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1435FAC9" w14:textId="77777777" w:rsidR="00C5528F" w:rsidRPr="00603D4D" w:rsidRDefault="00C5528F" w:rsidP="00BD4915">
      <w:pPr>
        <w:pStyle w:val="af3"/>
        <w:spacing w:line="360" w:lineRule="auto"/>
        <w:ind w:left="101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Как видно из рисунков</w:t>
      </w:r>
      <w:r w:rsidR="00BD4915" w:rsidRPr="00603D4D">
        <w:rPr>
          <w:rFonts w:ascii="Arial" w:hAnsi="Arial" w:cs="Arial"/>
          <w:sz w:val="24"/>
          <w:szCs w:val="24"/>
        </w:rPr>
        <w:t xml:space="preserve"> </w:t>
      </w:r>
      <w:r w:rsidR="00BD4915" w:rsidRPr="00603D4D">
        <w:rPr>
          <w:rFonts w:ascii="Arial" w:hAnsi="Arial" w:cs="Arial"/>
          <w:sz w:val="24"/>
          <w:szCs w:val="24"/>
        </w:rPr>
        <w:fldChar w:fldCharType="begin"/>
      </w:r>
      <w:r w:rsidR="00BD4915" w:rsidRPr="00603D4D">
        <w:rPr>
          <w:rFonts w:ascii="Arial" w:hAnsi="Arial" w:cs="Arial"/>
          <w:sz w:val="24"/>
          <w:szCs w:val="24"/>
        </w:rPr>
        <w:instrText xml:space="preserve"> REF _Ref101648090 \h  \* MERGEFORMAT </w:instrText>
      </w:r>
      <w:r w:rsidR="00BD4915" w:rsidRPr="00603D4D">
        <w:rPr>
          <w:rFonts w:ascii="Arial" w:hAnsi="Arial" w:cs="Arial"/>
          <w:sz w:val="24"/>
          <w:szCs w:val="24"/>
        </w:rPr>
      </w:r>
      <w:r w:rsidR="00BD4915" w:rsidRPr="00603D4D">
        <w:rPr>
          <w:rFonts w:ascii="Arial" w:hAnsi="Arial" w:cs="Arial"/>
          <w:sz w:val="24"/>
          <w:szCs w:val="24"/>
        </w:rPr>
        <w:fldChar w:fldCharType="separate"/>
      </w:r>
      <w:r w:rsidR="00BA40D6" w:rsidRPr="00BA40D6">
        <w:rPr>
          <w:rFonts w:ascii="Arial" w:hAnsi="Arial" w:cs="Arial"/>
          <w:vanish/>
          <w:sz w:val="24"/>
          <w:szCs w:val="24"/>
        </w:rPr>
        <w:t xml:space="preserve">Рисунок </w:t>
      </w:r>
      <w:r w:rsidR="00BA40D6" w:rsidRPr="00BA40D6">
        <w:rPr>
          <w:rFonts w:ascii="Arial" w:hAnsi="Arial" w:cs="Arial"/>
          <w:noProof/>
          <w:sz w:val="24"/>
          <w:szCs w:val="24"/>
        </w:rPr>
        <w:t>2</w:t>
      </w:r>
      <w:r w:rsidR="00BA40D6" w:rsidRPr="00BA40D6">
        <w:rPr>
          <w:rFonts w:ascii="Arial" w:hAnsi="Arial" w:cs="Arial"/>
          <w:sz w:val="24"/>
          <w:szCs w:val="24"/>
        </w:rPr>
        <w:t>.</w:t>
      </w:r>
      <w:r w:rsidR="00BA40D6" w:rsidRPr="00BA40D6">
        <w:rPr>
          <w:rFonts w:ascii="Arial" w:hAnsi="Arial" w:cs="Arial"/>
          <w:noProof/>
          <w:sz w:val="24"/>
          <w:szCs w:val="24"/>
        </w:rPr>
        <w:t>1</w:t>
      </w:r>
      <w:r w:rsidR="00BD4915" w:rsidRPr="00603D4D">
        <w:rPr>
          <w:rFonts w:ascii="Arial" w:hAnsi="Arial" w:cs="Arial"/>
          <w:sz w:val="24"/>
          <w:szCs w:val="24"/>
        </w:rPr>
        <w:fldChar w:fldCharType="end"/>
      </w:r>
      <w:r w:rsidR="00BD4915" w:rsidRPr="00603D4D">
        <w:rPr>
          <w:rFonts w:ascii="Arial" w:hAnsi="Arial" w:cs="Arial"/>
          <w:sz w:val="24"/>
          <w:szCs w:val="24"/>
        </w:rPr>
        <w:t>–</w:t>
      </w:r>
      <w:r w:rsidR="00BD4915" w:rsidRPr="00603D4D">
        <w:rPr>
          <w:rFonts w:ascii="Arial" w:hAnsi="Arial" w:cs="Arial"/>
          <w:sz w:val="24"/>
          <w:szCs w:val="24"/>
        </w:rPr>
        <w:fldChar w:fldCharType="begin"/>
      </w:r>
      <w:r w:rsidR="00BD4915" w:rsidRPr="00603D4D">
        <w:rPr>
          <w:rFonts w:ascii="Arial" w:hAnsi="Arial" w:cs="Arial"/>
          <w:sz w:val="24"/>
          <w:szCs w:val="24"/>
        </w:rPr>
        <w:instrText xml:space="preserve"> REF _Ref101648092 \h  \* MERGEFORMAT </w:instrText>
      </w:r>
      <w:r w:rsidR="00BD4915" w:rsidRPr="00603D4D">
        <w:rPr>
          <w:rFonts w:ascii="Arial" w:hAnsi="Arial" w:cs="Arial"/>
          <w:sz w:val="24"/>
          <w:szCs w:val="24"/>
        </w:rPr>
      </w:r>
      <w:r w:rsidR="00BD4915" w:rsidRPr="00603D4D">
        <w:rPr>
          <w:rFonts w:ascii="Arial" w:hAnsi="Arial" w:cs="Arial"/>
          <w:sz w:val="24"/>
          <w:szCs w:val="24"/>
        </w:rPr>
        <w:fldChar w:fldCharType="separate"/>
      </w:r>
      <w:r w:rsidR="00BA40D6" w:rsidRPr="00BA40D6">
        <w:rPr>
          <w:rFonts w:ascii="Arial" w:hAnsi="Arial" w:cs="Arial"/>
          <w:vanish/>
          <w:sz w:val="24"/>
          <w:szCs w:val="24"/>
        </w:rPr>
        <w:t xml:space="preserve">Рисунок </w:t>
      </w:r>
      <w:r w:rsidR="00BA40D6" w:rsidRPr="00BA40D6">
        <w:rPr>
          <w:rFonts w:ascii="Arial" w:hAnsi="Arial" w:cs="Arial"/>
          <w:noProof/>
          <w:sz w:val="24"/>
          <w:szCs w:val="24"/>
        </w:rPr>
        <w:t>2</w:t>
      </w:r>
      <w:r w:rsidR="00BA40D6" w:rsidRPr="00BA40D6">
        <w:rPr>
          <w:rFonts w:ascii="Arial" w:hAnsi="Arial" w:cs="Arial"/>
          <w:sz w:val="24"/>
          <w:szCs w:val="24"/>
        </w:rPr>
        <w:t>.</w:t>
      </w:r>
      <w:r w:rsidR="00BA40D6" w:rsidRPr="00BA40D6">
        <w:rPr>
          <w:rFonts w:ascii="Arial" w:hAnsi="Arial" w:cs="Arial"/>
          <w:noProof/>
          <w:sz w:val="24"/>
          <w:szCs w:val="24"/>
        </w:rPr>
        <w:t>4</w:t>
      </w:r>
      <w:r w:rsidR="00BD4915" w:rsidRPr="00603D4D">
        <w:rPr>
          <w:rFonts w:ascii="Arial" w:hAnsi="Arial" w:cs="Arial"/>
          <w:sz w:val="24"/>
          <w:szCs w:val="24"/>
        </w:rPr>
        <w:fldChar w:fldCharType="end"/>
      </w:r>
      <w:r w:rsidRPr="00603D4D">
        <w:rPr>
          <w:rFonts w:ascii="Arial" w:hAnsi="Arial" w:cs="Arial"/>
          <w:sz w:val="24"/>
          <w:szCs w:val="24"/>
        </w:rPr>
        <w:t>, к реализации предлагаются стандартные тепловые схемы подключения абонентов к тепловой сети в соответствии с СП 41-101-95 «Проектирование тепловых пунктов», предполагающие учет теплопотребления, автоматическое поддержание необходимых гидравлических режимов, температуры горячей воды и температурного графика в системе отопления зданий.</w:t>
      </w:r>
    </w:p>
    <w:p w14:paraId="75E2B833" w14:textId="77777777" w:rsidR="00C5528F" w:rsidRPr="00603D4D" w:rsidRDefault="00C5528F" w:rsidP="00BD4915">
      <w:pPr>
        <w:pStyle w:val="af3"/>
        <w:spacing w:line="360" w:lineRule="auto"/>
        <w:ind w:left="101" w:right="106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Схемы включают все необходимые функциональные узлы и модули теплового пункта:</w:t>
      </w:r>
    </w:p>
    <w:p w14:paraId="15C16BCC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lastRenderedPageBreak/>
        <w:t>узел ввода;</w:t>
      </w:r>
    </w:p>
    <w:p w14:paraId="385140E9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узел учета теплопотребления (узел </w:t>
      </w:r>
      <w:proofErr w:type="spellStart"/>
      <w:r w:rsidRPr="00603D4D">
        <w:rPr>
          <w:rFonts w:cs="Arial"/>
          <w:szCs w:val="24"/>
        </w:rPr>
        <w:t>теплоучета</w:t>
      </w:r>
      <w:proofErr w:type="spellEnd"/>
      <w:r w:rsidRPr="00603D4D">
        <w:rPr>
          <w:rFonts w:cs="Arial"/>
          <w:szCs w:val="24"/>
        </w:rPr>
        <w:t>);</w:t>
      </w:r>
    </w:p>
    <w:p w14:paraId="2033EF48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узлы обеспечения гидравлических режимов;</w:t>
      </w:r>
    </w:p>
    <w:p w14:paraId="036F5F52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узлы присоединения систем отопления, вентиляции и горячего </w:t>
      </w:r>
      <w:r w:rsidR="00BD4915" w:rsidRPr="00603D4D">
        <w:rPr>
          <w:rFonts w:cs="Arial"/>
          <w:szCs w:val="24"/>
        </w:rPr>
        <w:t>водоснабжения.</w:t>
      </w:r>
    </w:p>
    <w:p w14:paraId="62A88F2C" w14:textId="77777777" w:rsidR="00C5528F" w:rsidRPr="00603D4D" w:rsidRDefault="00C5528F" w:rsidP="00BD4915">
      <w:pPr>
        <w:pStyle w:val="af3"/>
        <w:spacing w:line="360" w:lineRule="auto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определения необходимых затрат в первую очередь были определены расходы на оборудование тепловых пунктов зданий, на основании базы данных абонентов и данных о стоимости стандартных тепловых пунктов в зависимости от необходимой тепловой нагрузки.</w:t>
      </w:r>
    </w:p>
    <w:p w14:paraId="778988A3" w14:textId="77777777" w:rsidR="00472981" w:rsidRPr="00603D4D" w:rsidRDefault="00C5528F" w:rsidP="00472981">
      <w:pPr>
        <w:spacing w:after="0" w:line="360" w:lineRule="auto"/>
        <w:ind w:firstLine="709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Данные о стоимости оборудования стандартных тепловых пунктов принимались в зависимости от технологической схемы по укрупненным стоимостным показателям, отнесенным к 1 Гкал/ч общей тепловой мощности. Стоимость монтажных работ </w:t>
      </w:r>
      <w:r w:rsidR="00BD4915" w:rsidRPr="00603D4D">
        <w:rPr>
          <w:rFonts w:cs="Arial"/>
          <w:szCs w:val="24"/>
        </w:rPr>
        <w:t>принята по материалам проектов-аналогов в усредненном размере</w:t>
      </w:r>
      <w:r w:rsidRPr="00603D4D">
        <w:rPr>
          <w:rFonts w:cs="Arial"/>
          <w:szCs w:val="24"/>
        </w:rPr>
        <w:t xml:space="preserve"> 70 % от стоимости оборудования.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24BC681" w14:textId="77777777" w:rsidR="00472981" w:rsidRPr="00603D4D" w:rsidRDefault="00472981" w:rsidP="00472981">
      <w:pPr>
        <w:pStyle w:val="1"/>
      </w:pPr>
      <w:r w:rsidRPr="00603D4D">
        <w:rPr>
          <w:b w:val="0"/>
          <w:bCs w:val="0"/>
        </w:rPr>
        <w:br w:type="page"/>
      </w:r>
      <w:bookmarkStart w:id="38" w:name="_Toc101652743"/>
      <w:r w:rsidRPr="00603D4D">
        <w:lastRenderedPageBreak/>
        <w:t>ВЫБОР И ОБОСНОВАНИЕ МЕТОДА РЕГУЛИРОВАНИЯ ОТПУСКА ТЕПЛОВОЙ ЭНЕРГИИ ОТ ИСТОЧНИКОВ ТЕПЛОВОЙ ЭНЕРГИИ</w:t>
      </w:r>
      <w:bookmarkEnd w:id="38"/>
    </w:p>
    <w:p w14:paraId="600B3547" w14:textId="77777777" w:rsidR="00472981" w:rsidRPr="00603D4D" w:rsidRDefault="00472981" w:rsidP="00472981">
      <w:pPr>
        <w:pStyle w:val="af3"/>
        <w:spacing w:line="360" w:lineRule="auto"/>
        <w:ind w:left="102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Система теплоснабжения г. Твери проектировались на центральное качественное регулирование отпуска тепловой энергии.</w:t>
      </w:r>
    </w:p>
    <w:p w14:paraId="2907CCB8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Источники, работающие в составе централизованной системы теплоснабжения, проектировались на температурный график 150/70°С со срезкой 120°С. (ТЭЦ-1, ТЭЦ-3, ТЭЦ-4, ВК-1, ВК-2, Южная, Котельный цех). </w:t>
      </w:r>
    </w:p>
    <w:p w14:paraId="2B458636" w14:textId="77777777" w:rsidR="00472981" w:rsidRPr="00603D4D" w:rsidRDefault="00472981" w:rsidP="00472981">
      <w:pPr>
        <w:pStyle w:val="af3"/>
        <w:spacing w:line="360" w:lineRule="auto"/>
        <w:ind w:left="102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На протяжении последних десятилетий в городе Тверь наблюдается значительный разрыв между фактическим и проектным температурными графиками регулирования систем теплоснабжения. Такое положение дел вызвано снижением потерь тепловой энергии в результате применения новых методов повышения энергоэффективности зданий и сооружений. В связи с этим с 2018 года температурный график работы источников тепловой энергии ТЭЦ-1, ТЭЦ-3, ТЭЦ-4, ВК-1, ВК-2, Южная, Котельный цех изменен на эксплуатационный график 115/70°С без «срезки» при качественном регулировании, что позволит обеспечить нормативную температуру внутри жилых помещений и помещений бюджетной сферы в отопительный период.</w:t>
      </w:r>
    </w:p>
    <w:p w14:paraId="253A9784" w14:textId="77777777" w:rsidR="00472981" w:rsidRPr="00603D4D" w:rsidRDefault="00472981" w:rsidP="00472981">
      <w:pPr>
        <w:pStyle w:val="af3"/>
        <w:spacing w:line="360" w:lineRule="auto"/>
        <w:ind w:left="102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В зимний период отопительного сезона осуществляется центральное качественное регулирование отпуска тепла.</w:t>
      </w:r>
    </w:p>
    <w:p w14:paraId="53D36AE2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В летний период тепловая осуществляется количественное регулирование отпуска тепла, режим работы теплоисточника зависит от собранной, с учетом текущих и капитальных ремонтов схемы работы тепловых сетей и теплоисточников.</w:t>
      </w:r>
    </w:p>
    <w:p w14:paraId="70B84853" w14:textId="77777777" w:rsidR="00100F72" w:rsidRPr="00603D4D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Котельная </w:t>
      </w:r>
      <w:proofErr w:type="spellStart"/>
      <w:r w:rsidRPr="00603D4D">
        <w:rPr>
          <w:rFonts w:ascii="Arial" w:hAnsi="Arial" w:cs="Arial"/>
          <w:sz w:val="24"/>
          <w:szCs w:val="24"/>
        </w:rPr>
        <w:t>Химинститут</w:t>
      </w:r>
      <w:proofErr w:type="spellEnd"/>
      <w:r w:rsidRPr="00603D4D">
        <w:rPr>
          <w:rFonts w:ascii="Arial" w:hAnsi="Arial" w:cs="Arial"/>
          <w:sz w:val="24"/>
          <w:szCs w:val="24"/>
        </w:rPr>
        <w:t xml:space="preserve"> работает по графику 115/55°С. Остальные локальные котельные работают по графику 95/70°С.</w:t>
      </w:r>
    </w:p>
    <w:p w14:paraId="68BB8B64" w14:textId="77777777" w:rsidR="00100F72" w:rsidRPr="00603D4D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Котельная </w:t>
      </w:r>
      <w:proofErr w:type="spellStart"/>
      <w:r w:rsidRPr="00603D4D">
        <w:rPr>
          <w:rFonts w:ascii="Arial" w:hAnsi="Arial" w:cs="Arial"/>
          <w:sz w:val="24"/>
          <w:szCs w:val="24"/>
        </w:rPr>
        <w:t>Мамулино</w:t>
      </w:r>
      <w:proofErr w:type="spellEnd"/>
      <w:r w:rsidRPr="00603D4D">
        <w:rPr>
          <w:rFonts w:ascii="Arial" w:hAnsi="Arial" w:cs="Arial"/>
          <w:sz w:val="24"/>
          <w:szCs w:val="24"/>
        </w:rPr>
        <w:t xml:space="preserve"> работает по графику 130/70 °С, регулирование количественное.</w:t>
      </w:r>
    </w:p>
    <w:p w14:paraId="7DDF6340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Проектом актуализированной Схемы теплоснабжения не предусматривается изменение методов регулирования отпуска тепловой энергии от источников тепловой энергии, в системах централизованного теплоснабжения от которых предусматривается перевод потребителей на закрытую схему ГВС.</w:t>
      </w:r>
    </w:p>
    <w:p w14:paraId="7DEF8BFA" w14:textId="77777777" w:rsidR="00472981" w:rsidRPr="00603D4D" w:rsidRDefault="00472981" w:rsidP="00472981">
      <w:pPr>
        <w:pStyle w:val="af3"/>
        <w:spacing w:before="120"/>
        <w:ind w:left="101" w:right="104"/>
      </w:pPr>
    </w:p>
    <w:p w14:paraId="68952360" w14:textId="77777777" w:rsidR="00472981" w:rsidRPr="00603D4D" w:rsidRDefault="00472981">
      <w:pPr>
        <w:spacing w:after="0" w:line="240" w:lineRule="auto"/>
        <w:rPr>
          <w:rFonts w:cs="Arial"/>
          <w:b/>
          <w:bCs/>
          <w:szCs w:val="24"/>
        </w:rPr>
      </w:pPr>
    </w:p>
    <w:p w14:paraId="3C7B00D4" w14:textId="77777777" w:rsidR="00472981" w:rsidRPr="00603D4D" w:rsidRDefault="00472981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14:paraId="55DB8E85" w14:textId="77777777" w:rsidR="00472981" w:rsidRPr="00603D4D" w:rsidRDefault="00472981">
      <w:pPr>
        <w:spacing w:after="0" w:line="240" w:lineRule="auto"/>
        <w:rPr>
          <w:rFonts w:cs="Arial"/>
          <w:b/>
          <w:bCs/>
          <w:szCs w:val="24"/>
        </w:rPr>
      </w:pPr>
      <w:r w:rsidRPr="00603D4D">
        <w:rPr>
          <w:rFonts w:cs="Arial"/>
          <w:b/>
          <w:bCs/>
          <w:szCs w:val="24"/>
        </w:rPr>
        <w:br w:type="page"/>
      </w:r>
    </w:p>
    <w:p w14:paraId="62F7656C" w14:textId="77777777" w:rsidR="00100F72" w:rsidRPr="00603D4D" w:rsidRDefault="00100F72" w:rsidP="00100F72">
      <w:pPr>
        <w:pStyle w:val="1"/>
      </w:pPr>
      <w:bookmarkStart w:id="39" w:name="_Toc101652744"/>
      <w:r w:rsidRPr="00603D4D">
        <w:lastRenderedPageBreak/>
        <w:t>ПРЕДЛОЖЕНИЯ ПО РЕКОНСТРУКЦИИ ТЕПЛОВЫХ СЕТЕЙ ДЛЯ ОБЕСПЕЧЕНИЯ ПЕРЕДАЧИ ТЕПЛОВОЙ ЭНЕРГИИ ПРИ ПЕРЕХОДЕ ОТ ОТКРЫТОЙ СИСТЕМЫ ТЕПЛОСБЖЕНИЯ (ГОРЯЧЕГО ВОДОСНАБЖЕНИЯ) К ЗАКРЫТОЙ СИСТЕМЕ ГОРЯЧЕГО ВОДОСНАБЖЕНИЯ</w:t>
      </w:r>
      <w:bookmarkEnd w:id="39"/>
    </w:p>
    <w:p w14:paraId="47FAC9A9" w14:textId="77777777" w:rsidR="00100F72" w:rsidRPr="00603D4D" w:rsidRDefault="00100F72" w:rsidP="00100F72">
      <w:pPr>
        <w:pStyle w:val="20"/>
        <w:spacing w:line="360" w:lineRule="auto"/>
      </w:pPr>
      <w:bookmarkStart w:id="40" w:name="_Toc101652745"/>
      <w:r w:rsidRPr="00603D4D">
        <w:t xml:space="preserve">4.1 </w:t>
      </w:r>
      <w:bookmarkStart w:id="41" w:name="_TOC_250004"/>
      <w:r w:rsidRPr="00603D4D">
        <w:t xml:space="preserve">Модернизация ЦТП с переводом на закрытый водоразбор горячего водоснабжения </w:t>
      </w:r>
      <w:bookmarkEnd w:id="41"/>
      <w:r w:rsidRPr="00603D4D">
        <w:t>потребителей</w:t>
      </w:r>
      <w:bookmarkEnd w:id="40"/>
    </w:p>
    <w:p w14:paraId="7B1721AC" w14:textId="1160270B" w:rsidR="00100F72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Для перевода потребителей на закрытый водоразбор требуется реконструировать существующие ЦТП. В мероприятия по модернизации ЦТП включаются также мероприятия по установке узла учёта воды, электрической и тепловой энергии, системы </w:t>
      </w:r>
      <w:proofErr w:type="spellStart"/>
      <w:r w:rsidRPr="00603D4D">
        <w:rPr>
          <w:rFonts w:ascii="Arial" w:hAnsi="Arial" w:cs="Arial"/>
          <w:sz w:val="24"/>
          <w:szCs w:val="24"/>
        </w:rPr>
        <w:t>погодозависимого</w:t>
      </w:r>
      <w:proofErr w:type="spellEnd"/>
      <w:r w:rsidRPr="00603D4D">
        <w:rPr>
          <w:rFonts w:ascii="Arial" w:hAnsi="Arial" w:cs="Arial"/>
          <w:sz w:val="24"/>
          <w:szCs w:val="24"/>
        </w:rPr>
        <w:t xml:space="preserve"> регулирования температуры теплоносителя и подогрева холодной воды для нужд ГВС.</w:t>
      </w:r>
    </w:p>
    <w:p w14:paraId="30C67D94" w14:textId="77777777" w:rsidR="00A231CD" w:rsidRPr="00603D4D" w:rsidRDefault="00A231CD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</w:p>
    <w:p w14:paraId="5839B135" w14:textId="3F18A20E" w:rsidR="00A231CD" w:rsidRDefault="00A231CD" w:rsidP="00A231CD">
      <w:pPr>
        <w:pStyle w:val="afff9"/>
        <w:keepNext/>
      </w:pPr>
      <w:bookmarkStart w:id="42" w:name="_Toc108637669"/>
      <w:r>
        <w:t xml:space="preserve">Таблица </w:t>
      </w:r>
      <w:fldSimple w:instr=" STYLEREF 1 \s ">
        <w:r>
          <w:rPr>
            <w:noProof/>
          </w:rPr>
          <w:t>4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r>
        <w:t xml:space="preserve"> </w:t>
      </w:r>
      <w:r w:rsidRPr="00603D4D">
        <w:t>– Предложения по реконструкции ЦТП</w:t>
      </w:r>
      <w:bookmarkEnd w:id="42"/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751"/>
        <w:gridCol w:w="2917"/>
        <w:gridCol w:w="1286"/>
        <w:gridCol w:w="2678"/>
      </w:tblGrid>
      <w:tr w:rsidR="007600C0" w:rsidRPr="00603D4D" w14:paraId="1629A3D5" w14:textId="77777777" w:rsidTr="00A231CD">
        <w:trPr>
          <w:trHeight w:val="20"/>
          <w:tblHeader/>
        </w:trPr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0F1BE03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03D4D">
              <w:rPr>
                <w:rFonts w:ascii="Arial" w:hAnsi="Arial" w:cs="Arial"/>
                <w:b/>
                <w:sz w:val="18"/>
                <w:szCs w:val="18"/>
              </w:rPr>
              <w:t>№п/п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3B75B9D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b/>
                <w:sz w:val="18"/>
                <w:szCs w:val="18"/>
              </w:rPr>
              <w:t>Адрес</w:t>
            </w:r>
            <w:proofErr w:type="spellEnd"/>
            <w:r w:rsidRPr="00603D4D">
              <w:rPr>
                <w:rFonts w:ascii="Arial" w:hAnsi="Arial" w:cs="Arial"/>
                <w:b/>
                <w:sz w:val="18"/>
                <w:szCs w:val="18"/>
              </w:rPr>
              <w:t xml:space="preserve"> ЦТП, т/у</w:t>
            </w:r>
          </w:p>
        </w:tc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2E66F30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>Адрес объекта, подключенного от ЦТП, т/у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3E86146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Тепл</w:t>
            </w:r>
            <w:proofErr w:type="spellEnd"/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>. нагрузка ГВС,</w:t>
            </w:r>
          </w:p>
          <w:p w14:paraId="38CAA55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>Гкал/ч</w:t>
            </w:r>
          </w:p>
        </w:tc>
        <w:tc>
          <w:tcPr>
            <w:tcW w:w="1433" w:type="pct"/>
            <w:shd w:val="clear" w:color="auto" w:fill="F2F2F2" w:themeFill="background1" w:themeFillShade="F2"/>
            <w:vAlign w:val="center"/>
          </w:tcPr>
          <w:p w14:paraId="5135CB3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Стоимость мероприятия, тыс. </w:t>
            </w:r>
            <w:proofErr w:type="spellStart"/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>руб</w:t>
            </w:r>
            <w:proofErr w:type="spellEnd"/>
            <w:r w:rsidRPr="00603D4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без НДС по</w:t>
            </w:r>
          </w:p>
          <w:p w14:paraId="17C25AF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b/>
                <w:sz w:val="18"/>
                <w:szCs w:val="18"/>
              </w:rPr>
              <w:t>укрупненным</w:t>
            </w:r>
            <w:proofErr w:type="spellEnd"/>
            <w:r w:rsidRPr="00603D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b/>
                <w:sz w:val="18"/>
                <w:szCs w:val="18"/>
              </w:rPr>
              <w:t>показателям</w:t>
            </w:r>
            <w:proofErr w:type="spellEnd"/>
          </w:p>
        </w:tc>
      </w:tr>
      <w:tr w:rsidR="007600C0" w:rsidRPr="00603D4D" w14:paraId="6125270F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567EE8E3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7" w:type="pct"/>
            <w:vMerge w:val="restart"/>
            <w:vAlign w:val="center"/>
          </w:tcPr>
          <w:p w14:paraId="5DB9236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Богданова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27</w:t>
            </w:r>
          </w:p>
        </w:tc>
        <w:tc>
          <w:tcPr>
            <w:tcW w:w="1561" w:type="pct"/>
          </w:tcPr>
          <w:p w14:paraId="228F350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д.27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Богданова</w:t>
            </w:r>
            <w:proofErr w:type="spellEnd"/>
          </w:p>
        </w:tc>
        <w:tc>
          <w:tcPr>
            <w:tcW w:w="688" w:type="pct"/>
          </w:tcPr>
          <w:p w14:paraId="6AF3146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1433" w:type="pct"/>
            <w:vMerge w:val="restart"/>
            <w:vAlign w:val="center"/>
          </w:tcPr>
          <w:p w14:paraId="0A61B33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212,12</w:t>
            </w:r>
          </w:p>
        </w:tc>
      </w:tr>
      <w:tr w:rsidR="007600C0" w:rsidRPr="00603D4D" w14:paraId="6C0F0F8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95861B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7EAA49B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65DB5C0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д.29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Богданова</w:t>
            </w:r>
            <w:proofErr w:type="spellEnd"/>
          </w:p>
        </w:tc>
        <w:tc>
          <w:tcPr>
            <w:tcW w:w="688" w:type="pct"/>
          </w:tcPr>
          <w:p w14:paraId="2B6580E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433" w:type="pct"/>
            <w:vMerge/>
            <w:vAlign w:val="center"/>
          </w:tcPr>
          <w:p w14:paraId="700E34D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4CD503E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8D370A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0295A2F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4198BD1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Богданова</w:t>
            </w:r>
            <w:proofErr w:type="spellEnd"/>
          </w:p>
        </w:tc>
        <w:tc>
          <w:tcPr>
            <w:tcW w:w="688" w:type="pct"/>
          </w:tcPr>
          <w:p w14:paraId="1B9ABE0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433" w:type="pct"/>
            <w:vMerge/>
            <w:vAlign w:val="center"/>
          </w:tcPr>
          <w:p w14:paraId="1A79C70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4E7ADD23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3037CC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57D6992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5EBF976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772164B9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0,059</w:t>
            </w:r>
          </w:p>
        </w:tc>
        <w:tc>
          <w:tcPr>
            <w:tcW w:w="1433" w:type="pct"/>
            <w:vMerge/>
            <w:vAlign w:val="center"/>
          </w:tcPr>
          <w:p w14:paraId="5722008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13EB3F67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5A8253F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7" w:type="pct"/>
            <w:vMerge w:val="restart"/>
            <w:vAlign w:val="center"/>
          </w:tcPr>
          <w:p w14:paraId="54DD0DA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Лукина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10 (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13/26 )</w:t>
            </w:r>
          </w:p>
        </w:tc>
        <w:tc>
          <w:tcPr>
            <w:tcW w:w="1561" w:type="pct"/>
          </w:tcPr>
          <w:p w14:paraId="3F621D2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д.13/26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откр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8" w:type="pct"/>
          </w:tcPr>
          <w:p w14:paraId="32055EA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0,046</w:t>
            </w:r>
          </w:p>
        </w:tc>
        <w:tc>
          <w:tcPr>
            <w:tcW w:w="1433" w:type="pct"/>
            <w:vMerge w:val="restart"/>
            <w:vAlign w:val="center"/>
          </w:tcPr>
          <w:p w14:paraId="130DCFD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522,6</w:t>
            </w:r>
          </w:p>
        </w:tc>
      </w:tr>
      <w:tr w:rsidR="007600C0" w:rsidRPr="00603D4D" w14:paraId="3818AC3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2EC132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75A7BCF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3F097553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Лукина</w:t>
            </w:r>
            <w:proofErr w:type="spellEnd"/>
          </w:p>
        </w:tc>
        <w:tc>
          <w:tcPr>
            <w:tcW w:w="688" w:type="pct"/>
          </w:tcPr>
          <w:p w14:paraId="68E6B51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1433" w:type="pct"/>
            <w:vMerge/>
            <w:vAlign w:val="center"/>
          </w:tcPr>
          <w:p w14:paraId="75BEE9B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7534E42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594276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3FB9723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485E835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Лукина</w:t>
            </w:r>
            <w:proofErr w:type="spellEnd"/>
          </w:p>
        </w:tc>
        <w:tc>
          <w:tcPr>
            <w:tcW w:w="688" w:type="pct"/>
          </w:tcPr>
          <w:p w14:paraId="6CE25E2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1433" w:type="pct"/>
            <w:vMerge/>
            <w:vAlign w:val="center"/>
          </w:tcPr>
          <w:p w14:paraId="4342D01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38ABA9E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922A7E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1190380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64C2996B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18848A2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0,146</w:t>
            </w:r>
          </w:p>
        </w:tc>
        <w:tc>
          <w:tcPr>
            <w:tcW w:w="1433" w:type="pct"/>
            <w:vMerge/>
            <w:vAlign w:val="center"/>
          </w:tcPr>
          <w:p w14:paraId="2FB472F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2FE9500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CA0D409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7" w:type="pct"/>
            <w:vMerge w:val="restart"/>
            <w:vAlign w:val="center"/>
          </w:tcPr>
          <w:p w14:paraId="30F3390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2/1</w:t>
            </w:r>
          </w:p>
        </w:tc>
        <w:tc>
          <w:tcPr>
            <w:tcW w:w="1561" w:type="pct"/>
          </w:tcPr>
          <w:p w14:paraId="7DE0BB7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д.2/1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</w:tcPr>
          <w:p w14:paraId="31853F0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0,080</w:t>
            </w:r>
          </w:p>
        </w:tc>
        <w:tc>
          <w:tcPr>
            <w:tcW w:w="1433" w:type="pct"/>
            <w:vMerge w:val="restart"/>
            <w:vAlign w:val="center"/>
          </w:tcPr>
          <w:p w14:paraId="5FCF547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608,68</w:t>
            </w:r>
          </w:p>
        </w:tc>
      </w:tr>
      <w:tr w:rsidR="007600C0" w:rsidRPr="00603D4D" w14:paraId="509B3067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4AFBF6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054DFE3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1C1DBE13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</w:tcPr>
          <w:p w14:paraId="3C11A6A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/>
            <w:vAlign w:val="center"/>
          </w:tcPr>
          <w:p w14:paraId="0C3461D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7C428F1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C9CC67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5575D3E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244E889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д.4/2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</w:tcPr>
          <w:p w14:paraId="73DB4D5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0,060</w:t>
            </w:r>
          </w:p>
        </w:tc>
        <w:tc>
          <w:tcPr>
            <w:tcW w:w="1433" w:type="pct"/>
            <w:vMerge/>
            <w:vAlign w:val="center"/>
          </w:tcPr>
          <w:p w14:paraId="3F32004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1BDE749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079697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6CD08FF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1830C3D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21D6BEF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0,170</w:t>
            </w:r>
          </w:p>
        </w:tc>
        <w:tc>
          <w:tcPr>
            <w:tcW w:w="1433" w:type="pct"/>
            <w:vMerge/>
            <w:vAlign w:val="center"/>
          </w:tcPr>
          <w:p w14:paraId="4667EC3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48A42338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402C9B6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37" w:type="pct"/>
            <w:vMerge w:val="restart"/>
            <w:vAlign w:val="center"/>
          </w:tcPr>
          <w:p w14:paraId="0A53902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у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дома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№ 31</w:t>
            </w:r>
          </w:p>
        </w:tc>
        <w:tc>
          <w:tcPr>
            <w:tcW w:w="1561" w:type="pct"/>
          </w:tcPr>
          <w:p w14:paraId="42CCC1D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д.27 ул.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(т/узел №2)</w:t>
            </w:r>
          </w:p>
        </w:tc>
        <w:tc>
          <w:tcPr>
            <w:tcW w:w="688" w:type="pct"/>
          </w:tcPr>
          <w:p w14:paraId="4435210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 w:val="restart"/>
            <w:vAlign w:val="center"/>
          </w:tcPr>
          <w:p w14:paraId="454023A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737,79</w:t>
            </w:r>
          </w:p>
        </w:tc>
      </w:tr>
      <w:tr w:rsidR="007600C0" w:rsidRPr="00603D4D" w14:paraId="1FBC843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BE7F09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6C0685A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5141867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д.29 ул.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(т/узел №2)</w:t>
            </w:r>
          </w:p>
        </w:tc>
        <w:tc>
          <w:tcPr>
            <w:tcW w:w="688" w:type="pct"/>
          </w:tcPr>
          <w:p w14:paraId="59CFA12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/>
            <w:vAlign w:val="center"/>
          </w:tcPr>
          <w:p w14:paraId="0D66119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13C32FC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E29606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346496F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11FFDD5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д.31 ул.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(т/узел №2)</w:t>
            </w:r>
          </w:p>
        </w:tc>
        <w:tc>
          <w:tcPr>
            <w:tcW w:w="688" w:type="pct"/>
          </w:tcPr>
          <w:p w14:paraId="1FDA3BA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0,037</w:t>
            </w:r>
          </w:p>
        </w:tc>
        <w:tc>
          <w:tcPr>
            <w:tcW w:w="1433" w:type="pct"/>
            <w:vMerge/>
            <w:vAlign w:val="center"/>
          </w:tcPr>
          <w:p w14:paraId="122E42B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47B6DDE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20D3E2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111591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0387D53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д.33 ул.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(т/узел №1)</w:t>
            </w:r>
          </w:p>
        </w:tc>
        <w:tc>
          <w:tcPr>
            <w:tcW w:w="688" w:type="pct"/>
          </w:tcPr>
          <w:p w14:paraId="0D0C8EF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0,049</w:t>
            </w:r>
          </w:p>
        </w:tc>
        <w:tc>
          <w:tcPr>
            <w:tcW w:w="1433" w:type="pct"/>
            <w:vMerge/>
            <w:vAlign w:val="center"/>
          </w:tcPr>
          <w:p w14:paraId="35D501E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00C0" w:rsidRPr="00603D4D" w14:paraId="0239020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D6B985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7" w:type="pct"/>
            <w:vMerge/>
            <w:vAlign w:val="center"/>
          </w:tcPr>
          <w:p w14:paraId="33C149D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1" w:type="pct"/>
          </w:tcPr>
          <w:p w14:paraId="193B2C2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д.35 ул.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(т/узел №1)</w:t>
            </w:r>
          </w:p>
        </w:tc>
        <w:tc>
          <w:tcPr>
            <w:tcW w:w="688" w:type="pct"/>
          </w:tcPr>
          <w:p w14:paraId="0E18B21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0,060</w:t>
            </w:r>
          </w:p>
        </w:tc>
        <w:tc>
          <w:tcPr>
            <w:tcW w:w="1433" w:type="pct"/>
            <w:vMerge/>
            <w:vAlign w:val="center"/>
          </w:tcPr>
          <w:p w14:paraId="6475473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4372DA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00FE7F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D41C5C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F4CF06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05AF977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0,206</w:t>
            </w:r>
          </w:p>
        </w:tc>
        <w:tc>
          <w:tcPr>
            <w:tcW w:w="1433" w:type="pct"/>
            <w:vMerge/>
            <w:vAlign w:val="center"/>
          </w:tcPr>
          <w:p w14:paraId="3C52168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FE5777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43DE6B9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37" w:type="pct"/>
            <w:vMerge w:val="restart"/>
            <w:vAlign w:val="center"/>
          </w:tcPr>
          <w:p w14:paraId="46D2E54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Ротмистрова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14а</w:t>
            </w:r>
          </w:p>
        </w:tc>
        <w:tc>
          <w:tcPr>
            <w:tcW w:w="1561" w:type="pct"/>
          </w:tcPr>
          <w:p w14:paraId="23B3026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</w:tcPr>
          <w:p w14:paraId="256FFDF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0,049</w:t>
            </w:r>
          </w:p>
        </w:tc>
        <w:tc>
          <w:tcPr>
            <w:tcW w:w="1433" w:type="pct"/>
            <w:vMerge w:val="restart"/>
            <w:vAlign w:val="center"/>
          </w:tcPr>
          <w:p w14:paraId="546DB5D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983,72</w:t>
            </w:r>
          </w:p>
        </w:tc>
      </w:tr>
      <w:tr w:rsidR="007600C0" w:rsidRPr="00603D4D" w14:paraId="5A6AC55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1249D7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4BACA6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CF2E2C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</w:tcPr>
          <w:p w14:paraId="7CF1AEB9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0,013</w:t>
            </w:r>
          </w:p>
        </w:tc>
        <w:tc>
          <w:tcPr>
            <w:tcW w:w="1433" w:type="pct"/>
            <w:vMerge/>
            <w:vAlign w:val="center"/>
          </w:tcPr>
          <w:p w14:paraId="5EC8DA4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39D7BD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D22460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6E5015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A72149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д.10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</w:tcPr>
          <w:p w14:paraId="558BD8F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0,116</w:t>
            </w:r>
          </w:p>
        </w:tc>
        <w:tc>
          <w:tcPr>
            <w:tcW w:w="1433" w:type="pct"/>
            <w:vMerge/>
            <w:vAlign w:val="center"/>
          </w:tcPr>
          <w:p w14:paraId="710F50D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0121CB4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BA5777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5E51AA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13B327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</w:tcPr>
          <w:p w14:paraId="270C880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1433" w:type="pct"/>
            <w:vMerge/>
            <w:vAlign w:val="center"/>
          </w:tcPr>
          <w:p w14:paraId="26CB4B3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83B7AA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1E4126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5A32B0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FB5653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д.16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</w:tcPr>
          <w:p w14:paraId="5CF883A9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433" w:type="pct"/>
            <w:vMerge/>
            <w:vAlign w:val="center"/>
          </w:tcPr>
          <w:p w14:paraId="44DFC95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64D02D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CDE0C8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D943E8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B30DCC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общ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8" w:type="pct"/>
          </w:tcPr>
          <w:p w14:paraId="4C92764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433" w:type="pct"/>
            <w:vMerge/>
            <w:vAlign w:val="center"/>
          </w:tcPr>
          <w:p w14:paraId="29CFDC8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F75121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373928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3C83DE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3FA7A2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д.13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общ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8" w:type="pct"/>
          </w:tcPr>
          <w:p w14:paraId="5B2C80A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0,010</w:t>
            </w:r>
          </w:p>
        </w:tc>
        <w:tc>
          <w:tcPr>
            <w:tcW w:w="1433" w:type="pct"/>
            <w:vMerge/>
            <w:vAlign w:val="center"/>
          </w:tcPr>
          <w:p w14:paraId="5550951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D92CFF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944AC3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A8E9C7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C15FBD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</w:tcPr>
          <w:p w14:paraId="026C3DC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433" w:type="pct"/>
            <w:vMerge/>
            <w:vAlign w:val="center"/>
          </w:tcPr>
          <w:p w14:paraId="0D89E13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60C8A24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441B37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78EA9A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70E77A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3112212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0,278</w:t>
            </w:r>
          </w:p>
        </w:tc>
        <w:tc>
          <w:tcPr>
            <w:tcW w:w="1433" w:type="pct"/>
            <w:vMerge/>
            <w:vAlign w:val="center"/>
          </w:tcPr>
          <w:p w14:paraId="1F8ED84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A635733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6A1C593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37" w:type="pct"/>
            <w:vMerge w:val="restart"/>
            <w:vAlign w:val="center"/>
          </w:tcPr>
          <w:p w14:paraId="5C96D65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Склизкова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60</w:t>
            </w:r>
          </w:p>
        </w:tc>
        <w:tc>
          <w:tcPr>
            <w:tcW w:w="1561" w:type="pct"/>
          </w:tcPr>
          <w:p w14:paraId="21AA89A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56/20</w:t>
            </w:r>
          </w:p>
        </w:tc>
        <w:tc>
          <w:tcPr>
            <w:tcW w:w="688" w:type="pct"/>
          </w:tcPr>
          <w:p w14:paraId="266F734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0,106</w:t>
            </w:r>
          </w:p>
        </w:tc>
        <w:tc>
          <w:tcPr>
            <w:tcW w:w="1433" w:type="pct"/>
            <w:vMerge w:val="restart"/>
            <w:vAlign w:val="center"/>
          </w:tcPr>
          <w:p w14:paraId="1CA7548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7777,57</w:t>
            </w:r>
          </w:p>
        </w:tc>
      </w:tr>
      <w:tr w:rsidR="007600C0" w:rsidRPr="00603D4D" w14:paraId="52FAFE8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0151F4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55E129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4FC8B0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Склизкова,58</w:t>
            </w:r>
          </w:p>
        </w:tc>
        <w:tc>
          <w:tcPr>
            <w:tcW w:w="688" w:type="pct"/>
          </w:tcPr>
          <w:p w14:paraId="176EEA7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0,132</w:t>
            </w:r>
          </w:p>
        </w:tc>
        <w:tc>
          <w:tcPr>
            <w:tcW w:w="1433" w:type="pct"/>
            <w:vMerge/>
            <w:vAlign w:val="center"/>
          </w:tcPr>
          <w:p w14:paraId="15254CA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B10195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202988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8A1F13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7B0C9F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Склизкова,60</w:t>
            </w:r>
          </w:p>
        </w:tc>
        <w:tc>
          <w:tcPr>
            <w:tcW w:w="688" w:type="pct"/>
          </w:tcPr>
          <w:p w14:paraId="143FFB0B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0,132</w:t>
            </w:r>
          </w:p>
        </w:tc>
        <w:tc>
          <w:tcPr>
            <w:tcW w:w="1433" w:type="pct"/>
            <w:vMerge/>
            <w:vAlign w:val="center"/>
          </w:tcPr>
          <w:p w14:paraId="758E9C5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A7FD13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3A9A5F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E5153A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102A30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Октября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58к1</w:t>
            </w:r>
          </w:p>
        </w:tc>
        <w:tc>
          <w:tcPr>
            <w:tcW w:w="688" w:type="pct"/>
          </w:tcPr>
          <w:p w14:paraId="3D352553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3AE5BC9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8C615A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48A940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35CE6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E0FD4D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Октября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56</w:t>
            </w:r>
          </w:p>
        </w:tc>
        <w:tc>
          <w:tcPr>
            <w:tcW w:w="688" w:type="pct"/>
          </w:tcPr>
          <w:p w14:paraId="2064173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3ADA6E4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577C10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23887E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DC338A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562642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r w:rsidRPr="00603D4D">
              <w:rPr>
                <w:rFonts w:ascii="Arial" w:hAnsi="Arial" w:cs="Arial"/>
                <w:sz w:val="18"/>
                <w:szCs w:val="18"/>
              </w:rPr>
              <w:t xml:space="preserve">ул.15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Октября,60</w:t>
            </w:r>
          </w:p>
        </w:tc>
        <w:tc>
          <w:tcPr>
            <w:tcW w:w="688" w:type="pct"/>
          </w:tcPr>
          <w:p w14:paraId="0AA8BFB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06D005B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987BFD7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E340B7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DA7E45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CF0965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У</w:t>
            </w: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  <w:r w:rsidRPr="00603D4D">
              <w:rPr>
                <w:rFonts w:ascii="Arial" w:hAnsi="Arial" w:cs="Arial"/>
                <w:sz w:val="18"/>
                <w:szCs w:val="18"/>
              </w:rPr>
              <w:t xml:space="preserve">л.15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Октября,62 к.1</w:t>
            </w:r>
          </w:p>
        </w:tc>
        <w:tc>
          <w:tcPr>
            <w:tcW w:w="688" w:type="pct"/>
          </w:tcPr>
          <w:p w14:paraId="24C5017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34D70FD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5839D4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7D763F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D21B6F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17423B3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ул.15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Октября,64/23</w:t>
            </w:r>
          </w:p>
        </w:tc>
        <w:tc>
          <w:tcPr>
            <w:tcW w:w="688" w:type="pct"/>
          </w:tcPr>
          <w:p w14:paraId="3F8A764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3DE92D8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BC9B54F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535B0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7CD1DB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2F9BC8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Богданова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22к.1</w:t>
            </w:r>
          </w:p>
        </w:tc>
        <w:tc>
          <w:tcPr>
            <w:tcW w:w="688" w:type="pct"/>
          </w:tcPr>
          <w:p w14:paraId="61C1CEE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0,210</w:t>
            </w:r>
          </w:p>
        </w:tc>
        <w:tc>
          <w:tcPr>
            <w:tcW w:w="1433" w:type="pct"/>
            <w:vMerge/>
            <w:vAlign w:val="center"/>
          </w:tcPr>
          <w:p w14:paraId="632C0BB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64B5E5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43D650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259826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EEC808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Богданова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 22к.2</w:t>
            </w:r>
          </w:p>
        </w:tc>
        <w:tc>
          <w:tcPr>
            <w:tcW w:w="688" w:type="pct"/>
          </w:tcPr>
          <w:p w14:paraId="020CD16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0,240</w:t>
            </w:r>
          </w:p>
        </w:tc>
        <w:tc>
          <w:tcPr>
            <w:tcW w:w="1433" w:type="pct"/>
            <w:vMerge/>
            <w:vAlign w:val="center"/>
          </w:tcPr>
          <w:p w14:paraId="40C9519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805A9C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46F8D6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690285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3688AD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Богданова,24 к.1</w:t>
            </w:r>
          </w:p>
        </w:tc>
        <w:tc>
          <w:tcPr>
            <w:tcW w:w="688" w:type="pct"/>
          </w:tcPr>
          <w:p w14:paraId="4CA32FE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0,146</w:t>
            </w:r>
          </w:p>
        </w:tc>
        <w:tc>
          <w:tcPr>
            <w:tcW w:w="1433" w:type="pct"/>
            <w:vMerge/>
            <w:vAlign w:val="center"/>
          </w:tcPr>
          <w:p w14:paraId="2B71639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E0C268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C4F646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CCAA75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582A719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Богданова,24 к.2</w:t>
            </w:r>
          </w:p>
        </w:tc>
        <w:tc>
          <w:tcPr>
            <w:tcW w:w="688" w:type="pct"/>
          </w:tcPr>
          <w:p w14:paraId="2051328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0,240</w:t>
            </w:r>
          </w:p>
        </w:tc>
        <w:tc>
          <w:tcPr>
            <w:tcW w:w="1433" w:type="pct"/>
            <w:vMerge/>
            <w:vAlign w:val="center"/>
          </w:tcPr>
          <w:p w14:paraId="660CA46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DC2572F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32F402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6BD88C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034843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Богданова,26/17</w:t>
            </w:r>
          </w:p>
        </w:tc>
        <w:tc>
          <w:tcPr>
            <w:tcW w:w="688" w:type="pct"/>
          </w:tcPr>
          <w:p w14:paraId="29C05D7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0,242</w:t>
            </w:r>
          </w:p>
        </w:tc>
        <w:tc>
          <w:tcPr>
            <w:tcW w:w="1433" w:type="pct"/>
            <w:vMerge/>
            <w:vAlign w:val="center"/>
          </w:tcPr>
          <w:p w14:paraId="53CE55E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8018FF3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3977ED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5EAC77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AF3F32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Ипподромная,19</w:t>
            </w:r>
          </w:p>
        </w:tc>
        <w:tc>
          <w:tcPr>
            <w:tcW w:w="688" w:type="pct"/>
          </w:tcPr>
          <w:p w14:paraId="4BC3285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0,146</w:t>
            </w:r>
          </w:p>
        </w:tc>
        <w:tc>
          <w:tcPr>
            <w:tcW w:w="1433" w:type="pct"/>
            <w:vMerge/>
            <w:vAlign w:val="center"/>
          </w:tcPr>
          <w:p w14:paraId="18EF1B9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3761BB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EFC23E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9FB6CA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D85156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Ипподромная,21</w:t>
            </w:r>
          </w:p>
        </w:tc>
        <w:tc>
          <w:tcPr>
            <w:tcW w:w="688" w:type="pct"/>
          </w:tcPr>
          <w:p w14:paraId="45938B4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485301B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7DED37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512A2A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6F6088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7B2F20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56FC949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2,176</w:t>
            </w:r>
          </w:p>
        </w:tc>
        <w:tc>
          <w:tcPr>
            <w:tcW w:w="1433" w:type="pct"/>
            <w:vMerge/>
            <w:vAlign w:val="center"/>
          </w:tcPr>
          <w:p w14:paraId="32DE5E9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8B07292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5A63608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37" w:type="pct"/>
            <w:vMerge w:val="restart"/>
            <w:vAlign w:val="center"/>
          </w:tcPr>
          <w:p w14:paraId="317C301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Волоколамский,26а (д.26-24)</w:t>
            </w:r>
          </w:p>
        </w:tc>
        <w:tc>
          <w:tcPr>
            <w:tcW w:w="1561" w:type="pct"/>
          </w:tcPr>
          <w:p w14:paraId="044E53B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Фадеева,9</w:t>
            </w:r>
          </w:p>
        </w:tc>
        <w:tc>
          <w:tcPr>
            <w:tcW w:w="688" w:type="pct"/>
          </w:tcPr>
          <w:p w14:paraId="4BEDD65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0,122</w:t>
            </w:r>
          </w:p>
        </w:tc>
        <w:tc>
          <w:tcPr>
            <w:tcW w:w="1433" w:type="pct"/>
            <w:vMerge w:val="restart"/>
            <w:vAlign w:val="center"/>
          </w:tcPr>
          <w:p w14:paraId="7E44990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6640,14</w:t>
            </w:r>
          </w:p>
        </w:tc>
      </w:tr>
      <w:tr w:rsidR="007600C0" w:rsidRPr="00603D4D" w14:paraId="1854782F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42825C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33E1BD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0BF953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Фадеева,15</w:t>
            </w:r>
          </w:p>
        </w:tc>
        <w:tc>
          <w:tcPr>
            <w:tcW w:w="688" w:type="pct"/>
          </w:tcPr>
          <w:p w14:paraId="30CC7E6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301B09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68B9AA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B93741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2D8BDF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FFB938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Фадеева,17</w:t>
            </w:r>
          </w:p>
        </w:tc>
        <w:tc>
          <w:tcPr>
            <w:tcW w:w="688" w:type="pct"/>
          </w:tcPr>
          <w:p w14:paraId="6156843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4F1C2A3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ED5A3B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4B9C8D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65BEDA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FB9D77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Волоколамский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пр.,24</w:t>
            </w:r>
          </w:p>
        </w:tc>
        <w:tc>
          <w:tcPr>
            <w:tcW w:w="688" w:type="pct"/>
          </w:tcPr>
          <w:p w14:paraId="378B02D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0,231</w:t>
            </w:r>
          </w:p>
        </w:tc>
        <w:tc>
          <w:tcPr>
            <w:tcW w:w="1433" w:type="pct"/>
            <w:vMerge/>
            <w:vAlign w:val="center"/>
          </w:tcPr>
          <w:p w14:paraId="6AF89E1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19BB72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4F732F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A6A4AF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ACB233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Волоколамский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пр.,26</w:t>
            </w:r>
          </w:p>
        </w:tc>
        <w:tc>
          <w:tcPr>
            <w:tcW w:w="688" w:type="pct"/>
          </w:tcPr>
          <w:p w14:paraId="1E1329B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6033E31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B949F0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DCD5BA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A4220B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5EEAAE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Волоколамский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пр.,28/13</w:t>
            </w:r>
          </w:p>
        </w:tc>
        <w:tc>
          <w:tcPr>
            <w:tcW w:w="688" w:type="pct"/>
          </w:tcPr>
          <w:p w14:paraId="6020561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53944E8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2BE8B6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FA4B1A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C40D1E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DC14A29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Университетский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пер.,3</w:t>
            </w:r>
          </w:p>
        </w:tc>
        <w:tc>
          <w:tcPr>
            <w:tcW w:w="688" w:type="pct"/>
          </w:tcPr>
          <w:p w14:paraId="1B46C61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05290C0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76C0A8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2F6F71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771EC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897085B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Университетский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пер.,5</w:t>
            </w:r>
          </w:p>
        </w:tc>
        <w:tc>
          <w:tcPr>
            <w:tcW w:w="688" w:type="pct"/>
          </w:tcPr>
          <w:p w14:paraId="5528839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0E4E284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F61FF1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6DBC11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78C75F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29644F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Университетский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пер.,9</w:t>
            </w:r>
          </w:p>
        </w:tc>
        <w:tc>
          <w:tcPr>
            <w:tcW w:w="688" w:type="pct"/>
          </w:tcPr>
          <w:p w14:paraId="69DFC4F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489320E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1D9C73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D8489B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0A3582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57A2FAD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Университетский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пер.,11</w:t>
            </w:r>
          </w:p>
        </w:tc>
        <w:tc>
          <w:tcPr>
            <w:tcW w:w="688" w:type="pct"/>
          </w:tcPr>
          <w:p w14:paraId="6B83F9AE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433" w:type="pct"/>
            <w:vMerge/>
            <w:vAlign w:val="center"/>
          </w:tcPr>
          <w:p w14:paraId="410E6F8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146E1F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ABB764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4B51C3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309550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А.Завидова,26</w:t>
            </w:r>
          </w:p>
        </w:tc>
        <w:tc>
          <w:tcPr>
            <w:tcW w:w="688" w:type="pct"/>
          </w:tcPr>
          <w:p w14:paraId="080F097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0,231</w:t>
            </w:r>
          </w:p>
        </w:tc>
        <w:tc>
          <w:tcPr>
            <w:tcW w:w="1433" w:type="pct"/>
            <w:vMerge/>
            <w:vAlign w:val="center"/>
          </w:tcPr>
          <w:p w14:paraId="43E9F41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0C19BA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7587E8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8F9DB4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45F066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А.Завидова,28</w:t>
            </w:r>
          </w:p>
        </w:tc>
        <w:tc>
          <w:tcPr>
            <w:tcW w:w="688" w:type="pct"/>
          </w:tcPr>
          <w:p w14:paraId="2C85957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0,122</w:t>
            </w:r>
          </w:p>
        </w:tc>
        <w:tc>
          <w:tcPr>
            <w:tcW w:w="1433" w:type="pct"/>
            <w:vMerge/>
            <w:vAlign w:val="center"/>
          </w:tcPr>
          <w:p w14:paraId="1BC35C8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8CA357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E7C619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4B9434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257286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44B5CBF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1,858</w:t>
            </w:r>
          </w:p>
        </w:tc>
        <w:tc>
          <w:tcPr>
            <w:tcW w:w="1433" w:type="pct"/>
            <w:vMerge/>
            <w:vAlign w:val="center"/>
          </w:tcPr>
          <w:p w14:paraId="0D5D8BD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C93CB9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6071A37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37" w:type="pct"/>
            <w:vMerge w:val="restart"/>
            <w:vAlign w:val="center"/>
          </w:tcPr>
          <w:p w14:paraId="0299F86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Пр-т Победы, 46б (46/30) (</w:t>
            </w:r>
            <w:proofErr w:type="spellStart"/>
            <w:r w:rsidRPr="00603D4D">
              <w:rPr>
                <w:rFonts w:cs="Arial"/>
                <w:sz w:val="18"/>
                <w:szCs w:val="18"/>
                <w:lang w:val="ru-RU"/>
              </w:rPr>
              <w:t>кв.т</w:t>
            </w:r>
            <w:proofErr w:type="spellEnd"/>
            <w:r w:rsidRPr="00603D4D">
              <w:rPr>
                <w:rFonts w:cs="Arial"/>
                <w:sz w:val="18"/>
                <w:szCs w:val="18"/>
                <w:lang w:val="ru-RU"/>
              </w:rPr>
              <w:t>/у)</w:t>
            </w:r>
          </w:p>
        </w:tc>
        <w:tc>
          <w:tcPr>
            <w:tcW w:w="1561" w:type="pct"/>
          </w:tcPr>
          <w:p w14:paraId="67DA98B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15 ЛЕТ ОКТЯБРЯ 47</w:t>
            </w:r>
          </w:p>
        </w:tc>
        <w:tc>
          <w:tcPr>
            <w:tcW w:w="688" w:type="pct"/>
          </w:tcPr>
          <w:p w14:paraId="4822CCB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0,170</w:t>
            </w:r>
          </w:p>
        </w:tc>
        <w:tc>
          <w:tcPr>
            <w:tcW w:w="1433" w:type="pct"/>
            <w:vMerge w:val="restart"/>
            <w:vAlign w:val="center"/>
          </w:tcPr>
          <w:p w14:paraId="7A14D74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6240,5</w:t>
            </w:r>
          </w:p>
        </w:tc>
      </w:tr>
      <w:tr w:rsidR="007600C0" w:rsidRPr="00603D4D" w14:paraId="6DEF3C13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CF5F8A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351239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ACF3A8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Ильиной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Тамары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17/49</w:t>
            </w:r>
          </w:p>
        </w:tc>
        <w:tc>
          <w:tcPr>
            <w:tcW w:w="688" w:type="pct"/>
          </w:tcPr>
          <w:p w14:paraId="7B057C1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1C75CAB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127AB3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DE0A46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E10EFC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ACC24C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Ильиной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Тамары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21</w:t>
            </w:r>
          </w:p>
        </w:tc>
        <w:tc>
          <w:tcPr>
            <w:tcW w:w="688" w:type="pct"/>
          </w:tcPr>
          <w:p w14:paraId="34AC8F3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0,143</w:t>
            </w:r>
          </w:p>
        </w:tc>
        <w:tc>
          <w:tcPr>
            <w:tcW w:w="1433" w:type="pct"/>
            <w:vMerge/>
            <w:vAlign w:val="center"/>
          </w:tcPr>
          <w:p w14:paraId="5AFFC4A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80E1001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9E0E69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3FB789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14D054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Ильиной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Тамары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23</w:t>
            </w:r>
          </w:p>
        </w:tc>
        <w:tc>
          <w:tcPr>
            <w:tcW w:w="688" w:type="pct"/>
          </w:tcPr>
          <w:p w14:paraId="72CF596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0,180</w:t>
            </w:r>
          </w:p>
        </w:tc>
        <w:tc>
          <w:tcPr>
            <w:tcW w:w="1433" w:type="pct"/>
            <w:vMerge/>
            <w:vAlign w:val="center"/>
          </w:tcPr>
          <w:p w14:paraId="17A535C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915A82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E88CCF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12C922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5EEA068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38/45</w:t>
            </w:r>
          </w:p>
        </w:tc>
        <w:tc>
          <w:tcPr>
            <w:tcW w:w="688" w:type="pct"/>
          </w:tcPr>
          <w:p w14:paraId="7E8C73E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0,090</w:t>
            </w:r>
          </w:p>
        </w:tc>
        <w:tc>
          <w:tcPr>
            <w:tcW w:w="1433" w:type="pct"/>
            <w:vMerge/>
            <w:vAlign w:val="center"/>
          </w:tcPr>
          <w:p w14:paraId="6D47084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F086121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EE156C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5CA21D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68165B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</w:tc>
        <w:tc>
          <w:tcPr>
            <w:tcW w:w="688" w:type="pct"/>
          </w:tcPr>
          <w:p w14:paraId="2D27D5D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0,159</w:t>
            </w:r>
          </w:p>
        </w:tc>
        <w:tc>
          <w:tcPr>
            <w:tcW w:w="1433" w:type="pct"/>
            <w:vMerge/>
            <w:vAlign w:val="center"/>
          </w:tcPr>
          <w:p w14:paraId="6C42F04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CF3C52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F8315B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2E4E87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2B62485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42а</w:t>
            </w:r>
          </w:p>
        </w:tc>
        <w:tc>
          <w:tcPr>
            <w:tcW w:w="688" w:type="pct"/>
          </w:tcPr>
          <w:p w14:paraId="00A3EA9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0,140</w:t>
            </w:r>
          </w:p>
        </w:tc>
        <w:tc>
          <w:tcPr>
            <w:tcW w:w="1433" w:type="pct"/>
            <w:vMerge/>
            <w:vAlign w:val="center"/>
          </w:tcPr>
          <w:p w14:paraId="2B6C833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A0D99C1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EE04B0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DAABDD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A41650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44</w:t>
            </w:r>
          </w:p>
        </w:tc>
        <w:tc>
          <w:tcPr>
            <w:tcW w:w="688" w:type="pct"/>
          </w:tcPr>
          <w:p w14:paraId="49CC9BEC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0,190</w:t>
            </w:r>
          </w:p>
        </w:tc>
        <w:tc>
          <w:tcPr>
            <w:tcW w:w="1433" w:type="pct"/>
            <w:vMerge/>
            <w:vAlign w:val="center"/>
          </w:tcPr>
          <w:p w14:paraId="49868E4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0C19FD7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6D0580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1CDF95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5E3F8B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44а</w:t>
            </w:r>
          </w:p>
        </w:tc>
        <w:tc>
          <w:tcPr>
            <w:tcW w:w="688" w:type="pct"/>
          </w:tcPr>
          <w:p w14:paraId="25C96A76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0,180</w:t>
            </w:r>
          </w:p>
        </w:tc>
        <w:tc>
          <w:tcPr>
            <w:tcW w:w="1433" w:type="pct"/>
            <w:vMerge/>
            <w:vAlign w:val="center"/>
          </w:tcPr>
          <w:p w14:paraId="3B06038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6FFC7F3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F1DE07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839C5B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B63FBEA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46/30</w:t>
            </w:r>
          </w:p>
        </w:tc>
        <w:tc>
          <w:tcPr>
            <w:tcW w:w="688" w:type="pct"/>
          </w:tcPr>
          <w:p w14:paraId="75C41D7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1433" w:type="pct"/>
            <w:vMerge/>
            <w:vAlign w:val="center"/>
          </w:tcPr>
          <w:p w14:paraId="7FAA655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794E42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DA6986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B31B38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CC15BE0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40EE5054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1,749</w:t>
            </w:r>
          </w:p>
        </w:tc>
        <w:tc>
          <w:tcPr>
            <w:tcW w:w="1433" w:type="pct"/>
            <w:vMerge/>
            <w:vAlign w:val="center"/>
          </w:tcPr>
          <w:p w14:paraId="118C89F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E694007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0602755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37" w:type="pct"/>
            <w:vMerge w:val="restart"/>
            <w:vAlign w:val="center"/>
          </w:tcPr>
          <w:p w14:paraId="275BEF5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Победы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д.72</w:t>
            </w:r>
          </w:p>
        </w:tc>
        <w:tc>
          <w:tcPr>
            <w:tcW w:w="1561" w:type="pct"/>
          </w:tcPr>
          <w:p w14:paraId="0CF9653A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д.72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</w:tcPr>
          <w:p w14:paraId="56AD114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 w:val="restart"/>
            <w:vAlign w:val="center"/>
          </w:tcPr>
          <w:p w14:paraId="487C94E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4987,49</w:t>
            </w:r>
          </w:p>
        </w:tc>
      </w:tr>
      <w:tr w:rsidR="007600C0" w:rsidRPr="00603D4D" w14:paraId="06B11E5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6CA2BC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4FE460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9D1B1D1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д.70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</w:tcPr>
          <w:p w14:paraId="0C9F8402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5E97F57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AD09D3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3E6B5D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4DAF41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ED1E66C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д.74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</w:tcPr>
          <w:p w14:paraId="0581AA8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0,354</w:t>
            </w:r>
          </w:p>
        </w:tc>
        <w:tc>
          <w:tcPr>
            <w:tcW w:w="1433" w:type="pct"/>
            <w:vMerge/>
            <w:vAlign w:val="center"/>
          </w:tcPr>
          <w:p w14:paraId="5A78E40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EA7B71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02CE59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570566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1B0708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д.101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</w:p>
        </w:tc>
        <w:tc>
          <w:tcPr>
            <w:tcW w:w="688" w:type="pct"/>
          </w:tcPr>
          <w:p w14:paraId="58D90E0E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19FD1F5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84203D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328354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8903CD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07B7E84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д.99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</w:p>
        </w:tc>
        <w:tc>
          <w:tcPr>
            <w:tcW w:w="688" w:type="pct"/>
          </w:tcPr>
          <w:p w14:paraId="0CB16972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1433" w:type="pct"/>
            <w:vMerge/>
            <w:vAlign w:val="center"/>
          </w:tcPr>
          <w:p w14:paraId="0D26E59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BBF12A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79ABF0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69F3A8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595DFE2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д.97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</w:p>
        </w:tc>
        <w:tc>
          <w:tcPr>
            <w:tcW w:w="688" w:type="pct"/>
          </w:tcPr>
          <w:p w14:paraId="51BA9E78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7F5E325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D7FD5B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C3B1D5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2E1141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FCD1B8F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</w:tcPr>
          <w:p w14:paraId="5AA72F4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1,341</w:t>
            </w:r>
          </w:p>
        </w:tc>
        <w:tc>
          <w:tcPr>
            <w:tcW w:w="1433" w:type="pct"/>
            <w:vMerge/>
            <w:vAlign w:val="center"/>
          </w:tcPr>
          <w:p w14:paraId="5ACE0AC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0B089A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1C36EFD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937" w:type="pct"/>
            <w:vMerge w:val="restart"/>
            <w:vAlign w:val="center"/>
          </w:tcPr>
          <w:p w14:paraId="029C494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Швейников, д.4 корп.1 (</w:t>
            </w:r>
            <w:proofErr w:type="spellStart"/>
            <w:r w:rsidRPr="00603D4D">
              <w:rPr>
                <w:rFonts w:cs="Arial"/>
                <w:sz w:val="18"/>
                <w:szCs w:val="18"/>
                <w:lang w:val="ru-RU"/>
              </w:rPr>
              <w:t>кв.т</w:t>
            </w:r>
            <w:proofErr w:type="spellEnd"/>
            <w:r w:rsidRPr="00603D4D">
              <w:rPr>
                <w:rFonts w:cs="Arial"/>
                <w:sz w:val="18"/>
                <w:szCs w:val="18"/>
                <w:lang w:val="ru-RU"/>
              </w:rPr>
              <w:t>/у)</w:t>
            </w:r>
          </w:p>
        </w:tc>
        <w:tc>
          <w:tcPr>
            <w:tcW w:w="1561" w:type="pct"/>
          </w:tcPr>
          <w:p w14:paraId="40B3DC6B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 корп.1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Швейников</w:t>
            </w:r>
            <w:proofErr w:type="spellEnd"/>
          </w:p>
        </w:tc>
        <w:tc>
          <w:tcPr>
            <w:tcW w:w="688" w:type="pct"/>
          </w:tcPr>
          <w:p w14:paraId="4F1BD47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0,192</w:t>
            </w:r>
          </w:p>
        </w:tc>
        <w:tc>
          <w:tcPr>
            <w:tcW w:w="1433" w:type="pct"/>
            <w:vMerge w:val="restart"/>
            <w:vAlign w:val="center"/>
          </w:tcPr>
          <w:p w14:paraId="79B35AD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4156,24</w:t>
            </w:r>
          </w:p>
        </w:tc>
      </w:tr>
      <w:tr w:rsidR="007600C0" w:rsidRPr="00603D4D" w14:paraId="32FBECF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F9D914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ADB20E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389AB55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 2/14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Швейников</w:t>
            </w:r>
            <w:proofErr w:type="spellEnd"/>
          </w:p>
        </w:tc>
        <w:tc>
          <w:tcPr>
            <w:tcW w:w="688" w:type="pct"/>
          </w:tcPr>
          <w:p w14:paraId="337EDA49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0,211</w:t>
            </w:r>
          </w:p>
        </w:tc>
        <w:tc>
          <w:tcPr>
            <w:tcW w:w="1433" w:type="pct"/>
            <w:vMerge/>
            <w:vAlign w:val="center"/>
          </w:tcPr>
          <w:p w14:paraId="2488E66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01C5A7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5BF6B2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B7E3DF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51CDAB1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</w:tcPr>
          <w:p w14:paraId="4EFE929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0,106</w:t>
            </w:r>
          </w:p>
        </w:tc>
        <w:tc>
          <w:tcPr>
            <w:tcW w:w="1433" w:type="pct"/>
            <w:vMerge/>
            <w:vAlign w:val="center"/>
          </w:tcPr>
          <w:p w14:paraId="174A7FF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770C00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AC8178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93B264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D3941D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д.10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</w:tcPr>
          <w:p w14:paraId="389FEE8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0,254</w:t>
            </w:r>
          </w:p>
        </w:tc>
        <w:tc>
          <w:tcPr>
            <w:tcW w:w="1433" w:type="pct"/>
            <w:vMerge/>
            <w:vAlign w:val="center"/>
          </w:tcPr>
          <w:p w14:paraId="6A8FBDC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24C2BF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B84B27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CBFC08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34A869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д.8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</w:tcPr>
          <w:p w14:paraId="5D1B0103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0,254</w:t>
            </w:r>
          </w:p>
        </w:tc>
        <w:tc>
          <w:tcPr>
            <w:tcW w:w="1433" w:type="pct"/>
            <w:vMerge/>
            <w:vAlign w:val="center"/>
          </w:tcPr>
          <w:p w14:paraId="7002B0F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3A2C11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F4008D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69FCC9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B7978D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д.12а пр-т Победы</w:t>
            </w:r>
          </w:p>
        </w:tc>
        <w:tc>
          <w:tcPr>
            <w:tcW w:w="688" w:type="pct"/>
          </w:tcPr>
          <w:p w14:paraId="7E1D360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0,106</w:t>
            </w:r>
          </w:p>
        </w:tc>
        <w:tc>
          <w:tcPr>
            <w:tcW w:w="1433" w:type="pct"/>
            <w:vMerge/>
            <w:vAlign w:val="center"/>
          </w:tcPr>
          <w:p w14:paraId="41AEA2A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E393CCF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5D6D38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D7D5D5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D72020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79C5C92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1,121</w:t>
            </w:r>
          </w:p>
        </w:tc>
        <w:tc>
          <w:tcPr>
            <w:tcW w:w="1433" w:type="pct"/>
            <w:vMerge/>
            <w:vAlign w:val="center"/>
          </w:tcPr>
          <w:p w14:paraId="33C3810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7CE5627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4DEC08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937" w:type="pct"/>
            <w:vMerge w:val="restart"/>
            <w:vAlign w:val="center"/>
          </w:tcPr>
          <w:p w14:paraId="108D6B5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Гвардейская, 9 к. 1 (кв. т/у)</w:t>
            </w:r>
          </w:p>
        </w:tc>
        <w:tc>
          <w:tcPr>
            <w:tcW w:w="1561" w:type="pct"/>
          </w:tcPr>
          <w:p w14:paraId="1C5BB01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Гвардейская</w:t>
            </w:r>
            <w:proofErr w:type="spellEnd"/>
          </w:p>
        </w:tc>
        <w:tc>
          <w:tcPr>
            <w:tcW w:w="688" w:type="pct"/>
            <w:vAlign w:val="center"/>
          </w:tcPr>
          <w:p w14:paraId="047F20C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0,130</w:t>
            </w:r>
          </w:p>
        </w:tc>
        <w:tc>
          <w:tcPr>
            <w:tcW w:w="1433" w:type="pct"/>
            <w:vMerge w:val="restart"/>
            <w:vAlign w:val="center"/>
          </w:tcPr>
          <w:p w14:paraId="1C190B2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3612,73</w:t>
            </w:r>
          </w:p>
        </w:tc>
      </w:tr>
      <w:tr w:rsidR="007600C0" w:rsidRPr="00603D4D" w14:paraId="436B45D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1CBCE5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2B8A87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123BF8A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д.8 корп.2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Резинстроя</w:t>
            </w:r>
            <w:proofErr w:type="spellEnd"/>
          </w:p>
        </w:tc>
        <w:tc>
          <w:tcPr>
            <w:tcW w:w="688" w:type="pct"/>
            <w:vAlign w:val="center"/>
          </w:tcPr>
          <w:p w14:paraId="2377D099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0,140</w:t>
            </w:r>
          </w:p>
        </w:tc>
        <w:tc>
          <w:tcPr>
            <w:tcW w:w="1433" w:type="pct"/>
            <w:vMerge/>
            <w:vAlign w:val="center"/>
          </w:tcPr>
          <w:p w14:paraId="468A51A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F197DF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564131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B3D311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5915A75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д.9 корп.1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Гвардейская</w:t>
            </w:r>
            <w:proofErr w:type="spellEnd"/>
          </w:p>
        </w:tc>
        <w:tc>
          <w:tcPr>
            <w:tcW w:w="688" w:type="pct"/>
            <w:vAlign w:val="center"/>
          </w:tcPr>
          <w:p w14:paraId="54481458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1433" w:type="pct"/>
            <w:vMerge/>
            <w:vAlign w:val="center"/>
          </w:tcPr>
          <w:p w14:paraId="6C4145A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38DD26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002616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65F326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D1DD45D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Гвардейская</w:t>
            </w:r>
            <w:proofErr w:type="spellEnd"/>
          </w:p>
        </w:tc>
        <w:tc>
          <w:tcPr>
            <w:tcW w:w="688" w:type="pct"/>
            <w:vAlign w:val="center"/>
          </w:tcPr>
          <w:p w14:paraId="2C68D50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0,080</w:t>
            </w:r>
          </w:p>
        </w:tc>
        <w:tc>
          <w:tcPr>
            <w:tcW w:w="1433" w:type="pct"/>
            <w:vMerge/>
            <w:vAlign w:val="center"/>
          </w:tcPr>
          <w:p w14:paraId="4CC1D82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81F4DE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2CE179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76B784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0F1609B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д.7 1-й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пер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8" w:type="pct"/>
            <w:vAlign w:val="center"/>
          </w:tcPr>
          <w:p w14:paraId="2713F1F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0,130</w:t>
            </w:r>
          </w:p>
        </w:tc>
        <w:tc>
          <w:tcPr>
            <w:tcW w:w="1433" w:type="pct"/>
            <w:vMerge/>
            <w:vAlign w:val="center"/>
          </w:tcPr>
          <w:p w14:paraId="4336CB3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F5B41A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3FB9A7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661860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65F4FE7" w14:textId="77777777" w:rsidR="007600C0" w:rsidRPr="00603D4D" w:rsidRDefault="007600C0" w:rsidP="007600C0">
            <w:pPr>
              <w:pStyle w:val="TableParagraph"/>
              <w:spacing w:line="224" w:lineRule="exact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д.9 корп.2 1-й Гвардейский</w:t>
            </w:r>
          </w:p>
          <w:p w14:paraId="6188FB8D" w14:textId="77777777" w:rsidR="007600C0" w:rsidRPr="00603D4D" w:rsidRDefault="007600C0" w:rsidP="007600C0">
            <w:pPr>
              <w:pStyle w:val="TableParagraph"/>
              <w:spacing w:line="216" w:lineRule="exact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пер.</w:t>
            </w:r>
          </w:p>
        </w:tc>
        <w:tc>
          <w:tcPr>
            <w:tcW w:w="688" w:type="pct"/>
            <w:vAlign w:val="center"/>
          </w:tcPr>
          <w:p w14:paraId="5F27379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0,392</w:t>
            </w:r>
          </w:p>
        </w:tc>
        <w:tc>
          <w:tcPr>
            <w:tcW w:w="1433" w:type="pct"/>
            <w:vMerge/>
            <w:vAlign w:val="center"/>
          </w:tcPr>
          <w:p w14:paraId="7E8DC21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B34B7C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AF242C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AF81B4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B3BC7A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6F67A02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0,972</w:t>
            </w:r>
          </w:p>
        </w:tc>
        <w:tc>
          <w:tcPr>
            <w:tcW w:w="1433" w:type="pct"/>
            <w:vMerge/>
            <w:vAlign w:val="center"/>
          </w:tcPr>
          <w:p w14:paraId="7578828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951777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07B50C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937" w:type="pct"/>
            <w:vMerge w:val="restart"/>
            <w:vAlign w:val="center"/>
          </w:tcPr>
          <w:p w14:paraId="35D74D1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 xml:space="preserve">ул. </w:t>
            </w:r>
            <w:proofErr w:type="spellStart"/>
            <w:r w:rsidRPr="00603D4D">
              <w:rPr>
                <w:rFonts w:cs="Arial"/>
                <w:sz w:val="18"/>
                <w:szCs w:val="18"/>
                <w:lang w:val="ru-RU"/>
              </w:rPr>
              <w:t>Т.Ильиной</w:t>
            </w:r>
            <w:proofErr w:type="spellEnd"/>
            <w:r w:rsidRPr="00603D4D">
              <w:rPr>
                <w:rFonts w:cs="Arial"/>
                <w:sz w:val="18"/>
                <w:szCs w:val="18"/>
                <w:lang w:val="ru-RU"/>
              </w:rPr>
              <w:t>, д.32 (кв. т/у)</w:t>
            </w:r>
          </w:p>
        </w:tc>
        <w:tc>
          <w:tcPr>
            <w:tcW w:w="1561" w:type="pct"/>
          </w:tcPr>
          <w:p w14:paraId="1FB65BC8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Т.Ильиной</w:t>
            </w:r>
            <w:proofErr w:type="spellEnd"/>
          </w:p>
        </w:tc>
        <w:tc>
          <w:tcPr>
            <w:tcW w:w="688" w:type="pct"/>
            <w:vAlign w:val="center"/>
          </w:tcPr>
          <w:p w14:paraId="31EBC00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 w:val="restart"/>
            <w:vAlign w:val="center"/>
          </w:tcPr>
          <w:p w14:paraId="3C31B09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2973,31</w:t>
            </w:r>
          </w:p>
        </w:tc>
      </w:tr>
      <w:tr w:rsidR="007600C0" w:rsidRPr="00603D4D" w14:paraId="15987DA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560D07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E29727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7182866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д.32а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.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Т.Ильиной</w:t>
            </w:r>
            <w:proofErr w:type="spellEnd"/>
          </w:p>
        </w:tc>
        <w:tc>
          <w:tcPr>
            <w:tcW w:w="688" w:type="pct"/>
            <w:vAlign w:val="center"/>
          </w:tcPr>
          <w:p w14:paraId="24D2B89C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4300ED3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405255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619CF2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72DEB2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7A42AE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д.89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</w:p>
        </w:tc>
        <w:tc>
          <w:tcPr>
            <w:tcW w:w="688" w:type="pct"/>
            <w:vAlign w:val="center"/>
          </w:tcPr>
          <w:p w14:paraId="300E24F3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29AC59F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5CC8CF2" w14:textId="77777777" w:rsidTr="00A231CD">
        <w:trPr>
          <w:trHeight w:val="63"/>
        </w:trPr>
        <w:tc>
          <w:tcPr>
            <w:tcW w:w="381" w:type="pct"/>
            <w:vMerge/>
            <w:vAlign w:val="center"/>
          </w:tcPr>
          <w:p w14:paraId="647639B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690394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5F1596B" w14:textId="77777777" w:rsidR="007600C0" w:rsidRPr="00603D4D" w:rsidRDefault="007600C0" w:rsidP="007600C0">
            <w:pPr>
              <w:pStyle w:val="TableParagraph"/>
              <w:spacing w:line="209" w:lineRule="exact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д.91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Склизкова</w:t>
            </w:r>
            <w:proofErr w:type="spellEnd"/>
          </w:p>
        </w:tc>
        <w:tc>
          <w:tcPr>
            <w:tcW w:w="688" w:type="pct"/>
            <w:vAlign w:val="center"/>
          </w:tcPr>
          <w:p w14:paraId="17001971" w14:textId="77777777" w:rsidR="007600C0" w:rsidRPr="00603D4D" w:rsidRDefault="007600C0" w:rsidP="007600C0">
            <w:pPr>
              <w:pStyle w:val="TableParagraph"/>
              <w:spacing w:line="209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433" w:type="pct"/>
            <w:vMerge/>
            <w:vAlign w:val="center"/>
          </w:tcPr>
          <w:p w14:paraId="79DCC70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240FA7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347F05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9DB031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212043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58376AD2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1433" w:type="pct"/>
            <w:vMerge/>
            <w:vAlign w:val="center"/>
          </w:tcPr>
          <w:p w14:paraId="6109DBC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9F3A94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1D5A8A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937" w:type="pct"/>
            <w:vMerge w:val="restart"/>
            <w:vAlign w:val="center"/>
          </w:tcPr>
          <w:p w14:paraId="1CB31CE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ул. Озерная, д.20 (кв. т/у)</w:t>
            </w:r>
          </w:p>
        </w:tc>
        <w:tc>
          <w:tcPr>
            <w:tcW w:w="1561" w:type="pct"/>
          </w:tcPr>
          <w:p w14:paraId="1E69944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д.18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Озерная</w:t>
            </w:r>
            <w:proofErr w:type="spellEnd"/>
          </w:p>
        </w:tc>
        <w:tc>
          <w:tcPr>
            <w:tcW w:w="688" w:type="pct"/>
            <w:vAlign w:val="center"/>
          </w:tcPr>
          <w:p w14:paraId="536A3C03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0,238</w:t>
            </w:r>
          </w:p>
        </w:tc>
        <w:tc>
          <w:tcPr>
            <w:tcW w:w="1433" w:type="pct"/>
            <w:vMerge w:val="restart"/>
            <w:vAlign w:val="center"/>
          </w:tcPr>
          <w:p w14:paraId="2D8D1F3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2653,6</w:t>
            </w:r>
          </w:p>
        </w:tc>
      </w:tr>
      <w:tr w:rsidR="007600C0" w:rsidRPr="00603D4D" w14:paraId="5759687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3B1948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E9CF94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714160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д.20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Озерная</w:t>
            </w:r>
            <w:proofErr w:type="spellEnd"/>
          </w:p>
        </w:tc>
        <w:tc>
          <w:tcPr>
            <w:tcW w:w="688" w:type="pct"/>
            <w:vAlign w:val="center"/>
          </w:tcPr>
          <w:p w14:paraId="489CC57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0,238</w:t>
            </w:r>
          </w:p>
        </w:tc>
        <w:tc>
          <w:tcPr>
            <w:tcW w:w="1433" w:type="pct"/>
            <w:vMerge/>
            <w:vAlign w:val="center"/>
          </w:tcPr>
          <w:p w14:paraId="4150E47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0A2FE2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C09A92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9A9E8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655A2F8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  <w:vAlign w:val="center"/>
          </w:tcPr>
          <w:p w14:paraId="5E59E66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0,238</w:t>
            </w:r>
          </w:p>
        </w:tc>
        <w:tc>
          <w:tcPr>
            <w:tcW w:w="1433" w:type="pct"/>
            <w:vMerge/>
            <w:vAlign w:val="center"/>
          </w:tcPr>
          <w:p w14:paraId="39E8BCE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1E96EF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7FDB02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A5CB88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21F77B2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7C3FB609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0,714</w:t>
            </w:r>
          </w:p>
        </w:tc>
        <w:tc>
          <w:tcPr>
            <w:tcW w:w="1433" w:type="pct"/>
            <w:vMerge/>
            <w:vAlign w:val="center"/>
          </w:tcPr>
          <w:p w14:paraId="3337775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DD0B7A4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352BBF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14</w:t>
            </w:r>
          </w:p>
        </w:tc>
        <w:tc>
          <w:tcPr>
            <w:tcW w:w="937" w:type="pct"/>
            <w:vMerge w:val="restart"/>
            <w:vAlign w:val="center"/>
          </w:tcPr>
          <w:p w14:paraId="3801E27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 xml:space="preserve">15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Октября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3/22</w:t>
            </w:r>
          </w:p>
        </w:tc>
        <w:tc>
          <w:tcPr>
            <w:tcW w:w="1561" w:type="pct"/>
          </w:tcPr>
          <w:p w14:paraId="3B5928F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д.6/1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  <w:vAlign w:val="center"/>
          </w:tcPr>
          <w:p w14:paraId="6684BD94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0,080</w:t>
            </w:r>
          </w:p>
        </w:tc>
        <w:tc>
          <w:tcPr>
            <w:tcW w:w="1433" w:type="pct"/>
            <w:vMerge w:val="restart"/>
            <w:vAlign w:val="center"/>
          </w:tcPr>
          <w:p w14:paraId="0D69C5A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2557,68</w:t>
            </w:r>
          </w:p>
        </w:tc>
      </w:tr>
      <w:tr w:rsidR="007600C0" w:rsidRPr="00603D4D" w14:paraId="15D04E84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B21E0D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DBBCF9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91840E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д.8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  <w:vAlign w:val="center"/>
          </w:tcPr>
          <w:p w14:paraId="427FB93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0,080</w:t>
            </w:r>
          </w:p>
        </w:tc>
        <w:tc>
          <w:tcPr>
            <w:tcW w:w="1433" w:type="pct"/>
            <w:vMerge/>
            <w:vAlign w:val="center"/>
          </w:tcPr>
          <w:p w14:paraId="38F122C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D62A6F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360DB1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5C209F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0048E36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д.4/2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  <w:vAlign w:val="center"/>
          </w:tcPr>
          <w:p w14:paraId="29D08CC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0,123</w:t>
            </w:r>
          </w:p>
        </w:tc>
        <w:tc>
          <w:tcPr>
            <w:tcW w:w="1433" w:type="pct"/>
            <w:vMerge/>
            <w:vAlign w:val="center"/>
          </w:tcPr>
          <w:p w14:paraId="40B57BF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0EB68B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CAC874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1CEB36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1C5D6A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наб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Лазури</w:t>
            </w:r>
            <w:proofErr w:type="spellEnd"/>
          </w:p>
        </w:tc>
        <w:tc>
          <w:tcPr>
            <w:tcW w:w="688" w:type="pct"/>
            <w:vAlign w:val="center"/>
          </w:tcPr>
          <w:p w14:paraId="6DC99DA3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0,094</w:t>
            </w:r>
          </w:p>
        </w:tc>
        <w:tc>
          <w:tcPr>
            <w:tcW w:w="1433" w:type="pct"/>
            <w:vMerge/>
            <w:vAlign w:val="center"/>
          </w:tcPr>
          <w:p w14:paraId="6AB15A8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ED7621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21D866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1BB022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E4E63F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д.20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  <w:vAlign w:val="center"/>
          </w:tcPr>
          <w:p w14:paraId="705EC83C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0,010</w:t>
            </w:r>
          </w:p>
        </w:tc>
        <w:tc>
          <w:tcPr>
            <w:tcW w:w="1433" w:type="pct"/>
            <w:vMerge/>
            <w:vAlign w:val="center"/>
          </w:tcPr>
          <w:p w14:paraId="7F34922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3D19977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7DB05A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875278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179EE3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д.18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  <w:vAlign w:val="center"/>
          </w:tcPr>
          <w:p w14:paraId="3DB45FBD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0,080</w:t>
            </w:r>
          </w:p>
        </w:tc>
        <w:tc>
          <w:tcPr>
            <w:tcW w:w="1433" w:type="pct"/>
            <w:vMerge/>
            <w:vAlign w:val="center"/>
          </w:tcPr>
          <w:p w14:paraId="4BC9B27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A10A98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AF9303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4BB7A7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756AC0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д.3/22 ул.15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Октября</w:t>
            </w:r>
            <w:proofErr w:type="spellEnd"/>
          </w:p>
        </w:tc>
        <w:tc>
          <w:tcPr>
            <w:tcW w:w="688" w:type="pct"/>
            <w:vAlign w:val="center"/>
          </w:tcPr>
          <w:p w14:paraId="33137A2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0,014</w:t>
            </w:r>
          </w:p>
        </w:tc>
        <w:tc>
          <w:tcPr>
            <w:tcW w:w="1433" w:type="pct"/>
            <w:vMerge/>
            <w:vAlign w:val="center"/>
          </w:tcPr>
          <w:p w14:paraId="0D42786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FFB755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C458CA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3316A8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9D0E674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д.5/21ул. 15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лет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Октября</w:t>
            </w:r>
            <w:proofErr w:type="spellEnd"/>
          </w:p>
        </w:tc>
        <w:tc>
          <w:tcPr>
            <w:tcW w:w="688" w:type="pct"/>
            <w:vAlign w:val="center"/>
          </w:tcPr>
          <w:p w14:paraId="0E25E46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0,080</w:t>
            </w:r>
          </w:p>
        </w:tc>
        <w:tc>
          <w:tcPr>
            <w:tcW w:w="1433" w:type="pct"/>
            <w:vMerge/>
            <w:vAlign w:val="center"/>
          </w:tcPr>
          <w:p w14:paraId="5EB9263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583997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CD1DD1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A1B2AF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F4B684C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д.19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  <w:vAlign w:val="center"/>
          </w:tcPr>
          <w:p w14:paraId="5AECF20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0,065</w:t>
            </w:r>
          </w:p>
        </w:tc>
        <w:tc>
          <w:tcPr>
            <w:tcW w:w="1433" w:type="pct"/>
            <w:vMerge/>
            <w:vAlign w:val="center"/>
          </w:tcPr>
          <w:p w14:paraId="4F0E5FF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C53937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4A40A5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42D221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281A392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д.17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688" w:type="pct"/>
            <w:vAlign w:val="center"/>
          </w:tcPr>
          <w:p w14:paraId="026D025E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0,070</w:t>
            </w:r>
          </w:p>
        </w:tc>
        <w:tc>
          <w:tcPr>
            <w:tcW w:w="1433" w:type="pct"/>
            <w:vMerge/>
            <w:vAlign w:val="center"/>
          </w:tcPr>
          <w:p w14:paraId="2B0079F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79BDC9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D4DC09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AE2DBD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C199A2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1D3BC78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0,696</w:t>
            </w:r>
          </w:p>
        </w:tc>
        <w:tc>
          <w:tcPr>
            <w:tcW w:w="1433" w:type="pct"/>
            <w:vMerge/>
            <w:vAlign w:val="center"/>
          </w:tcPr>
          <w:p w14:paraId="1962351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B0D2270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616B7FC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937" w:type="pct"/>
            <w:vMerge w:val="restart"/>
            <w:vAlign w:val="center"/>
          </w:tcPr>
          <w:p w14:paraId="7410C73B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Волоколамский проспект дом 9</w:t>
            </w:r>
          </w:p>
          <w:p w14:paraId="42B8248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корп. 4 (</w:t>
            </w:r>
            <w:proofErr w:type="spellStart"/>
            <w:r w:rsidRPr="00603D4D">
              <w:rPr>
                <w:rFonts w:cs="Arial"/>
                <w:sz w:val="18"/>
                <w:szCs w:val="18"/>
                <w:lang w:val="ru-RU"/>
              </w:rPr>
              <w:t>кв.т</w:t>
            </w:r>
            <w:proofErr w:type="spellEnd"/>
            <w:r w:rsidRPr="00603D4D">
              <w:rPr>
                <w:rFonts w:cs="Arial"/>
                <w:sz w:val="18"/>
                <w:szCs w:val="18"/>
                <w:lang w:val="ru-RU"/>
              </w:rPr>
              <w:t>/у)</w:t>
            </w:r>
          </w:p>
        </w:tc>
        <w:tc>
          <w:tcPr>
            <w:tcW w:w="1561" w:type="pct"/>
          </w:tcPr>
          <w:p w14:paraId="2D5D75A8" w14:textId="77777777" w:rsidR="007600C0" w:rsidRPr="00603D4D" w:rsidRDefault="007600C0" w:rsidP="007600C0">
            <w:pPr>
              <w:pStyle w:val="TableParagraph"/>
              <w:spacing w:line="224" w:lineRule="exact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д.9 корп.4 Волоколамский</w:t>
            </w:r>
          </w:p>
          <w:p w14:paraId="75776D1E" w14:textId="77777777" w:rsidR="007600C0" w:rsidRPr="00603D4D" w:rsidRDefault="007600C0" w:rsidP="007600C0">
            <w:pPr>
              <w:pStyle w:val="TableParagraph"/>
              <w:spacing w:line="216" w:lineRule="exact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пр-т</w:t>
            </w:r>
          </w:p>
        </w:tc>
        <w:tc>
          <w:tcPr>
            <w:tcW w:w="688" w:type="pct"/>
            <w:vAlign w:val="center"/>
          </w:tcPr>
          <w:p w14:paraId="01A215DB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0,230</w:t>
            </w:r>
          </w:p>
        </w:tc>
        <w:tc>
          <w:tcPr>
            <w:tcW w:w="1433" w:type="pct"/>
            <w:vMerge w:val="restart"/>
            <w:vAlign w:val="center"/>
          </w:tcPr>
          <w:p w14:paraId="422D331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2560,24</w:t>
            </w:r>
          </w:p>
        </w:tc>
      </w:tr>
      <w:tr w:rsidR="007600C0" w:rsidRPr="00603D4D" w14:paraId="19CBF0F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1EF136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BC7514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885A685" w14:textId="77777777" w:rsidR="007600C0" w:rsidRPr="00603D4D" w:rsidRDefault="007600C0" w:rsidP="007600C0">
            <w:pPr>
              <w:pStyle w:val="TableParagraph"/>
              <w:spacing w:line="224" w:lineRule="exact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д.7 корп.2 Волоколамский</w:t>
            </w:r>
          </w:p>
          <w:p w14:paraId="1A52303C" w14:textId="77777777" w:rsidR="007600C0" w:rsidRPr="00603D4D" w:rsidRDefault="007600C0" w:rsidP="007600C0">
            <w:pPr>
              <w:pStyle w:val="TableParagraph"/>
              <w:spacing w:line="216" w:lineRule="exact"/>
              <w:ind w:left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пр-т</w:t>
            </w:r>
          </w:p>
        </w:tc>
        <w:tc>
          <w:tcPr>
            <w:tcW w:w="688" w:type="pct"/>
            <w:vAlign w:val="center"/>
          </w:tcPr>
          <w:p w14:paraId="5E112132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0,296</w:t>
            </w:r>
          </w:p>
        </w:tc>
        <w:tc>
          <w:tcPr>
            <w:tcW w:w="1433" w:type="pct"/>
            <w:vMerge/>
            <w:vAlign w:val="center"/>
          </w:tcPr>
          <w:p w14:paraId="52336C3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DDCDBA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FE741C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5D2CB7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2D4E7E8" w14:textId="77777777" w:rsidR="007600C0" w:rsidRPr="00603D4D" w:rsidRDefault="007600C0" w:rsidP="007600C0">
            <w:pPr>
              <w:pStyle w:val="TableParagraph"/>
              <w:spacing w:line="209" w:lineRule="exact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Озерная</w:t>
            </w:r>
            <w:proofErr w:type="spellEnd"/>
          </w:p>
        </w:tc>
        <w:tc>
          <w:tcPr>
            <w:tcW w:w="688" w:type="pct"/>
            <w:vAlign w:val="center"/>
          </w:tcPr>
          <w:p w14:paraId="5CD167ED" w14:textId="77777777" w:rsidR="007600C0" w:rsidRPr="00603D4D" w:rsidRDefault="007600C0" w:rsidP="007600C0">
            <w:pPr>
              <w:pStyle w:val="TableParagraph"/>
              <w:spacing w:line="209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0,132</w:t>
            </w:r>
          </w:p>
        </w:tc>
        <w:tc>
          <w:tcPr>
            <w:tcW w:w="1433" w:type="pct"/>
            <w:vMerge/>
            <w:vAlign w:val="center"/>
          </w:tcPr>
          <w:p w14:paraId="688CD53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42D37B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CE3576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89C099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529C305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5E2B81BD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0,658</w:t>
            </w:r>
          </w:p>
        </w:tc>
        <w:tc>
          <w:tcPr>
            <w:tcW w:w="1433" w:type="pct"/>
            <w:vMerge/>
            <w:vAlign w:val="center"/>
          </w:tcPr>
          <w:p w14:paraId="461D114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E9EB4FC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35BF870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16</w:t>
            </w:r>
          </w:p>
        </w:tc>
        <w:tc>
          <w:tcPr>
            <w:tcW w:w="937" w:type="pct"/>
            <w:vMerge w:val="restart"/>
            <w:vAlign w:val="center"/>
          </w:tcPr>
          <w:p w14:paraId="0FAB003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пр. Победы, д.25 (</w:t>
            </w:r>
            <w:proofErr w:type="spellStart"/>
            <w:r w:rsidRPr="00603D4D">
              <w:rPr>
                <w:rFonts w:cs="Arial"/>
                <w:sz w:val="18"/>
                <w:szCs w:val="18"/>
                <w:lang w:val="ru-RU"/>
              </w:rPr>
              <w:t>кв.т</w:t>
            </w:r>
            <w:proofErr w:type="spellEnd"/>
            <w:r w:rsidRPr="00603D4D">
              <w:rPr>
                <w:rFonts w:cs="Arial"/>
                <w:sz w:val="18"/>
                <w:szCs w:val="18"/>
                <w:lang w:val="ru-RU"/>
              </w:rPr>
              <w:t>/у)</w:t>
            </w:r>
          </w:p>
        </w:tc>
        <w:tc>
          <w:tcPr>
            <w:tcW w:w="1561" w:type="pct"/>
          </w:tcPr>
          <w:p w14:paraId="2E330E9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-т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Победы</w:t>
            </w:r>
            <w:proofErr w:type="spellEnd"/>
          </w:p>
        </w:tc>
        <w:tc>
          <w:tcPr>
            <w:tcW w:w="688" w:type="pct"/>
            <w:vAlign w:val="center"/>
          </w:tcPr>
          <w:p w14:paraId="77C2EEC5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0,264</w:t>
            </w:r>
          </w:p>
        </w:tc>
        <w:tc>
          <w:tcPr>
            <w:tcW w:w="1433" w:type="pct"/>
            <w:vMerge w:val="restart"/>
            <w:vAlign w:val="center"/>
          </w:tcPr>
          <w:p w14:paraId="0C4F05D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2028,24</w:t>
            </w:r>
          </w:p>
        </w:tc>
      </w:tr>
      <w:tr w:rsidR="007600C0" w:rsidRPr="00603D4D" w14:paraId="70E5E36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991F8C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001738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2B9292E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д.6/7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Озерная</w:t>
            </w:r>
            <w:proofErr w:type="spellEnd"/>
          </w:p>
        </w:tc>
        <w:tc>
          <w:tcPr>
            <w:tcW w:w="688" w:type="pct"/>
            <w:vAlign w:val="center"/>
          </w:tcPr>
          <w:p w14:paraId="546D933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0,132</w:t>
            </w:r>
          </w:p>
        </w:tc>
        <w:tc>
          <w:tcPr>
            <w:tcW w:w="1433" w:type="pct"/>
            <w:vMerge/>
            <w:vAlign w:val="center"/>
          </w:tcPr>
          <w:p w14:paraId="0AB5861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2B56AB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E52492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5CD298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ABEB0AD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Озерная</w:t>
            </w:r>
            <w:proofErr w:type="spellEnd"/>
          </w:p>
        </w:tc>
        <w:tc>
          <w:tcPr>
            <w:tcW w:w="688" w:type="pct"/>
            <w:vAlign w:val="center"/>
          </w:tcPr>
          <w:p w14:paraId="608CC34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0,132</w:t>
            </w:r>
          </w:p>
        </w:tc>
        <w:tc>
          <w:tcPr>
            <w:tcW w:w="1433" w:type="pct"/>
            <w:vMerge/>
            <w:vAlign w:val="center"/>
          </w:tcPr>
          <w:p w14:paraId="132C39E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0D7D70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4CAEF1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8439A6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4863E3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5D0DF96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0,528</w:t>
            </w:r>
          </w:p>
        </w:tc>
        <w:tc>
          <w:tcPr>
            <w:tcW w:w="1433" w:type="pct"/>
            <w:vMerge/>
            <w:vAlign w:val="center"/>
          </w:tcPr>
          <w:p w14:paraId="7C24F4F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346CF70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6360A25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17</w:t>
            </w:r>
          </w:p>
        </w:tc>
        <w:tc>
          <w:tcPr>
            <w:tcW w:w="937" w:type="pct"/>
            <w:vMerge w:val="restart"/>
            <w:vAlign w:val="center"/>
          </w:tcPr>
          <w:p w14:paraId="0D42024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Лукина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6</w:t>
            </w:r>
          </w:p>
        </w:tc>
        <w:tc>
          <w:tcPr>
            <w:tcW w:w="1561" w:type="pct"/>
          </w:tcPr>
          <w:p w14:paraId="385D7F76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д.6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Лукина</w:t>
            </w:r>
            <w:proofErr w:type="spellEnd"/>
          </w:p>
        </w:tc>
        <w:tc>
          <w:tcPr>
            <w:tcW w:w="688" w:type="pct"/>
            <w:vAlign w:val="center"/>
          </w:tcPr>
          <w:p w14:paraId="75EF916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0,019</w:t>
            </w:r>
          </w:p>
        </w:tc>
        <w:tc>
          <w:tcPr>
            <w:tcW w:w="1433" w:type="pct"/>
            <w:vMerge w:val="restart"/>
            <w:vAlign w:val="center"/>
          </w:tcPr>
          <w:p w14:paraId="02AA1DD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1728,99</w:t>
            </w:r>
          </w:p>
        </w:tc>
      </w:tr>
      <w:tr w:rsidR="007600C0" w:rsidRPr="00603D4D" w14:paraId="6474B66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E90E6D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7F486D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AE5E3E8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д.8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Лукина</w:t>
            </w:r>
            <w:proofErr w:type="spellEnd"/>
          </w:p>
        </w:tc>
        <w:tc>
          <w:tcPr>
            <w:tcW w:w="688" w:type="pct"/>
            <w:vAlign w:val="center"/>
          </w:tcPr>
          <w:p w14:paraId="60653A95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0,249</w:t>
            </w:r>
          </w:p>
        </w:tc>
        <w:tc>
          <w:tcPr>
            <w:tcW w:w="1433" w:type="pct"/>
            <w:vMerge/>
            <w:vAlign w:val="center"/>
          </w:tcPr>
          <w:p w14:paraId="2685575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0BC748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C86EC7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F2AFAB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EE0CB4A" w14:textId="77777777" w:rsidR="007600C0" w:rsidRPr="00603D4D" w:rsidRDefault="007600C0" w:rsidP="007600C0">
            <w:pPr>
              <w:pStyle w:val="TableParagraph"/>
              <w:spacing w:line="211" w:lineRule="exact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д.9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  <w:vAlign w:val="center"/>
          </w:tcPr>
          <w:p w14:paraId="10E3D869" w14:textId="77777777" w:rsidR="007600C0" w:rsidRPr="00603D4D" w:rsidRDefault="007600C0" w:rsidP="007600C0">
            <w:pPr>
              <w:pStyle w:val="TableParagraph"/>
              <w:spacing w:line="211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1433" w:type="pct"/>
            <w:vMerge/>
            <w:vAlign w:val="center"/>
          </w:tcPr>
          <w:p w14:paraId="0FF1F7C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AFC25D6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8CE241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74BA58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C191836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  <w:vAlign w:val="center"/>
          </w:tcPr>
          <w:p w14:paraId="29C29AF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0,145</w:t>
            </w:r>
          </w:p>
        </w:tc>
        <w:tc>
          <w:tcPr>
            <w:tcW w:w="1433" w:type="pct"/>
            <w:vMerge/>
            <w:vAlign w:val="center"/>
          </w:tcPr>
          <w:p w14:paraId="29C0F82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A437B2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6447BC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C4C5C1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875314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52EF30E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0,451</w:t>
            </w:r>
          </w:p>
        </w:tc>
        <w:tc>
          <w:tcPr>
            <w:tcW w:w="1433" w:type="pct"/>
            <w:vMerge/>
            <w:vAlign w:val="center"/>
          </w:tcPr>
          <w:p w14:paraId="3D33E0C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E921040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59D9465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937" w:type="pct"/>
            <w:vMerge w:val="restart"/>
            <w:vAlign w:val="center"/>
          </w:tcPr>
          <w:p w14:paraId="7F6D2F8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Строителей,12</w:t>
            </w:r>
          </w:p>
        </w:tc>
        <w:tc>
          <w:tcPr>
            <w:tcW w:w="1561" w:type="pct"/>
          </w:tcPr>
          <w:p w14:paraId="1AC554C4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Строителей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д.12</w:t>
            </w:r>
          </w:p>
        </w:tc>
        <w:tc>
          <w:tcPr>
            <w:tcW w:w="688" w:type="pct"/>
            <w:vAlign w:val="center"/>
          </w:tcPr>
          <w:p w14:paraId="1F51AD7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433" w:type="pct"/>
            <w:vMerge w:val="restart"/>
            <w:vAlign w:val="center"/>
          </w:tcPr>
          <w:p w14:paraId="1B783B9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1728,99</w:t>
            </w:r>
          </w:p>
        </w:tc>
      </w:tr>
      <w:tr w:rsidR="007600C0" w:rsidRPr="00603D4D" w14:paraId="5D988A9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4865AA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15014E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83FAFB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Строителей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д.10</w:t>
            </w:r>
          </w:p>
        </w:tc>
        <w:tc>
          <w:tcPr>
            <w:tcW w:w="688" w:type="pct"/>
            <w:vAlign w:val="center"/>
          </w:tcPr>
          <w:p w14:paraId="1E452E1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433" w:type="pct"/>
            <w:vMerge/>
            <w:vAlign w:val="center"/>
          </w:tcPr>
          <w:p w14:paraId="5F04FE3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CA1DE57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009DF8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5D136F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636F51A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1565CFF3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0,448</w:t>
            </w:r>
          </w:p>
        </w:tc>
        <w:tc>
          <w:tcPr>
            <w:tcW w:w="1433" w:type="pct"/>
            <w:vMerge/>
            <w:vAlign w:val="center"/>
          </w:tcPr>
          <w:p w14:paraId="7DE7472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5C35032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58DB7F8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19</w:t>
            </w:r>
          </w:p>
        </w:tc>
        <w:tc>
          <w:tcPr>
            <w:tcW w:w="937" w:type="pct"/>
            <w:vMerge w:val="restart"/>
            <w:vAlign w:val="center"/>
          </w:tcPr>
          <w:p w14:paraId="77B93D2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ул.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>А.Попова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  <w:lang w:val="ru-RU"/>
              </w:rPr>
              <w:t xml:space="preserve"> у дома</w:t>
            </w:r>
          </w:p>
          <w:p w14:paraId="186C07D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№ 33 (</w:t>
            </w:r>
            <w:proofErr w:type="spellStart"/>
            <w:r w:rsidRPr="00603D4D">
              <w:rPr>
                <w:rFonts w:cs="Arial"/>
                <w:sz w:val="18"/>
                <w:szCs w:val="18"/>
                <w:lang w:val="ru-RU"/>
              </w:rPr>
              <w:t>кв.т</w:t>
            </w:r>
            <w:proofErr w:type="spellEnd"/>
            <w:r w:rsidRPr="00603D4D">
              <w:rPr>
                <w:rFonts w:cs="Arial"/>
                <w:sz w:val="18"/>
                <w:szCs w:val="18"/>
                <w:lang w:val="ru-RU"/>
              </w:rPr>
              <w:t>/у)</w:t>
            </w:r>
          </w:p>
        </w:tc>
        <w:tc>
          <w:tcPr>
            <w:tcW w:w="1561" w:type="pct"/>
          </w:tcPr>
          <w:p w14:paraId="0374A024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д.33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Попова</w:t>
            </w:r>
            <w:proofErr w:type="spellEnd"/>
          </w:p>
        </w:tc>
        <w:tc>
          <w:tcPr>
            <w:tcW w:w="688" w:type="pct"/>
            <w:vAlign w:val="center"/>
          </w:tcPr>
          <w:p w14:paraId="2C3035E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0,108</w:t>
            </w:r>
          </w:p>
        </w:tc>
        <w:tc>
          <w:tcPr>
            <w:tcW w:w="1433" w:type="pct"/>
            <w:vMerge w:val="restart"/>
            <w:vAlign w:val="center"/>
          </w:tcPr>
          <w:p w14:paraId="5091D5C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1562,75</w:t>
            </w:r>
          </w:p>
        </w:tc>
      </w:tr>
      <w:tr w:rsidR="007600C0" w:rsidRPr="00603D4D" w14:paraId="6EC0BAC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0E84F4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B362AB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81172BD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А.Завидова</w:t>
            </w:r>
            <w:proofErr w:type="spellEnd"/>
          </w:p>
        </w:tc>
        <w:tc>
          <w:tcPr>
            <w:tcW w:w="688" w:type="pct"/>
            <w:vAlign w:val="center"/>
          </w:tcPr>
          <w:p w14:paraId="606BA8B5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1433" w:type="pct"/>
            <w:vMerge/>
            <w:vAlign w:val="center"/>
          </w:tcPr>
          <w:p w14:paraId="1D33FEC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3921D6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2CB4D5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C641BE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790ABB8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Фадеева</w:t>
            </w:r>
            <w:proofErr w:type="spellEnd"/>
          </w:p>
        </w:tc>
        <w:tc>
          <w:tcPr>
            <w:tcW w:w="688" w:type="pct"/>
            <w:vAlign w:val="center"/>
          </w:tcPr>
          <w:p w14:paraId="74186A1D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0,097</w:t>
            </w:r>
          </w:p>
        </w:tc>
        <w:tc>
          <w:tcPr>
            <w:tcW w:w="1433" w:type="pct"/>
            <w:vMerge/>
            <w:vAlign w:val="center"/>
          </w:tcPr>
          <w:p w14:paraId="67ABC42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3BC4A05D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577F12E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4105B00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23F545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д.36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А.Завидова</w:t>
            </w:r>
            <w:proofErr w:type="spellEnd"/>
          </w:p>
        </w:tc>
        <w:tc>
          <w:tcPr>
            <w:tcW w:w="688" w:type="pct"/>
            <w:vAlign w:val="center"/>
          </w:tcPr>
          <w:p w14:paraId="229345E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1433" w:type="pct"/>
            <w:vMerge/>
            <w:vAlign w:val="center"/>
          </w:tcPr>
          <w:p w14:paraId="06EC8C0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162C26F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148F5F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711BB7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E515B76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д.35 корп.1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Попова</w:t>
            </w:r>
            <w:proofErr w:type="spellEnd"/>
          </w:p>
        </w:tc>
        <w:tc>
          <w:tcPr>
            <w:tcW w:w="688" w:type="pct"/>
            <w:vAlign w:val="center"/>
          </w:tcPr>
          <w:p w14:paraId="022E88A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0,020</w:t>
            </w:r>
          </w:p>
        </w:tc>
        <w:tc>
          <w:tcPr>
            <w:tcW w:w="1433" w:type="pct"/>
            <w:vMerge/>
            <w:vAlign w:val="center"/>
          </w:tcPr>
          <w:p w14:paraId="4E3D066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77F7B42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6DFB86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3FB15B9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213C7D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Попова</w:t>
            </w:r>
            <w:proofErr w:type="spellEnd"/>
          </w:p>
        </w:tc>
        <w:tc>
          <w:tcPr>
            <w:tcW w:w="688" w:type="pct"/>
            <w:vAlign w:val="center"/>
          </w:tcPr>
          <w:p w14:paraId="1BE5382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0,032</w:t>
            </w:r>
          </w:p>
        </w:tc>
        <w:tc>
          <w:tcPr>
            <w:tcW w:w="1433" w:type="pct"/>
            <w:vMerge/>
            <w:vAlign w:val="center"/>
          </w:tcPr>
          <w:p w14:paraId="43A6FAF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FA1B6E9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4C7C3E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EB3D03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43485AC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49CE402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0,407</w:t>
            </w:r>
          </w:p>
        </w:tc>
        <w:tc>
          <w:tcPr>
            <w:tcW w:w="1433" w:type="pct"/>
            <w:vMerge/>
            <w:vAlign w:val="center"/>
          </w:tcPr>
          <w:p w14:paraId="087F1DA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B07CDCA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49F2CC4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937" w:type="pct"/>
            <w:vMerge w:val="restart"/>
            <w:vAlign w:val="center"/>
          </w:tcPr>
          <w:p w14:paraId="0294A70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А.Попова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д.5</w:t>
            </w:r>
          </w:p>
        </w:tc>
        <w:tc>
          <w:tcPr>
            <w:tcW w:w="1561" w:type="pct"/>
          </w:tcPr>
          <w:p w14:paraId="1BD77C9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А.Попова</w:t>
            </w:r>
            <w:proofErr w:type="spellEnd"/>
          </w:p>
        </w:tc>
        <w:tc>
          <w:tcPr>
            <w:tcW w:w="688" w:type="pct"/>
            <w:vAlign w:val="center"/>
          </w:tcPr>
          <w:p w14:paraId="34D3CC02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  <w:tc>
          <w:tcPr>
            <w:tcW w:w="1433" w:type="pct"/>
            <w:vMerge w:val="restart"/>
            <w:vAlign w:val="center"/>
          </w:tcPr>
          <w:p w14:paraId="3C462BB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1197</w:t>
            </w:r>
          </w:p>
        </w:tc>
      </w:tr>
      <w:tr w:rsidR="007600C0" w:rsidRPr="00603D4D" w14:paraId="0E115CC2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56EB51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325429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7786688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д.7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А.Попова</w:t>
            </w:r>
            <w:proofErr w:type="spellEnd"/>
          </w:p>
        </w:tc>
        <w:tc>
          <w:tcPr>
            <w:tcW w:w="688" w:type="pct"/>
            <w:vAlign w:val="center"/>
          </w:tcPr>
          <w:p w14:paraId="11025AC8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1433" w:type="pct"/>
            <w:vMerge/>
            <w:vAlign w:val="center"/>
          </w:tcPr>
          <w:p w14:paraId="2261694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B1909E3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B20314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D0F507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F8F307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7342038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0,310</w:t>
            </w:r>
          </w:p>
        </w:tc>
        <w:tc>
          <w:tcPr>
            <w:tcW w:w="1433" w:type="pct"/>
            <w:vMerge/>
            <w:vAlign w:val="center"/>
          </w:tcPr>
          <w:p w14:paraId="468EB09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F03DAAD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3A9D276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21</w:t>
            </w:r>
          </w:p>
        </w:tc>
        <w:tc>
          <w:tcPr>
            <w:tcW w:w="937" w:type="pct"/>
            <w:vMerge w:val="restart"/>
            <w:vAlign w:val="center"/>
          </w:tcPr>
          <w:p w14:paraId="39FE520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Резинстроя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5</w:t>
            </w:r>
          </w:p>
        </w:tc>
        <w:tc>
          <w:tcPr>
            <w:tcW w:w="1561" w:type="pct"/>
          </w:tcPr>
          <w:p w14:paraId="6C9E5AD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д.10/2</w:t>
            </w:r>
          </w:p>
        </w:tc>
        <w:tc>
          <w:tcPr>
            <w:tcW w:w="688" w:type="pct"/>
            <w:vAlign w:val="center"/>
          </w:tcPr>
          <w:p w14:paraId="120FEB0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 w:val="restart"/>
            <w:vAlign w:val="center"/>
          </w:tcPr>
          <w:p w14:paraId="07B9692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1180,37</w:t>
            </w:r>
          </w:p>
        </w:tc>
      </w:tr>
      <w:tr w:rsidR="007600C0" w:rsidRPr="00603D4D" w14:paraId="41F942D0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01E9131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58D1C2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17E3872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д.8</w:t>
            </w:r>
          </w:p>
        </w:tc>
        <w:tc>
          <w:tcPr>
            <w:tcW w:w="688" w:type="pct"/>
            <w:vAlign w:val="center"/>
          </w:tcPr>
          <w:p w14:paraId="12485F4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/>
            <w:vAlign w:val="center"/>
          </w:tcPr>
          <w:p w14:paraId="7D7D10C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2B80173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284F91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2556EF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28E60ED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д.6/1</w:t>
            </w:r>
          </w:p>
        </w:tc>
        <w:tc>
          <w:tcPr>
            <w:tcW w:w="688" w:type="pct"/>
            <w:vAlign w:val="center"/>
          </w:tcPr>
          <w:p w14:paraId="5B295F94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0,060</w:t>
            </w:r>
          </w:p>
        </w:tc>
        <w:tc>
          <w:tcPr>
            <w:tcW w:w="1433" w:type="pct"/>
            <w:vMerge/>
            <w:vAlign w:val="center"/>
          </w:tcPr>
          <w:p w14:paraId="5D4497C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0E2AD7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C079C5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B052C5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081E53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Резинстроя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д.5/7</w:t>
            </w:r>
          </w:p>
        </w:tc>
        <w:tc>
          <w:tcPr>
            <w:tcW w:w="688" w:type="pct"/>
            <w:vAlign w:val="center"/>
          </w:tcPr>
          <w:p w14:paraId="62421A1C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0,156</w:t>
            </w:r>
          </w:p>
        </w:tc>
        <w:tc>
          <w:tcPr>
            <w:tcW w:w="1433" w:type="pct"/>
            <w:vMerge/>
            <w:vAlign w:val="center"/>
          </w:tcPr>
          <w:p w14:paraId="1CF07C7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4C4584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326048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488756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20CB96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Ротмистрова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д.3</w:t>
            </w:r>
          </w:p>
        </w:tc>
        <w:tc>
          <w:tcPr>
            <w:tcW w:w="688" w:type="pct"/>
            <w:vAlign w:val="center"/>
          </w:tcPr>
          <w:p w14:paraId="3D3154BF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/>
            <w:vAlign w:val="center"/>
          </w:tcPr>
          <w:p w14:paraId="288D034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EC4693E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B7B2AD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7F27DA9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36F9B43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24826D7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0,306</w:t>
            </w:r>
          </w:p>
        </w:tc>
        <w:tc>
          <w:tcPr>
            <w:tcW w:w="1433" w:type="pct"/>
            <w:vMerge/>
            <w:vAlign w:val="center"/>
          </w:tcPr>
          <w:p w14:paraId="3AAECB9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4E7CF0B6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30065B1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22</w:t>
            </w:r>
          </w:p>
        </w:tc>
        <w:tc>
          <w:tcPr>
            <w:tcW w:w="937" w:type="pct"/>
            <w:vMerge w:val="restart"/>
            <w:vAlign w:val="center"/>
          </w:tcPr>
          <w:p w14:paraId="7EE287C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ул. Орджоникидзе, во дворе дома № 3</w:t>
            </w:r>
          </w:p>
        </w:tc>
        <w:tc>
          <w:tcPr>
            <w:tcW w:w="1561" w:type="pct"/>
          </w:tcPr>
          <w:p w14:paraId="5380D7FB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  <w:vAlign w:val="center"/>
          </w:tcPr>
          <w:p w14:paraId="10EA92A0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0,090</w:t>
            </w:r>
          </w:p>
        </w:tc>
        <w:tc>
          <w:tcPr>
            <w:tcW w:w="1433" w:type="pct"/>
            <w:vMerge w:val="restart"/>
            <w:vAlign w:val="center"/>
          </w:tcPr>
          <w:p w14:paraId="1207C0D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864,5</w:t>
            </w:r>
          </w:p>
        </w:tc>
      </w:tr>
      <w:tr w:rsidR="007600C0" w:rsidRPr="00603D4D" w14:paraId="3DC2D89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A2B475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95CAA8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307A3CF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д.3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  <w:vAlign w:val="center"/>
          </w:tcPr>
          <w:p w14:paraId="67242C1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0,067</w:t>
            </w:r>
          </w:p>
        </w:tc>
        <w:tc>
          <w:tcPr>
            <w:tcW w:w="1433" w:type="pct"/>
            <w:vMerge/>
            <w:vAlign w:val="center"/>
          </w:tcPr>
          <w:p w14:paraId="71BB694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7839C54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6FB957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CA28938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276F4CB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д.5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Орджоникидзе</w:t>
            </w:r>
            <w:proofErr w:type="spellEnd"/>
          </w:p>
        </w:tc>
        <w:tc>
          <w:tcPr>
            <w:tcW w:w="688" w:type="pct"/>
            <w:vAlign w:val="center"/>
          </w:tcPr>
          <w:p w14:paraId="589A0C93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0,067</w:t>
            </w:r>
          </w:p>
        </w:tc>
        <w:tc>
          <w:tcPr>
            <w:tcW w:w="1433" w:type="pct"/>
            <w:vMerge/>
            <w:vAlign w:val="center"/>
          </w:tcPr>
          <w:p w14:paraId="28E154E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AA9C931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F111E01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EB8DDE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652518EA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5B39C5D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433" w:type="pct"/>
            <w:vMerge/>
            <w:vAlign w:val="center"/>
          </w:tcPr>
          <w:p w14:paraId="5267941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5410D3C" w14:textId="77777777" w:rsidTr="00A231CD">
        <w:trPr>
          <w:trHeight w:val="305"/>
        </w:trPr>
        <w:tc>
          <w:tcPr>
            <w:tcW w:w="381" w:type="pct"/>
            <w:vMerge w:val="restart"/>
            <w:vAlign w:val="center"/>
          </w:tcPr>
          <w:p w14:paraId="0E984089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23</w:t>
            </w:r>
          </w:p>
        </w:tc>
        <w:tc>
          <w:tcPr>
            <w:tcW w:w="937" w:type="pct"/>
            <w:vMerge w:val="restart"/>
            <w:vAlign w:val="center"/>
          </w:tcPr>
          <w:p w14:paraId="01F0722F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Волоколамский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., 20 (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Ипподромная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0592136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</w:rPr>
              <w:t>2а)</w:t>
            </w:r>
          </w:p>
        </w:tc>
        <w:tc>
          <w:tcPr>
            <w:tcW w:w="1561" w:type="pct"/>
          </w:tcPr>
          <w:p w14:paraId="765BC791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д.2а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Ипподромная</w:t>
            </w:r>
            <w:proofErr w:type="spellEnd"/>
          </w:p>
        </w:tc>
        <w:tc>
          <w:tcPr>
            <w:tcW w:w="688" w:type="pct"/>
            <w:vAlign w:val="center"/>
          </w:tcPr>
          <w:p w14:paraId="3A040A4B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0,108</w:t>
            </w:r>
          </w:p>
        </w:tc>
        <w:tc>
          <w:tcPr>
            <w:tcW w:w="1433" w:type="pct"/>
            <w:vMerge w:val="restart"/>
            <w:vAlign w:val="center"/>
          </w:tcPr>
          <w:p w14:paraId="480BBC3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432,25</w:t>
            </w:r>
          </w:p>
        </w:tc>
      </w:tr>
      <w:tr w:rsidR="007600C0" w:rsidRPr="00603D4D" w14:paraId="4296850E" w14:textId="77777777" w:rsidTr="00A231CD">
        <w:trPr>
          <w:trHeight w:val="306"/>
        </w:trPr>
        <w:tc>
          <w:tcPr>
            <w:tcW w:w="381" w:type="pct"/>
            <w:vMerge/>
            <w:vAlign w:val="center"/>
          </w:tcPr>
          <w:p w14:paraId="2BA57C8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06A8318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7D819927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6FDD7071" w14:textId="77777777" w:rsidR="007600C0" w:rsidRPr="00603D4D" w:rsidRDefault="007600C0" w:rsidP="007600C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0,108</w:t>
            </w:r>
          </w:p>
        </w:tc>
        <w:tc>
          <w:tcPr>
            <w:tcW w:w="1433" w:type="pct"/>
            <w:vMerge/>
            <w:vAlign w:val="center"/>
          </w:tcPr>
          <w:p w14:paraId="1D2F81E2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591430A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37B4EA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937" w:type="pct"/>
            <w:vMerge w:val="restart"/>
            <w:vAlign w:val="center"/>
          </w:tcPr>
          <w:p w14:paraId="4C84BA4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Володарского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 у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дома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 № 23</w:t>
            </w:r>
          </w:p>
        </w:tc>
        <w:tc>
          <w:tcPr>
            <w:tcW w:w="1561" w:type="pct"/>
          </w:tcPr>
          <w:p w14:paraId="1AEB015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д.23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Володарского</w:t>
            </w:r>
            <w:proofErr w:type="spellEnd"/>
          </w:p>
        </w:tc>
        <w:tc>
          <w:tcPr>
            <w:tcW w:w="688" w:type="pct"/>
            <w:vAlign w:val="center"/>
          </w:tcPr>
          <w:p w14:paraId="449E843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0,090</w:t>
            </w:r>
          </w:p>
        </w:tc>
        <w:tc>
          <w:tcPr>
            <w:tcW w:w="1433" w:type="pct"/>
            <w:vMerge w:val="restart"/>
            <w:vAlign w:val="center"/>
          </w:tcPr>
          <w:p w14:paraId="10436BF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332,5</w:t>
            </w:r>
          </w:p>
        </w:tc>
      </w:tr>
      <w:tr w:rsidR="007600C0" w:rsidRPr="00603D4D" w14:paraId="1AA597FA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30C5907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26447AD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C29D191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5B596F6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0,090</w:t>
            </w:r>
          </w:p>
        </w:tc>
        <w:tc>
          <w:tcPr>
            <w:tcW w:w="1433" w:type="pct"/>
            <w:vMerge/>
            <w:vAlign w:val="center"/>
          </w:tcPr>
          <w:p w14:paraId="1112D5E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61AF5D83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5DC4121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25</w:t>
            </w:r>
          </w:p>
        </w:tc>
        <w:tc>
          <w:tcPr>
            <w:tcW w:w="937" w:type="pct"/>
            <w:vMerge w:val="restart"/>
            <w:vAlign w:val="center"/>
          </w:tcPr>
          <w:p w14:paraId="45F7902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Володарского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40</w:t>
            </w:r>
          </w:p>
        </w:tc>
        <w:tc>
          <w:tcPr>
            <w:tcW w:w="1561" w:type="pct"/>
          </w:tcPr>
          <w:p w14:paraId="45628CD9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д.40/2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Володарского</w:t>
            </w:r>
            <w:proofErr w:type="spellEnd"/>
          </w:p>
        </w:tc>
        <w:tc>
          <w:tcPr>
            <w:tcW w:w="688" w:type="pct"/>
            <w:vAlign w:val="center"/>
          </w:tcPr>
          <w:p w14:paraId="70C248C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0,078</w:t>
            </w:r>
          </w:p>
        </w:tc>
        <w:tc>
          <w:tcPr>
            <w:tcW w:w="1433" w:type="pct"/>
            <w:vMerge w:val="restart"/>
            <w:vAlign w:val="center"/>
          </w:tcPr>
          <w:p w14:paraId="686E11D7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299,25</w:t>
            </w:r>
          </w:p>
        </w:tc>
      </w:tr>
      <w:tr w:rsidR="007600C0" w:rsidRPr="00603D4D" w14:paraId="4DE10D0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1FA366D3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5AAC664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2DC590F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7A514ED1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0,078</w:t>
            </w:r>
          </w:p>
        </w:tc>
        <w:tc>
          <w:tcPr>
            <w:tcW w:w="1433" w:type="pct"/>
            <w:vMerge/>
            <w:vAlign w:val="center"/>
          </w:tcPr>
          <w:p w14:paraId="1C4994E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BCA0E2F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4DBE5DA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26</w:t>
            </w:r>
          </w:p>
        </w:tc>
        <w:tc>
          <w:tcPr>
            <w:tcW w:w="937" w:type="pct"/>
            <w:vMerge w:val="restart"/>
            <w:vAlign w:val="center"/>
          </w:tcPr>
          <w:p w14:paraId="1B1A9BE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Пушкинская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д.11</w:t>
            </w:r>
          </w:p>
        </w:tc>
        <w:tc>
          <w:tcPr>
            <w:tcW w:w="1561" w:type="pct"/>
          </w:tcPr>
          <w:p w14:paraId="66DC4336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д.11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Пушкинская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688" w:type="pct"/>
            <w:vAlign w:val="center"/>
          </w:tcPr>
          <w:p w14:paraId="2B0B5B57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1433" w:type="pct"/>
            <w:vMerge w:val="restart"/>
            <w:vAlign w:val="center"/>
          </w:tcPr>
          <w:p w14:paraId="6DBBE195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275,97</w:t>
            </w:r>
          </w:p>
        </w:tc>
      </w:tr>
      <w:tr w:rsidR="007600C0" w:rsidRPr="00603D4D" w14:paraId="24CB85F8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718F010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16286A1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277A3BA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174EA2CD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1433" w:type="pct"/>
            <w:vMerge/>
            <w:vAlign w:val="center"/>
          </w:tcPr>
          <w:p w14:paraId="3EC849FF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07C26131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2EDF35C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27</w:t>
            </w:r>
          </w:p>
        </w:tc>
        <w:tc>
          <w:tcPr>
            <w:tcW w:w="937" w:type="pct"/>
            <w:vMerge w:val="restart"/>
            <w:vAlign w:val="center"/>
          </w:tcPr>
          <w:p w14:paraId="441E5C4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cs="Arial"/>
                <w:sz w:val="18"/>
                <w:szCs w:val="18"/>
              </w:rPr>
              <w:t>Чайковского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д.40/2</w:t>
            </w:r>
          </w:p>
        </w:tc>
        <w:tc>
          <w:tcPr>
            <w:tcW w:w="1561" w:type="pct"/>
          </w:tcPr>
          <w:p w14:paraId="5BC79D02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д.40/2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Чайковского</w:t>
            </w:r>
            <w:proofErr w:type="spellEnd"/>
          </w:p>
        </w:tc>
        <w:tc>
          <w:tcPr>
            <w:tcW w:w="688" w:type="pct"/>
            <w:vAlign w:val="center"/>
          </w:tcPr>
          <w:p w14:paraId="13DF47EC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433" w:type="pct"/>
            <w:vMerge w:val="restart"/>
            <w:vAlign w:val="center"/>
          </w:tcPr>
          <w:p w14:paraId="77D6D550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sz w:val="20"/>
              </w:rPr>
              <w:t>266</w:t>
            </w:r>
            <w:r w:rsidRPr="00603D4D">
              <w:rPr>
                <w:sz w:val="20"/>
                <w:lang w:val="ru-RU"/>
              </w:rPr>
              <w:t>,0</w:t>
            </w:r>
          </w:p>
        </w:tc>
      </w:tr>
      <w:tr w:rsidR="007600C0" w:rsidRPr="00603D4D" w14:paraId="54AF48C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717437B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  <w:vAlign w:val="center"/>
          </w:tcPr>
          <w:p w14:paraId="6284A5B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5D73E9F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7D8A1002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433" w:type="pct"/>
            <w:vMerge/>
            <w:vAlign w:val="center"/>
          </w:tcPr>
          <w:p w14:paraId="34950A0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7600C0" w:rsidRPr="00603D4D" w14:paraId="5AC26655" w14:textId="77777777" w:rsidTr="00A231CD">
        <w:trPr>
          <w:trHeight w:val="20"/>
        </w:trPr>
        <w:tc>
          <w:tcPr>
            <w:tcW w:w="381" w:type="pct"/>
            <w:vMerge w:val="restart"/>
            <w:vAlign w:val="center"/>
          </w:tcPr>
          <w:p w14:paraId="63889D2A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603D4D">
              <w:rPr>
                <w:rFonts w:cs="Arial"/>
                <w:sz w:val="18"/>
                <w:szCs w:val="18"/>
                <w:lang w:val="ru-RU"/>
              </w:rPr>
              <w:t>26</w:t>
            </w:r>
          </w:p>
        </w:tc>
        <w:tc>
          <w:tcPr>
            <w:tcW w:w="937" w:type="pct"/>
            <w:vMerge w:val="restart"/>
            <w:vAlign w:val="center"/>
          </w:tcPr>
          <w:p w14:paraId="0B02330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 w:rsidRPr="00603D4D">
              <w:rPr>
                <w:rFonts w:cs="Arial"/>
                <w:sz w:val="18"/>
                <w:szCs w:val="18"/>
              </w:rPr>
              <w:t>Гвардейская</w:t>
            </w:r>
            <w:proofErr w:type="spellEnd"/>
            <w:r w:rsidRPr="00603D4D">
              <w:rPr>
                <w:rFonts w:cs="Arial"/>
                <w:sz w:val="18"/>
                <w:szCs w:val="18"/>
              </w:rPr>
              <w:t>, 16/7</w:t>
            </w:r>
          </w:p>
        </w:tc>
        <w:tc>
          <w:tcPr>
            <w:tcW w:w="1561" w:type="pct"/>
          </w:tcPr>
          <w:p w14:paraId="6E6CFE3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д.16/7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Гвардейская</w:t>
            </w:r>
            <w:proofErr w:type="spellEnd"/>
          </w:p>
        </w:tc>
        <w:tc>
          <w:tcPr>
            <w:tcW w:w="688" w:type="pct"/>
            <w:vAlign w:val="center"/>
          </w:tcPr>
          <w:p w14:paraId="66618049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0,010</w:t>
            </w:r>
          </w:p>
        </w:tc>
        <w:tc>
          <w:tcPr>
            <w:tcW w:w="1433" w:type="pct"/>
            <w:vMerge w:val="restart"/>
            <w:vAlign w:val="center"/>
          </w:tcPr>
          <w:p w14:paraId="4583578C" w14:textId="77777777" w:rsidR="007600C0" w:rsidRPr="00603D4D" w:rsidRDefault="007600C0" w:rsidP="007600C0">
            <w:pPr>
              <w:spacing w:after="0" w:line="240" w:lineRule="auto"/>
              <w:jc w:val="center"/>
              <w:rPr>
                <w:sz w:val="20"/>
              </w:rPr>
            </w:pPr>
            <w:r w:rsidRPr="00603D4D">
              <w:rPr>
                <w:sz w:val="20"/>
              </w:rPr>
              <w:t>116,37</w:t>
            </w:r>
          </w:p>
        </w:tc>
      </w:tr>
      <w:tr w:rsidR="007600C0" w:rsidRPr="00603D4D" w14:paraId="166E8D6C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6EDCA7DD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</w:tcPr>
          <w:p w14:paraId="2220B316" w14:textId="77777777" w:rsidR="007600C0" w:rsidRPr="00603D4D" w:rsidRDefault="007600C0" w:rsidP="007600C0">
            <w:pPr>
              <w:spacing w:after="0" w:line="240" w:lineRule="auto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B8318C0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д.14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Гвардейская</w:t>
            </w:r>
            <w:proofErr w:type="spellEnd"/>
          </w:p>
        </w:tc>
        <w:tc>
          <w:tcPr>
            <w:tcW w:w="688" w:type="pct"/>
            <w:vAlign w:val="center"/>
          </w:tcPr>
          <w:p w14:paraId="4F595BB6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0,010</w:t>
            </w:r>
          </w:p>
        </w:tc>
        <w:tc>
          <w:tcPr>
            <w:tcW w:w="1433" w:type="pct"/>
            <w:vMerge/>
            <w:vAlign w:val="center"/>
          </w:tcPr>
          <w:p w14:paraId="3220266A" w14:textId="77777777" w:rsidR="007600C0" w:rsidRPr="00603D4D" w:rsidRDefault="007600C0" w:rsidP="007600C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600C0" w:rsidRPr="00603D4D" w14:paraId="2F96A145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2A3424B4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</w:tcPr>
          <w:p w14:paraId="2D70D745" w14:textId="77777777" w:rsidR="007600C0" w:rsidRPr="00603D4D" w:rsidRDefault="007600C0" w:rsidP="007600C0">
            <w:pPr>
              <w:spacing w:after="0" w:line="240" w:lineRule="auto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5CFF4FA7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 xml:space="preserve">д.12/8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603D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03D4D">
              <w:rPr>
                <w:rFonts w:ascii="Arial" w:hAnsi="Arial" w:cs="Arial"/>
                <w:sz w:val="18"/>
                <w:szCs w:val="18"/>
              </w:rPr>
              <w:t>Гвардейская</w:t>
            </w:r>
            <w:proofErr w:type="spellEnd"/>
          </w:p>
        </w:tc>
        <w:tc>
          <w:tcPr>
            <w:tcW w:w="688" w:type="pct"/>
            <w:vAlign w:val="center"/>
          </w:tcPr>
          <w:p w14:paraId="499F8E7D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0,010</w:t>
            </w:r>
          </w:p>
        </w:tc>
        <w:tc>
          <w:tcPr>
            <w:tcW w:w="1433" w:type="pct"/>
            <w:vMerge/>
            <w:vAlign w:val="center"/>
          </w:tcPr>
          <w:p w14:paraId="092A1C91" w14:textId="77777777" w:rsidR="007600C0" w:rsidRPr="00603D4D" w:rsidRDefault="007600C0" w:rsidP="007600C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600C0" w:rsidRPr="00603D4D" w14:paraId="05BE14BB" w14:textId="77777777" w:rsidTr="00A231CD">
        <w:trPr>
          <w:trHeight w:val="20"/>
        </w:trPr>
        <w:tc>
          <w:tcPr>
            <w:tcW w:w="381" w:type="pct"/>
            <w:vMerge/>
            <w:vAlign w:val="center"/>
          </w:tcPr>
          <w:p w14:paraId="40B5AF8E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  <w:vMerge/>
          </w:tcPr>
          <w:p w14:paraId="151CAC1C" w14:textId="77777777" w:rsidR="007600C0" w:rsidRPr="00603D4D" w:rsidRDefault="007600C0" w:rsidP="007600C0">
            <w:pPr>
              <w:spacing w:after="0" w:line="240" w:lineRule="auto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080379A1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88" w:type="pct"/>
            <w:vAlign w:val="center"/>
          </w:tcPr>
          <w:p w14:paraId="085DC599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03D4D">
              <w:rPr>
                <w:rFonts w:ascii="Arial" w:hAnsi="Arial" w:cs="Arial"/>
                <w:sz w:val="18"/>
                <w:szCs w:val="18"/>
              </w:rPr>
              <w:t>0,030</w:t>
            </w:r>
          </w:p>
        </w:tc>
        <w:tc>
          <w:tcPr>
            <w:tcW w:w="1433" w:type="pct"/>
            <w:vMerge/>
            <w:vAlign w:val="center"/>
          </w:tcPr>
          <w:p w14:paraId="1072233A" w14:textId="77777777" w:rsidR="007600C0" w:rsidRPr="00603D4D" w:rsidRDefault="007600C0" w:rsidP="007600C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600C0" w:rsidRPr="00603D4D" w14:paraId="51212ADC" w14:textId="77777777" w:rsidTr="00A231CD">
        <w:trPr>
          <w:trHeight w:val="20"/>
        </w:trPr>
        <w:tc>
          <w:tcPr>
            <w:tcW w:w="381" w:type="pct"/>
            <w:vAlign w:val="center"/>
          </w:tcPr>
          <w:p w14:paraId="682E074C" w14:textId="77777777" w:rsidR="007600C0" w:rsidRPr="00603D4D" w:rsidRDefault="007600C0" w:rsidP="007600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37" w:type="pct"/>
          </w:tcPr>
          <w:p w14:paraId="48DAE5BF" w14:textId="77777777" w:rsidR="007600C0" w:rsidRPr="00603D4D" w:rsidRDefault="007600C0" w:rsidP="007600C0">
            <w:pPr>
              <w:spacing w:after="0" w:line="240" w:lineRule="auto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1" w:type="pct"/>
          </w:tcPr>
          <w:p w14:paraId="10ACA2E3" w14:textId="77777777" w:rsidR="007600C0" w:rsidRPr="00603D4D" w:rsidRDefault="007600C0" w:rsidP="007600C0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03D4D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  <w:proofErr w:type="spellEnd"/>
            <w:r w:rsidRPr="00603D4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88" w:type="pct"/>
            <w:vAlign w:val="center"/>
          </w:tcPr>
          <w:p w14:paraId="49F1916A" w14:textId="77777777" w:rsidR="007600C0" w:rsidRPr="00603D4D" w:rsidRDefault="007600C0" w:rsidP="007600C0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03D4D">
              <w:rPr>
                <w:rFonts w:ascii="Arial" w:hAnsi="Arial" w:cs="Arial"/>
                <w:b/>
                <w:sz w:val="18"/>
                <w:szCs w:val="18"/>
              </w:rPr>
              <w:t>16,063</w:t>
            </w:r>
          </w:p>
        </w:tc>
        <w:tc>
          <w:tcPr>
            <w:tcW w:w="1433" w:type="pct"/>
          </w:tcPr>
          <w:p w14:paraId="53647D21" w14:textId="77777777" w:rsidR="007600C0" w:rsidRPr="00603D4D" w:rsidRDefault="007600C0" w:rsidP="007600C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03D4D">
              <w:rPr>
                <w:b/>
                <w:sz w:val="20"/>
              </w:rPr>
              <w:t>59 237,61</w:t>
            </w:r>
          </w:p>
        </w:tc>
      </w:tr>
    </w:tbl>
    <w:p w14:paraId="00762BE4" w14:textId="77777777" w:rsidR="007600C0" w:rsidRPr="00603D4D" w:rsidRDefault="007600C0" w:rsidP="005F0383">
      <w:pPr>
        <w:pStyle w:val="20"/>
        <w:spacing w:before="240" w:line="360" w:lineRule="auto"/>
      </w:pPr>
      <w:bookmarkStart w:id="43" w:name="_Toc101652746"/>
      <w:r w:rsidRPr="00603D4D">
        <w:t>4.2 Реконструкция индивидуальных тепловых пунктов (тепловых вводов) абонентов</w:t>
      </w:r>
      <w:bookmarkEnd w:id="43"/>
    </w:p>
    <w:p w14:paraId="507E87DE" w14:textId="5473531C" w:rsidR="00100F72" w:rsidRDefault="007600C0" w:rsidP="007600C0">
      <w:pPr>
        <w:spacing w:after="0" w:line="360" w:lineRule="auto"/>
        <w:ind w:firstLine="709"/>
        <w:jc w:val="both"/>
      </w:pPr>
      <w:r w:rsidRPr="00603D4D">
        <w:t>Перечень</w:t>
      </w:r>
      <w:r w:rsidR="006D4885">
        <w:t xml:space="preserve"> </w:t>
      </w:r>
      <w:r w:rsidRPr="00603D4D">
        <w:t>индивидуальных</w:t>
      </w:r>
      <w:r w:rsidR="006D4885">
        <w:t xml:space="preserve"> </w:t>
      </w:r>
      <w:r w:rsidRPr="00603D4D">
        <w:t>тепловых</w:t>
      </w:r>
      <w:r w:rsidRPr="00603D4D">
        <w:tab/>
        <w:t>пунктов,</w:t>
      </w:r>
      <w:r w:rsidR="006D4885">
        <w:t xml:space="preserve"> </w:t>
      </w:r>
      <w:r w:rsidRPr="00603D4D">
        <w:t>подлежащих реконструкции, приведен в таблице</w:t>
      </w:r>
      <w:r w:rsidR="00C4283F">
        <w:t xml:space="preserve"> </w:t>
      </w:r>
      <w:r w:rsidR="00C4283F">
        <w:fldChar w:fldCharType="begin"/>
      </w:r>
      <w:r w:rsidR="00C4283F">
        <w:instrText xml:space="preserve"> REF _Ref108623023 \h  \* MERGEFORMAT </w:instrText>
      </w:r>
      <w:r w:rsidR="00C4283F">
        <w:fldChar w:fldCharType="separate"/>
      </w:r>
      <w:r w:rsidR="00C4283F" w:rsidRPr="00C4283F">
        <w:rPr>
          <w:vanish/>
        </w:rPr>
        <w:t xml:space="preserve">Таблица </w:t>
      </w:r>
      <w:r w:rsidR="00C4283F">
        <w:rPr>
          <w:noProof/>
        </w:rPr>
        <w:t>5</w:t>
      </w:r>
      <w:r w:rsidR="00C4283F">
        <w:t>.</w:t>
      </w:r>
      <w:r w:rsidR="00C4283F">
        <w:rPr>
          <w:noProof/>
        </w:rPr>
        <w:t>1</w:t>
      </w:r>
      <w:r w:rsidR="00C4283F">
        <w:fldChar w:fldCharType="end"/>
      </w:r>
      <w:r w:rsidR="00603D4D" w:rsidRPr="00603D4D">
        <w:t>.</w:t>
      </w:r>
    </w:p>
    <w:p w14:paraId="312525D8" w14:textId="1439A001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</w:p>
    <w:p w14:paraId="4002D1F3" w14:textId="77777777" w:rsidR="00C4283F" w:rsidRPr="00603D4D" w:rsidRDefault="00C4283F" w:rsidP="00C4283F">
      <w:pPr>
        <w:pStyle w:val="1"/>
      </w:pPr>
      <w:bookmarkStart w:id="44" w:name="_Toc42289646"/>
      <w:bookmarkStart w:id="45" w:name="_Toc101652747"/>
      <w:r w:rsidRPr="00603D4D">
        <w:t>РАСЧЕТ ПОТРЕБНОСТИ ИНВЕСТИЦИЙ ДЛЯ ПЕРЕВОДА ОТКРЫТОЙ СИСТЕМЫ ТЕПЛОСНАБЖЕНИЯ (ГОРЯЧЕГО ВОДОСНАБЖЕНИЯ) В ЗАКРЫТУЮ СИСТЕМУ ГОРЯЧЕГО ВОДОСНАБЖЕНИЯ</w:t>
      </w:r>
      <w:bookmarkEnd w:id="44"/>
      <w:bookmarkEnd w:id="45"/>
    </w:p>
    <w:p w14:paraId="473D3C21" w14:textId="77777777" w:rsidR="00C4283F" w:rsidRPr="00603D4D" w:rsidRDefault="00C4283F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bookmarkStart w:id="46" w:name="_Hlk102444825"/>
      <w:r w:rsidRPr="00603D4D">
        <w:rPr>
          <w:rFonts w:ascii="Arial" w:hAnsi="Arial" w:cs="Arial"/>
          <w:sz w:val="24"/>
          <w:szCs w:val="24"/>
        </w:rPr>
        <w:t>Для реконструкции 28-и ЦТП с переводом на закрытый водоразбор требуется привлечь 59 237,61 тыс. руб.</w:t>
      </w:r>
    </w:p>
    <w:p w14:paraId="1338AA90" w14:textId="6C21EEFD" w:rsidR="00C4283F" w:rsidRDefault="00C4283F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Для переоборудования </w:t>
      </w:r>
      <w:r>
        <w:rPr>
          <w:rFonts w:ascii="Arial" w:hAnsi="Arial" w:cs="Arial"/>
          <w:sz w:val="24"/>
          <w:szCs w:val="24"/>
        </w:rPr>
        <w:t xml:space="preserve">существующих тепловых </w:t>
      </w:r>
      <w:r w:rsidRPr="00C4283F">
        <w:rPr>
          <w:rFonts w:ascii="Arial" w:hAnsi="Arial" w:cs="Arial"/>
          <w:sz w:val="24"/>
          <w:szCs w:val="24"/>
        </w:rPr>
        <w:t xml:space="preserve">пунктов в автоматические индивидуальные тепловые пункты требуется 3 067,7 млн. </w:t>
      </w:r>
      <w:proofErr w:type="spellStart"/>
      <w:r w:rsidRPr="00C4283F">
        <w:rPr>
          <w:rFonts w:ascii="Arial" w:hAnsi="Arial" w:cs="Arial"/>
          <w:sz w:val="24"/>
          <w:szCs w:val="24"/>
        </w:rPr>
        <w:t>руб</w:t>
      </w:r>
      <w:proofErr w:type="spellEnd"/>
      <w:r w:rsidRPr="00C4283F">
        <w:rPr>
          <w:rFonts w:ascii="Arial" w:hAnsi="Arial" w:cs="Arial"/>
          <w:sz w:val="24"/>
          <w:szCs w:val="24"/>
        </w:rPr>
        <w:t xml:space="preserve"> (таблица </w:t>
      </w:r>
      <w:r w:rsidRPr="00C4283F">
        <w:rPr>
          <w:rFonts w:ascii="Arial" w:hAnsi="Arial" w:cs="Arial"/>
          <w:sz w:val="24"/>
          <w:szCs w:val="24"/>
        </w:rPr>
        <w:fldChar w:fldCharType="begin"/>
      </w:r>
      <w:r w:rsidRPr="00C4283F">
        <w:rPr>
          <w:rFonts w:ascii="Arial" w:hAnsi="Arial" w:cs="Arial"/>
          <w:sz w:val="24"/>
          <w:szCs w:val="24"/>
        </w:rPr>
        <w:instrText xml:space="preserve"> REF _Ref108623023 \h  \* MERGEFORMAT </w:instrText>
      </w:r>
      <w:r w:rsidRPr="00C4283F">
        <w:rPr>
          <w:rFonts w:ascii="Arial" w:hAnsi="Arial" w:cs="Arial"/>
          <w:sz w:val="24"/>
          <w:szCs w:val="24"/>
        </w:rPr>
      </w:r>
      <w:r w:rsidRPr="00C4283F">
        <w:rPr>
          <w:rFonts w:ascii="Arial" w:hAnsi="Arial" w:cs="Arial"/>
          <w:sz w:val="24"/>
          <w:szCs w:val="24"/>
        </w:rPr>
        <w:fldChar w:fldCharType="separate"/>
      </w:r>
      <w:proofErr w:type="spellStart"/>
      <w:r w:rsidRPr="00C4283F">
        <w:rPr>
          <w:rFonts w:ascii="Arial" w:hAnsi="Arial" w:cs="Arial"/>
          <w:vanish/>
          <w:sz w:val="24"/>
          <w:szCs w:val="24"/>
        </w:rPr>
        <w:t>Таблица</w:t>
      </w:r>
      <w:proofErr w:type="spellEnd"/>
      <w:r w:rsidRPr="00C4283F">
        <w:rPr>
          <w:rFonts w:ascii="Arial" w:hAnsi="Arial" w:cs="Arial"/>
          <w:vanish/>
          <w:sz w:val="24"/>
          <w:szCs w:val="24"/>
        </w:rPr>
        <w:t xml:space="preserve"> </w:t>
      </w:r>
      <w:r w:rsidRPr="00C4283F">
        <w:rPr>
          <w:rFonts w:ascii="Arial" w:hAnsi="Arial" w:cs="Arial"/>
          <w:noProof/>
          <w:sz w:val="24"/>
          <w:szCs w:val="24"/>
        </w:rPr>
        <w:t>5</w:t>
      </w:r>
      <w:r w:rsidRPr="00C4283F">
        <w:rPr>
          <w:rFonts w:ascii="Arial" w:hAnsi="Arial" w:cs="Arial"/>
          <w:sz w:val="24"/>
          <w:szCs w:val="24"/>
        </w:rPr>
        <w:t>.</w:t>
      </w:r>
      <w:r w:rsidRPr="00C4283F">
        <w:rPr>
          <w:rFonts w:ascii="Arial" w:hAnsi="Arial" w:cs="Arial"/>
          <w:noProof/>
          <w:sz w:val="24"/>
          <w:szCs w:val="24"/>
        </w:rPr>
        <w:t>1</w:t>
      </w:r>
      <w:r w:rsidRPr="00C4283F">
        <w:rPr>
          <w:rFonts w:ascii="Arial" w:hAnsi="Arial" w:cs="Arial"/>
          <w:sz w:val="24"/>
          <w:szCs w:val="24"/>
        </w:rPr>
        <w:fldChar w:fldCharType="end"/>
      </w:r>
      <w:r w:rsidRPr="00C4283F">
        <w:rPr>
          <w:rFonts w:ascii="Arial" w:hAnsi="Arial" w:cs="Arial"/>
          <w:sz w:val="24"/>
          <w:szCs w:val="24"/>
        </w:rPr>
        <w:t>).</w:t>
      </w:r>
    </w:p>
    <w:p w14:paraId="6CDA53E6" w14:textId="60AD04A2" w:rsidR="00C4283F" w:rsidRDefault="00C4283F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мероприятий на момент актуализации Схемы теплоснабжения не определен ввиду факторов:</w:t>
      </w:r>
    </w:p>
    <w:p w14:paraId="6897A1A7" w14:textId="5B02F5B4" w:rsidR="00C4283F" w:rsidRDefault="00C4283F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программы перевода открытых систем теплоснабжения в закрытые;</w:t>
      </w:r>
    </w:p>
    <w:p w14:paraId="32F2EDC3" w14:textId="2E34CF07" w:rsidR="00C4283F" w:rsidRDefault="00386054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386054">
        <w:rPr>
          <w:rFonts w:ascii="Arial" w:hAnsi="Arial" w:cs="Arial"/>
          <w:sz w:val="24"/>
          <w:szCs w:val="24"/>
        </w:rPr>
        <w:t>отсутствие</w:t>
      </w:r>
      <w:r>
        <w:rPr>
          <w:rFonts w:ascii="Arial" w:hAnsi="Arial" w:cs="Arial"/>
          <w:sz w:val="24"/>
          <w:szCs w:val="24"/>
        </w:rPr>
        <w:t xml:space="preserve"> </w:t>
      </w:r>
      <w:r w:rsidR="00C4283F">
        <w:rPr>
          <w:rFonts w:ascii="Arial" w:hAnsi="Arial" w:cs="Arial"/>
          <w:sz w:val="24"/>
          <w:szCs w:val="24"/>
        </w:rPr>
        <w:t>подтвержденных источников финансирования в реализацию мероприятий;</w:t>
      </w:r>
    </w:p>
    <w:p w14:paraId="4A274DF6" w14:textId="4A2FA304" w:rsidR="00C4283F" w:rsidRDefault="00C4283F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незаинтересованность собственников жилья в МКД в выполнении работ.</w:t>
      </w:r>
    </w:p>
    <w:p w14:paraId="208DBFE0" w14:textId="77777777" w:rsidR="00C4283F" w:rsidRPr="00C4283F" w:rsidRDefault="00C4283F" w:rsidP="00C4283F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bookmarkEnd w:id="46"/>
    <w:p w14:paraId="7929AAA5" w14:textId="77777777" w:rsidR="00D2332D" w:rsidRPr="00C4283F" w:rsidRDefault="00D2332D" w:rsidP="00D2332D">
      <w:pPr>
        <w:spacing w:after="160" w:line="259" w:lineRule="auto"/>
        <w:rPr>
          <w:rFonts w:cs="Arial"/>
          <w:szCs w:val="24"/>
        </w:rPr>
      </w:pPr>
      <w:r w:rsidRPr="00C4283F">
        <w:rPr>
          <w:rFonts w:cs="Arial"/>
          <w:szCs w:val="24"/>
        </w:rPr>
        <w:br w:type="page"/>
      </w:r>
    </w:p>
    <w:p w14:paraId="4E846F11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  <w:sectPr w:rsidR="00D2332D" w:rsidRPr="00D2332D" w:rsidSect="00386054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3D2A56" w14:textId="1A9A0E86" w:rsidR="00D2332D" w:rsidRDefault="00D2332D" w:rsidP="00C4283F">
      <w:pPr>
        <w:pStyle w:val="afff9"/>
        <w:keepNext/>
        <w:jc w:val="both"/>
        <w:rPr>
          <w:szCs w:val="24"/>
        </w:rPr>
      </w:pPr>
      <w:bookmarkStart w:id="47" w:name="_Ref108623023"/>
      <w:bookmarkStart w:id="48" w:name="_Toc108637670"/>
      <w:r>
        <w:lastRenderedPageBreak/>
        <w:t xml:space="preserve">Таблица </w:t>
      </w:r>
      <w:fldSimple w:instr=" STYLEREF 1 \s ">
        <w:r w:rsidR="00C4283F">
          <w:rPr>
            <w:noProof/>
          </w:rPr>
          <w:t>5</w:t>
        </w:r>
      </w:fldSimple>
      <w:r>
        <w:t>.</w:t>
      </w:r>
      <w:fldSimple w:instr=" SEQ Таблица \* ARABIC \s 1 ">
        <w:r w:rsidR="00C4283F">
          <w:rPr>
            <w:noProof/>
          </w:rPr>
          <w:t>1</w:t>
        </w:r>
      </w:fldSimple>
      <w:bookmarkEnd w:id="47"/>
      <w:r>
        <w:t xml:space="preserve"> </w:t>
      </w:r>
      <w:r w:rsidRPr="00603D4D">
        <w:t xml:space="preserve">– </w:t>
      </w:r>
      <w:r w:rsidR="00C4283F" w:rsidRPr="000B08A2">
        <w:rPr>
          <w:szCs w:val="24"/>
        </w:rPr>
        <w:t>Оценка потребности в инвестициях при переходе с открытой на закрытую систему теплоснабжения</w:t>
      </w:r>
      <w:r w:rsidR="00C37161">
        <w:rPr>
          <w:szCs w:val="24"/>
        </w:rPr>
        <w:t xml:space="preserve"> (жилые здания)</w:t>
      </w:r>
      <w:r w:rsidR="00C4283F" w:rsidRPr="000B08A2">
        <w:rPr>
          <w:szCs w:val="24"/>
        </w:rPr>
        <w:t xml:space="preserve"> в зоне деятельности</w:t>
      </w:r>
      <w:r w:rsidR="00C4283F">
        <w:rPr>
          <w:szCs w:val="24"/>
        </w:rPr>
        <w:t xml:space="preserve"> ЕТО ООО «Тверская генерация»</w:t>
      </w:r>
      <w:bookmarkEnd w:id="48"/>
    </w:p>
    <w:tbl>
      <w:tblPr>
        <w:tblW w:w="14648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794"/>
        <w:gridCol w:w="1805"/>
        <w:gridCol w:w="1805"/>
        <w:gridCol w:w="1805"/>
        <w:gridCol w:w="1805"/>
        <w:gridCol w:w="1806"/>
      </w:tblGrid>
      <w:tr w:rsidR="00C37161" w:rsidRPr="00C37161" w14:paraId="49974855" w14:textId="77777777" w:rsidTr="00C37161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C9D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Реестровый номер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16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Адрес абонента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BC3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 теплоснабжения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97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Тепловая нагрузка отопления, 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E1F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Среднечасовая тепловая нагрузка горячего водоснабжения, 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60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Максимально- часовая тепловая нагрузка горячего </w:t>
            </w:r>
            <w:proofErr w:type="spellStart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водоснабжения,Гкал</w:t>
            </w:r>
            <w:proofErr w:type="spellEnd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B5D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Капитальные затраты в строительство ИТП, тыс. </w:t>
            </w:r>
            <w:proofErr w:type="spellStart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782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Год реализации мероприятия</w:t>
            </w:r>
          </w:p>
        </w:tc>
      </w:tr>
      <w:tr w:rsidR="00C37161" w:rsidRPr="00C37161" w14:paraId="3DF251C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E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E8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15/4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7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C0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0F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3F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D1E3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6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440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Академический 2-й,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B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8AF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4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7CC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3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69F0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A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20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1/3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6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89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6B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CC6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2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67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7DF3E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B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A3F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C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0AA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0D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4C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3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C5BC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5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9A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21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88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821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5D1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4E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1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37DCC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877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21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4DC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D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EC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2 073,6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743D7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7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3D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1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18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D78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E50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2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E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2AB6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4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BDD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59F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2D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19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F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1A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A7650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94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7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4B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405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68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5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11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FFEB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7C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BC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145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03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7F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9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38DE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9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91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372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DD7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EFF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0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0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09EC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1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611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8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061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ECA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664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2D1C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5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3D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02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920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D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0F58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0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F05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Ногина,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E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6BD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963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3C3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F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6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E9ED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D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4FB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C98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9D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4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5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49B7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0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B3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2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E3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FE0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1C4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63F8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6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83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7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5CF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A87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69D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6DE64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2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A3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A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60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888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A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D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5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6E86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A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5E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0E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433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5C3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3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667D6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C0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32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2E1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911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11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A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1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5B93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B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74D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3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A8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8A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63C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F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8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FD59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D0F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BE2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30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A7C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C723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8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6E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D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4A9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A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4F7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3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5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304E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0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67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5F3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67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188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F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C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2068F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D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78D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2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2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40D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7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9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D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42C3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5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F9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33/1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8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97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9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C6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9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B94AB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A2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6DC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16F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EC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902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67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2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885D8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0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E8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1A6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2C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F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0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5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70C0B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99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E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9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927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C4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7F0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C5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1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5C9DB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8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95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DD7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CA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2D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D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0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1A883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5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B0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A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4B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CD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5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7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3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CFF8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C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E0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5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2C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89A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E8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9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7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5FD7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3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145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71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82F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B52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BC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4E13D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E58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3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04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45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BE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8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A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25E4D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5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2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E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152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C09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4C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F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DC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BC0A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A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24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C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CA4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54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35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6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DA33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A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C0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Князя Михаила Тверского д.4 (бывш. Советская 21)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170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B3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2F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1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90082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958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9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C14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DE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9B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B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6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5719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D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D4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Тверской пр-т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98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EB6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1E1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2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C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C977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F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5C3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DEC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11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A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A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379C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41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7FD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ул.Мусоргского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3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DB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21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8C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A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7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6CB4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F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5B8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Афанасия Никитина,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6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32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24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552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8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05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6C15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C1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Афанасия Никитина,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89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0B3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F1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C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E2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2751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9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FC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21/3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0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9D3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F6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8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D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3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4380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11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88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2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9A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994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06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3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8FA3A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4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174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8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02A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337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58F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9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5D4D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A5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71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DA3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8C1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F27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9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D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9F870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2C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4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AFA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C06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196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A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C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66F6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B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4B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12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3B6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6CE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25B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7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9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30915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0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0B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62/1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0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C4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55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26D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B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EB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30DA2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C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4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C71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2B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6B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A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0F46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FC7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0A0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44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AFE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D333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8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656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Салтыкова-Щедрина,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1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BDB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D42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16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05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9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95B0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E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EA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E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ED9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932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985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8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2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A2D15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C5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A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D8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D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2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3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619F2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1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19C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6D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2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A27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14D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2 098,8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31F94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E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9D1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57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2E1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8C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DB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2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F8D06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E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21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8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613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5A0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731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9C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73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12A7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2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7C2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708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A6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49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8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006B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B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24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670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52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CFC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8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D5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BF68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F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137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DC6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9DD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680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9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FF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3ADA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E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A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A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4ED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BC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E8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F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5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8D321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E2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6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EC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E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15A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D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D2A6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9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F71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39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684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5D3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B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4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9F7C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49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9F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31а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5C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0AB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C2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A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4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BEF4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3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DAE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Ефимова,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9F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85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44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52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2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7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5DA9A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1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75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5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2EC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447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033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4C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A9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ECD17C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7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1C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Дмитрия Донского,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A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EFC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2DC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379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E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87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493B5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9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280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20;ул Советская, 20/22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8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969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59E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E47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54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5F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3C7A6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E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69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1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D19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015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522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3 542,4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D7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3A72A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D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B02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9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4F4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59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1D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71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9A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F9CF0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7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3E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7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89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09C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4AA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86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99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739D9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D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289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Екатерины Фарафоновой,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10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16A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75F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198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DE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9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2468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9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377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3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2E9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DDB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399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6A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2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F9FFB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3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ED7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91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FB0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490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910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5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B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842E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4F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BC9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8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D3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AD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7E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C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DFD01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D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17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AF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47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1B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E31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57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24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9D4A6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C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733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пр.Комсомольский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D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2AA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752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4C4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FC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A6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E3CFA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B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902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D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CF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11D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24D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6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1A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C71362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93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9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8BE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3BE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6CA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45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132CE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9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26E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01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111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073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D9B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F7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47385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F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78B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Екатерины Фарафоновой,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D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CC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F99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B54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3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F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41E3D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27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37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10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909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03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D27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2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2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EBFF06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3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338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Достоевского, 15/10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9D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247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E34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51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C0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E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A616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B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DB1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ул.С.Перовской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5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E80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4DE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8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8B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A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72B21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2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11F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Дмитрия Донского, 44/1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0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2E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D5D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003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D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3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7447C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A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7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Циммервальдская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E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AD7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A1C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63D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1E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6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1A2C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8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2E4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0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273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925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A6A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5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4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22ECE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7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D89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Учительская, 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4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E89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B42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59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9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1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0961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E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00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B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F6C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968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5B9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7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23AD3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0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DE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B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0E9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39B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90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C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61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D94DE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B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A48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Ивана Седых,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5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01D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325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183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9B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F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EEE5B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3C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4D5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4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49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78C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A62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B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6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55E92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72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365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C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8E6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5B2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ACC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87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6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5383E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6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CAE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E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11C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045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9E5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9C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60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C0119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1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5CC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D5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06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058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E2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F6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AD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2E1E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1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27D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44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4D6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FB2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669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B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988,8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0C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4D320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2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90A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E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60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800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597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99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32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281FB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5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9E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C0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E9C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79B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ED2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79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598,50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97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B68D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0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58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F4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A7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8B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750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0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85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8317B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7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94E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0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037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B9F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66F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0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CA63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C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AA3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5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410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207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452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8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4F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6A4DE5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4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F9F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F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08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E2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FCB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E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646,10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43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303DFC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2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5C7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6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A5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25F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19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1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1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97C9D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C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34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пр.Дарвина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4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87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3DA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1AE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0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5C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00D91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A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03F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В. Новгорода д.23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444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422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B30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68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2 482,2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8B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7E884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1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BDA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83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FFA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8F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A0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83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0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79FC21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C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FE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D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D54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174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E8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A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07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531DC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F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FD7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2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DE9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3BB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1A4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53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EE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D4973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5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511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5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63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E52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3A4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2C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2 473,2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98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FBE6A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0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296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3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71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3E1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654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D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4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53CBC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3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E19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E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21F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D07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A2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BB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CF3E9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8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7A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02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C74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ADB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E2F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C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E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5A674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C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39F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Гвардейская, 10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F1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635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6C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627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D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C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C10F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6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9D6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C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21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66C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B7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5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E7FE0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3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A5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17/5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0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FF4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A3C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63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36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3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CD8AB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3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B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1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178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52F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2CC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B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54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88D6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8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E08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2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6FC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C4D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31B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6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0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80240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B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D7D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35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41A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AF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95E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50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B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2236A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F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C39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B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498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C19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E66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38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D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EEBD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6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27C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5B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BBB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76A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07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A9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C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DD80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C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7F0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C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1A2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A76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99A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4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D7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F0602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3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40F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7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28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B29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FC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5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47617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A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8A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4/2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1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B8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331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DC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9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2 214,0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A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0019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22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53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CD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8F5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21F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A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D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906D1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2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54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F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DEF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C1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273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D6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8103E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B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D9C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64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E44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7D9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BDD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E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11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03BD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9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CE3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37а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7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16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8D0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2DC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CE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E0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5A2CA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C2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2F1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1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4F0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43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D5E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1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43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DA5CD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8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05E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5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C5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90B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A8E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9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50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A4A6F9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2B2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1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B90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3E6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81B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B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2 584,8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2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24F0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3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A7A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32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E6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46A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E55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A8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4 950,0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8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996B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87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4F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30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D6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34E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5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A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14B4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C3C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09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538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D17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568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9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CB09B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8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7CC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7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F0C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51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79A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4C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36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D3FB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1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376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F8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2A2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B4D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197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3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84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E80C7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5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3A1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9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A9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D97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DA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20D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00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BC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EDEAC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5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2EE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1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FB4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93E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150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A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6 480,0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1B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9AC0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4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304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BA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887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A09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15E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DB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5BF06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0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435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бул.Радищева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д.47а(49)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5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FE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1CD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41F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8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72063E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A9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956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4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62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402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80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E3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3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DDABF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5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335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Чернышевского,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E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48D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544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6F2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3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A2BE5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120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Вокзальная,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B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C3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09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BF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43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1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C8C76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9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4CA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6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7BE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66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FB8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DD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18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6D732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B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6F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3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4F1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57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DE1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9D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B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6F996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3D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F8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Гвардейская,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F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E5B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863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8AC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8D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21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D04EA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AF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D0C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6F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EB3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893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125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B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C2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ED3A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F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5A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9D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475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A42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6A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C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51577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C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F7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Вокзальная,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0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D4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E05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AA9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A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C3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03A0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B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698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Вокзальная,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C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73F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AA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26B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DC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1C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1D22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1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154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6/15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4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80D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A9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40E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C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B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43FC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1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6B9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A38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DFC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E95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B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CFC7A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96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95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8D3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FD7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329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5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69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3D677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2A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6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DC7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37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9F5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83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A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4439B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E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7B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6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CEE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7F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D1E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1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65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0DB77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A9F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4/10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BB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DEB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E00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E49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B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0442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0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560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1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D75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FF7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B3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A1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2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FB8601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F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AA4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C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29E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814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3D4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2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09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E46F2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B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604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D1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990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F94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10D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5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B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AC952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3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3E6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B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17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DD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0CC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7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D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331D6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B9A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F3F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16E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71C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20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AD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BE5027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E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88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DA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19C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7C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C7C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28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A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969A8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6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319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94D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C6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259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F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D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1FB0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D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12B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8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009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A19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1B6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F8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A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0B931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C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BA1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Лукина,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05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D7A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8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EF9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4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F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999CD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C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7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4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013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E43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BB9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3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F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F1D3C7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9A1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46а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D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1B7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962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448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F0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1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4360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59C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1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ACD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05D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F79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DD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3F8C0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B2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2F1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F05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E13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2CD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9E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6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1DB0C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4DA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15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05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9FD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801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3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3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80631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5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3D1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32а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F8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369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3B8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AC4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6E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D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A619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9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D23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26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571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03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0A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6D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C8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4A3C1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7C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4F0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Лукина,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19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26F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ABF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2C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D8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56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85C7E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A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E57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51/18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A7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17B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F29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2C1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1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4 518,0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E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2ADC3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1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18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4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008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57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55A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A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3EA67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1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4E7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10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97B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97A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E2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8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2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9CE7A5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0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C40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E5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556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6B3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39C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C5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F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23E84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A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D2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D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9B1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0DD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230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7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D5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71F4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2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254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53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A1C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836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C31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3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6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E2152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4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9D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91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B0D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9AF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E45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D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3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88CA8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1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B7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12/1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3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4B8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B8C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E48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1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98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B90D6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5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F2A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C0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F7D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DFE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7D0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87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0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3B70D8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1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39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70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F9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911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B11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D7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9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F6993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C1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938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11/30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C1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A65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F45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B1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4A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A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06058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5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9C4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Богданова, 33/15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6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70B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3DC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B64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2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F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D8A8B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E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041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Богданова,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D5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264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75B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A2C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FC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A8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839FD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5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9C7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Богданова,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9B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3A1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79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019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35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AA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88CC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5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440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7C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72B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BAE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E51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7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4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E616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1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955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7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B4A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B7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20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F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46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9B8ACE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A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AA4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67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F1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7F7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E2C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5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92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9C0DD8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50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E44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F7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53F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10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01A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2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2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5E76F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2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5BA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FF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7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78D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8EB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B7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1E98C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5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68E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Кайкова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FD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A1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70D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15D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E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2 397,6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A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8D7F7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1F2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55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88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C4A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3C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7B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7 110,0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31E31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D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39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38/2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3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07C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BCB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327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1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6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EE6CC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3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FCD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F4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49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4C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E4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A8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A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B6D5E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E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67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B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9E2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A5C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19C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C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BD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8624E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0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922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A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AA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FE9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9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5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97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8E0FC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C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EAE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12/29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60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809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BA7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D2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A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4E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E375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F1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622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57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130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1F5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9AB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4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1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1C4C73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A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437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7D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877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DA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A43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2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A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729E6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1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F1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0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472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970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7E8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E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9671C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5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1A5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56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B8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495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DD6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511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5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6 316,2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2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92E48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6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229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4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C6E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CD7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9A3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1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9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DDE26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5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824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17/49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D5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60F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525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36D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0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B8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B725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4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5D8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E6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C00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6A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B8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E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9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6B7BE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1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556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0C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9EF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2B7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D13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3B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3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CC4BBA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E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874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8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E16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DAB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E2D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A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A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C4C3AA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C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51B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81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28E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41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6F8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3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F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1339B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B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0E4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Пушкинская,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6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115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1C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01F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1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DB91E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5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D6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Жигарева,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89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CEF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013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BFE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A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1 512,0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9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C201A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2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F73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Московская, 95/14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0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410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F81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4 950,0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51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83B0B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5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018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9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0F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BF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7E4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F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3F6A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C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909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8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F2E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F9F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347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2 397,6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27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F6A2D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88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2CF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24/2б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3B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C90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195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72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F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DF7D4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C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D82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A1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25D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7E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BB9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3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B0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33C4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A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5F4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8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1C1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C6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82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6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F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49DF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7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1A2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B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368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69C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D1F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B0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74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F3580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4E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C8D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Терешковой, 47/27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F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AE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65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6DD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0,6200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F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0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9CC80A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76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279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46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B7B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D7A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5BF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34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22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43EAD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7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13E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E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9A3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C45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42E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1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4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0FDC4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F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4AD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0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95B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74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27A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05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8A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37AF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7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7A5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Терешковой, 47/27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BA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72B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CF3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065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63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5 490,0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2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E59BC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B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AA7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6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D71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E19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258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89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08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51058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3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3C1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Гвардейская,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F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672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3FE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C75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8C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D8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4D14A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B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AF0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733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1DD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D22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3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46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0F9105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7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3BC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9/19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8D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F7E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939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0F0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1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0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1C5D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6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D91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F2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97B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A9F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28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9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F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1B03E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6A6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59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03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62D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09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6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B8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851D1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7B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E9B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9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8CB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EDA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D8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B4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9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FD7E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5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C9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3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69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540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19C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7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E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427AE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7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4B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47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705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CFE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A9D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7A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AF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B5C80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F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09C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66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F5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539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F14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0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3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B91A7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A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CF5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D8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CD1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E1A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55E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BF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E7418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8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320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D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E0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B19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E08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5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8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60CE6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B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337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86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F47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44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1F5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D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3 801,6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9A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0E182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5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549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ул.Рыбацкая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E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C17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B53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B3A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0B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4362D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7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75C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Вокзальная,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8B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75C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676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FC4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8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0D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31FAC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37E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B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B78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3C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485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7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63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3DAC6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B6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A1B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E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D4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87E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362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E9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4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17606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D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E0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1C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009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2C5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C99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0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3 582,0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34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C673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5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313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7E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C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888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57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55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23DD40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5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AA3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FD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448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F16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8DB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D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87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6D90CD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0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74F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E1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48A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35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8C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97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2E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B3D58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2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F75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360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15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F63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B4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DD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9F0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9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9CB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D5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10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AA3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F7A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98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8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80499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3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1F4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1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BD9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F26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1E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85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0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F7C797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4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FED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FF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68F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E18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C03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7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5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E89C0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4E0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5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F8B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625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AA5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B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F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200E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6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77B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2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37B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F7A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E1C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A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3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13957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4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69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50/23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A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D5C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27A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92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40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BD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60E0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8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F25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1E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02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517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48A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2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1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38066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C3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88D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73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0A4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19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87E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2B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2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CF89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8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82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48/29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9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1F2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3E4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46F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B5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8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16EFF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FF5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B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F4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91A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5D9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6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3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37EDD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4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97D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B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7C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D65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6A8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A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B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0214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DD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03C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48/15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1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762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ABC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706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B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3D07C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0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68C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5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F0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0ED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D0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E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59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1F6B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C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A38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Гвардейская,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B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31C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289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F03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A3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8A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70E09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D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3D1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6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696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81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520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9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AE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32A9B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D3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73D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4F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73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457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F0C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C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3 186,0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8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B53A1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5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D9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9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698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ECE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47D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C5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9F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158C2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872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AC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0C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1D1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CE4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A9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1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2B73C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03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5E9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24/4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B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E8F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E2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3BC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7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6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E86C9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A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2E9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42а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2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37D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F2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0B1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79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C9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EA1B5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5DF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B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F8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2E5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B6B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8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B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2BE23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5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69B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9A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8C4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55B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DA4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F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6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F41E3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B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180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30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A4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74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26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C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A9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90E83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8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A4E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3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ED5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75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D64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4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3E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BED6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0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83A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0F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7E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F9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641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80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8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6264A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B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79B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EB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4BE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BB8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CBF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5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D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3898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E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15D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4E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853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593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3F1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E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8D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BDCE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9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A3D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1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683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DD3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EB9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6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0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A32B4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1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ACF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DB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E20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40E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58B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14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4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19E5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F0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297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91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FB7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A55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DC4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7C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0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8500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ADA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61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712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E72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7E1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C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8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79A7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E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2CB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1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4B6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E2B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258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1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8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DAD5C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1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4D0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292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B62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5FC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3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3 186,0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D5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BB7FC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2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6A3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B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2CC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CA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F65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EC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7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E293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B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B1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F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F91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02B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C7F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C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5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92614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3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7CF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E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2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648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556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4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E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1333B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9FB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43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924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B60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134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B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3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2BFFB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0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F7E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Лукина,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B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B85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699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876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D4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4 474,3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2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56CD7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B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54D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7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70E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AD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942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A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72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FB8F1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7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D90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93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12E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AC6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46A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2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2 782,8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8B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419BF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C2C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9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0CD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DA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207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5F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5E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D4ACD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4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948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5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6C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6D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A94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5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02C96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8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D76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8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882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A64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E83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21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F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91570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5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C82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55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2D0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445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F9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23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4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A6B37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0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145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65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EF6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5FD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52E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9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9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C76E75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B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751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E9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302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173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5E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A5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F3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DC31C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2F5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49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BB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297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55D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DA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99890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D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878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6а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9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CB6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46A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52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A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E1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9108F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0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E1E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94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1B0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AF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BAC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F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96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75249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59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01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431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153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261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7E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F6155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0A5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3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A4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B8F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B7F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B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6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20B08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365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70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0D1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3A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306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4D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6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6509D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9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6FD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F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B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D8B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8C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1B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C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0B26D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8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D0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E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5E5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06A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2B2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9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79715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F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11C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Богданова,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C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0B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A03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EFC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B8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C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2B48A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D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C14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C6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1B0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F62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BA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3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9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47931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2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F7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C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057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73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3F0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64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43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70FC1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F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7F6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D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BA6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33B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820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7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D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AF629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4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02C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5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B26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825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EB8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A6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0F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DBE3F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6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0FD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1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3B5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316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A82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E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0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1DD2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E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01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6б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24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C99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AA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45D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A9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F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82F26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E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54E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36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A9A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FA6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1F9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F3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7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A67FA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9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2DF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7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91D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43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2AE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C7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9E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7EFF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C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E16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F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80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30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E74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A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77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2F95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3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A22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69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6F4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8A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D67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2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C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D728F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0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FC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43б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33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431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D6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5DC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B4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7E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CB2D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1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AA8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35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A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50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368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6F5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F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73A4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5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D07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F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4A3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3EA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FA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1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C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593F2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5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12C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64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741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EDE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3AB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2D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79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C84E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1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307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3E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D45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98B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6BF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5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B6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967B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8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D28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6C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EC0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F9E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A3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0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2DAE9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EB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7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FEB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61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88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7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B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18878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CB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400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F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3A6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4FE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F86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4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9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6308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1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64E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BF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04F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42D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A70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F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97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87807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C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04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35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C69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6F2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473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2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484,55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2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56B42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0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4B4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0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A3F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4B4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B46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6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23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8E234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A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D2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3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3B1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70E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F94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5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D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F8CBF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E2C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44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D4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85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136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8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0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FD39C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1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BA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96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253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14C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70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CE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34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D5F8C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2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08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9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B07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C9B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7BA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1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BF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D37F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8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F9C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5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AAB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D6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954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B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4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587B1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C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A74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0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325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996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8C6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2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6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A7862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480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7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201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A70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6D4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A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9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46222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72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99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3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367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66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6E0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AC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7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0C3F3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21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73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46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E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CE5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3D4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529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9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E40C6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27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2EF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B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E59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DC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6B6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B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26AC3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D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7B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1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2C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9AC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96A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6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88B1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AA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16/5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3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063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9E3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707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21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7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2B1FED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4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17D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7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C59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0A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EC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3D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7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4DAE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E0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D84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0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015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8A9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A53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B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9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0D2E40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49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33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32/14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84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60F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DB1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44D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06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DE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8E16F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57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0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F26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F80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331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2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E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B7F1BF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F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89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22а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E8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F59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949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8E8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9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BD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A976B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6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DF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46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1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73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155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2B7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8D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F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B89E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7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1F1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63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08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524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319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E8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D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4 134,6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F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75202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F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F07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63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4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BFE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7B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A6C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8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5E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6A62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8F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4F7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61/64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9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DF8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502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DDB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EA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DE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D5779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8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B6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5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FB7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0E1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36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09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3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8CAC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7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F54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F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887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058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19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1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7F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517E5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4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561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53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603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29A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E32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2C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7E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CDB44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2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F50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5D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C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5C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847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3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C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AA5D7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5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C52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33б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10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DA8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3D5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CE2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EA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CF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A9A55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2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C3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D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4A6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740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182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47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D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42582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E1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A94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4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835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95D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DF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02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05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ABDE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C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E86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8D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DC2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77B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28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B175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7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AD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42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56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A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AFC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1C4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5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2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C0554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3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08A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11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853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3C9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D65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7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8A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43A4B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D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107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3/22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F95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49F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881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4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2A38A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0C7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5/21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E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616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D00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982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2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6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8F6C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82D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Симеоновская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6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C1B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D70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2AB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1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9F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C938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D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E0A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A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C4C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F2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3C6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7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C79C2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E85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Симеоновская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5B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777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E9B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C4E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2D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52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0F2A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4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A4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4E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A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11E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F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A2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1F3C6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D4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Вокзальная,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6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9E8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77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793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F9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9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C2292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0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BC1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Желябова,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20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6B1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E7C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B5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2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4BF23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0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73F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Лазури,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F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9B7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B2A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966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F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EB0CD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9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5A5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5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01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20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076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1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E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9B7F61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F0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126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EE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B42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55E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F4D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C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8C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284B0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44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7C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66B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D0A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76D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01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2 547,0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B5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BAD6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077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9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5E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08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0E1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E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2 547,0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D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CE357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7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AC0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D0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99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681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CFA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02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3 040,2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F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B509F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1F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203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E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A4A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80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3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D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D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EDDCB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E6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3DA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Большие Перемерки д.22А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3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C1A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3A5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8E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3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1025,50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6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0C279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42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003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03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134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114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B29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ED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0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F4172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F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4FE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Желябова, 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F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666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40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0FE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7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8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BD3520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8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A1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д.36к.5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26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34B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0B1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AD6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6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2 502,0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24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E6734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6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2DA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27/2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8C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1DE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6F5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5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EC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311B0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4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305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B7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2F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6ED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E24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D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E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A59F2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1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F9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д.30б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9B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34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254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EE0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37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1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A8F97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4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2B8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4F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48B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D50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003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1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B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9ED546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1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5A3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C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1E9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931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B79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2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FB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29293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3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0C0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05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54E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40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2E2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F6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4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30C0F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A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8D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д.8б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4C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40C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899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324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10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06EF5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A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EB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7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E9A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9E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DD4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A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99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E112F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C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339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проезд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1-й,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8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CD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179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F25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7E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66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B5F4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1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678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проезд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1-й,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8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ADD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9A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CCE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3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B7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53D2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1D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EE5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ED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D98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ED5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59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33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A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CF234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5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14F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5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5F7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3BF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32F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0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9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29C25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C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0D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4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F68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18B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296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4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E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831D0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44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4DB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A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1DA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CA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35E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4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F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65DD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5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02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проезд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1-й,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0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AC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1E7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140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99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9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1FF07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8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54A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3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9B2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3C3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F33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6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2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032F9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A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035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D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5C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7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F03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B7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6B76C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F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79B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3C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2A1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106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290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B4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84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878B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D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66C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B5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1D5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9BB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7D5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0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9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AD68B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6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5C0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д.44а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6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10E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605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0E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9E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87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2880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E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7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8D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EA5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F6D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7F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8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B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1418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98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635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4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043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03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FBC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2C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8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FD474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C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5AA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2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C85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654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75F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B6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2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99BFC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9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1F9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B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D54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915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C62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24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E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523B3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A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054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53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74F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E35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D1E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E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B4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606E9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6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269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F0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8B7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6A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A4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7C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78C9E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8D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122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AD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51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4A7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D69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4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A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CED95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06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602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2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B0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10D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F3A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3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1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D01D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DA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804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5E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7EB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D54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967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4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2977F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4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4BB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C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18D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BFF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26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6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9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63DF2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7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3AD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F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422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7F7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4E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D6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02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88DFD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D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E39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18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411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BC1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2E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C0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FD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9720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7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9A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2F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B71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E41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44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A9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53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0170C4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1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647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7B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D1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D7E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3FE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72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A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9A7B5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5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D49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2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CAE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142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A4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0483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7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0E0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4C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E31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F09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A45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E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AF4D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F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75C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18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6C6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1A1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D9D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0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92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BCE1B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D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0AC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22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B7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9BB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7BB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F4B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B9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7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EA3F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23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B34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18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1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4FE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41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AF3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DC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F0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E59A1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A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BA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94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BB9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D7D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C33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63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7C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5ADD8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F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A59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0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19B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E8A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B89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1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A3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A70E6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3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216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A85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A9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58D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77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FA6D9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1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3D7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B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4FF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A95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8B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6C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42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361D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FC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D8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91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519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A02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50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4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5 634,0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D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4E594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D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97B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д.34б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0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318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871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1FA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2E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0B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4E180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D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02C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42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1EC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ED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1D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F7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8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CE4B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1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7DF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3C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E73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CC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ED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2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C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5BF46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9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E47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E4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BF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6E8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B62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81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6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86716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B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829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87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F41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617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1A2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D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4F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AFE8E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38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CA6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1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FD4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772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6A0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1A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1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FDCBD0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C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66F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A0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DDB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5D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CD7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3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6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0D7C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D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FA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42A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E45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01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56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59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F7A02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2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62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7F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AA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929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C22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02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91976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9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7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3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DFF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A30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D4F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77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E8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D95A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3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BF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3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39C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69B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CA6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46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8357E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6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624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Академическая, 14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E4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28A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3C5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895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7E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9943D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A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D8D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Ржевская, 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A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D1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284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78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14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79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94CCC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E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E65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Ржевская,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7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114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C10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95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7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0F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3B964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C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C60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Кирова, 9а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20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E28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D2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E3A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1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E0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F0D0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20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4A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Кирова, 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0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B4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73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1BA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7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5C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02E7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FF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DF7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3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7B1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AA3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3EA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C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F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E26CB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DF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680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0C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E5B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E10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FFF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26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0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8FF69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F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EC4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2B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47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C1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A6D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C1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8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2F025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C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419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14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F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671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F1C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D70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88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B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E25D3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0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8BD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Лизы Чайкиной, 25/2б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E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F65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02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9B5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B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E0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4C754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2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2DB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98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C7C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F97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4B1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2C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1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F179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9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F82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42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60B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6CF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7B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69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5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52A4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C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6C7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3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B33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0B6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95B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E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77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E051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2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03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Кирова,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41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89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90B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FA3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72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1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AAEDD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7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C37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D6C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4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82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7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FF415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97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BF6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Рихарда Зорге, 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4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6D6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E81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077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E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28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241E9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2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E3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Рихарда Зорге,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9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97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450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D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D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43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3996E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A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8A0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Буденного,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1A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DC7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221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C61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8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1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FE56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F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C4D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8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0A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1E1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72E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41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0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F6BFDA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8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D79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Чудова,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03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CDC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893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CA2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2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E2B95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E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320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Чудова,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12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EE2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C9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8AC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E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D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CB51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3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4F7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пер.Ремесленный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A6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F14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C54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74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6B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86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7C39F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C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E1A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1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478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37B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4D2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85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DA6CC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6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4A4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Ржевская,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B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45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851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0BD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C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2B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10094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755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F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F2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C0D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42D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A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16F8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7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639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26 к7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1A0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949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A38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45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D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162C8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3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48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26 к6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85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0F3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AD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7E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05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8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4090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7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743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28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E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19F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88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483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09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5DBA0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E4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F11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26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3DB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D7A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123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0D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0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2031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D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432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Рихарда Зорге,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D8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525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C72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91E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7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C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03DE8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0F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E3F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2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E68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1A2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8FC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6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1 724,4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9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337F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7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D15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97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99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B02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365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83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5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0C6B8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1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15C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46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705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C73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F0C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D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7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82FD5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B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27E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68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0E4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CD8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D97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2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05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67C3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05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799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Буденного,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A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B10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4A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15C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86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A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2DB8C0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4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501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8б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3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B29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68A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D2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D3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C5989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6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E08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9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AF1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98F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744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62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D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3556A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1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1DE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5D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B8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6E4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775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26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2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A1729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1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E4B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24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8D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3B9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016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6C9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76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2 507,4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E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1655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127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Захарова,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85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5A0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FDF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5DD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DB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5E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A779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A9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D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F84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2D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24A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9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74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23341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AD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F76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E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710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F37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EBF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D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9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76301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F31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2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8CB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6E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A0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B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5 166,0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BD11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2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615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F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910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584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724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7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73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051F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9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D1E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0B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BC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D1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2DE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A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5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C030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A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F3D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Садовый, 37/15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6B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997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6C8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EA4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E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3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5871E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E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33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47;ул Орджоникидзе, 47а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237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32D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05A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A3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4 302,0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3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B2958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ED7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6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7E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50B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12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6A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3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27EA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C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FB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A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7E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14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4C3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17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D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B5960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F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FD2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D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4B9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F93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3DD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0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C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5EACF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F0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A82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48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E2D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C19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DE5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7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E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94AB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7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B63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1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243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E63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4C0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10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8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31808F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1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99E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3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09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921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387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4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3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C53FD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1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08D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9E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D56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DC7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90E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4D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4 338,0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79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5679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2F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35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E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A81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553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383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CB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CC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AE56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1C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70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70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45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2E9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482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11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6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C6853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E73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C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A39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6BF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B7C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2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72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944F1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6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9A0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3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6F0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795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3DC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80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15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2DE5D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5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E5C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F7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F80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12C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544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1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31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DDCECF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9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34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8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C37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ACD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D3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7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89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0F6D9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F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65A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Коминтерна, 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D8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18A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CA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E52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99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31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90A96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31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A31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E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FFF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064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BD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2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4 014,0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C1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AC221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E0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414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1-я Садовая,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6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8F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6ED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FE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1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A5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9BB6D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8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3E1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Садовая, 40/5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2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0F3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C3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B13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B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9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F2D5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E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B2F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DD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312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97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273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B0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C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D0087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8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062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C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3F9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D5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03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A0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F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858D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F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68E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E5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3D3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A0F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E1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7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7A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0002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1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3F8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98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631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173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92F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5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7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CFCF5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2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FEA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AE0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D8F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87B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70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9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7E06E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E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FAA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F7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54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B6B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DFF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1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0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24711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1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BB3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AB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170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2A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A83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9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D9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C9D552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1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4A8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776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AA5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81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04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091FC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E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BC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B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CD9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B6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438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B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12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1A5EA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7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B9A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2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1F5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28B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735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7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CF71B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F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C9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5A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6C1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B4C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F2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B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4E100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5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086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19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9D7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0DF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22F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66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CD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EBBBB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C4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AA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54/37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C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95D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8CE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862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50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66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D5F78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F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BDF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7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649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386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E3C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4F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EDAF8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BC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F0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A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364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0AE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892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B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39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4FF10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1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F7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6D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98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666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121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43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CE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0371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99B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F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0B8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E7A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AF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22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37A9D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8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0DA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2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2A1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228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DBE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18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02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A847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6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149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10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09C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E5A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6AC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B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F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956C3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D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DFF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1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27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15B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DF4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C8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8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50A57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E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09B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E3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C41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44D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A47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6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5 079,6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4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516F6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295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B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29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8C1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F6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D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5FDB8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5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AB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55/39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A8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340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C95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4F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B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D8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5832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9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CCC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1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DE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AFB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F69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E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81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CECAD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0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BD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49 к5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A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7EC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719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DAD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7D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A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1F701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F1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F23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49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493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5D9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1D3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E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60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8541E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4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F27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2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069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ECB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90F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1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3 801,6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3B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913C1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4A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7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FF8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9E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FEB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A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F7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28825D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4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89E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49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03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CE7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101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B74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C3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E3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015D5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1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F9F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1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8C7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755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EA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1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98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68D490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F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DC4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47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F8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EA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C3A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EDA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A4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84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62A11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BC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6D3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F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1C1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AB9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EB0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CC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6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3A3EA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8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A2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Садовый,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7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60A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24F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936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7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D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3FD95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0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4F3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E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B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AB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267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C5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E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E3E5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F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B7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F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748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DDC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273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A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4D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77CB7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2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1FB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7A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47D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7E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AE0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4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C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AD3CF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16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B1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1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0F4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195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38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F2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6C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8BB1C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9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81C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8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FA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467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458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5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2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05D258" w14:textId="77777777" w:rsidTr="00C37161">
        <w:trPr>
          <w:trHeight w:val="20"/>
        </w:trPr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3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AC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90,7020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95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36,9384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5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89,7593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0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1 674 179,5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B4A" w14:textId="38A4F626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8FD23F6" w14:textId="77777777" w:rsidR="00C37161" w:rsidRDefault="00C37161" w:rsidP="00C37161">
      <w:pPr>
        <w:pStyle w:val="afff9"/>
        <w:keepNext/>
        <w:jc w:val="both"/>
      </w:pPr>
    </w:p>
    <w:p w14:paraId="02EFA828" w14:textId="247F76CC" w:rsidR="00C37161" w:rsidRDefault="00C37161" w:rsidP="00C37161">
      <w:pPr>
        <w:pStyle w:val="afff9"/>
        <w:keepNext/>
        <w:jc w:val="both"/>
      </w:pPr>
      <w:bookmarkStart w:id="49" w:name="_Toc108637671"/>
      <w:r>
        <w:t xml:space="preserve">Таблица </w:t>
      </w:r>
      <w:fldSimple w:instr=" STYLEREF 1 \s ">
        <w:r>
          <w:rPr>
            <w:noProof/>
          </w:rPr>
          <w:t>5</w:t>
        </w:r>
      </w:fldSimple>
      <w:r>
        <w:t>.</w:t>
      </w:r>
      <w:fldSimple w:instr=" SEQ Таблица \* ARABIC \s 1 ">
        <w:r>
          <w:rPr>
            <w:noProof/>
          </w:rPr>
          <w:t>2</w:t>
        </w:r>
      </w:fldSimple>
      <w:r>
        <w:t xml:space="preserve"> </w:t>
      </w:r>
      <w:r w:rsidRPr="00603D4D">
        <w:t xml:space="preserve">– </w:t>
      </w:r>
      <w:r w:rsidRPr="000B08A2">
        <w:rPr>
          <w:szCs w:val="24"/>
        </w:rPr>
        <w:t>Оценка потребности в инвестициях при переходе с открытой на закрытую систему теплоснабжения</w:t>
      </w:r>
      <w:r>
        <w:rPr>
          <w:szCs w:val="24"/>
        </w:rPr>
        <w:t xml:space="preserve"> (нежилые здания)</w:t>
      </w:r>
      <w:r w:rsidRPr="000B08A2">
        <w:rPr>
          <w:szCs w:val="24"/>
        </w:rPr>
        <w:t xml:space="preserve"> в зоне деятельности</w:t>
      </w:r>
      <w:r>
        <w:rPr>
          <w:szCs w:val="24"/>
        </w:rPr>
        <w:t xml:space="preserve"> ЕТО ООО «Тверская генерация»</w:t>
      </w:r>
      <w:bookmarkEnd w:id="49"/>
    </w:p>
    <w:tbl>
      <w:tblPr>
        <w:tblW w:w="14649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781"/>
        <w:gridCol w:w="1780"/>
        <w:gridCol w:w="1780"/>
        <w:gridCol w:w="1920"/>
        <w:gridCol w:w="1780"/>
        <w:gridCol w:w="1780"/>
      </w:tblGrid>
      <w:tr w:rsidR="00C37161" w:rsidRPr="00C37161" w14:paraId="199BA307" w14:textId="77777777" w:rsidTr="00C37161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E2A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Реестровый номер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524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Адрес абонента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4F7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 теплоснабжения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D0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Тепловая нагрузка отопления, Гкал/ч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3E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Среднечасовая тепловая нагрузка горячего водоснабжения, Гкал/ч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0E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Максимально- часовая тепловая нагрузка горячего </w:t>
            </w:r>
            <w:proofErr w:type="spellStart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водоснабжения,Гкал</w:t>
            </w:r>
            <w:proofErr w:type="spellEnd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A2B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Капитальные затраты в строительство ИТП, тыс. </w:t>
            </w:r>
            <w:proofErr w:type="spellStart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60B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Год реализации мероприятия</w:t>
            </w:r>
          </w:p>
        </w:tc>
      </w:tr>
      <w:tr w:rsidR="00C37161" w:rsidRPr="00C37161" w14:paraId="1F890C4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4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95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19/4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0F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EC2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4BA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19B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41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5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4E7F9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B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A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17/3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8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6B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D6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816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4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0C895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B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Лизы Чайкиной,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DD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B3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E4E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C9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C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40BCE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5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81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15/4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E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6E8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000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106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7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B98BF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A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5D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7/7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417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B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B11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D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6D7ED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A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D7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C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99C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300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3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D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BFF28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68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1/3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E6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E7D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F4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5CF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1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B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58EFC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6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33C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89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92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D4C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D2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673B9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A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0C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2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48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0F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2ED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6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0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BBDA9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5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F6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E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7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AE5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29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0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7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7D885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5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926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 №122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F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B7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D4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7E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0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613CD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A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F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 №156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4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6AB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39C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43A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1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8B70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B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C88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1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1F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5F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887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A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8F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DE6C7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DC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4E8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C85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CA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6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B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915E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D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5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F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9F9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95C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FB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F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36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E506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8B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5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0B6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583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C0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B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1B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DD14D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4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1A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D72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40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AAC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D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B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03D76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5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1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18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CBB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2F9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25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5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6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C02CF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B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58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71а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09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C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A72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1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C50D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6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6D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0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96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BFE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AA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3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B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4F328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6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6EC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Ткача, 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E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61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B9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55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6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C3FC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C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272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Ткача, 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7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2D9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B4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F7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5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8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ED3DA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E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483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Новикова,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B13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C76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BBE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F0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88BE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E97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F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05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C6C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0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6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84CD1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70F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Бакунина,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0A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ACD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DC4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B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8C26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10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2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77D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4F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04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5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D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FE23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A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92F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B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06A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AE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4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FB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D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80AE8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0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C1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3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342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D0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41B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D2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91246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D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B2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Пролетарская, 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23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004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92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63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219BA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A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D69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B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A0E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753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78E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93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4052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3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49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8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0D6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02F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784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B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D7B21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535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Конева,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8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4E1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0B9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D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BE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6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49B4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A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53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Академическая, 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0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089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DB1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AA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0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3784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3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6E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Академическая, 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6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AC2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25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B98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9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73B8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A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Академическая,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75E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7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B8B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0485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E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2A0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27/3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135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C08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E1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0F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D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C58AF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A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69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3E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C9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4A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D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5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A6BB3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A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8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Академическая,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C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94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6E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EFB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D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CE5E6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CF8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6D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1B1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D9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F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026BE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9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832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9FB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839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6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ADB64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70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F75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7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38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9F5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BB2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13A01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647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D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F1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7F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2A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4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C4481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E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DEC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Строителей,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62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5A6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85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18B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6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9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0F5B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25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Двор Пролетарки,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C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97F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E8B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3B8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1559,25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8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4E757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3C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Калинина д.55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6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DC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E1A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8C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E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6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45AAA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2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1D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63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5A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BFAB9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1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51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Суворова 1-я,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07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42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2CF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F1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E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0C894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6D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E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91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79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46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6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C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B6623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8C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66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д.5 (бывш. Советская 23/46)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8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3DB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60A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BD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2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0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38BD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63D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2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04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7B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C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7D6E0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60C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3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D4F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F1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C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EFA9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7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C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D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EDA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1A3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177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8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4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65AE0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B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14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Ефимова,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53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D1D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BA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9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E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405D7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1D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Скворцова-Степанова,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2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43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F9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10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2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1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32A0A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B6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1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1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B2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3E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F44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B78E4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3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67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B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D4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2E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9DE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0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1744E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8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9E9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72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837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741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A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DFF40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414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Тверской пр-т д.3а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7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CE7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5D5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6D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B6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1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EEE92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7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67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 д.27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7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65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942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5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C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59F11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E6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F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76B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F11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BF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17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1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3E703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7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9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79/2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AE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0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E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458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C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E7303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A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11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10а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C3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D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25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3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D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ACEA9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B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44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421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45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6D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4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7BDD0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F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103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3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42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5C5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47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D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3584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5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C8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E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0A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16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010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6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45170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E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717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Тверская,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0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D0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E27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C2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C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0C4E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7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5A3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C7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F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93C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3F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82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5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BC095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86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22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Салтыкова-Щедрина, 40/13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D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466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42D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199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53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87E9E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B49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8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50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C7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63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6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7008B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D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61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7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84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713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0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3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64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BF041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BB1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98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D2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C37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1CB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3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1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435D6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6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695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6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02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8A0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6B3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97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DEA7A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C5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д.1 (бывш. Советская 44)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D5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A67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9E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E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9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1327F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FF3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7BB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A7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C94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0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8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7365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942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32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7D6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590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3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4704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DB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1б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7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E8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C5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C5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F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9C8A0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9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1E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C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F6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97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20B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D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C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1889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7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56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E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B10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6E1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06D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2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C598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71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10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A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2A9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F84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6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B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C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5129D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AD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D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2DD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02F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0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A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415D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F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547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14;ул Советская, 14;ул Советская,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7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30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778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58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5F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A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5AE1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14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F2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Тверская, 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F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827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78E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790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5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D425D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EE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19B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7F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88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1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D8AB9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E76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0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8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C72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30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1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0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64F78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00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E32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C6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80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3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D2EA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D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975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77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55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727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F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B50A3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0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E8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Учительская,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2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3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480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FCC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9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6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2CDD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5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0D8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Баррикадная,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CA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7C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6B8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8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8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F4CC4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C9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73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Троицкая, 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8C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CC7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54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9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1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555A6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21B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Дмитрия Донского,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9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E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19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9A3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6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34C3B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74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B3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3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FEC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40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32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C2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C20BE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9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02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ул.Бебеля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8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235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C8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6E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5E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2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606DA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A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A0065" w14:textId="103944EE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пос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Литвинки,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F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5E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7E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19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9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7D50C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EE5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д.1а (бывш. Советская 46)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B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145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59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B8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B6E23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5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40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Рыбацкая, 1/48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8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07C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714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F89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A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6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AA77E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63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Рыбацкая,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7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32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35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64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1D0C4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B4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D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84C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B96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706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B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4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3E8FE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A8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Благоева,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6D3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8DF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0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3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0B0D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D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B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01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7B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205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55707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C1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A7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Комсомольский, 9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F2F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34C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72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A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00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68831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3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EE1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Театральный, 3б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2F4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1BD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96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E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5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BD982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63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Ивана Седых,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274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38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23E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C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3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D17B3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E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F7E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4C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C85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81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0B1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5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E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CF39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E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4BF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A1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2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B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E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72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18B82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8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7BE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7E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2B0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7AB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A8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E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95862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1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EAF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122/2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F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5A8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85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B8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A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E0FA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F0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3C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А. Дементьева д.48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9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352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32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478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9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EB9A8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9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B17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Зинаиды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Коноплянниковой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1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63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0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7A5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4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2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F55DA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F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1F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Мусоргского, 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3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2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660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6DD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A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4CFD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F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E18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1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6E0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C46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50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0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7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E098D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B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CC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8,10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D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196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173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5E8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8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2513E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A8E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00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986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CB6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38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04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83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A3755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A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D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319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C7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4DF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780D2B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F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D9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Спартака, 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0F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B6F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4C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0D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9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B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9D1F0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B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09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пр.Дарвина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6F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D0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76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058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5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2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255D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F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40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3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CF2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57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B0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D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A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4316B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F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3E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2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5C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15D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BCF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5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8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DCD65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C6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B6F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6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000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19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A2F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B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8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5AFD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E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247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12B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8D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A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3A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71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81585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1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A5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Бебеля,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9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42F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C0D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5EF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3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9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EF75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8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01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726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5A2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1C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5D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2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DBD04F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C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91B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ул.С.Перовской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д.47/18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A7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604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81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32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C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3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0A705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E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1A9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B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29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DB8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E0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5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5E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E41A4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5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7F0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4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E77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B86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B5E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42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DE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F7A39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4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273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91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F9C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F66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BA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BA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8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2ED92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213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8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F7D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D6E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36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F8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8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76FC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E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C6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Краснофлотская,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2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E41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E1B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5E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8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2C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A2113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B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DAD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9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B30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99A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6F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D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65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7CDAC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D7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FA1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Комсомольский,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3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FEC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9FB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DC4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86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2E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3190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7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839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7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107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C3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83E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5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E9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62F8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A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ED0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011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158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C3E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CA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3C03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EA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0D4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8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A7E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520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4E9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C4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E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7421C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5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998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6C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098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43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1F1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FF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39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A3674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13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E77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Театральный, 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1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108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32B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B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11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4D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BED138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E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CBD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Скворцова-Степанова,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A4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073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921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74F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E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D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A679C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D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E3E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Ивана Седых,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49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860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AFA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F24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0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D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55BE5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8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DA5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C9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E94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601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C29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F2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4E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9363C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9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0FC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д.20 (Лит. Б, Б1)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E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E5D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660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951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5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D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2CB69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0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650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Симеоновская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3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48A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2F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9FC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AB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6F35E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E9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5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77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EAD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BE0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0F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5362,2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FF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54FF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C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40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 д.7 и д.9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9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C93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D4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B8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F6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0024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B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544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65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613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631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B98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B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0B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12845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A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A5C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Тверская,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4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A56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603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664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A4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5F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A91A0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F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90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F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E05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FD9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7EB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A8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5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124A4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2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06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23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117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87B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31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C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4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DBEC5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2EF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33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A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368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A1A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A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4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010AF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2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FF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B6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B8C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41B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0E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48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0C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1E977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D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6C1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Бебеля, 4/43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DC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78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9CC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349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D8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F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0BD8A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C9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DDE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Бебеля,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E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26F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EB7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7B7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77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F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09E2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8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B4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45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425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73C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0A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5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DD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67F2F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6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E5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21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9FB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3C8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9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DE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2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AF12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49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356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1/45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41D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0FC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1E8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2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E9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0382D3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5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F52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Бебеля,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0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E82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845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0F7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D8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1E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DA54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4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3EC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Тьмаки, 31 и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87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B35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381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EF4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0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A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E48AB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C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1AD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Троицкая, 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FB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F94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3DF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DA8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B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E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79285C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3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7FC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Реки Тьмаки, 1/32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C0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3ED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756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6A3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B9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77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28131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FA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94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703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33D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886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2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4D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4275F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7C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598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A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171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BA1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FA1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BE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B9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3F693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B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944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1C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3B7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996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E96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7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24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02754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D3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B51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Калинина,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75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35B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04F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F78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0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217C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A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096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EB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AA6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94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F79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C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2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716CA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3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BFC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C8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BA3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2EA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CF9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7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3F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BDA8B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8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1C2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Троицкая, 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9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DD9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63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93B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1A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9D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F11D5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A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E1A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Ефимова,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88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DB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F49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5F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4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5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E788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B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0B4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F0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DE3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F82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887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8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E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2B0B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8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60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Софьи Перовской, 10/32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95A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003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DE5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6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AF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C6E2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A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E9D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81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0DB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BB0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F88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A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5C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762C1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A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5D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30а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E1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DF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5BC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79C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0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F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4C856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4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1CA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F2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C85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37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372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E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E0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3225E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F3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0CD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Вольного Новгорода,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6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5E1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82B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7B4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1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4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BB201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D5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4F3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0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67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C52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900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1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992B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4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060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E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6F0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132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0,5825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E7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45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54AA5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BA8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Тверская,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4C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0A8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C37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B03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57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2908,8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46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E76B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1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F8D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д.3 (бывш. Новоторжская, 24)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5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78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BEC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08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C4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1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20F97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0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68F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6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A49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91E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E5F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F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FBAB4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7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DAC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CB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E4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00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8C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E5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5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34BCC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A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124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102/8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9FB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1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9E5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7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B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6C0F1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2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AEC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CC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7F2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401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969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C9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FC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7D43F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0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54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4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84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EBF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343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4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AB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74328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155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5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A32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109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9E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6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A4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FE2A7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A50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Салтыкова-Щедрина, 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BD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2DB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896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0C7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AC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94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337C3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80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C9A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Коминтерна,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5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EC3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B88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E12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4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DC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FC97E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3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DB5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A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37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CC8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1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28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4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95ADB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A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41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0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8D7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026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0CE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D0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2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62DDC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01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90B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E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CF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A7E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64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1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1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52F5F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CAD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Новоторжская,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D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3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924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E2E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20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1D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80C92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7C5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2-я Шмидта д.3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1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DCA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CD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4AB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99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5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EE864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C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8E5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Горького, 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D4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B4D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C9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0E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2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3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94C88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2A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634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Беляковский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54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78C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C5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EC9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58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72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9A671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8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976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Баррикадная, 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7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F9D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956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789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D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3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7606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83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7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1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708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1E8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68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3E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CFB0B5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35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DE4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Бебеля,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20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314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C44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569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D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39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3A721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5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D4B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Бебеля,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9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DAA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58C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4D7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9C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72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17EDE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2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98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Советская д.11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8F3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595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4C4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1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5A050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3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30D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Краснофлотская,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4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CFE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546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274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72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7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2ABBE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B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7A5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86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5D9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BBB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984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7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6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F76DD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3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46D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5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3D3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1D9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98F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9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BB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1D9C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C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6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6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E1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A8E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0C5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B6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4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BFA04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C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FCC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E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FFB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D6D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B28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9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39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E092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5C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0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ADD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6AE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30C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40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22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FE927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72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947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4C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F6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F8A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61C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7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68649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D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E7E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627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61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F3D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C6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14362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B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C2C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3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BD3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11D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CE2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4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7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66453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3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280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47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CEF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B1C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FED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F3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6C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93A97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9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7CD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22/25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33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CF8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82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BB2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3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F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B7F1C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1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F99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D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BA9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51C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6D0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B48D6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2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5B2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2A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A46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2D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875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9A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6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4BF19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6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829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8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1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93C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300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155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18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C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0DF609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E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12B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0F8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583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BB1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3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B9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0665A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6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ADE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F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4C9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D29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00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4A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BB369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5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69D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B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3CE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7B3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2F5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6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D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E3D74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F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7C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5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CC2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4BD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634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0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6B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5205E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6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70A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7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52B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3D6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C19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2A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F36B2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C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6C7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F5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391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C9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458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E3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EA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46E0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B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2D7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6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CDD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34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63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1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66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5F5F5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F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6B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0E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9E2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846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E29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94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A9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3E370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D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42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д.27 (Лит. 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F6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81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CC4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646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9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B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A6331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5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D15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Победы, 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F9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50E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75D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44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8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3622C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1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4F4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B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40C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982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AB2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E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5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AAA93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F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020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62а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3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0AE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8C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BC9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A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8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536F8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532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B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987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FD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61E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3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69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F7EB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9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D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8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A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8AD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362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E9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39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212D3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E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D91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3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5F8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DD0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455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2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E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DD4A58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C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82E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4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F35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FBA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37E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0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B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6A912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62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2FB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5BD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626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7AA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F3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A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3F6A5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A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4B4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11/12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92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8FC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FB5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1BC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0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9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714D8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9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FC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7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7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990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D3D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DD9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48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8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AED3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9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AC1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Кайкова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75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048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C62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46A29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8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273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E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CD6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2B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100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6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E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2375A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0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ABD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Крылова,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F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42C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04F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E6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BC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C4E3C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9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FD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Гагарина,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1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D02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B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A09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D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CD16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B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2DA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EA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976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27A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2FF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F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0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C7C0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F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F92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Рыбацкая, 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9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EC1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301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A2E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5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4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9E63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C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3E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1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4A1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29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9FF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0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58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5AFD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0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F1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23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6C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D30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B8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8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D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AEEEB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1F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05A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1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8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342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E96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A48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F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3E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AA40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E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C13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8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FE4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0D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D2C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5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1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DF95D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92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Крылова, 29/40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C5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01D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57C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5F6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B4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92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608CD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4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6D7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3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A64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31A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BB4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0,9500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64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5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814EC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2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8CB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Пушкинская, 7;ул Пушкинская, 9;ул Пушкинская,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2F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DCE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591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0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4D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38E6E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0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BC4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Салтыкова-Щедрина,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E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A1F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674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B4A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A6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F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67BA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6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C4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6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8A6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8D0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706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4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D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05BE9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BD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9A1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70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D0C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E2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E9D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50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BA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6425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6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209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Татарский,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4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B2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994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F62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FA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8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E197B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86D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E4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0B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9CD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AF1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9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721FC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D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9D7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46б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D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8B9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2A2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75E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E1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EDF01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9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F50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5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10F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4C9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C52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1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9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EABAC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DE6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49/21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26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09D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39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EF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8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6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85EA5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6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F6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Смоленскийпер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. д.34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5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66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69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D0C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E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3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A8B38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C2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1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272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2A2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08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A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BC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2874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C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D8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д.64 стр.1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C6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95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7C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9A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6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3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DC79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DA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1A2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B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02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52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353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0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6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FD4EA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C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B26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8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A04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3BE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6E4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2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1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70A19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61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826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BA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EE5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AD7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BB0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0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17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E161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8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747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1D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56E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C3C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4D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D9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2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1A735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5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A5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C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A7A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E49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F00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3F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C1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6620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D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EEB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0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00C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99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5F3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F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E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247C8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9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6A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Орджоникидзе д.36к.3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C9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468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FE7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0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AA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3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43468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4D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A2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5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4D8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8A5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BDF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3A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3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DFDF7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0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969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19/25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06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26B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DA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CEC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D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3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08942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F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B51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D1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E33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D80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81D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F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C1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0249B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E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1C2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1/17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8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7E7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86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BF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0B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F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374C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D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2FE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9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EA8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811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E5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3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4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2F61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5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27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4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5E1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747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0BC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5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8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FB250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E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B2F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C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6F4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F51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918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C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2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82330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E64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6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D92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0DC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F2B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A9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F2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1A758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6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45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4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78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AD5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6EB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F7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F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8D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6FFF8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6E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F5B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9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E82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53B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679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9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00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8F905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A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9B4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29/48а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6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236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3E9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D41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5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CA65E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94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EA0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9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5CE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9CF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BF8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6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E1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7F62A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6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A2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Гвардейская, 9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E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8D0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EE3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B55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D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DD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4FBC1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DF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DB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д.36к.5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7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0E1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6FF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9F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EE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8A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FAD4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6E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3CA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34,36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85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1FD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90B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0E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9E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07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93D9B6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F9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B1A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Гвардейская, 9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50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077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268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7E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9A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26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92D5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A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66D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54/25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7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FB4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41D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B4E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5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4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62B7E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0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EB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35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B7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0CF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379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94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0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DFBEB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5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E8A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0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00B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BEF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A92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E9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27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58465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C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AF5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50/22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5E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2E4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90F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B47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CB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FE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3F14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5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64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8C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66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4EF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6E5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2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6A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BB1C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3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8A0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B0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58E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2CC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AAF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6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6A60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1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B2A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9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5A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02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3B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2C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A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BFFCD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9A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84F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E4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26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E9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C3F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76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20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AE4D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A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1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90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482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39A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F76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D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70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DF6D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C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866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D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E81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813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327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BC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05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BDC4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A9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319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5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194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87C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FB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77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D2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930F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8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22C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F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338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E01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0CE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E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6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5AE55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B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991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Крылова,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F6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E3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6F2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E71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F9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A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E0F0C2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8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5E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Трехсвятская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B1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7AE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FA2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5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78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6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6022E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F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2EC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A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5E0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82D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FCA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9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4F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B59E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5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D22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8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0F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A98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F9D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B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A0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7E47E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4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6EF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Вокзальная,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9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196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5A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79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F2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B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5C08C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9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0DE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08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03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D9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600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B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D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01B10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C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434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A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786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0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39F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0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A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F863A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8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C2F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047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70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73B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E2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9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15CA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6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DCB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E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C12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AE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33D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0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2C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CA50B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1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307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Терешковой, 47/27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9D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300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2E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D3D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A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A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D4F19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8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78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Жигарева, 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97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CA5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99F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7C0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8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36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759E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7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B4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Московская, 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2C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34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18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85E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2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2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A8F683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C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959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Московская, 86а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F0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9E8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01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F05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AF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DA0E1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32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89E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Жигарева, 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63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ADA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CE5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201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4E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2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1274A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0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4A4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8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ACC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2B0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852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4D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8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1376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F92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6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090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4DB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2F1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5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0E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3A137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E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814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D5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89A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4E0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292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6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A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66AC9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9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01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4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A4F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A14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861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D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C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25782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3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95C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4а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7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48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8A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FF7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7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40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4F6AA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0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872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0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E96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D4B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1DE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1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1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FCF04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C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9E9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9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F22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F76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EA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12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9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644C2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7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A6A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26а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D1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6BB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7A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3AA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A2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9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1299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6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14C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01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6F6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2FA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C71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B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29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EA2C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9B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20A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5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881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322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68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D5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F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8D765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D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739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02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52D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5BF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55A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6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6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5329E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C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3BA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9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B9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2B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CE3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F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6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2878F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E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71C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15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7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065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3C6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100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9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9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0543B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A5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C7B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0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CB3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77C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88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B2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2F2EB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A9B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Кайкова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 4Б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4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79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E90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E28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91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3AF6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D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047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4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8C2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663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234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4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BBAA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F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46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36/46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ED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4F6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F2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5E8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3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C9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9BA7C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0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B1D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E8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C9B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3A8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376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3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F8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9465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F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63B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7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810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82C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F7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1C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A5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0CECC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4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EE8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22/15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08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7E5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861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3B1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40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C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DBCE8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515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D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001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FC6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73B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C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F7D97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7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98B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5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25E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B5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324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C3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587,25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B63AA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6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20B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30/17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1B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9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82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37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0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D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D6C17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C1E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8а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073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1B7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B39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40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1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1D734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DC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4AA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CD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B78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E8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598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7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7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70BF8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4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633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24а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C9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96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61C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4F2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A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39B2C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0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40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C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FD6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C44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9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2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D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7790D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C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B84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1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ED7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33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40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71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A3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28478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1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38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C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E5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0,6231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3D6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28F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24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849,15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B4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FCAAB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2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DD6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F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03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CFD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6C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8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A6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F85C70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8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230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Серебряная,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AF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869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A5D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0C6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75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05123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A67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Гагарина,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C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A1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055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070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6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2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92646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F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B58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C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540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40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126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93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F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3D084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5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EBC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5E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83E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38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93C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2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59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7FC84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1A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3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8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4A2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187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A3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A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E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354334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6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2CA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8C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DCC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43A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D3F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D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0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68409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C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EE0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F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F82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79B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4D1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B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BE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502D7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8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6CB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Озерная,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46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BD3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95A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94A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C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FD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C49D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A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BF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A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2B3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AD4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F49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3E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4E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382E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F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55D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8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3D2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EB8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51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22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A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111ED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3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200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Тамары Ильиной,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20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67D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CB4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06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6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8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E6779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88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BB0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32/3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4B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927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B27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227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3A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F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262D2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432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12а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20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EB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3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242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F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6B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0A81E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D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5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87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0BC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554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13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2D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6967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5B7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AF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56C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DA0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FF1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1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C5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E0BDB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6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A75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4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64A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34A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8CD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10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617FA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64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2D3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ул.Озерная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д.11а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4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C2D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4C3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E4C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1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D8A4C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3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138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4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E3E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F7C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E7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52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A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10929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9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7BF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F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422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32F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D38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39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C6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9AF00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B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FA7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68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D06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B17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95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C4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5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B0785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4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837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Ерофеева,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626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C1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546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CD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F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273326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7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65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D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169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40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7DC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C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09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DB3E4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1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01C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39/43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07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B95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30D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590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0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43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A1133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8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40F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0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DF2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EE3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EA8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F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4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E43C7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A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9A8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д.27 (Лит. 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3B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275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03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189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6B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8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3F16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7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8C4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1AA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90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BEA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07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85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09CE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CC1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40/2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51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76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700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26B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21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DD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7C12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7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17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C7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A8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37C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FA4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55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09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76E31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3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E92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66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E96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90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923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BB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5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F2AFB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7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E18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Попова,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63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D53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91D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C8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5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DF1FC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7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B32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Дарвина, 4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17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EB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436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E75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2E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E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F621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6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45A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8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5AC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6C4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A18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3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05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B6C5F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1DD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Богданова, 10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02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620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E1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64C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9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8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1774F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0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9CB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15 лет Октября, 57/37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5B4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C4C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3C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1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2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56B6A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A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826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8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DA2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071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49E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57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E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19F87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9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DF0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B8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B2D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308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D13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43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B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10F8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A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F3A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5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414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44C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87A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0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F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375A2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3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A08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79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D2A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23A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14C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B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D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9348B0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E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4D4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58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3BB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E6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C9C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69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27510A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1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D96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Лукина,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B9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86A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E34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E9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8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33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14B89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299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49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E6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35C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A9D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5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E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1921A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8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91B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7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F67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D57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153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5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0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9D676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E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D5B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12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84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2DC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2FF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5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8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7E55C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5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6D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52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B89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1F8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E6B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2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C2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EE0D6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0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323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4E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7D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8B5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54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5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E0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0EABE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F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816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4E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F4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447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D02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F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0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3868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8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BDA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Терещенко, 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B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82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F1F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81F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04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61D6C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4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642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BD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F95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EF5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DA9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9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E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0F15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3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B38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9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6B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B6D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A07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7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8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DED8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2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17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1A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7A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70F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1FB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7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AF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AEA3A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7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A91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D1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54D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14E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A97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E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8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5AA4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1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57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F0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0F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649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12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0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3A92E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52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308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B8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B96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29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E98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4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5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5EC4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20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C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27 (Лит. Ж)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5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3C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6E1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5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2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80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65BCB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F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8CC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40/76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B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D19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8A2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15B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3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D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CB52F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7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870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FE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889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318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3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C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9C01C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7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808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3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331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F0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07F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35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F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D9083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2FE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C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FE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BCF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873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1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FE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5D8AE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D7F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Александра Попова,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7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53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492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C4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B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B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4E8DC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D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C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E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689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5DF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657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11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3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AE5A7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CF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266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43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2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F8F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96F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5D3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B7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47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E0B94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4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F6B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41/78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33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4B4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58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3C0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4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0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303D13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E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A3F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Степана Разина, 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F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5E1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81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80B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0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C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E79B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D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9B1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Тверской,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2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525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614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F9B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A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1662,84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1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116AA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F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F6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Салтыкова-Щедрина, 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2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CCE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282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7D0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B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3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82A18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0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72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8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77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3BE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21A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B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62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FA79D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437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31а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9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AF0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0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FAF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5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C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75BA0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6CC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5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18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CEF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5E3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1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A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47CF6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0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A9C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Ипподромная,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6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2B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5EB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5DF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4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A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7D1A6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4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81E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D8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9F8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FF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448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A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C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B010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B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0F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Лидии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Базановой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7B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2E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717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314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3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425736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7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218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44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ABA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87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36A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7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F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71D2E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B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4F6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31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CB6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FCF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013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E9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A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5399E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1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626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7C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CB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B20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AF3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40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F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018C27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9A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C46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Советская, 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E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7B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D9C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01D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E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3B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3EA58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5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039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B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EE0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EC4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7AC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5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0D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94BCAF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F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95A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д.27 (Лит. 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D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CCD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A8E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326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A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6A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71A79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B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E92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д.27 (Лит. З)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9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2E0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80E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AC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94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0B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232541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6B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2FF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12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3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8A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102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58B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9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9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631CB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0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CAD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А. Дементьева д.23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3E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D6E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264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BC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77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4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CCCB5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7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C86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E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27D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BB6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6B4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38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4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0817A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D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8BA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15 лет Октября д.10 (магазин Универсал)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F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C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58E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5AC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53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0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DBDEEA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5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ADD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д.27 (Лит. Б)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1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0BD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EB6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F47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0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4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F7874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654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AE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2E6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139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F56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C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C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05271B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9B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100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0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AF9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39C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654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3E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F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7B87F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64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74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Большие Перемерки д.18 (ФКУ "Исправительная колония №1")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BF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BC9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AE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698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2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49C4F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1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63F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Индустриальная,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A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D66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17,8710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116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1,8588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8B2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4,4610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4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6C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3B44C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C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B1F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Победы,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8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5FE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5F1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A2F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5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2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916389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24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B31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8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053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C2B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7FE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AA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2E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9DEFE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B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78C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ул.Вокзальная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25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408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4FC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067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8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F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D2A3C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3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4EE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Терещенко д.34б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B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799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A62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814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F3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D04151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0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F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0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D97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9A9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DD8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F6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D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7E5B6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C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9F2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д.40а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CA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01A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F8E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7A5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5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F2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FDF0D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9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2D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проезд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Мигаловский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1-й, 10/1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40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7B9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410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F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5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D1042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2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177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2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E31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219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67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29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B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4699B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C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45B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Громова,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CE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60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24C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E42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DB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DB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29662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E9D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д.28к.1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CF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4F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F3D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50F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5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41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6337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9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3DF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2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B92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A5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34F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DF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E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46D97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E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58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F4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FC8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8C8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1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0A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6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1CB3B5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2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0AE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A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724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6D7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4C9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7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88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CCFDE8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0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027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д.2к.2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61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190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407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C33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8E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C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F0DA1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1E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ADC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10а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B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41D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92D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3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07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7B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DD0DB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E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009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Мигаловская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40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79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0B4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C8D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6D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5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613A0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5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A04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 Буденного,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C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5E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E72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C7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1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CD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D558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B8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02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Академическая,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E6D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549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12E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6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B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A766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BC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B40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23/1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6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38F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62E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D96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68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8E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05DD6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B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4C1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ED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CFD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76D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77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8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D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55E4D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4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E99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E3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84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464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56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7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44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221C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3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2C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D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C8A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E36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EFF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3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8D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A6B3E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A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26A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C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811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735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10B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9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1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32E84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1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101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B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2B3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375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40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7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5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32455E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1C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3/44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A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4C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72B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54F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4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7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D16AE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D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D56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3F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145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CEC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15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5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48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1ED9B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747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14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1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847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DAE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330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5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7C0C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9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22A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5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330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708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151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4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75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46598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4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CC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14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43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0E3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903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8B2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A3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A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A9F25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C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77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31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F59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664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DE5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2B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04892D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D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DF5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6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90E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909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729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07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6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4BC6FB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9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100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4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4FC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2B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E00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4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6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AA6D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6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87B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E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F37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303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77D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B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2F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A2C56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8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2C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9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A2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4F1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360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5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6A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613A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5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8B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22/31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7E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0B5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F7F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ADF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80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1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897E2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E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7CA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ул.Захарова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Маршала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9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1A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8A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1B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66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B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AD0C1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8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6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B7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AD6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2E6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04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4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E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A9A3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5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43B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Ржевская д.4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3C3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CA5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9B0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64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34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F14C1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E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D60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Ржевская,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7E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52B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A38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DF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43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F5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F80C7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F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66D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Кирова, 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5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8B1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63B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1A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52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EFABA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30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0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8F1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FFA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9A8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66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4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4D96D3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1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9A0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Рихарда Зорге, 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8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040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B22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3D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6F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E8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6EC84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8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A0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Боровой,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7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BCA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089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F0E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E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9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02B0F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E3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31C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FA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8E3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B8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9BC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E3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3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59E42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FF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9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ABD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A26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4F9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C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4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4889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8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CF9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26а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CB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C8E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C1A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25A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8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4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ED33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F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6F0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FD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14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10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00A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E6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6C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E0805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B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3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E4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71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4F5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D0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3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8478C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D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6D7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A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487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C6F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0B0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63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FF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71CDB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B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7EA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3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B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964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23B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5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4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3DB71F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B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C27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70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B4F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925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185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1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BD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35985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6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6FB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Ленина, 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4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36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97D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E44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08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B3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829C5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E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BB4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пр-т Николая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д.2к.2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0E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D86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39F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125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23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52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76830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4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F76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10а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0A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C03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CC2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EF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4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7E82D3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B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D5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Бобкова,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1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32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0FD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B6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5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7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6D42B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A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817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0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FDA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58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FB5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3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5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E0DE93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0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65C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37/45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46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2BF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94B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4E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8A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4A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D102C6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0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C77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A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7DA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771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96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08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7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7E5A02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B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3A8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25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3B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96B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8DB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DC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1A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B3A82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A5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154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8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55E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C0C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7C8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9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7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4839D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E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74B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11 к2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8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CB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8D8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81F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E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91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793BA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D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DE0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70/1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ED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465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EC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F1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3F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E8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8762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A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22B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0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15C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559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107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92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0400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393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7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746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BC7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00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5B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C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ED118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3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9FC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E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A77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9A5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13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F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6C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38E3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4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21A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Коминтерна, 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B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DA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5E3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F26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2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51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0B6D5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7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13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2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BB1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17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A0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B3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8E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8F6E2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8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60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б-р </w:t>
            </w: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Цанова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D3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F2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CEF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F7F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3D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B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F9FB5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6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63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E1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2E2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E84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D50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3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56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BC4CF2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0F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A7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Чайковского, 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5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2F4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518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9A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5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172897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4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588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55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B34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ECA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027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C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CA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F252D0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2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FD2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49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1E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BC1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74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BF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3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B1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D8ACD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E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29E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52 к1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A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2DF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712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11A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D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8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E4A24E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6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482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Фадеева, 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9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EE1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C06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2A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6C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78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C696F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3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CA9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7B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0C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F04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C4F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95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C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3724E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017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Орджоникидзе, 51а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7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03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71A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17D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E2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1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24134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86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E86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81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6D2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78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C6D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3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47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A722E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2C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68D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F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47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BF9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C70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9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F8E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437552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9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007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E8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B19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C28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84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9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5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A38C5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F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49F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Волоколамский, 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DA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FC9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A72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3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5117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D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314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Александра Завидова,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9B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CE0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C59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43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D3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0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84634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E9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B3A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Коминтерна,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5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091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0D1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4CF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91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2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DBC9C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6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0CA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Коминтерна, 47/102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0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793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B8D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50E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D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0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9041F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6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5B8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 Спортивный,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18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DB6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804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99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9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F5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A7782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A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A29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C7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2E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6A3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A29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DB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F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4CEFA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0F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405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ш Петербургское,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15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8F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F7D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0D2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A9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50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D1E67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8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26B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ш Петербургское,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87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609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72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613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9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3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AC769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7D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63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Стадионная,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E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ED5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009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720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93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52E5EE" w14:textId="77777777" w:rsidTr="00C37161">
        <w:trPr>
          <w:trHeight w:val="20"/>
        </w:trPr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6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B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104,2294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5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29,9550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F1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72,1120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8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1 393 567,6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691" w14:textId="00160EDE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F0F576" w14:textId="77777777" w:rsidR="00C37161" w:rsidRPr="00C37161" w:rsidRDefault="00C37161" w:rsidP="00C37161">
      <w:pPr>
        <w:pStyle w:val="afffa"/>
        <w:ind w:firstLine="0"/>
      </w:pPr>
    </w:p>
    <w:p w14:paraId="605E649B" w14:textId="77777777" w:rsidR="00D2332D" w:rsidRPr="00D2332D" w:rsidRDefault="00D2332D" w:rsidP="008E2E0A">
      <w:pPr>
        <w:pStyle w:val="afffa"/>
        <w:ind w:firstLine="0"/>
      </w:pPr>
    </w:p>
    <w:p w14:paraId="49A5CFCB" w14:textId="6B297DC6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</w:p>
    <w:p w14:paraId="792178CF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  <w:r w:rsidRPr="00D2332D">
        <w:rPr>
          <w:rFonts w:ascii="Calibri" w:hAnsi="Calibri"/>
          <w:sz w:val="22"/>
        </w:rPr>
        <w:br w:type="page"/>
      </w:r>
    </w:p>
    <w:p w14:paraId="142483C7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  <w:sectPr w:rsidR="00D2332D" w:rsidRPr="00D2332D" w:rsidSect="00D2332D"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4A721A" w14:textId="77777777" w:rsidR="00603D4D" w:rsidRPr="00603D4D" w:rsidRDefault="00603D4D" w:rsidP="00603D4D">
      <w:pPr>
        <w:pStyle w:val="1"/>
      </w:pPr>
      <w:bookmarkStart w:id="50" w:name="_Toc101652748"/>
      <w:r w:rsidRPr="00603D4D">
        <w:lastRenderedPageBreak/>
        <w:t>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</w:r>
      <w:bookmarkEnd w:id="50"/>
    </w:p>
    <w:p w14:paraId="4C081427" w14:textId="77777777" w:rsidR="00603D4D" w:rsidRPr="00603D4D" w:rsidRDefault="00603D4D" w:rsidP="00603D4D">
      <w:pPr>
        <w:pStyle w:val="af3"/>
        <w:spacing w:line="360" w:lineRule="auto"/>
        <w:ind w:left="101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Ключевыми критериями для перехода на закрытую систему присоединения ГВС будут являться:</w:t>
      </w:r>
    </w:p>
    <w:p w14:paraId="6CFA0BA9" w14:textId="77777777" w:rsidR="00603D4D" w:rsidRPr="00603D4D" w:rsidRDefault="00603D4D" w:rsidP="00603D4D">
      <w:pPr>
        <w:pStyle w:val="af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Для источников и тепловых сетей:</w:t>
      </w:r>
    </w:p>
    <w:p w14:paraId="4F9E3706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увеличение срока службы водогрейных котлов;</w:t>
      </w:r>
    </w:p>
    <w:p w14:paraId="03B1B8ED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увеличение срока службы магистральных и квартальных тепловых сетей;</w:t>
      </w:r>
    </w:p>
    <w:p w14:paraId="5410041C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снижение нагрузки на систему подпитки теплосети;</w:t>
      </w:r>
    </w:p>
    <w:p w14:paraId="057A7FDD" w14:textId="77777777" w:rsidR="00603D4D" w:rsidRPr="00603D4D" w:rsidRDefault="00603D4D" w:rsidP="00603D4D">
      <w:pPr>
        <w:pStyle w:val="af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Для потребителей:</w:t>
      </w:r>
    </w:p>
    <w:p w14:paraId="47880505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right="105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улучшение качества теплоснабжения потребителей, исчезновение «</w:t>
      </w:r>
      <w:proofErr w:type="spellStart"/>
      <w:r w:rsidRPr="00603D4D">
        <w:rPr>
          <w:rFonts w:cs="Arial"/>
          <w:szCs w:val="24"/>
        </w:rPr>
        <w:t>перетопов</w:t>
      </w:r>
      <w:proofErr w:type="spellEnd"/>
      <w:r w:rsidRPr="00603D4D">
        <w:rPr>
          <w:rFonts w:cs="Arial"/>
          <w:szCs w:val="24"/>
        </w:rPr>
        <w:t>» во время положительных температур наружного воздуха в отопительный период;</w:t>
      </w:r>
    </w:p>
    <w:p w14:paraId="48357273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810" w:right="2154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соответствие качества горячей воды санитарным нормам. Также следует отметить возможные эффекты для потребителей:</w:t>
      </w:r>
    </w:p>
    <w:p w14:paraId="45747341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right="104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снижение платежей за горячую воду при стоимости теплоносителя выше стоимости водопроводной воды;</w:t>
      </w:r>
    </w:p>
    <w:p w14:paraId="1F765769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соблюдение температуры горячей воды;</w:t>
      </w:r>
    </w:p>
    <w:p w14:paraId="1A0425F9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уменьшение сливов при отсутствии циркуляции;</w:t>
      </w:r>
    </w:p>
    <w:p w14:paraId="2C31783B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85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повышение достоверности и снижение стоимости приборного учета.</w:t>
      </w:r>
    </w:p>
    <w:p w14:paraId="00DE40CF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Возможны эффекты от перехода также и для теплоснабжающей организации:</w:t>
      </w:r>
    </w:p>
    <w:p w14:paraId="696902B7" w14:textId="77777777" w:rsidR="00603D4D" w:rsidRPr="00603D4D" w:rsidRDefault="00603D4D" w:rsidP="00603D4D">
      <w:pPr>
        <w:pStyle w:val="af3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ликвидация убытков при тарифе на теплоноситель ниже реальных затрат;</w:t>
      </w:r>
    </w:p>
    <w:p w14:paraId="7C9A0530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rFonts w:cs="Arial"/>
          <w:szCs w:val="24"/>
        </w:rPr>
      </w:pPr>
      <w:r w:rsidRPr="00603D4D">
        <w:rPr>
          <w:rFonts w:cs="Arial"/>
          <w:szCs w:val="24"/>
        </w:rPr>
        <w:t>возможность получения дополнительных доходов от эксплуатации ИТП;</w:t>
      </w:r>
    </w:p>
    <w:p w14:paraId="3BC5FE85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right="105"/>
        <w:rPr>
          <w:rFonts w:cs="Arial"/>
          <w:szCs w:val="24"/>
        </w:rPr>
      </w:pPr>
      <w:r w:rsidRPr="00603D4D">
        <w:rPr>
          <w:rFonts w:cs="Arial"/>
          <w:szCs w:val="24"/>
        </w:rPr>
        <w:t>улучшение режимов в тепловых сетях с возможностью подключения новых потребителей;</w:t>
      </w:r>
    </w:p>
    <w:p w14:paraId="35C2065D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  <w:tab w:val="left" w:pos="2233"/>
          <w:tab w:val="left" w:pos="3350"/>
          <w:tab w:val="left" w:pos="5091"/>
          <w:tab w:val="left" w:pos="5431"/>
          <w:tab w:val="left" w:pos="7089"/>
          <w:tab w:val="left" w:pos="8508"/>
        </w:tabs>
        <w:autoSpaceDE w:val="0"/>
        <w:autoSpaceDN w:val="0"/>
        <w:spacing w:after="0" w:line="360" w:lineRule="auto"/>
        <w:ind w:right="105"/>
        <w:rPr>
          <w:rFonts w:cs="Arial"/>
          <w:szCs w:val="24"/>
        </w:rPr>
      </w:pPr>
      <w:r w:rsidRPr="00603D4D">
        <w:rPr>
          <w:rFonts w:cs="Arial"/>
          <w:szCs w:val="24"/>
        </w:rPr>
        <w:t>повышение</w:t>
      </w:r>
      <w:r w:rsidRPr="00603D4D">
        <w:rPr>
          <w:rFonts w:cs="Arial"/>
          <w:szCs w:val="24"/>
        </w:rPr>
        <w:tab/>
        <w:t>качества</w:t>
      </w:r>
      <w:r w:rsidRPr="00603D4D">
        <w:rPr>
          <w:rFonts w:cs="Arial"/>
          <w:szCs w:val="24"/>
        </w:rPr>
        <w:tab/>
        <w:t>теплоносителя</w:t>
      </w:r>
      <w:r w:rsidRPr="00603D4D">
        <w:rPr>
          <w:rFonts w:cs="Arial"/>
          <w:szCs w:val="24"/>
        </w:rPr>
        <w:tab/>
        <w:t>с</w:t>
      </w:r>
      <w:r w:rsidRPr="00603D4D">
        <w:rPr>
          <w:rFonts w:cs="Arial"/>
          <w:szCs w:val="24"/>
        </w:rPr>
        <w:tab/>
        <w:t>уменьшением</w:t>
      </w:r>
      <w:r w:rsidRPr="00603D4D">
        <w:rPr>
          <w:rFonts w:cs="Arial"/>
          <w:szCs w:val="24"/>
        </w:rPr>
        <w:tab/>
        <w:t>внутренней</w:t>
      </w:r>
      <w:r w:rsidRPr="00603D4D">
        <w:rPr>
          <w:rFonts w:cs="Arial"/>
          <w:szCs w:val="24"/>
        </w:rPr>
        <w:tab/>
        <w:t>коррозии оборудования.</w:t>
      </w:r>
    </w:p>
    <w:p w14:paraId="7A18E9AA" w14:textId="0C22AB5C" w:rsidR="00C37161" w:rsidRDefault="00C371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  <w:bookmarkStart w:id="51" w:name="_Toc101652749"/>
    </w:p>
    <w:p w14:paraId="2914B1EE" w14:textId="77777777" w:rsidR="00C37161" w:rsidRDefault="00C371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  <w:br w:type="page"/>
      </w:r>
    </w:p>
    <w:p w14:paraId="5AE22DA6" w14:textId="0CB91268" w:rsidR="00603D4D" w:rsidRPr="00603D4D" w:rsidRDefault="00603D4D" w:rsidP="00603D4D">
      <w:pPr>
        <w:pStyle w:val="1"/>
      </w:pPr>
      <w:r w:rsidRPr="00693009">
        <w:lastRenderedPageBreak/>
        <w:t>ПРЕДЛОЖЕНИЯ ПО ИСТОЧНИКАМ ИНВЕСТИЦИЙ</w:t>
      </w:r>
      <w:bookmarkEnd w:id="51"/>
    </w:p>
    <w:p w14:paraId="31FE2D5F" w14:textId="77777777" w:rsid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Источником инвестирования для реконструкции ЦТП могут быть бюджетные средства областного бюджета, так как ЦТП являются муниципальным имуществом, или инвестиционная составляющая (надбавка к действующему тарифу для финансирования инвестиционных мероприятий).</w:t>
      </w:r>
    </w:p>
    <w:p w14:paraId="7F1F56D8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Источником инвестирования для переоборудования </w:t>
      </w:r>
      <w:r>
        <w:rPr>
          <w:rFonts w:cs="Arial"/>
          <w:szCs w:val="24"/>
        </w:rPr>
        <w:t xml:space="preserve">тепловых узлов абонентов </w:t>
      </w:r>
      <w:r w:rsidRPr="00603D4D">
        <w:rPr>
          <w:rFonts w:cs="Arial"/>
          <w:szCs w:val="24"/>
        </w:rPr>
        <w:t xml:space="preserve">в автоматические индивидуальные тепловые пункты могут быть средства собственников, так как автоматизированные индивидуальные тепловые пункты передаются в состав общедомового имущества, иначе становятся общедомовой собственностью, а также средства </w:t>
      </w:r>
      <w:proofErr w:type="spellStart"/>
      <w:r w:rsidRPr="00603D4D">
        <w:rPr>
          <w:rFonts w:cs="Arial"/>
          <w:szCs w:val="24"/>
        </w:rPr>
        <w:t>энергосервисных</w:t>
      </w:r>
      <w:proofErr w:type="spellEnd"/>
      <w:r w:rsidRPr="00603D4D">
        <w:rPr>
          <w:rFonts w:cs="Arial"/>
          <w:szCs w:val="24"/>
        </w:rPr>
        <w:t xml:space="preserve"> компаний с возвратом инвестиций собственниками в течении срока действия </w:t>
      </w:r>
      <w:proofErr w:type="spellStart"/>
      <w:r w:rsidRPr="00603D4D">
        <w:rPr>
          <w:rFonts w:cs="Arial"/>
          <w:szCs w:val="24"/>
        </w:rPr>
        <w:t>энергосервисного</w:t>
      </w:r>
      <w:proofErr w:type="spellEnd"/>
      <w:r w:rsidRPr="00603D4D">
        <w:rPr>
          <w:rFonts w:cs="Arial"/>
          <w:szCs w:val="24"/>
        </w:rPr>
        <w:t xml:space="preserve"> контракта (7</w:t>
      </w:r>
      <w:r>
        <w:rPr>
          <w:rFonts w:cs="Arial"/>
          <w:szCs w:val="24"/>
        </w:rPr>
        <w:t>–</w:t>
      </w:r>
      <w:r w:rsidRPr="00603D4D">
        <w:rPr>
          <w:rFonts w:cs="Arial"/>
          <w:szCs w:val="24"/>
        </w:rPr>
        <w:t>10 лет).</w:t>
      </w:r>
    </w:p>
    <w:p w14:paraId="7053ABA7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</w:p>
    <w:p w14:paraId="54ED2A5D" w14:textId="77777777" w:rsidR="00603D4D" w:rsidRPr="00603D4D" w:rsidRDefault="00603D4D" w:rsidP="00603D4D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</w:p>
    <w:p w14:paraId="297F2600" w14:textId="77777777" w:rsidR="00603D4D" w:rsidRPr="00603D4D" w:rsidRDefault="00603D4D" w:rsidP="00603D4D">
      <w:pPr>
        <w:spacing w:after="0" w:line="360" w:lineRule="auto"/>
        <w:jc w:val="both"/>
        <w:rPr>
          <w:rFonts w:cs="Arial"/>
          <w:b/>
          <w:bCs/>
          <w:szCs w:val="24"/>
        </w:rPr>
      </w:pPr>
    </w:p>
    <w:sectPr w:rsidR="00603D4D" w:rsidRPr="00603D4D" w:rsidSect="006D4885">
      <w:footerReference w:type="default" r:id="rId16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0457" w14:textId="77777777" w:rsidR="00D13C54" w:rsidRDefault="00D13C54" w:rsidP="005873F4">
      <w:pPr>
        <w:spacing w:after="0" w:line="240" w:lineRule="auto"/>
      </w:pPr>
      <w:r>
        <w:separator/>
      </w:r>
    </w:p>
  </w:endnote>
  <w:endnote w:type="continuationSeparator" w:id="0">
    <w:p w14:paraId="23DD123D" w14:textId="77777777" w:rsidR="00D13C54" w:rsidRDefault="00D13C54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6465" w14:textId="6B9CB130" w:rsidR="00D2332D" w:rsidRPr="00472981" w:rsidRDefault="00D2332D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831C57" w:rsidRPr="00831C57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D6D1" w14:textId="1F5B7982" w:rsidR="00D2332D" w:rsidRPr="00472981" w:rsidRDefault="00D2332D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831C57" w:rsidRPr="00831C57">
      <w:rPr>
        <w:rFonts w:eastAsia="Times New Roman" w:cs="Arial"/>
        <w:noProof/>
        <w:sz w:val="18"/>
        <w:szCs w:val="18"/>
      </w:rPr>
      <w:t>22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43C5" w14:textId="0F4DD927" w:rsidR="00D2332D" w:rsidRPr="00472981" w:rsidRDefault="00D2332D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831C57" w:rsidRPr="00831C57">
      <w:rPr>
        <w:rFonts w:eastAsia="Times New Roman" w:cs="Arial"/>
        <w:noProof/>
        <w:sz w:val="18"/>
        <w:szCs w:val="18"/>
      </w:rPr>
      <w:t>44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5166" w14:textId="77777777" w:rsidR="00D13C54" w:rsidRDefault="00D13C54" w:rsidP="005873F4">
      <w:pPr>
        <w:spacing w:after="0" w:line="240" w:lineRule="auto"/>
      </w:pPr>
      <w:r>
        <w:separator/>
      </w:r>
    </w:p>
  </w:footnote>
  <w:footnote w:type="continuationSeparator" w:id="0">
    <w:p w14:paraId="12775823" w14:textId="77777777" w:rsidR="00D13C54" w:rsidRDefault="00D13C54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B784" w14:textId="77777777" w:rsidR="00D2332D" w:rsidRPr="00BE1FF2" w:rsidRDefault="00D2332D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14:paraId="32B92303" w14:textId="77777777" w:rsidR="00D2332D" w:rsidRPr="00BE1FF2" w:rsidRDefault="00D2332D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9. ПРЕДЛОЖЕНИЯ ПО ПЕРЕВОДУ ОТКРЫТЫХ СИСТЕМ ТЕПЛОСНАБЖЕНИЯ (ГОРЯЧЕГО ВОДОСНАБЖЕНИЯ) В ЗАКРЫТЫЕ СИСТЕМЫ ГОРЯЧЕГО ВОДОСНАБЖЕНИЯ</w:t>
    </w:r>
  </w:p>
  <w:p w14:paraId="0380FEB0" w14:textId="77777777" w:rsidR="00D2332D" w:rsidRPr="00BE1FF2" w:rsidRDefault="00D2332D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327B7A"/>
    <w:multiLevelType w:val="hybridMultilevel"/>
    <w:tmpl w:val="0F0C89A8"/>
    <w:lvl w:ilvl="0" w:tplc="79CE5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1743"/>
    <w:multiLevelType w:val="multilevel"/>
    <w:tmpl w:val="329863DC"/>
    <w:lvl w:ilvl="0">
      <w:start w:val="9"/>
      <w:numFmt w:val="decimal"/>
      <w:lvlText w:val="%1"/>
      <w:lvlJc w:val="left"/>
      <w:pPr>
        <w:ind w:left="459" w:hanging="35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D93697"/>
    <w:multiLevelType w:val="hybridMultilevel"/>
    <w:tmpl w:val="FDD43352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393136"/>
    <w:multiLevelType w:val="hybridMultilevel"/>
    <w:tmpl w:val="320ED24A"/>
    <w:lvl w:ilvl="0" w:tplc="C7F20E84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8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002CDF"/>
    <w:multiLevelType w:val="hybridMultilevel"/>
    <w:tmpl w:val="932A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9685E"/>
    <w:multiLevelType w:val="hybridMultilevel"/>
    <w:tmpl w:val="33387406"/>
    <w:lvl w:ilvl="0" w:tplc="C7F20E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A707A0"/>
    <w:multiLevelType w:val="hybridMultilevel"/>
    <w:tmpl w:val="6E6825B0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BA536AF"/>
    <w:multiLevelType w:val="hybridMultilevel"/>
    <w:tmpl w:val="1A0A65D8"/>
    <w:lvl w:ilvl="0" w:tplc="9EF6CB1A">
      <w:start w:val="1"/>
      <w:numFmt w:val="decimal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0FE5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A0028C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652A90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8B809F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98C08B44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51BC1450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98B4D8EC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613CD7C0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num w:numId="1" w16cid:durableId="1634555380">
    <w:abstractNumId w:val="16"/>
  </w:num>
  <w:num w:numId="2" w16cid:durableId="1075711025">
    <w:abstractNumId w:val="18"/>
  </w:num>
  <w:num w:numId="3" w16cid:durableId="1573851164">
    <w:abstractNumId w:val="17"/>
  </w:num>
  <w:num w:numId="4" w16cid:durableId="1499346054">
    <w:abstractNumId w:val="6"/>
  </w:num>
  <w:num w:numId="5" w16cid:durableId="1867911759">
    <w:abstractNumId w:val="9"/>
  </w:num>
  <w:num w:numId="6" w16cid:durableId="2020352332">
    <w:abstractNumId w:val="10"/>
  </w:num>
  <w:num w:numId="7" w16cid:durableId="376970456">
    <w:abstractNumId w:val="1"/>
  </w:num>
  <w:num w:numId="8" w16cid:durableId="1849521527">
    <w:abstractNumId w:val="0"/>
  </w:num>
  <w:num w:numId="9" w16cid:durableId="1205290540">
    <w:abstractNumId w:val="12"/>
  </w:num>
  <w:num w:numId="10" w16cid:durableId="655454783">
    <w:abstractNumId w:val="13"/>
  </w:num>
  <w:num w:numId="11" w16cid:durableId="1636565581">
    <w:abstractNumId w:val="19"/>
  </w:num>
  <w:num w:numId="12" w16cid:durableId="1935088487">
    <w:abstractNumId w:val="3"/>
  </w:num>
  <w:num w:numId="13" w16cid:durableId="1031615770">
    <w:abstractNumId w:val="8"/>
  </w:num>
  <w:num w:numId="14" w16cid:durableId="948782136">
    <w:abstractNumId w:val="4"/>
  </w:num>
  <w:num w:numId="15" w16cid:durableId="2019503894">
    <w:abstractNumId w:val="11"/>
  </w:num>
  <w:num w:numId="16" w16cid:durableId="543521769">
    <w:abstractNumId w:val="20"/>
  </w:num>
  <w:num w:numId="17" w16cid:durableId="927999376">
    <w:abstractNumId w:val="15"/>
  </w:num>
  <w:num w:numId="18" w16cid:durableId="1878351902">
    <w:abstractNumId w:val="5"/>
  </w:num>
  <w:num w:numId="19" w16cid:durableId="1089305012">
    <w:abstractNumId w:val="8"/>
  </w:num>
  <w:num w:numId="20" w16cid:durableId="626855605">
    <w:abstractNumId w:val="14"/>
  </w:num>
  <w:num w:numId="21" w16cid:durableId="509099382">
    <w:abstractNumId w:val="2"/>
  </w:num>
  <w:num w:numId="22" w16cid:durableId="139003744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10790"/>
    <w:rsid w:val="00013991"/>
    <w:rsid w:val="00016A62"/>
    <w:rsid w:val="00024334"/>
    <w:rsid w:val="00027EBF"/>
    <w:rsid w:val="00036B99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0F72"/>
    <w:rsid w:val="001023AD"/>
    <w:rsid w:val="00103004"/>
    <w:rsid w:val="0010515D"/>
    <w:rsid w:val="001071BD"/>
    <w:rsid w:val="00110390"/>
    <w:rsid w:val="00111F6C"/>
    <w:rsid w:val="00113FC0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55CF"/>
    <w:rsid w:val="001D5E72"/>
    <w:rsid w:val="001E25CD"/>
    <w:rsid w:val="001E5C23"/>
    <w:rsid w:val="001E61C3"/>
    <w:rsid w:val="001F1F4A"/>
    <w:rsid w:val="00201F46"/>
    <w:rsid w:val="002116C2"/>
    <w:rsid w:val="00212FBD"/>
    <w:rsid w:val="0022098F"/>
    <w:rsid w:val="00220E00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17A1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0E03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071"/>
    <w:rsid w:val="00341C11"/>
    <w:rsid w:val="00344811"/>
    <w:rsid w:val="00350EB6"/>
    <w:rsid w:val="003518FD"/>
    <w:rsid w:val="0035718C"/>
    <w:rsid w:val="00364195"/>
    <w:rsid w:val="00367325"/>
    <w:rsid w:val="00371368"/>
    <w:rsid w:val="003727E7"/>
    <w:rsid w:val="00372816"/>
    <w:rsid w:val="00374BBB"/>
    <w:rsid w:val="0037633B"/>
    <w:rsid w:val="003826CE"/>
    <w:rsid w:val="003843FE"/>
    <w:rsid w:val="0038474A"/>
    <w:rsid w:val="00385745"/>
    <w:rsid w:val="00386054"/>
    <w:rsid w:val="00390F0F"/>
    <w:rsid w:val="003917DB"/>
    <w:rsid w:val="003922BA"/>
    <w:rsid w:val="003A6492"/>
    <w:rsid w:val="003C0C87"/>
    <w:rsid w:val="003D1093"/>
    <w:rsid w:val="003E2A4A"/>
    <w:rsid w:val="003F0CE3"/>
    <w:rsid w:val="003F6CF5"/>
    <w:rsid w:val="00402EC5"/>
    <w:rsid w:val="004070F2"/>
    <w:rsid w:val="0041069A"/>
    <w:rsid w:val="00425B8D"/>
    <w:rsid w:val="00426684"/>
    <w:rsid w:val="00431DFD"/>
    <w:rsid w:val="00434887"/>
    <w:rsid w:val="00440601"/>
    <w:rsid w:val="00440607"/>
    <w:rsid w:val="004452D7"/>
    <w:rsid w:val="00445E91"/>
    <w:rsid w:val="004463A5"/>
    <w:rsid w:val="004472EC"/>
    <w:rsid w:val="00463014"/>
    <w:rsid w:val="004679B9"/>
    <w:rsid w:val="00472981"/>
    <w:rsid w:val="004757FD"/>
    <w:rsid w:val="004777C7"/>
    <w:rsid w:val="004845AA"/>
    <w:rsid w:val="00484D7D"/>
    <w:rsid w:val="004859B4"/>
    <w:rsid w:val="004863AD"/>
    <w:rsid w:val="004909B2"/>
    <w:rsid w:val="004921EC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0E6F"/>
    <w:rsid w:val="004E1D03"/>
    <w:rsid w:val="004E2425"/>
    <w:rsid w:val="004F053C"/>
    <w:rsid w:val="004F4950"/>
    <w:rsid w:val="004F5461"/>
    <w:rsid w:val="004F7FE3"/>
    <w:rsid w:val="0050144A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3BFA"/>
    <w:rsid w:val="0057664D"/>
    <w:rsid w:val="0058498A"/>
    <w:rsid w:val="005853DE"/>
    <w:rsid w:val="005873F4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0938"/>
    <w:rsid w:val="005D199F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0383"/>
    <w:rsid w:val="005F3B3F"/>
    <w:rsid w:val="005F6087"/>
    <w:rsid w:val="005F68D6"/>
    <w:rsid w:val="00600CCE"/>
    <w:rsid w:val="00603D4D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6D16"/>
    <w:rsid w:val="006D337F"/>
    <w:rsid w:val="006D4885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A02"/>
    <w:rsid w:val="00730B0F"/>
    <w:rsid w:val="00735C0C"/>
    <w:rsid w:val="007445B7"/>
    <w:rsid w:val="00750197"/>
    <w:rsid w:val="00755B29"/>
    <w:rsid w:val="00757A68"/>
    <w:rsid w:val="007600C0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33B0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811096"/>
    <w:rsid w:val="0081169B"/>
    <w:rsid w:val="008146E8"/>
    <w:rsid w:val="00821665"/>
    <w:rsid w:val="0082180D"/>
    <w:rsid w:val="00821E21"/>
    <w:rsid w:val="00831C57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D19"/>
    <w:rsid w:val="008D0E15"/>
    <w:rsid w:val="008D3661"/>
    <w:rsid w:val="008D6B87"/>
    <w:rsid w:val="008E00C7"/>
    <w:rsid w:val="008E2E0A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D4364"/>
    <w:rsid w:val="009D60A5"/>
    <w:rsid w:val="009E0AF1"/>
    <w:rsid w:val="009E2DEF"/>
    <w:rsid w:val="009E3CF9"/>
    <w:rsid w:val="009E400E"/>
    <w:rsid w:val="009F2CBF"/>
    <w:rsid w:val="009F4789"/>
    <w:rsid w:val="009F49BE"/>
    <w:rsid w:val="009F741A"/>
    <w:rsid w:val="00A02147"/>
    <w:rsid w:val="00A03FBA"/>
    <w:rsid w:val="00A0430D"/>
    <w:rsid w:val="00A17C9C"/>
    <w:rsid w:val="00A2185C"/>
    <w:rsid w:val="00A231CD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331D"/>
    <w:rsid w:val="00A55344"/>
    <w:rsid w:val="00A65C31"/>
    <w:rsid w:val="00A745EC"/>
    <w:rsid w:val="00A7467A"/>
    <w:rsid w:val="00A74D49"/>
    <w:rsid w:val="00A74EE0"/>
    <w:rsid w:val="00A753D2"/>
    <w:rsid w:val="00A76D64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7556"/>
    <w:rsid w:val="00AC7916"/>
    <w:rsid w:val="00AD63A7"/>
    <w:rsid w:val="00AD63CA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79D2"/>
    <w:rsid w:val="00B50C7B"/>
    <w:rsid w:val="00B51F50"/>
    <w:rsid w:val="00B56B79"/>
    <w:rsid w:val="00B6127B"/>
    <w:rsid w:val="00B626A5"/>
    <w:rsid w:val="00B659CD"/>
    <w:rsid w:val="00B73A7F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40D6"/>
    <w:rsid w:val="00BA7344"/>
    <w:rsid w:val="00BB0B48"/>
    <w:rsid w:val="00BB3E2C"/>
    <w:rsid w:val="00BC0F34"/>
    <w:rsid w:val="00BC15EC"/>
    <w:rsid w:val="00BC1A30"/>
    <w:rsid w:val="00BC4FDE"/>
    <w:rsid w:val="00BC521D"/>
    <w:rsid w:val="00BC5A33"/>
    <w:rsid w:val="00BC602F"/>
    <w:rsid w:val="00BC70E4"/>
    <w:rsid w:val="00BD12A1"/>
    <w:rsid w:val="00BD4915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4F94"/>
    <w:rsid w:val="00C17AC4"/>
    <w:rsid w:val="00C31A5D"/>
    <w:rsid w:val="00C33163"/>
    <w:rsid w:val="00C357A0"/>
    <w:rsid w:val="00C37161"/>
    <w:rsid w:val="00C40EA6"/>
    <w:rsid w:val="00C4283F"/>
    <w:rsid w:val="00C50FB8"/>
    <w:rsid w:val="00C542C3"/>
    <w:rsid w:val="00C5528F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31D6"/>
    <w:rsid w:val="00CC61ED"/>
    <w:rsid w:val="00CC62BD"/>
    <w:rsid w:val="00CD0CA5"/>
    <w:rsid w:val="00CE287E"/>
    <w:rsid w:val="00CE2CDA"/>
    <w:rsid w:val="00CE43B3"/>
    <w:rsid w:val="00CF110F"/>
    <w:rsid w:val="00CF5714"/>
    <w:rsid w:val="00D13C54"/>
    <w:rsid w:val="00D140B2"/>
    <w:rsid w:val="00D23224"/>
    <w:rsid w:val="00D2332D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525D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4285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B68F9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973FAD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basedOn w:val="a2"/>
    <w:uiPriority w:val="1"/>
    <w:qFormat/>
    <w:rsid w:val="00CF110F"/>
    <w:pPr>
      <w:ind w:left="720"/>
      <w:contextualSpacing/>
    </w:pPr>
  </w:style>
  <w:style w:type="table" w:styleId="af0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2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3">
    <w:name w:val="Body Text"/>
    <w:basedOn w:val="a2"/>
    <w:link w:val="af4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link w:val="af3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5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6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7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7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8">
    <w:name w:val="Подпись к картинке_"/>
    <w:link w:val="af9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9">
    <w:name w:val="Подпись к картинке"/>
    <w:basedOn w:val="a2"/>
    <w:link w:val="af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a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b">
    <w:name w:val="Название таблицы"/>
    <w:basedOn w:val="a2"/>
    <w:next w:val="a2"/>
    <w:link w:val="afc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Название таблицы Знак"/>
    <w:link w:val="afb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d">
    <w:name w:val="Уплотненный основной"/>
    <w:basedOn w:val="af3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e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0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1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2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3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4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5">
    <w:name w:val="Название"/>
    <w:basedOn w:val="a2"/>
    <w:link w:val="aff6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7">
    <w:name w:val="Emphasis"/>
    <w:qFormat/>
    <w:locked/>
    <w:rsid w:val="002F617A"/>
    <w:rPr>
      <w:rFonts w:cs="Times New Roman"/>
      <w:i/>
      <w:iCs/>
    </w:rPr>
  </w:style>
  <w:style w:type="paragraph" w:styleId="aff8">
    <w:name w:val="Subtitle"/>
    <w:basedOn w:val="a2"/>
    <w:next w:val="a2"/>
    <w:link w:val="aff9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9">
    <w:name w:val="Подзаголовок Знак"/>
    <w:link w:val="aff8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a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b">
    <w:name w:val="Intense Quote"/>
    <w:basedOn w:val="a2"/>
    <w:next w:val="a2"/>
    <w:link w:val="affc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c">
    <w:name w:val="Выделенная цитата Знак"/>
    <w:link w:val="affb"/>
    <w:uiPriority w:val="30"/>
    <w:rsid w:val="002F617A"/>
    <w:rPr>
      <w:b/>
      <w:i/>
      <w:sz w:val="24"/>
      <w:szCs w:val="22"/>
      <w:lang w:val="en-US" w:eastAsia="en-US"/>
    </w:rPr>
  </w:style>
  <w:style w:type="character" w:styleId="affd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e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0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1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2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link w:val="afff3"/>
    <w:uiPriority w:val="99"/>
    <w:semiHidden/>
    <w:rsid w:val="00646121"/>
    <w:rPr>
      <w:lang w:eastAsia="en-US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646121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7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8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9">
    <w:name w:val="caption"/>
    <w:basedOn w:val="afffa"/>
    <w:next w:val="afffa"/>
    <w:link w:val="afffb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b">
    <w:name w:val="Название объекта Знак"/>
    <w:link w:val="afff9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c">
    <w:name w:val="Мой Текст"/>
    <w:basedOn w:val="a2"/>
    <w:link w:val="afffd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d">
    <w:name w:val="Мой Текст Знак"/>
    <w:link w:val="afffc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c"/>
    <w:link w:val="afffe"/>
    <w:qFormat/>
    <w:rsid w:val="005E507A"/>
    <w:pPr>
      <w:numPr>
        <w:numId w:val="11"/>
      </w:numPr>
      <w:spacing w:before="0" w:line="360" w:lineRule="auto"/>
    </w:pPr>
  </w:style>
  <w:style w:type="character" w:customStyle="1" w:styleId="afffe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">
    <w:name w:val="footnote text"/>
    <w:basedOn w:val="a2"/>
    <w:link w:val="affff0"/>
    <w:uiPriority w:val="99"/>
    <w:semiHidden/>
    <w:unhideWhenUsed/>
    <w:rsid w:val="00834606"/>
    <w:rPr>
      <w:sz w:val="20"/>
      <w:szCs w:val="20"/>
    </w:rPr>
  </w:style>
  <w:style w:type="paragraph" w:styleId="affff1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0">
    <w:name w:val="Текст сноски Знак"/>
    <w:link w:val="affff"/>
    <w:uiPriority w:val="99"/>
    <w:semiHidden/>
    <w:rsid w:val="00834606"/>
    <w:rPr>
      <w:lang w:eastAsia="en-US"/>
    </w:rPr>
  </w:style>
  <w:style w:type="character" w:styleId="affff2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3">
    <w:name w:val="_Обычный Знак"/>
    <w:link w:val="afffa"/>
    <w:locked/>
    <w:rsid w:val="00EE6D66"/>
    <w:rPr>
      <w:rFonts w:ascii="Arial" w:hAnsi="Arial"/>
      <w:sz w:val="24"/>
      <w:szCs w:val="26"/>
    </w:rPr>
  </w:style>
  <w:style w:type="paragraph" w:customStyle="1" w:styleId="afffa">
    <w:name w:val="_Обычный"/>
    <w:basedOn w:val="af"/>
    <w:link w:val="affff3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character" w:styleId="affff4">
    <w:name w:val="FollowedHyperlink"/>
    <w:basedOn w:val="a3"/>
    <w:uiPriority w:val="99"/>
    <w:semiHidden/>
    <w:unhideWhenUsed/>
    <w:rsid w:val="00E94285"/>
    <w:rPr>
      <w:color w:val="800080"/>
      <w:u w:val="single"/>
    </w:rPr>
  </w:style>
  <w:style w:type="paragraph" w:customStyle="1" w:styleId="msonormal0">
    <w:name w:val="msonormal"/>
    <w:basedOn w:val="a2"/>
    <w:rsid w:val="00E94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00F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100F72"/>
    <w:pPr>
      <w:widowControl w:val="0"/>
      <w:autoSpaceDE w:val="0"/>
      <w:autoSpaceDN w:val="0"/>
      <w:spacing w:after="0" w:line="210" w:lineRule="exact"/>
      <w:ind w:left="381"/>
      <w:jc w:val="center"/>
    </w:pPr>
    <w:rPr>
      <w:rFonts w:ascii="Times New Roman" w:eastAsia="Times New Roman" w:hAnsi="Times New Roman"/>
      <w:sz w:val="22"/>
    </w:rPr>
  </w:style>
  <w:style w:type="table" w:customStyle="1" w:styleId="1d">
    <w:name w:val="Сетка таблицы1"/>
    <w:basedOn w:val="a4"/>
    <w:next w:val="af0"/>
    <w:uiPriority w:val="59"/>
    <w:rsid w:val="00D2332D"/>
    <w:rPr>
      <w:rFonts w:ascii="Times New Roman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ABFB-1E4B-4132-8E65-CAE14D39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44</Pages>
  <Words>13731</Words>
  <Characters>78267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91815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Ae672</cp:lastModifiedBy>
  <cp:revision>19</cp:revision>
  <cp:lastPrinted>2020-06-27T15:07:00Z</cp:lastPrinted>
  <dcterms:created xsi:type="dcterms:W3CDTF">2022-04-17T13:28:00Z</dcterms:created>
  <dcterms:modified xsi:type="dcterms:W3CDTF">2022-08-30T19:10:00Z</dcterms:modified>
</cp:coreProperties>
</file>