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60" w:rsidRDefault="00C40D60" w:rsidP="00C40D60">
      <w:pPr>
        <w:tabs>
          <w:tab w:val="left" w:pos="5529"/>
        </w:tabs>
        <w:ind w:left="5529"/>
        <w:jc w:val="right"/>
        <w:rPr>
          <w:sz w:val="28"/>
          <w:szCs w:val="28"/>
        </w:rPr>
      </w:pPr>
      <w:r>
        <w:rPr>
          <w:sz w:val="28"/>
          <w:szCs w:val="28"/>
        </w:rPr>
        <w:t>Прило</w:t>
      </w:r>
      <w:r w:rsidRPr="00DD6BD6">
        <w:rPr>
          <w:sz w:val="28"/>
          <w:szCs w:val="28"/>
        </w:rPr>
        <w:t>жение</w:t>
      </w:r>
      <w:r>
        <w:rPr>
          <w:sz w:val="28"/>
          <w:szCs w:val="28"/>
        </w:rPr>
        <w:t xml:space="preserve"> </w:t>
      </w:r>
      <w:r w:rsidRPr="00DD6BD6">
        <w:rPr>
          <w:sz w:val="28"/>
          <w:szCs w:val="28"/>
        </w:rPr>
        <w:t xml:space="preserve">к приказу   </w:t>
      </w:r>
    </w:p>
    <w:p w:rsidR="00C40D60" w:rsidRDefault="00C40D60" w:rsidP="00C40D60">
      <w:pPr>
        <w:tabs>
          <w:tab w:val="left" w:pos="5529"/>
        </w:tabs>
        <w:jc w:val="right"/>
        <w:rPr>
          <w:sz w:val="28"/>
          <w:szCs w:val="28"/>
        </w:rPr>
      </w:pPr>
      <w:r w:rsidRPr="00DD6BD6">
        <w:rPr>
          <w:bCs/>
          <w:spacing w:val="1"/>
          <w:sz w:val="28"/>
          <w:szCs w:val="28"/>
        </w:rPr>
        <w:t>д</w:t>
      </w:r>
      <w:r w:rsidRPr="00DD6BD6">
        <w:rPr>
          <w:sz w:val="28"/>
          <w:szCs w:val="28"/>
        </w:rPr>
        <w:t>епартамента жилищно-</w:t>
      </w:r>
      <w:r>
        <w:rPr>
          <w:sz w:val="28"/>
          <w:szCs w:val="28"/>
        </w:rPr>
        <w:t>к</w:t>
      </w:r>
      <w:r w:rsidRPr="00DD6BD6">
        <w:rPr>
          <w:sz w:val="28"/>
          <w:szCs w:val="28"/>
        </w:rPr>
        <w:t xml:space="preserve">оммунального хозяйства, </w:t>
      </w:r>
    </w:p>
    <w:p w:rsidR="00C40D60" w:rsidRDefault="00C40D60" w:rsidP="00C40D60">
      <w:pPr>
        <w:tabs>
          <w:tab w:val="left" w:pos="5529"/>
        </w:tabs>
        <w:jc w:val="right"/>
        <w:rPr>
          <w:sz w:val="28"/>
          <w:szCs w:val="28"/>
        </w:rPr>
      </w:pPr>
      <w:r w:rsidRPr="00DD6BD6">
        <w:rPr>
          <w:sz w:val="28"/>
          <w:szCs w:val="28"/>
        </w:rPr>
        <w:t xml:space="preserve">жилищной политики и строительства </w:t>
      </w:r>
    </w:p>
    <w:p w:rsidR="00C40D60" w:rsidRPr="00DD6BD6" w:rsidRDefault="00C40D60" w:rsidP="00C40D60">
      <w:pPr>
        <w:tabs>
          <w:tab w:val="left" w:pos="5529"/>
        </w:tabs>
        <w:jc w:val="right"/>
        <w:rPr>
          <w:sz w:val="28"/>
          <w:szCs w:val="28"/>
        </w:rPr>
      </w:pPr>
      <w:r w:rsidRPr="00DD6BD6">
        <w:rPr>
          <w:sz w:val="28"/>
          <w:szCs w:val="28"/>
        </w:rPr>
        <w:t>администрации города Твери</w:t>
      </w:r>
    </w:p>
    <w:p w:rsidR="00C40D60" w:rsidRPr="00DD6BD6" w:rsidRDefault="00C40D60" w:rsidP="00C40D60">
      <w:pPr>
        <w:jc w:val="right"/>
        <w:rPr>
          <w:sz w:val="28"/>
          <w:szCs w:val="28"/>
        </w:rPr>
      </w:pPr>
      <w:r w:rsidRPr="00DD6BD6">
        <w:rPr>
          <w:sz w:val="28"/>
          <w:szCs w:val="28"/>
        </w:rPr>
        <w:t xml:space="preserve">от </w:t>
      </w:r>
      <w:proofErr w:type="gramStart"/>
      <w:r w:rsidRPr="00DD6BD6">
        <w:rPr>
          <w:sz w:val="28"/>
          <w:szCs w:val="28"/>
        </w:rPr>
        <w:t>«</w:t>
      </w:r>
      <w:r w:rsidR="00972EFD">
        <w:rPr>
          <w:sz w:val="28"/>
          <w:szCs w:val="28"/>
        </w:rPr>
        <w:t xml:space="preserve"> </w:t>
      </w:r>
      <w:r w:rsidR="002A111D">
        <w:rPr>
          <w:sz w:val="28"/>
          <w:szCs w:val="28"/>
        </w:rPr>
        <w:t>_</w:t>
      </w:r>
      <w:proofErr w:type="gramEnd"/>
      <w:r w:rsidR="002A111D">
        <w:rPr>
          <w:sz w:val="28"/>
          <w:szCs w:val="28"/>
        </w:rPr>
        <w:t>___</w:t>
      </w:r>
      <w:r w:rsidRPr="00DD6BD6">
        <w:rPr>
          <w:sz w:val="28"/>
          <w:szCs w:val="28"/>
        </w:rPr>
        <w:t xml:space="preserve">» </w:t>
      </w:r>
      <w:r w:rsidR="00972EFD">
        <w:rPr>
          <w:sz w:val="28"/>
          <w:szCs w:val="28"/>
        </w:rPr>
        <w:t>___________</w:t>
      </w:r>
      <w:r w:rsidRPr="00DD6BD6">
        <w:rPr>
          <w:sz w:val="28"/>
          <w:szCs w:val="28"/>
        </w:rPr>
        <w:t xml:space="preserve"> 202</w:t>
      </w:r>
      <w:r w:rsidR="006E06FE">
        <w:rPr>
          <w:sz w:val="28"/>
          <w:szCs w:val="28"/>
        </w:rPr>
        <w:t>6</w:t>
      </w:r>
      <w:r w:rsidRPr="00DD6BD6">
        <w:rPr>
          <w:sz w:val="28"/>
          <w:szCs w:val="28"/>
        </w:rPr>
        <w:t xml:space="preserve"> г. № </w:t>
      </w:r>
      <w:r w:rsidR="00972EFD">
        <w:rPr>
          <w:sz w:val="28"/>
          <w:szCs w:val="28"/>
        </w:rPr>
        <w:t>_____</w:t>
      </w:r>
    </w:p>
    <w:p w:rsidR="00C40D60" w:rsidRDefault="00C40D60" w:rsidP="00C40D60">
      <w:pPr>
        <w:shd w:val="clear" w:color="auto" w:fill="FFFFFF"/>
        <w:jc w:val="center"/>
        <w:textAlignment w:val="baseline"/>
        <w:rPr>
          <w:bCs/>
          <w:sz w:val="28"/>
          <w:szCs w:val="28"/>
        </w:rPr>
      </w:pPr>
    </w:p>
    <w:p w:rsidR="00C40D60" w:rsidRPr="00DD6BD6" w:rsidRDefault="00C40D60" w:rsidP="00C40D60">
      <w:pPr>
        <w:tabs>
          <w:tab w:val="left" w:pos="0"/>
        </w:tabs>
        <w:jc w:val="center"/>
        <w:rPr>
          <w:sz w:val="28"/>
          <w:szCs w:val="28"/>
        </w:rPr>
      </w:pPr>
      <w:r w:rsidRPr="00DD6BD6">
        <w:rPr>
          <w:sz w:val="28"/>
          <w:szCs w:val="28"/>
        </w:rPr>
        <w:t xml:space="preserve">Руководство по соблюдению обязательных требований, оценка </w:t>
      </w:r>
      <w:r>
        <w:rPr>
          <w:sz w:val="28"/>
          <w:szCs w:val="28"/>
        </w:rPr>
        <w:t xml:space="preserve">соблюдения </w:t>
      </w:r>
      <w:r w:rsidRPr="00DD6BD6">
        <w:rPr>
          <w:sz w:val="28"/>
          <w:szCs w:val="28"/>
        </w:rPr>
        <w:t>которых является предметом муниципального жилищного контроля</w:t>
      </w:r>
    </w:p>
    <w:p w:rsidR="00C40D60" w:rsidRDefault="00C40D60" w:rsidP="00C40D60">
      <w:pPr>
        <w:tabs>
          <w:tab w:val="left" w:pos="0"/>
        </w:tabs>
        <w:jc w:val="both"/>
        <w:rPr>
          <w:sz w:val="28"/>
          <w:szCs w:val="28"/>
        </w:rPr>
      </w:pPr>
      <w:r w:rsidRPr="00DD6BD6">
        <w:rPr>
          <w:sz w:val="28"/>
          <w:szCs w:val="28"/>
        </w:rPr>
        <w:tab/>
      </w:r>
    </w:p>
    <w:p w:rsidR="00C40D60" w:rsidRPr="00DD6BD6" w:rsidRDefault="00C40D60" w:rsidP="00C40D60">
      <w:pPr>
        <w:tabs>
          <w:tab w:val="left" w:pos="0"/>
        </w:tabs>
        <w:jc w:val="center"/>
        <w:rPr>
          <w:sz w:val="28"/>
          <w:szCs w:val="28"/>
        </w:rPr>
      </w:pPr>
      <w:r w:rsidRPr="00AE5393">
        <w:rPr>
          <w:i/>
          <w:sz w:val="28"/>
          <w:szCs w:val="28"/>
        </w:rPr>
        <w:t>1. Общие положения</w:t>
      </w:r>
    </w:p>
    <w:p w:rsidR="00CD6C46" w:rsidRDefault="00C40D60" w:rsidP="009E30AC">
      <w:pPr>
        <w:tabs>
          <w:tab w:val="left" w:pos="0"/>
        </w:tabs>
        <w:jc w:val="center"/>
        <w:rPr>
          <w:sz w:val="28"/>
          <w:szCs w:val="28"/>
        </w:rPr>
      </w:pPr>
      <w:r w:rsidRPr="00DD6BD6">
        <w:rPr>
          <w:sz w:val="28"/>
          <w:szCs w:val="28"/>
        </w:rPr>
        <w:tab/>
      </w:r>
    </w:p>
    <w:p w:rsidR="00E87AD3" w:rsidRDefault="00CD6C46" w:rsidP="009E30AC">
      <w:pPr>
        <w:tabs>
          <w:tab w:val="left" w:pos="0"/>
        </w:tabs>
        <w:jc w:val="both"/>
        <w:rPr>
          <w:sz w:val="28"/>
          <w:szCs w:val="28"/>
        </w:rPr>
      </w:pPr>
      <w:r>
        <w:rPr>
          <w:sz w:val="28"/>
          <w:szCs w:val="28"/>
        </w:rPr>
        <w:tab/>
        <w:t xml:space="preserve">1.1. Руководство по соблюдению обязательных требований, оценка соблюдения которых является предметом муниципального жилищного контроля (далее – Руководство), разработано в соответствии с частью 3 статьи </w:t>
      </w:r>
      <w:r w:rsidRPr="0006069C">
        <w:rPr>
          <w:sz w:val="28"/>
          <w:szCs w:val="28"/>
        </w:rPr>
        <w:t xml:space="preserve">46 </w:t>
      </w:r>
      <w:hyperlink r:id="rId8" w:anchor="64U0IK" w:history="1">
        <w:r w:rsidRPr="0006069C">
          <w:rPr>
            <w:rStyle w:val="a5"/>
            <w:color w:val="auto"/>
            <w:sz w:val="28"/>
            <w:szCs w:val="28"/>
            <w:u w:val="none"/>
          </w:rPr>
          <w:t>Федерального закона от 31.07.2020 № 248-ФЗ «О государственном контроле (надзоре) и муниципальном контроле в Российской Федерации»</w:t>
        </w:r>
      </w:hyperlink>
      <w:r w:rsidRPr="0006069C">
        <w:rPr>
          <w:sz w:val="28"/>
          <w:szCs w:val="28"/>
        </w:rPr>
        <w:t xml:space="preserve">, частью </w:t>
      </w:r>
      <w:r>
        <w:rPr>
          <w:sz w:val="28"/>
          <w:szCs w:val="28"/>
        </w:rPr>
        <w:t xml:space="preserve">5 статьи 14 </w:t>
      </w:r>
      <w:r>
        <w:rPr>
          <w:sz w:val="28"/>
          <w:szCs w:val="28"/>
          <w:shd w:val="clear" w:color="auto" w:fill="FFFFFF"/>
        </w:rPr>
        <w:t>Федерального закона                 от 31.07.2020 № 247-ФЗ «Об обязательных требованиях в Российской Федерации»,</w:t>
      </w:r>
      <w:r>
        <w:rPr>
          <w:rFonts w:eastAsiaTheme="minorHAnsi"/>
          <w:bCs/>
          <w:sz w:val="28"/>
          <w:szCs w:val="28"/>
          <w:lang w:eastAsia="en-US"/>
        </w:rPr>
        <w:t xml:space="preserve">  во исполнение мероприятий, предусмотренных </w:t>
      </w:r>
      <w:r w:rsidR="002A111D" w:rsidRPr="0037323E">
        <w:rPr>
          <w:sz w:val="28"/>
          <w:szCs w:val="28"/>
        </w:rPr>
        <w:t>Программ</w:t>
      </w:r>
      <w:r w:rsidR="00E87AD3">
        <w:rPr>
          <w:sz w:val="28"/>
          <w:szCs w:val="28"/>
        </w:rPr>
        <w:t>ой</w:t>
      </w:r>
      <w:r w:rsidR="002A111D" w:rsidRPr="0037323E">
        <w:rPr>
          <w:sz w:val="28"/>
          <w:szCs w:val="28"/>
        </w:rPr>
        <w:t xml:space="preserve"> </w:t>
      </w:r>
      <w:r w:rsidR="002A111D">
        <w:rPr>
          <w:sz w:val="28"/>
          <w:szCs w:val="28"/>
        </w:rPr>
        <w:t>на 202</w:t>
      </w:r>
      <w:r w:rsidR="00C675E3">
        <w:rPr>
          <w:sz w:val="28"/>
          <w:szCs w:val="28"/>
        </w:rPr>
        <w:t>6</w:t>
      </w:r>
      <w:r w:rsidR="00E04CD0">
        <w:rPr>
          <w:sz w:val="28"/>
          <w:szCs w:val="28"/>
        </w:rPr>
        <w:t xml:space="preserve"> </w:t>
      </w:r>
      <w:r w:rsidR="002A111D">
        <w:rPr>
          <w:sz w:val="28"/>
          <w:szCs w:val="28"/>
        </w:rPr>
        <w:t xml:space="preserve">год </w:t>
      </w:r>
      <w:r w:rsidR="002A111D" w:rsidRPr="0037323E">
        <w:rPr>
          <w:sz w:val="28"/>
          <w:szCs w:val="28"/>
        </w:rPr>
        <w:t xml:space="preserve">профилактики рисков причинения вреда (ущерба) охраняемым законом ценностям </w:t>
      </w:r>
      <w:r w:rsidR="002A111D">
        <w:rPr>
          <w:sz w:val="28"/>
          <w:szCs w:val="28"/>
        </w:rPr>
        <w:t>при</w:t>
      </w:r>
      <w:r w:rsidR="002A111D" w:rsidRPr="0037323E">
        <w:rPr>
          <w:sz w:val="28"/>
          <w:szCs w:val="28"/>
        </w:rPr>
        <w:t xml:space="preserve"> осуществлени</w:t>
      </w:r>
      <w:r w:rsidR="002A111D">
        <w:rPr>
          <w:sz w:val="28"/>
          <w:szCs w:val="28"/>
        </w:rPr>
        <w:t>и</w:t>
      </w:r>
      <w:r w:rsidR="002A111D" w:rsidRPr="0037323E">
        <w:rPr>
          <w:sz w:val="28"/>
          <w:szCs w:val="28"/>
        </w:rPr>
        <w:t xml:space="preserve"> муниципального жилищного контроля</w:t>
      </w:r>
      <w:r w:rsidR="002A111D">
        <w:rPr>
          <w:sz w:val="28"/>
          <w:szCs w:val="28"/>
        </w:rPr>
        <w:t xml:space="preserve"> в городе Твери, утвержденной </w:t>
      </w:r>
      <w:r w:rsidR="002A111D" w:rsidRPr="00AC3C12">
        <w:rPr>
          <w:rFonts w:eastAsiaTheme="minorHAnsi"/>
          <w:bCs/>
          <w:sz w:val="28"/>
          <w:szCs w:val="28"/>
          <w:lang w:eastAsia="en-US"/>
        </w:rPr>
        <w:t xml:space="preserve">приказом </w:t>
      </w:r>
      <w:r w:rsidR="002A111D" w:rsidRPr="00AC3C12">
        <w:rPr>
          <w:sz w:val="28"/>
          <w:szCs w:val="28"/>
        </w:rPr>
        <w:t>департамента жилищно-коммунального хозяйства, жилищной политики и строительства администрации города Твери</w:t>
      </w:r>
      <w:r w:rsidR="002A111D">
        <w:rPr>
          <w:sz w:val="28"/>
          <w:szCs w:val="28"/>
        </w:rPr>
        <w:t xml:space="preserve"> от </w:t>
      </w:r>
      <w:r w:rsidR="006E06FE">
        <w:rPr>
          <w:sz w:val="28"/>
          <w:szCs w:val="28"/>
        </w:rPr>
        <w:t>26.11.2025 № 260-</w:t>
      </w:r>
      <w:r w:rsidR="002A111D">
        <w:rPr>
          <w:sz w:val="28"/>
          <w:szCs w:val="28"/>
        </w:rPr>
        <w:t>ОД</w:t>
      </w:r>
      <w:r>
        <w:rPr>
          <w:sz w:val="28"/>
          <w:szCs w:val="28"/>
        </w:rPr>
        <w:t>.</w:t>
      </w:r>
    </w:p>
    <w:p w:rsidR="00E87AD3" w:rsidRPr="00E87AD3" w:rsidRDefault="00CD6C46" w:rsidP="009E30AC">
      <w:pPr>
        <w:tabs>
          <w:tab w:val="left" w:pos="0"/>
        </w:tabs>
        <w:jc w:val="both"/>
        <w:rPr>
          <w:sz w:val="28"/>
          <w:szCs w:val="28"/>
        </w:rPr>
      </w:pPr>
      <w:r>
        <w:rPr>
          <w:sz w:val="28"/>
          <w:szCs w:val="28"/>
        </w:rPr>
        <w:tab/>
      </w:r>
      <w:r w:rsidR="002A111D" w:rsidRPr="00E87AD3">
        <w:rPr>
          <w:sz w:val="28"/>
          <w:szCs w:val="28"/>
        </w:rPr>
        <w:t xml:space="preserve">1.2. </w:t>
      </w:r>
      <w:r w:rsidR="00AA1694">
        <w:rPr>
          <w:sz w:val="28"/>
          <w:szCs w:val="28"/>
        </w:rPr>
        <w:t>Под к</w:t>
      </w:r>
      <w:r w:rsidR="002A111D" w:rsidRPr="00E87AD3">
        <w:rPr>
          <w:sz w:val="28"/>
          <w:szCs w:val="28"/>
        </w:rPr>
        <w:t xml:space="preserve">онтролируемыми лицами </w:t>
      </w:r>
      <w:r w:rsidR="00AA1694">
        <w:rPr>
          <w:sz w:val="28"/>
          <w:szCs w:val="28"/>
        </w:rPr>
        <w:t>в настоящем Р</w:t>
      </w:r>
      <w:r w:rsidR="00E87AD3" w:rsidRPr="00E87AD3">
        <w:rPr>
          <w:sz w:val="28"/>
          <w:szCs w:val="28"/>
        </w:rPr>
        <w:t>уководстве</w:t>
      </w:r>
      <w:r w:rsidR="002A111D" w:rsidRPr="00E87AD3">
        <w:rPr>
          <w:sz w:val="28"/>
          <w:szCs w:val="28"/>
        </w:rPr>
        <w:t xml:space="preserve"> </w:t>
      </w:r>
      <w:r w:rsidR="00E87AD3" w:rsidRPr="00E87AD3">
        <w:rPr>
          <w:sz w:val="28"/>
          <w:szCs w:val="28"/>
        </w:rPr>
        <w:t xml:space="preserve">понимаются </w:t>
      </w:r>
      <w:r w:rsidR="002A111D" w:rsidRPr="00E87AD3">
        <w:rPr>
          <w:sz w:val="28"/>
          <w:szCs w:val="28"/>
        </w:rPr>
        <w:t xml:space="preserve">юридические лица, индивидуальные предприниматели, </w:t>
      </w:r>
      <w:r w:rsidR="00E87AD3" w:rsidRPr="00E87AD3">
        <w:rPr>
          <w:sz w:val="28"/>
          <w:szCs w:val="28"/>
        </w:rPr>
        <w:t>осуществляющие деятельность по управлению многоквартирными домами, по предоставлению коммунальных услуг гражданам в многоквартирных домах, расположенных на территории города Твери (при наличии в таких домах муниципального жилищного фонда)</w:t>
      </w:r>
      <w:r w:rsidR="00461AC0">
        <w:rPr>
          <w:sz w:val="28"/>
          <w:szCs w:val="28"/>
        </w:rPr>
        <w:t xml:space="preserve"> (далее – контролируемые лица</w:t>
      </w:r>
      <w:r w:rsidR="00B76934">
        <w:rPr>
          <w:sz w:val="28"/>
          <w:szCs w:val="28"/>
        </w:rPr>
        <w:t>)</w:t>
      </w:r>
      <w:r w:rsidR="00E87AD3" w:rsidRPr="00E87AD3">
        <w:rPr>
          <w:sz w:val="28"/>
          <w:szCs w:val="28"/>
        </w:rPr>
        <w:t>.</w:t>
      </w:r>
    </w:p>
    <w:p w:rsidR="00CD6C46" w:rsidRPr="002A111D" w:rsidRDefault="002A111D" w:rsidP="009E30AC">
      <w:pPr>
        <w:tabs>
          <w:tab w:val="left" w:pos="0"/>
        </w:tabs>
        <w:jc w:val="both"/>
        <w:rPr>
          <w:sz w:val="28"/>
          <w:szCs w:val="28"/>
          <w:shd w:val="clear" w:color="auto" w:fill="FFFFFF"/>
        </w:rPr>
      </w:pPr>
      <w:r w:rsidRPr="002A111D">
        <w:rPr>
          <w:sz w:val="28"/>
          <w:szCs w:val="28"/>
        </w:rPr>
        <w:tab/>
      </w:r>
      <w:r w:rsidR="00CD6C46" w:rsidRPr="002A111D">
        <w:rPr>
          <w:sz w:val="28"/>
          <w:szCs w:val="28"/>
        </w:rPr>
        <w:t>1.</w:t>
      </w:r>
      <w:r w:rsidRPr="002A111D">
        <w:rPr>
          <w:sz w:val="28"/>
          <w:szCs w:val="28"/>
        </w:rPr>
        <w:t>3</w:t>
      </w:r>
      <w:r w:rsidR="00CD6C46" w:rsidRPr="002A111D">
        <w:rPr>
          <w:sz w:val="28"/>
          <w:szCs w:val="28"/>
        </w:rPr>
        <w:t>. Целью разработки Руководства является</w:t>
      </w:r>
      <w:r w:rsidR="00CD6C46" w:rsidRPr="002A111D">
        <w:rPr>
          <w:sz w:val="28"/>
          <w:szCs w:val="28"/>
          <w:shd w:val="clear" w:color="auto" w:fill="FFFFFF"/>
        </w:rPr>
        <w:t xml:space="preserve"> информирование контролируемых лиц о тех обязательных требованиях, оценка соблюдения которых является предметом муниципального жилищного контроля, за неисполнение которых предусмотрена административная ответственность, о типовых нарушениях обязательных требований, о способах и рекомендациях по их соблюдению контролируемыми лицами.</w:t>
      </w:r>
    </w:p>
    <w:p w:rsidR="00CD6C46" w:rsidRPr="002A111D" w:rsidRDefault="00CD6C46" w:rsidP="009E30AC">
      <w:pPr>
        <w:tabs>
          <w:tab w:val="left" w:pos="0"/>
        </w:tabs>
        <w:jc w:val="both"/>
        <w:rPr>
          <w:sz w:val="28"/>
          <w:szCs w:val="28"/>
          <w:shd w:val="clear" w:color="auto" w:fill="FFFFFF"/>
        </w:rPr>
      </w:pPr>
      <w:r w:rsidRPr="002A111D">
        <w:rPr>
          <w:sz w:val="28"/>
          <w:szCs w:val="28"/>
          <w:shd w:val="clear" w:color="auto" w:fill="FFFFFF"/>
        </w:rPr>
        <w:tab/>
        <w:t>1.</w:t>
      </w:r>
      <w:r w:rsidR="002A111D" w:rsidRPr="002A111D">
        <w:rPr>
          <w:sz w:val="28"/>
          <w:szCs w:val="28"/>
          <w:shd w:val="clear" w:color="auto" w:fill="FFFFFF"/>
        </w:rPr>
        <w:t>4</w:t>
      </w:r>
      <w:r w:rsidRPr="002A111D">
        <w:rPr>
          <w:sz w:val="28"/>
          <w:szCs w:val="28"/>
          <w:shd w:val="clear" w:color="auto" w:fill="FFFFFF"/>
        </w:rPr>
        <w:t>. Руководство применяется контролируемыми лицами на добровольной основе.</w:t>
      </w:r>
    </w:p>
    <w:p w:rsidR="00CD6C46" w:rsidRDefault="00CD6C46" w:rsidP="009E30AC">
      <w:pPr>
        <w:tabs>
          <w:tab w:val="left" w:pos="0"/>
        </w:tabs>
        <w:jc w:val="both"/>
        <w:rPr>
          <w:sz w:val="28"/>
          <w:szCs w:val="28"/>
          <w:shd w:val="clear" w:color="auto" w:fill="FFFFFF"/>
        </w:rPr>
      </w:pPr>
      <w:r>
        <w:rPr>
          <w:sz w:val="28"/>
          <w:szCs w:val="28"/>
          <w:shd w:val="clear" w:color="auto" w:fill="FFFFFF"/>
        </w:rPr>
        <w:tab/>
        <w:t>1.</w:t>
      </w:r>
      <w:r w:rsidR="002A111D">
        <w:rPr>
          <w:sz w:val="28"/>
          <w:szCs w:val="28"/>
          <w:shd w:val="clear" w:color="auto" w:fill="FFFFFF"/>
        </w:rPr>
        <w:t>5</w:t>
      </w:r>
      <w:r>
        <w:rPr>
          <w:sz w:val="28"/>
          <w:szCs w:val="28"/>
          <w:shd w:val="clear" w:color="auto" w:fill="FFFFFF"/>
        </w:rPr>
        <w:t>. Деятельность контролируемых лиц и действия их работников, осуществляемые в соответствии с </w:t>
      </w:r>
      <w:r>
        <w:rPr>
          <w:rStyle w:val="searchresult"/>
          <w:sz w:val="28"/>
          <w:szCs w:val="28"/>
          <w:bdr w:val="none" w:sz="0" w:space="0" w:color="auto" w:frame="1"/>
          <w:shd w:val="clear" w:color="auto" w:fill="FFFFFF"/>
        </w:rPr>
        <w:t>Руководством</w:t>
      </w:r>
      <w:r>
        <w:rPr>
          <w:sz w:val="28"/>
          <w:szCs w:val="28"/>
          <w:shd w:val="clear" w:color="auto" w:fill="FFFFFF"/>
        </w:rPr>
        <w:t>, не могут квалифицироваться как нарушение обязательных требований.</w:t>
      </w:r>
    </w:p>
    <w:p w:rsidR="00CD6C46" w:rsidRDefault="00CD6C46" w:rsidP="009E30AC">
      <w:pPr>
        <w:tabs>
          <w:tab w:val="left" w:pos="0"/>
        </w:tabs>
        <w:jc w:val="both"/>
        <w:rPr>
          <w:sz w:val="28"/>
          <w:szCs w:val="28"/>
        </w:rPr>
      </w:pPr>
      <w:r>
        <w:rPr>
          <w:sz w:val="28"/>
          <w:szCs w:val="28"/>
          <w:shd w:val="clear" w:color="auto" w:fill="FFFFFF"/>
        </w:rPr>
        <w:tab/>
        <w:t>1.</w:t>
      </w:r>
      <w:r w:rsidR="002A111D">
        <w:rPr>
          <w:sz w:val="28"/>
          <w:szCs w:val="28"/>
          <w:shd w:val="clear" w:color="auto" w:fill="FFFFFF"/>
        </w:rPr>
        <w:t>6</w:t>
      </w:r>
      <w:r>
        <w:rPr>
          <w:sz w:val="28"/>
          <w:szCs w:val="28"/>
          <w:shd w:val="clear" w:color="auto" w:fill="FFFFFF"/>
        </w:rPr>
        <w:t>. К</w:t>
      </w:r>
      <w:r>
        <w:rPr>
          <w:sz w:val="28"/>
          <w:szCs w:val="28"/>
        </w:rPr>
        <w:t xml:space="preserve">онтрольным органом, уполномоченным на осуществление муниципального жилищного контроля в городе Твери, является Администрация города Твери в лице </w:t>
      </w:r>
      <w:r>
        <w:rPr>
          <w:bCs/>
          <w:spacing w:val="1"/>
          <w:sz w:val="28"/>
          <w:szCs w:val="28"/>
        </w:rPr>
        <w:t>д</w:t>
      </w:r>
      <w:r>
        <w:rPr>
          <w:sz w:val="28"/>
          <w:szCs w:val="28"/>
        </w:rPr>
        <w:t>епартамента жилищно-коммунального хозяйства, жилищной политики и строительства администрации города Твери.</w:t>
      </w:r>
    </w:p>
    <w:p w:rsidR="00C40D60" w:rsidRPr="002A111D" w:rsidRDefault="00CD6C46" w:rsidP="00F72D9B">
      <w:pPr>
        <w:autoSpaceDE w:val="0"/>
        <w:autoSpaceDN w:val="0"/>
        <w:adjustRightInd w:val="0"/>
        <w:jc w:val="both"/>
        <w:rPr>
          <w:sz w:val="28"/>
          <w:szCs w:val="28"/>
        </w:rPr>
      </w:pPr>
      <w:r>
        <w:rPr>
          <w:sz w:val="28"/>
          <w:szCs w:val="28"/>
        </w:rPr>
        <w:lastRenderedPageBreak/>
        <w:tab/>
      </w:r>
      <w:r w:rsidR="00C40D60">
        <w:rPr>
          <w:sz w:val="28"/>
          <w:szCs w:val="28"/>
        </w:rPr>
        <w:t xml:space="preserve">1.7. </w:t>
      </w:r>
      <w:r w:rsidR="00C40D60" w:rsidRPr="00DD6BD6">
        <w:rPr>
          <w:sz w:val="28"/>
          <w:szCs w:val="28"/>
        </w:rPr>
        <w:t xml:space="preserve">Предметом муниципального жилищного контроля является соблюдение </w:t>
      </w:r>
      <w:r w:rsidR="00E04CD0">
        <w:rPr>
          <w:sz w:val="28"/>
          <w:szCs w:val="28"/>
        </w:rPr>
        <w:t xml:space="preserve">контролируемыми лицами </w:t>
      </w:r>
      <w:r w:rsidR="00C40D60" w:rsidRPr="00DD6BD6">
        <w:rPr>
          <w:sz w:val="28"/>
          <w:szCs w:val="28"/>
        </w:rPr>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sidR="002A111D">
        <w:rPr>
          <w:sz w:val="28"/>
          <w:szCs w:val="28"/>
        </w:rPr>
        <w:t>,</w:t>
      </w:r>
      <w:r w:rsidR="002A111D" w:rsidRPr="002A111D">
        <w:t xml:space="preserve"> </w:t>
      </w:r>
      <w:hyperlink r:id="rId9" w:anchor="dst1" w:history="1">
        <w:r w:rsidR="002A111D" w:rsidRPr="002A111D">
          <w:rPr>
            <w:rStyle w:val="a5"/>
            <w:color w:val="auto"/>
            <w:sz w:val="28"/>
            <w:szCs w:val="28"/>
            <w:u w:val="none"/>
            <w:shd w:val="clear" w:color="auto" w:fill="FFFFFF"/>
          </w:rPr>
          <w:t>законодательством</w:t>
        </w:r>
      </w:hyperlink>
      <w:r w:rsidR="002A111D" w:rsidRPr="002A111D">
        <w:rPr>
          <w:sz w:val="28"/>
          <w:szCs w:val="28"/>
          <w:shd w:val="clear" w:color="auto" w:fill="FFFFFF"/>
        </w:rPr>
        <w:t> о газоснабжении в Российской Федерации</w:t>
      </w:r>
      <w:r w:rsidR="00E87AD3">
        <w:rPr>
          <w:sz w:val="28"/>
          <w:szCs w:val="28"/>
          <w:shd w:val="clear" w:color="auto" w:fill="FFFFFF"/>
        </w:rPr>
        <w:t>,</w:t>
      </w:r>
      <w:r w:rsidR="002A111D" w:rsidRPr="002A111D">
        <w:rPr>
          <w:sz w:val="28"/>
          <w:szCs w:val="28"/>
          <w:shd w:val="clear" w:color="auto" w:fill="FFFFFF"/>
        </w:rPr>
        <w:t xml:space="preserve"> </w:t>
      </w:r>
      <w:r w:rsidR="00C40D60" w:rsidRPr="002A111D">
        <w:rPr>
          <w:sz w:val="28"/>
          <w:szCs w:val="28"/>
        </w:rPr>
        <w:t>в отношении муниципального жилищного фонда:</w:t>
      </w:r>
    </w:p>
    <w:p w:rsidR="00C40D60" w:rsidRPr="00DD6BD6" w:rsidRDefault="00C40D60" w:rsidP="009E30AC">
      <w:pPr>
        <w:shd w:val="clear" w:color="auto" w:fill="FFFFFF"/>
        <w:ind w:firstLine="708"/>
        <w:jc w:val="both"/>
        <w:textAlignment w:val="baseline"/>
        <w:rPr>
          <w:sz w:val="28"/>
          <w:szCs w:val="28"/>
        </w:rPr>
      </w:pPr>
      <w:r w:rsidRPr="00DD6BD6">
        <w:rPr>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40D60" w:rsidRPr="00DD6BD6" w:rsidRDefault="00C40D60" w:rsidP="009E30AC">
      <w:pPr>
        <w:shd w:val="clear" w:color="auto" w:fill="FFFFFF"/>
        <w:ind w:firstLine="708"/>
        <w:jc w:val="both"/>
        <w:textAlignment w:val="baseline"/>
        <w:rPr>
          <w:sz w:val="28"/>
          <w:szCs w:val="28"/>
        </w:rPr>
      </w:pPr>
      <w:r w:rsidRPr="00DD6BD6">
        <w:rPr>
          <w:sz w:val="28"/>
          <w:szCs w:val="28"/>
        </w:rPr>
        <w:t>2) требований к формированию фондов капитального ремонта;</w:t>
      </w:r>
    </w:p>
    <w:p w:rsidR="00C40D60" w:rsidRPr="00DD6BD6" w:rsidRDefault="00C40D60" w:rsidP="009E30AC">
      <w:pPr>
        <w:shd w:val="clear" w:color="auto" w:fill="FFFFFF"/>
        <w:ind w:firstLine="708"/>
        <w:jc w:val="both"/>
        <w:textAlignment w:val="baseline"/>
        <w:rPr>
          <w:sz w:val="28"/>
          <w:szCs w:val="28"/>
        </w:rPr>
      </w:pPr>
      <w:r w:rsidRPr="00DD6BD6">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40D60" w:rsidRPr="00DD6BD6" w:rsidRDefault="00C40D60" w:rsidP="009E30AC">
      <w:pPr>
        <w:shd w:val="clear" w:color="auto" w:fill="FFFFFF"/>
        <w:ind w:firstLine="708"/>
        <w:jc w:val="both"/>
        <w:textAlignment w:val="baseline"/>
        <w:rPr>
          <w:sz w:val="28"/>
          <w:szCs w:val="28"/>
        </w:rPr>
      </w:pPr>
      <w:r w:rsidRPr="00DD6BD6">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C40D60" w:rsidRPr="00DD6BD6" w:rsidRDefault="00C40D60" w:rsidP="009E30AC">
      <w:pPr>
        <w:shd w:val="clear" w:color="auto" w:fill="FFFFFF"/>
        <w:ind w:firstLine="708"/>
        <w:jc w:val="both"/>
        <w:textAlignment w:val="baseline"/>
        <w:rPr>
          <w:sz w:val="28"/>
          <w:szCs w:val="28"/>
        </w:rPr>
      </w:pPr>
      <w:r w:rsidRPr="00DD6BD6">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40D60" w:rsidRPr="00DD6BD6" w:rsidRDefault="00C40D60" w:rsidP="009E30AC">
      <w:pPr>
        <w:shd w:val="clear" w:color="auto" w:fill="FFFFFF"/>
        <w:ind w:firstLine="708"/>
        <w:jc w:val="both"/>
        <w:textAlignment w:val="baseline"/>
        <w:rPr>
          <w:sz w:val="28"/>
          <w:szCs w:val="28"/>
        </w:rPr>
      </w:pPr>
      <w:r w:rsidRPr="00DD6BD6">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C40D60" w:rsidRPr="00DD6BD6" w:rsidRDefault="00C40D60" w:rsidP="009E30AC">
      <w:pPr>
        <w:shd w:val="clear" w:color="auto" w:fill="FFFFFF"/>
        <w:ind w:firstLine="708"/>
        <w:jc w:val="both"/>
        <w:textAlignment w:val="baseline"/>
        <w:rPr>
          <w:sz w:val="28"/>
          <w:szCs w:val="28"/>
        </w:rPr>
      </w:pPr>
      <w:r w:rsidRPr="00DD6BD6">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40D60" w:rsidRPr="00DD6BD6" w:rsidRDefault="00C40D60" w:rsidP="009E30AC">
      <w:pPr>
        <w:shd w:val="clear" w:color="auto" w:fill="FFFFFF"/>
        <w:ind w:firstLine="708"/>
        <w:jc w:val="both"/>
        <w:textAlignment w:val="baseline"/>
        <w:rPr>
          <w:sz w:val="28"/>
          <w:szCs w:val="28"/>
        </w:rPr>
      </w:pPr>
      <w:r w:rsidRPr="00DD6BD6">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40D60" w:rsidRPr="00DD6BD6" w:rsidRDefault="00C40D60" w:rsidP="009E30AC">
      <w:pPr>
        <w:shd w:val="clear" w:color="auto" w:fill="FFFFFF"/>
        <w:ind w:firstLine="708"/>
        <w:jc w:val="both"/>
        <w:textAlignment w:val="baseline"/>
        <w:rPr>
          <w:sz w:val="28"/>
          <w:szCs w:val="28"/>
        </w:rPr>
      </w:pPr>
      <w:r w:rsidRPr="00DD6BD6">
        <w:rPr>
          <w:sz w:val="28"/>
          <w:szCs w:val="28"/>
        </w:rPr>
        <w:t xml:space="preserve">9) требований к порядку размещения </w:t>
      </w:r>
      <w:proofErr w:type="spellStart"/>
      <w:r w:rsidRPr="00DD6BD6">
        <w:rPr>
          <w:sz w:val="28"/>
          <w:szCs w:val="28"/>
        </w:rPr>
        <w:t>ресурсоснабжающими</w:t>
      </w:r>
      <w:proofErr w:type="spellEnd"/>
      <w:r w:rsidRPr="00DD6BD6">
        <w:rPr>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C40D60" w:rsidRPr="00DD6BD6" w:rsidRDefault="00C40D60" w:rsidP="009E30AC">
      <w:pPr>
        <w:shd w:val="clear" w:color="auto" w:fill="FFFFFF"/>
        <w:ind w:firstLine="708"/>
        <w:jc w:val="both"/>
        <w:textAlignment w:val="baseline"/>
        <w:rPr>
          <w:sz w:val="28"/>
          <w:szCs w:val="28"/>
        </w:rPr>
      </w:pPr>
      <w:r w:rsidRPr="00DD6BD6">
        <w:rPr>
          <w:sz w:val="28"/>
          <w:szCs w:val="28"/>
        </w:rPr>
        <w:t>10) требований к обеспечению доступности для инвалидов помещений в многоквартирных домах;</w:t>
      </w:r>
    </w:p>
    <w:p w:rsidR="00C40D60" w:rsidRDefault="00C40D60" w:rsidP="009E30AC">
      <w:pPr>
        <w:shd w:val="clear" w:color="auto" w:fill="FFFFFF"/>
        <w:ind w:firstLine="708"/>
        <w:jc w:val="both"/>
        <w:textAlignment w:val="baseline"/>
        <w:rPr>
          <w:sz w:val="28"/>
          <w:szCs w:val="28"/>
        </w:rPr>
      </w:pPr>
      <w:r w:rsidRPr="00DD6BD6">
        <w:rPr>
          <w:sz w:val="28"/>
          <w:szCs w:val="28"/>
        </w:rPr>
        <w:t xml:space="preserve">11) требований к предоставлению жилых помещений в наемных </w:t>
      </w:r>
      <w:r w:rsidR="002A111D">
        <w:rPr>
          <w:sz w:val="28"/>
          <w:szCs w:val="28"/>
        </w:rPr>
        <w:t>домах социального использования;</w:t>
      </w:r>
    </w:p>
    <w:p w:rsidR="00BC4061" w:rsidRPr="00634F27" w:rsidRDefault="00BC4061" w:rsidP="009E30AC">
      <w:pPr>
        <w:autoSpaceDE w:val="0"/>
        <w:autoSpaceDN w:val="0"/>
        <w:adjustRightInd w:val="0"/>
        <w:ind w:firstLine="708"/>
        <w:jc w:val="both"/>
        <w:rPr>
          <w:sz w:val="28"/>
          <w:szCs w:val="28"/>
          <w:shd w:val="clear" w:color="auto" w:fill="FFFFFF"/>
        </w:rPr>
      </w:pPr>
      <w:r w:rsidRPr="00634F27">
        <w:rPr>
          <w:sz w:val="28"/>
          <w:szCs w:val="28"/>
          <w:shd w:val="clear" w:color="auto" w:fill="FFFFFF"/>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D6C46" w:rsidRDefault="00CD6C46" w:rsidP="009E30AC">
      <w:pPr>
        <w:ind w:firstLine="709"/>
        <w:jc w:val="both"/>
        <w:rPr>
          <w:sz w:val="28"/>
          <w:szCs w:val="28"/>
        </w:rPr>
      </w:pPr>
      <w:r>
        <w:rPr>
          <w:sz w:val="28"/>
          <w:szCs w:val="28"/>
        </w:rPr>
        <w:t>1.8. К объектам муниципального жилищного контроля относятся:</w:t>
      </w:r>
    </w:p>
    <w:p w:rsidR="00CD6C46" w:rsidRDefault="00CD6C46" w:rsidP="009E30AC">
      <w:pPr>
        <w:ind w:firstLine="709"/>
        <w:jc w:val="both"/>
        <w:rPr>
          <w:sz w:val="28"/>
          <w:szCs w:val="28"/>
        </w:rPr>
      </w:pPr>
      <w:r>
        <w:rPr>
          <w:sz w:val="28"/>
          <w:szCs w:val="28"/>
        </w:rPr>
        <w:lastRenderedPageBreak/>
        <w:t>1) деятельность, действия (бездействие) юридических лиц, индивидуальных предпринимателей, в рамках которых должны соблюдаться обязательные требования, в том числе предъявляемые к юридическим лицам, индивидуальным предпринимателям, осуществляющим деятельность:</w:t>
      </w:r>
    </w:p>
    <w:p w:rsidR="00CD6C46" w:rsidRDefault="00CD6C46" w:rsidP="009E30AC">
      <w:pPr>
        <w:ind w:firstLine="709"/>
        <w:jc w:val="both"/>
        <w:rPr>
          <w:sz w:val="28"/>
          <w:szCs w:val="28"/>
        </w:rPr>
      </w:pPr>
      <w:r>
        <w:rPr>
          <w:sz w:val="28"/>
          <w:szCs w:val="28"/>
        </w:rPr>
        <w:t>а) по управлению многоквартирными домами, расположенными на территории города Твери (при наличии в таких домах муниципального жилищного фонда);</w:t>
      </w:r>
    </w:p>
    <w:p w:rsidR="00CD6C46" w:rsidRDefault="00CD6C46" w:rsidP="009E30AC">
      <w:pPr>
        <w:ind w:firstLine="709"/>
        <w:jc w:val="both"/>
        <w:rPr>
          <w:sz w:val="28"/>
          <w:szCs w:val="28"/>
        </w:rPr>
      </w:pPr>
      <w:r>
        <w:rPr>
          <w:sz w:val="28"/>
          <w:szCs w:val="28"/>
        </w:rPr>
        <w:t>б) по предоставлению коммунальных услуг гражданам в многоквартирных домах, расположенных на территории города Твери (при наличии в таких домах муниципального жилищного фонда);</w:t>
      </w:r>
    </w:p>
    <w:p w:rsidR="00CD6C46" w:rsidRDefault="00CD6C46" w:rsidP="009E30AC">
      <w:pPr>
        <w:ind w:firstLine="709"/>
        <w:jc w:val="both"/>
        <w:rPr>
          <w:sz w:val="28"/>
          <w:szCs w:val="28"/>
        </w:rPr>
      </w:pPr>
      <w:r>
        <w:rPr>
          <w:sz w:val="28"/>
          <w:szCs w:val="28"/>
        </w:rPr>
        <w:t>2) действия (бездействие) граждан - нанимателей муниципального жилищного фонда города Твери, в рамках которых должны соблюдаться обязательные требования;</w:t>
      </w:r>
    </w:p>
    <w:p w:rsidR="00CD6C46" w:rsidRDefault="00CD6C46" w:rsidP="009E30AC">
      <w:pPr>
        <w:ind w:firstLine="709"/>
        <w:jc w:val="both"/>
        <w:rPr>
          <w:sz w:val="28"/>
          <w:szCs w:val="28"/>
        </w:rPr>
      </w:pPr>
      <w:r>
        <w:rPr>
          <w:sz w:val="28"/>
          <w:szCs w:val="28"/>
        </w:rPr>
        <w:t>3) результаты деятельности юридических лиц, индивидуальных предпринимателей, осуществляющих:</w:t>
      </w:r>
    </w:p>
    <w:p w:rsidR="00CD6C46" w:rsidRDefault="00CD6C46" w:rsidP="009E30AC">
      <w:pPr>
        <w:ind w:firstLine="709"/>
        <w:jc w:val="both"/>
        <w:rPr>
          <w:sz w:val="28"/>
          <w:szCs w:val="28"/>
        </w:rPr>
      </w:pPr>
      <w:r>
        <w:rPr>
          <w:sz w:val="28"/>
          <w:szCs w:val="28"/>
        </w:rPr>
        <w:t>а) управление многоквартирными домами, расположенными на территории города Твери (при наличии в таких домах муниципального жилищного фонда);</w:t>
      </w:r>
    </w:p>
    <w:p w:rsidR="00CD6C46" w:rsidRDefault="00CD6C46" w:rsidP="009E30AC">
      <w:pPr>
        <w:ind w:firstLine="709"/>
        <w:jc w:val="both"/>
        <w:rPr>
          <w:sz w:val="28"/>
          <w:szCs w:val="28"/>
        </w:rPr>
      </w:pPr>
      <w:r>
        <w:rPr>
          <w:sz w:val="28"/>
          <w:szCs w:val="28"/>
        </w:rPr>
        <w:t>б) предоставление коммунальных услуг гражданам в многоквартирных домах, расположенных на территории города Твери (при наличии в таких домах муниципального жилищного фонда);</w:t>
      </w:r>
    </w:p>
    <w:p w:rsidR="00CD6C46" w:rsidRDefault="00CD6C46" w:rsidP="009E30AC">
      <w:pPr>
        <w:ind w:firstLine="709"/>
        <w:jc w:val="both"/>
        <w:rPr>
          <w:sz w:val="28"/>
          <w:szCs w:val="28"/>
        </w:rPr>
      </w:pPr>
      <w:r>
        <w:rPr>
          <w:sz w:val="28"/>
          <w:szCs w:val="28"/>
        </w:rPr>
        <w:t>4) общее имущество многоквартирных домов, расположенных на территории города Твери (при наличии в таких домах муниципального жилищного фонда), муниципальный жилищный фонд, к которым предъявляются обязательные требования.</w:t>
      </w:r>
    </w:p>
    <w:p w:rsidR="00C40D60" w:rsidRPr="00DD6BD6" w:rsidRDefault="00C40D60" w:rsidP="009E30AC">
      <w:pPr>
        <w:ind w:firstLine="709"/>
        <w:jc w:val="both"/>
        <w:rPr>
          <w:sz w:val="28"/>
          <w:szCs w:val="28"/>
        </w:rPr>
      </w:pPr>
    </w:p>
    <w:p w:rsidR="00C40D60" w:rsidRDefault="00C40D60" w:rsidP="00C40D60">
      <w:pPr>
        <w:jc w:val="center"/>
        <w:rPr>
          <w:rStyle w:val="hl"/>
          <w:i/>
          <w:sz w:val="28"/>
          <w:szCs w:val="28"/>
        </w:rPr>
      </w:pPr>
      <w:r w:rsidRPr="00DD6BD6">
        <w:rPr>
          <w:rStyle w:val="hl"/>
          <w:sz w:val="28"/>
          <w:szCs w:val="28"/>
        </w:rPr>
        <w:t>2</w:t>
      </w:r>
      <w:r w:rsidRPr="00AE5393">
        <w:rPr>
          <w:rStyle w:val="hl"/>
          <w:i/>
          <w:sz w:val="28"/>
          <w:szCs w:val="28"/>
        </w:rPr>
        <w:t xml:space="preserve">. Перечень нормативных правовых актов, </w:t>
      </w:r>
    </w:p>
    <w:p w:rsidR="00C40D60" w:rsidRDefault="00C40D60" w:rsidP="00C40D60">
      <w:pPr>
        <w:jc w:val="center"/>
        <w:rPr>
          <w:rStyle w:val="hl"/>
          <w:i/>
          <w:sz w:val="28"/>
          <w:szCs w:val="28"/>
        </w:rPr>
      </w:pPr>
      <w:r w:rsidRPr="00AE5393">
        <w:rPr>
          <w:rStyle w:val="hl"/>
          <w:i/>
          <w:sz w:val="28"/>
          <w:szCs w:val="28"/>
        </w:rPr>
        <w:t>содержащих</w:t>
      </w:r>
      <w:r>
        <w:rPr>
          <w:rStyle w:val="hl"/>
          <w:i/>
          <w:sz w:val="28"/>
          <w:szCs w:val="28"/>
        </w:rPr>
        <w:t xml:space="preserve"> </w:t>
      </w:r>
      <w:r w:rsidRPr="00AE5393">
        <w:rPr>
          <w:rStyle w:val="hl"/>
          <w:i/>
          <w:sz w:val="28"/>
          <w:szCs w:val="28"/>
        </w:rPr>
        <w:t>обязательные требования, оценка соблюдения которых является предметом муниципального жилищного контроля</w:t>
      </w:r>
    </w:p>
    <w:p w:rsidR="00C40D60" w:rsidRPr="00AE5393" w:rsidRDefault="00C40D60" w:rsidP="00C40D60">
      <w:pPr>
        <w:jc w:val="center"/>
        <w:rPr>
          <w:rStyle w:val="hl"/>
          <w:i/>
          <w:sz w:val="28"/>
          <w:szCs w:val="2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5947"/>
      </w:tblGrid>
      <w:tr w:rsidR="00C40D60" w:rsidRPr="00DD6BD6" w:rsidTr="004D1CBB">
        <w:trPr>
          <w:trHeight w:val="613"/>
        </w:trPr>
        <w:tc>
          <w:tcPr>
            <w:tcW w:w="704" w:type="dxa"/>
            <w:vAlign w:val="center"/>
          </w:tcPr>
          <w:p w:rsidR="00C40D60" w:rsidRPr="005A3CCA" w:rsidRDefault="00C40D60" w:rsidP="004D1CBB">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 п/п</w:t>
            </w:r>
          </w:p>
        </w:tc>
        <w:tc>
          <w:tcPr>
            <w:tcW w:w="3544" w:type="dxa"/>
            <w:vAlign w:val="center"/>
          </w:tcPr>
          <w:p w:rsidR="00C40D60" w:rsidRPr="005A3CCA" w:rsidRDefault="00C40D60" w:rsidP="004D1CBB">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Предмет муниципального жилищного контроля</w:t>
            </w:r>
          </w:p>
        </w:tc>
        <w:tc>
          <w:tcPr>
            <w:tcW w:w="5947" w:type="dxa"/>
            <w:vAlign w:val="center"/>
          </w:tcPr>
          <w:p w:rsidR="00C40D60" w:rsidRPr="005A3CCA" w:rsidRDefault="00C40D60" w:rsidP="004D1CBB">
            <w:pPr>
              <w:pStyle w:val="ConsPlusNormal"/>
              <w:spacing w:before="220"/>
              <w:jc w:val="center"/>
              <w:rPr>
                <w:rFonts w:ascii="Times New Roman" w:hAnsi="Times New Roman" w:cs="Times New Roman"/>
                <w:sz w:val="28"/>
                <w:szCs w:val="28"/>
              </w:rPr>
            </w:pPr>
            <w:r w:rsidRPr="005A3CCA">
              <w:rPr>
                <w:rFonts w:ascii="Times New Roman" w:hAnsi="Times New Roman" w:cs="Times New Roman"/>
                <w:bCs/>
                <w:sz w:val="28"/>
                <w:szCs w:val="28"/>
              </w:rPr>
              <w:t>Нормативные правовые акты, содержащие обязательные требования</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w:t>
            </w:r>
          </w:p>
        </w:tc>
        <w:tc>
          <w:tcPr>
            <w:tcW w:w="3544" w:type="dxa"/>
            <w:vAlign w:val="center"/>
          </w:tcPr>
          <w:p w:rsidR="009E0DAA" w:rsidRPr="005A3CCA" w:rsidRDefault="009E0DAA" w:rsidP="009E0DAA">
            <w:pPr>
              <w:rPr>
                <w:sz w:val="28"/>
                <w:szCs w:val="28"/>
              </w:rPr>
            </w:pPr>
            <w:r w:rsidRPr="005A3CCA">
              <w:rPr>
                <w:rStyle w:val="hl"/>
                <w:sz w:val="28"/>
                <w:szCs w:val="28"/>
              </w:rPr>
              <w:t xml:space="preserve">Соблюдение </w:t>
            </w:r>
            <w:r w:rsidRPr="005A3CCA">
              <w:rPr>
                <w:sz w:val="28"/>
                <w:szCs w:val="28"/>
              </w:rPr>
              <w:t>обязательных требований к использованию и сохранности муниципального жилищного фонда, в том числе к жилым помещениям, их использованию и содержанию</w:t>
            </w:r>
          </w:p>
        </w:tc>
        <w:tc>
          <w:tcPr>
            <w:tcW w:w="5947" w:type="dxa"/>
          </w:tcPr>
          <w:p w:rsidR="009E0DAA" w:rsidRPr="009E0DAA" w:rsidRDefault="00D82D48" w:rsidP="009E0DAA">
            <w:pPr>
              <w:rPr>
                <w:sz w:val="28"/>
                <w:szCs w:val="28"/>
              </w:rPr>
            </w:pPr>
            <w:hyperlink r:id="rId10" w:tgtFrame="_blank" w:history="1">
              <w:r w:rsidR="009E0DAA"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9E0DAA" w:rsidRPr="009E0DAA" w:rsidRDefault="009E0DAA" w:rsidP="009E0DAA">
            <w:pPr>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 текст в полном объеме/ознакомиться с текстом) [01];</w:t>
            </w:r>
          </w:p>
          <w:p w:rsidR="009E0DAA" w:rsidRPr="009E0DAA" w:rsidRDefault="009E0DAA" w:rsidP="009E0DAA">
            <w:pPr>
              <w:pStyle w:val="1"/>
              <w:shd w:val="clear" w:color="auto" w:fill="FFFFFF"/>
              <w:jc w:val="left"/>
              <w:rPr>
                <w:sz w:val="28"/>
                <w:szCs w:val="28"/>
              </w:rPr>
            </w:pPr>
            <w:r w:rsidRPr="009E0DAA">
              <w:rPr>
                <w:sz w:val="28"/>
                <w:szCs w:val="28"/>
              </w:rPr>
              <w:t xml:space="preserve">- Минимальный перечень услуг и работ, необходимых для обеспечения надлежащего содержания общего имущества в многоквартирном доме, утвержденный </w:t>
            </w:r>
            <w:hyperlink r:id="rId11" w:tgtFrame="_blank" w:history="1">
              <w:r w:rsidRPr="009E0DAA">
                <w:rPr>
                  <w:sz w:val="28"/>
                  <w:szCs w:val="28"/>
                </w:rPr>
                <w:t>постановлением Правительства Российской Федерации от 03.04.2013 № 290</w:t>
              </w:r>
            </w:hyperlink>
          </w:p>
          <w:p w:rsidR="009E0DAA" w:rsidRPr="009E0DAA" w:rsidRDefault="009E0DAA" w:rsidP="009E0DAA">
            <w:pPr>
              <w:pStyle w:val="1"/>
              <w:shd w:val="clear" w:color="auto" w:fill="FFFFFF"/>
              <w:jc w:val="left"/>
              <w:rPr>
                <w:sz w:val="28"/>
                <w:szCs w:val="28"/>
              </w:rPr>
            </w:pPr>
            <w:r w:rsidRPr="009E0DAA">
              <w:rPr>
                <w:sz w:val="28"/>
                <w:szCs w:val="28"/>
              </w:rPr>
              <w:t>(текст в полном объеме/ознакомиться с текстом) [02];</w:t>
            </w:r>
          </w:p>
          <w:p w:rsidR="009E0DAA" w:rsidRPr="009E0DAA" w:rsidRDefault="009E0DAA" w:rsidP="009E0DAA">
            <w:pPr>
              <w:rPr>
                <w:sz w:val="28"/>
                <w:szCs w:val="28"/>
              </w:rPr>
            </w:pPr>
            <w:r w:rsidRPr="009E0DAA">
              <w:rPr>
                <w:sz w:val="28"/>
                <w:szCs w:val="28"/>
              </w:rPr>
              <w:t xml:space="preserve">- Правила и нормы технической эксплуатации жилищного фонда, утвержденные </w:t>
            </w:r>
            <w:hyperlink r:id="rId12" w:tgtFrame="_blank" w:history="1">
              <w:r w:rsidRPr="009E0DAA">
                <w:rPr>
                  <w:sz w:val="28"/>
                  <w:szCs w:val="28"/>
                </w:rPr>
                <w:t>постановлением Госстроя России от 27.09.2003 № 170</w:t>
              </w:r>
            </w:hyperlink>
            <w:r w:rsidRPr="009E0DAA">
              <w:rPr>
                <w:sz w:val="28"/>
                <w:szCs w:val="28"/>
              </w:rPr>
              <w:t xml:space="preserve"> </w:t>
            </w:r>
          </w:p>
          <w:p w:rsidR="009E0DAA" w:rsidRPr="009E0DAA" w:rsidRDefault="009E0DAA" w:rsidP="009E0DAA">
            <w:pPr>
              <w:rPr>
                <w:sz w:val="28"/>
                <w:szCs w:val="28"/>
              </w:rPr>
            </w:pPr>
            <w:r w:rsidRPr="009E0DAA">
              <w:rPr>
                <w:sz w:val="28"/>
                <w:szCs w:val="28"/>
              </w:rPr>
              <w:t xml:space="preserve">(пункты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Приложения №1, № 2, № 3, № 4, текст в полном объеме/ознакомиться с текстом) [03];</w:t>
            </w:r>
          </w:p>
          <w:p w:rsidR="009E0DAA" w:rsidRPr="009E0DAA" w:rsidRDefault="009E0DAA" w:rsidP="009E0DAA">
            <w:pPr>
              <w:autoSpaceDE w:val="0"/>
              <w:autoSpaceDN w:val="0"/>
              <w:adjustRightInd w:val="0"/>
              <w:rPr>
                <w:sz w:val="28"/>
                <w:szCs w:val="28"/>
              </w:rPr>
            </w:pPr>
            <w:r w:rsidRPr="009E0DAA">
              <w:rPr>
                <w:sz w:val="28"/>
                <w:szCs w:val="28"/>
              </w:rPr>
              <w:t xml:space="preserve">- </w:t>
            </w:r>
            <w:r w:rsidRPr="009E0DAA">
              <w:rPr>
                <w:bCs/>
                <w:sz w:val="28"/>
                <w:szCs w:val="28"/>
              </w:rPr>
              <w:t>Типовой договор социального найма жилого помещения, у</w:t>
            </w:r>
            <w:r w:rsidRPr="009E0DAA">
              <w:rPr>
                <w:sz w:val="28"/>
                <w:szCs w:val="28"/>
              </w:rPr>
              <w:t>твержденный постановлением Правительства Российской Федерации от 21.05.2005 № 315</w:t>
            </w:r>
          </w:p>
          <w:p w:rsidR="009E0DAA" w:rsidRPr="009E0DAA" w:rsidRDefault="009E0DAA" w:rsidP="009E0DAA">
            <w:pPr>
              <w:pStyle w:val="1"/>
              <w:shd w:val="clear" w:color="auto" w:fill="FFFFFF"/>
              <w:jc w:val="left"/>
              <w:rPr>
                <w:sz w:val="28"/>
                <w:szCs w:val="28"/>
              </w:rPr>
            </w:pPr>
            <w:r w:rsidRPr="009E0DAA">
              <w:rPr>
                <w:sz w:val="28"/>
                <w:szCs w:val="28"/>
              </w:rPr>
              <w:t>(текст в полном объеме/ознакомиться с текстом) [04];</w:t>
            </w:r>
          </w:p>
          <w:p w:rsidR="009E0DAA" w:rsidRPr="009E0DAA" w:rsidRDefault="009E0DAA" w:rsidP="009E0DAA">
            <w:pPr>
              <w:rPr>
                <w:sz w:val="28"/>
                <w:szCs w:val="28"/>
              </w:rPr>
            </w:pPr>
            <w:r w:rsidRPr="009E0DAA">
              <w:rPr>
                <w:sz w:val="28"/>
                <w:szCs w:val="28"/>
              </w:rPr>
              <w:t>- Правила пользования жилыми помещениями, утвержденные приказом Министерства строительства и жилищно-коммунального хозяйства Российской Федерации от 14.05.2021 № 292/</w:t>
            </w:r>
            <w:proofErr w:type="spellStart"/>
            <w:r w:rsidRPr="009E0DAA">
              <w:rPr>
                <w:sz w:val="28"/>
                <w:szCs w:val="28"/>
              </w:rPr>
              <w:t>пр</w:t>
            </w:r>
            <w:proofErr w:type="spellEnd"/>
          </w:p>
          <w:p w:rsidR="009E0DAA" w:rsidRPr="009E0DAA" w:rsidRDefault="009E0DAA" w:rsidP="009E0DAA">
            <w:pPr>
              <w:pStyle w:val="1"/>
              <w:shd w:val="clear" w:color="auto" w:fill="FFFFFF"/>
              <w:jc w:val="left"/>
              <w:rPr>
                <w:sz w:val="28"/>
                <w:szCs w:val="28"/>
              </w:rPr>
            </w:pPr>
            <w:r w:rsidRPr="009E0DAA">
              <w:rPr>
                <w:sz w:val="28"/>
                <w:szCs w:val="28"/>
              </w:rPr>
              <w:t>(текст в полном объеме/ознакомиться с текстом) [05].</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2.</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использованию и содержанию общего имущества собственников помещений в многоквартирных домах</w:t>
            </w:r>
          </w:p>
        </w:tc>
        <w:tc>
          <w:tcPr>
            <w:tcW w:w="5947" w:type="dxa"/>
          </w:tcPr>
          <w:p w:rsidR="009E0DAA" w:rsidRPr="009E0DAA" w:rsidRDefault="00D82D48" w:rsidP="009E0DAA">
            <w:pPr>
              <w:rPr>
                <w:sz w:val="28"/>
                <w:szCs w:val="28"/>
              </w:rPr>
            </w:pPr>
            <w:hyperlink r:id="rId13" w:tgtFrame="_blank" w:history="1">
              <w:r w:rsidR="009E0DAA"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9E0DAA" w:rsidRPr="009E0DAA" w:rsidRDefault="009E0DAA" w:rsidP="009E0DAA">
            <w:pPr>
              <w:pStyle w:val="1"/>
              <w:shd w:val="clear" w:color="auto" w:fill="FFFFFF"/>
              <w:jc w:val="left"/>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 текст в полном объеме/ознакомиться с текстом) [01];</w:t>
            </w:r>
          </w:p>
          <w:p w:rsidR="009E0DAA" w:rsidRPr="009E0DAA" w:rsidRDefault="009E0DAA" w:rsidP="009E0DAA">
            <w:pPr>
              <w:pStyle w:val="1"/>
              <w:shd w:val="clear" w:color="auto" w:fill="FFFFFF"/>
              <w:jc w:val="left"/>
              <w:rPr>
                <w:sz w:val="28"/>
                <w:szCs w:val="28"/>
              </w:rPr>
            </w:pPr>
            <w:r w:rsidRPr="009E0DAA">
              <w:rPr>
                <w:sz w:val="28"/>
                <w:szCs w:val="28"/>
              </w:rPr>
              <w:t xml:space="preserve">- Минимальный перечень услуг и работ, необходимых для обеспечения надлежащего содержания общего имущества в многоквартирном доме, утвержденный </w:t>
            </w:r>
            <w:hyperlink r:id="rId14" w:tgtFrame="_blank" w:history="1">
              <w:r w:rsidRPr="009E0DAA">
                <w:rPr>
                  <w:sz w:val="28"/>
                  <w:szCs w:val="28"/>
                </w:rPr>
                <w:t>постановлением Правительства Российской Федерации от 03.04.2013 № 290</w:t>
              </w:r>
            </w:hyperlink>
          </w:p>
          <w:p w:rsidR="004C6A74" w:rsidRDefault="009E0DAA" w:rsidP="004C6A74">
            <w:pPr>
              <w:pStyle w:val="1"/>
              <w:shd w:val="clear" w:color="auto" w:fill="FFFFFF"/>
              <w:jc w:val="left"/>
              <w:rPr>
                <w:sz w:val="28"/>
                <w:szCs w:val="28"/>
              </w:rPr>
            </w:pPr>
            <w:r w:rsidRPr="009E0DAA">
              <w:rPr>
                <w:sz w:val="28"/>
                <w:szCs w:val="28"/>
              </w:rPr>
              <w:t>(текст в полном объеме/ознакомиться с текстом) [02];</w:t>
            </w:r>
          </w:p>
          <w:p w:rsidR="009E0DAA" w:rsidRPr="004C6A74" w:rsidRDefault="009E0DAA" w:rsidP="004C6A74">
            <w:pPr>
              <w:pStyle w:val="1"/>
              <w:shd w:val="clear" w:color="auto" w:fill="FFFFFF"/>
              <w:rPr>
                <w:sz w:val="28"/>
                <w:szCs w:val="28"/>
              </w:rPr>
            </w:pPr>
            <w:r w:rsidRPr="009E0DAA">
              <w:rPr>
                <w:bCs/>
                <w:sz w:val="28"/>
                <w:szCs w:val="28"/>
              </w:rPr>
              <w:t xml:space="preserve">- </w:t>
            </w:r>
            <w:r w:rsidR="004C6A74" w:rsidRPr="004C6A74">
              <w:rPr>
                <w:sz w:val="28"/>
                <w:szCs w:val="28"/>
              </w:rPr>
              <w:t xml:space="preserve">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w:t>
            </w:r>
            <w:r w:rsidR="004C6A74" w:rsidRPr="004C6A74">
              <w:rPr>
                <w:sz w:val="28"/>
                <w:szCs w:val="28"/>
              </w:rPr>
              <w:lastRenderedPageBreak/>
              <w:t>исключением эскалаторов в метрополитенах</w:t>
            </w:r>
            <w:r w:rsidRPr="004C6A74">
              <w:rPr>
                <w:bCs/>
                <w:sz w:val="28"/>
                <w:szCs w:val="28"/>
              </w:rPr>
              <w:t xml:space="preserve">, </w:t>
            </w:r>
            <w:r w:rsidRPr="004C6A74">
              <w:rPr>
                <w:sz w:val="28"/>
                <w:szCs w:val="28"/>
              </w:rPr>
              <w:t xml:space="preserve">утвержденные постановлением </w:t>
            </w:r>
            <w:r w:rsidR="004C6A74" w:rsidRPr="004C6A74">
              <w:rPr>
                <w:sz w:val="28"/>
                <w:szCs w:val="28"/>
              </w:rPr>
              <w:t>Правительства РФ от 20 октября 2023 г. №</w:t>
            </w:r>
            <w:r w:rsidR="00D57DD6">
              <w:rPr>
                <w:sz w:val="28"/>
                <w:szCs w:val="28"/>
              </w:rPr>
              <w:t xml:space="preserve"> </w:t>
            </w:r>
            <w:r w:rsidR="004C6A74" w:rsidRPr="004C6A74">
              <w:rPr>
                <w:sz w:val="28"/>
                <w:szCs w:val="28"/>
              </w:rPr>
              <w:t xml:space="preserve">1744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w:t>
            </w:r>
            <w:r w:rsidRPr="004C6A74">
              <w:rPr>
                <w:sz w:val="28"/>
                <w:szCs w:val="28"/>
              </w:rPr>
              <w:t>(пункты 4, 26, текст в полном объеме/ознакомиться с текстом) [06];</w:t>
            </w:r>
          </w:p>
          <w:p w:rsidR="009E0DAA" w:rsidRPr="009E0DAA" w:rsidRDefault="009E0DAA" w:rsidP="009E0DAA">
            <w:pPr>
              <w:pStyle w:val="1"/>
              <w:shd w:val="clear" w:color="auto" w:fill="FFFFFF"/>
              <w:jc w:val="left"/>
              <w:rPr>
                <w:sz w:val="28"/>
                <w:szCs w:val="28"/>
              </w:rPr>
            </w:pPr>
            <w:r w:rsidRPr="009E0DAA">
              <w:rPr>
                <w:sz w:val="28"/>
                <w:szCs w:val="28"/>
              </w:rPr>
              <w:t xml:space="preserve">- Правила и нормы технической эксплуатации жилищного фонда, утвержденные </w:t>
            </w:r>
            <w:hyperlink r:id="rId15" w:tgtFrame="_blank" w:history="1">
              <w:r w:rsidRPr="009E0DAA">
                <w:rPr>
                  <w:sz w:val="28"/>
                  <w:szCs w:val="28"/>
                </w:rPr>
                <w:t>постановлением Госстроя России от 27.09.2003 № 170</w:t>
              </w:r>
            </w:hyperlink>
          </w:p>
          <w:p w:rsidR="009E0DAA" w:rsidRPr="009E0DAA" w:rsidRDefault="009E0DAA" w:rsidP="009E0DAA">
            <w:pPr>
              <w:rPr>
                <w:sz w:val="28"/>
                <w:szCs w:val="28"/>
              </w:rPr>
            </w:pPr>
            <w:r w:rsidRPr="009E0DAA">
              <w:rPr>
                <w:sz w:val="28"/>
                <w:szCs w:val="28"/>
              </w:rPr>
              <w:t xml:space="preserve">(пункты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xml:space="preserve">, Приложения №1, № 2, № 3, № 4, текст в полном объеме/ознакомиться с текстом) [03]; </w:t>
            </w:r>
          </w:p>
          <w:p w:rsidR="009E0DAA" w:rsidRPr="009E0DAA" w:rsidRDefault="009E0DAA" w:rsidP="009E0DAA">
            <w:pPr>
              <w:rPr>
                <w:sz w:val="28"/>
                <w:szCs w:val="28"/>
              </w:rPr>
            </w:pPr>
            <w:r w:rsidRPr="009E0DAA">
              <w:rPr>
                <w:sz w:val="28"/>
                <w:szCs w:val="28"/>
              </w:rPr>
              <w:t>- Решение Комиссии Таможенного союза от 18.10.2011 № 824 «О принятии технического регламента Таможенного союза» Безопасность лифтов»</w:t>
            </w:r>
          </w:p>
          <w:p w:rsidR="009E0DAA" w:rsidRPr="009E0DAA" w:rsidRDefault="009E0DAA" w:rsidP="009E0DAA">
            <w:pPr>
              <w:pStyle w:val="1"/>
              <w:shd w:val="clear" w:color="auto" w:fill="FFFFFF"/>
              <w:jc w:val="left"/>
              <w:rPr>
                <w:sz w:val="28"/>
                <w:szCs w:val="28"/>
              </w:rPr>
            </w:pPr>
            <w:r w:rsidRPr="009E0DAA">
              <w:rPr>
                <w:sz w:val="28"/>
                <w:szCs w:val="28"/>
              </w:rPr>
              <w:t>(пункты 3, 3.1, 3.2, 3.3, 3.4 статьи 4, пункты 4, 5                      статьи 6, текст в полном объеме/ознакомиться с текстом) [07];</w:t>
            </w:r>
          </w:p>
          <w:p w:rsidR="009E0DAA" w:rsidRPr="009E0DAA" w:rsidRDefault="009E0DAA" w:rsidP="009E0DAA">
            <w:pPr>
              <w:pStyle w:val="1"/>
              <w:shd w:val="clear" w:color="auto" w:fill="FFFFFF"/>
              <w:jc w:val="left"/>
              <w:rPr>
                <w:sz w:val="28"/>
                <w:szCs w:val="28"/>
              </w:rPr>
            </w:pPr>
            <w:r w:rsidRPr="009E0DAA">
              <w:rPr>
                <w:sz w:val="28"/>
                <w:szCs w:val="28"/>
              </w:rPr>
              <w:t>- СП 61.13330.2012. Свод правил. Тепловая изоляция оборудования и трубопроводов. Актуализированная редакция СНиП 41-03-2003</w:t>
            </w:r>
          </w:p>
          <w:p w:rsidR="009E0DAA" w:rsidRPr="009E0DAA" w:rsidRDefault="009E0DAA" w:rsidP="009E0DAA">
            <w:pPr>
              <w:pStyle w:val="1"/>
              <w:shd w:val="clear" w:color="auto" w:fill="FFFFFF"/>
              <w:jc w:val="left"/>
              <w:rPr>
                <w:sz w:val="28"/>
                <w:szCs w:val="28"/>
              </w:rPr>
            </w:pPr>
            <w:r w:rsidRPr="009E0DAA">
              <w:rPr>
                <w:sz w:val="28"/>
                <w:szCs w:val="28"/>
              </w:rPr>
              <w:t>(пункты 4.1 – 4.6 раздела 4, текст в полном объеме/ознакомиться с текстом) [09].</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3.</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c>
          <w:tcPr>
            <w:tcW w:w="5947" w:type="dxa"/>
          </w:tcPr>
          <w:p w:rsidR="009E0DAA" w:rsidRPr="009E0DAA" w:rsidRDefault="009E0DAA" w:rsidP="009E0DAA">
            <w:pPr>
              <w:pStyle w:val="1"/>
              <w:shd w:val="clear" w:color="auto" w:fill="FFFFFF"/>
              <w:jc w:val="left"/>
              <w:rPr>
                <w:sz w:val="28"/>
                <w:szCs w:val="28"/>
              </w:rPr>
            </w:pPr>
            <w:r w:rsidRPr="009E0DAA">
              <w:rPr>
                <w:sz w:val="28"/>
                <w:szCs w:val="28"/>
              </w:rPr>
              <w:t xml:space="preserve">- </w:t>
            </w:r>
            <w:hyperlink r:id="rId16" w:tgtFrame="_blank" w:history="1">
              <w:r w:rsidRPr="009E0DAA">
                <w:rPr>
                  <w:sz w:val="28"/>
                  <w:szCs w:val="28"/>
                </w:rPr>
                <w:t>Жилищный кодекс Российской Федерации</w:t>
              </w:r>
            </w:hyperlink>
          </w:p>
          <w:p w:rsidR="009E0DAA" w:rsidRPr="009E0DAA" w:rsidRDefault="009E0DAA" w:rsidP="009E0DAA">
            <w:pPr>
              <w:rPr>
                <w:sz w:val="28"/>
                <w:szCs w:val="28"/>
              </w:rPr>
            </w:pPr>
            <w:r w:rsidRPr="009E0DAA">
              <w:rPr>
                <w:sz w:val="28"/>
                <w:szCs w:val="28"/>
              </w:rPr>
              <w:t>(статьи 22 – 24 главы 3, статьи 26 – 28 главы 4, текст в полном объеме/ознакомиться с текстом) [10].</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4.</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 xml:space="preserve">обязательных требований к </w:t>
            </w:r>
            <w:hyperlink r:id="rId17" w:history="1">
              <w:r w:rsidRPr="005A3CCA">
                <w:rPr>
                  <w:sz w:val="28"/>
                  <w:szCs w:val="28"/>
                </w:rPr>
                <w:t>формированию</w:t>
              </w:r>
            </w:hyperlink>
            <w:r w:rsidRPr="005A3CCA">
              <w:rPr>
                <w:sz w:val="28"/>
                <w:szCs w:val="28"/>
              </w:rPr>
              <w:t xml:space="preserve"> фондов капитального ремонта</w:t>
            </w:r>
          </w:p>
        </w:tc>
        <w:tc>
          <w:tcPr>
            <w:tcW w:w="5947" w:type="dxa"/>
          </w:tcPr>
          <w:p w:rsidR="009E0DAA" w:rsidRPr="009E0DAA" w:rsidRDefault="009E0DAA" w:rsidP="009E0DAA">
            <w:pPr>
              <w:pStyle w:val="1"/>
              <w:shd w:val="clear" w:color="auto" w:fill="FFFFFF"/>
              <w:jc w:val="left"/>
              <w:rPr>
                <w:sz w:val="28"/>
                <w:szCs w:val="28"/>
              </w:rPr>
            </w:pPr>
            <w:r w:rsidRPr="009E0DAA">
              <w:rPr>
                <w:sz w:val="28"/>
                <w:szCs w:val="28"/>
              </w:rPr>
              <w:t xml:space="preserve">- </w:t>
            </w:r>
            <w:hyperlink r:id="rId18" w:tgtFrame="_blank" w:history="1">
              <w:r w:rsidRPr="009E0DAA">
                <w:rPr>
                  <w:sz w:val="28"/>
                  <w:szCs w:val="28"/>
                </w:rPr>
                <w:t>Жилищный кодекс Российской Федерации</w:t>
              </w:r>
            </w:hyperlink>
          </w:p>
          <w:p w:rsidR="009E0DAA" w:rsidRPr="009E0DAA" w:rsidRDefault="009E0DAA" w:rsidP="009E0DAA">
            <w:pPr>
              <w:rPr>
                <w:sz w:val="28"/>
                <w:szCs w:val="28"/>
              </w:rPr>
            </w:pPr>
            <w:r w:rsidRPr="009E0DAA">
              <w:rPr>
                <w:sz w:val="28"/>
                <w:szCs w:val="28"/>
              </w:rPr>
              <w:t>(статья 170 главы 15, текст в полном объеме/ознакомиться с текстом) [10].</w:t>
            </w:r>
          </w:p>
          <w:p w:rsidR="009E0DAA" w:rsidRPr="009E0DAA" w:rsidRDefault="009E0DAA" w:rsidP="009E0DAA">
            <w:pPr>
              <w:rPr>
                <w:sz w:val="28"/>
                <w:szCs w:val="28"/>
              </w:rPr>
            </w:pP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5.</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tc>
        <w:tc>
          <w:tcPr>
            <w:tcW w:w="5947" w:type="dxa"/>
          </w:tcPr>
          <w:p w:rsidR="009E0DAA" w:rsidRPr="009E0DAA" w:rsidRDefault="009E0DAA" w:rsidP="009E0DAA">
            <w:pPr>
              <w:pStyle w:val="1"/>
              <w:shd w:val="clear" w:color="auto" w:fill="FFFFFF"/>
              <w:jc w:val="left"/>
              <w:rPr>
                <w:sz w:val="28"/>
                <w:szCs w:val="28"/>
              </w:rPr>
            </w:pPr>
            <w:r w:rsidRPr="009E0DAA">
              <w:rPr>
                <w:sz w:val="28"/>
                <w:szCs w:val="28"/>
              </w:rPr>
              <w:t xml:space="preserve">- </w:t>
            </w:r>
            <w:hyperlink r:id="rId19" w:tgtFrame="_blank" w:history="1">
              <w:r w:rsidRPr="009E0DAA">
                <w:rPr>
                  <w:sz w:val="28"/>
                  <w:szCs w:val="28"/>
                </w:rPr>
                <w:t>Жилищный кодекс Российской Федерации</w:t>
              </w:r>
            </w:hyperlink>
          </w:p>
          <w:p w:rsidR="009E0DAA" w:rsidRPr="009E0DAA" w:rsidRDefault="009E0DAA" w:rsidP="009E0DAA">
            <w:pPr>
              <w:pStyle w:val="1"/>
              <w:shd w:val="clear" w:color="auto" w:fill="FFFFFF"/>
              <w:jc w:val="left"/>
              <w:rPr>
                <w:sz w:val="28"/>
                <w:szCs w:val="28"/>
              </w:rPr>
            </w:pPr>
            <w:r w:rsidRPr="009E0DAA">
              <w:rPr>
                <w:sz w:val="28"/>
                <w:szCs w:val="28"/>
              </w:rPr>
              <w:t>(статьи 161, 161.1, 162, 164, текст в полном объеме/ознакомиться с текстом) [10];</w:t>
            </w:r>
            <w:r w:rsidRPr="009E0DAA">
              <w:rPr>
                <w:sz w:val="28"/>
                <w:szCs w:val="28"/>
              </w:rPr>
              <w:fldChar w:fldCharType="begin"/>
            </w:r>
            <w:r w:rsidRPr="009E0DAA">
              <w:rPr>
                <w:sz w:val="28"/>
                <w:szCs w:val="28"/>
              </w:rPr>
              <w:instrText xml:space="preserve"> HYPERLINK "http://pravo.gov.ru/proxy/ips/?docbody=&amp;nd=102108472" \t "_blank" </w:instrText>
            </w:r>
            <w:r w:rsidRPr="009E0DAA">
              <w:rPr>
                <w:sz w:val="28"/>
                <w:szCs w:val="28"/>
              </w:rPr>
              <w:fldChar w:fldCharType="separate"/>
            </w:r>
          </w:p>
          <w:p w:rsidR="009E0DAA" w:rsidRPr="009E0DAA" w:rsidRDefault="009E0DAA" w:rsidP="009E0DAA">
            <w:pPr>
              <w:rPr>
                <w:sz w:val="28"/>
                <w:szCs w:val="28"/>
              </w:rPr>
            </w:pPr>
            <w:r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r w:rsidRPr="009E0DAA">
              <w:rPr>
                <w:sz w:val="28"/>
                <w:szCs w:val="28"/>
              </w:rPr>
              <w:fldChar w:fldCharType="end"/>
            </w:r>
          </w:p>
          <w:p w:rsidR="009E0DAA" w:rsidRPr="009E0DAA" w:rsidRDefault="009E0DAA" w:rsidP="009E0DAA">
            <w:pPr>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/ознакомиться с текстом) [01];</w:t>
            </w:r>
          </w:p>
          <w:p w:rsidR="009E0DAA" w:rsidRPr="009E0DAA" w:rsidRDefault="009E0DAA" w:rsidP="009E0DAA">
            <w:pPr>
              <w:rPr>
                <w:sz w:val="28"/>
                <w:szCs w:val="28"/>
              </w:rPr>
            </w:pPr>
            <w:r w:rsidRPr="009E0DAA">
              <w:rPr>
                <w:sz w:val="28"/>
                <w:szCs w:val="28"/>
              </w:rPr>
              <w:t xml:space="preserve">- Правила оказания услуг и выполнения работ, необходимых для обеспечения надлежащего содержания общего имущества в многоквартирном доме, утвержденные </w:t>
            </w:r>
            <w:hyperlink r:id="rId20" w:tgtFrame="_blank" w:history="1">
              <w:r w:rsidRPr="009E0DAA">
                <w:rPr>
                  <w:sz w:val="28"/>
                  <w:szCs w:val="28"/>
                </w:rPr>
                <w:t>постановлением Правительства Российской Федерации от 03.04.2013 № 290</w:t>
              </w:r>
            </w:hyperlink>
          </w:p>
          <w:p w:rsidR="009E0DAA" w:rsidRPr="009E0DAA" w:rsidRDefault="009E0DAA" w:rsidP="009E0DAA">
            <w:pPr>
              <w:rPr>
                <w:sz w:val="28"/>
                <w:szCs w:val="28"/>
              </w:rPr>
            </w:pPr>
            <w:r w:rsidRPr="009E0DAA">
              <w:rPr>
                <w:sz w:val="28"/>
                <w:szCs w:val="28"/>
              </w:rPr>
              <w:t>(текст в полном объеме/ознакомиться с текстом) [02];</w:t>
            </w:r>
          </w:p>
          <w:p w:rsidR="009E0DAA" w:rsidRPr="009E0DAA" w:rsidRDefault="009E0DAA" w:rsidP="009E0DAA">
            <w:pPr>
              <w:rPr>
                <w:sz w:val="28"/>
                <w:szCs w:val="28"/>
              </w:rPr>
            </w:pPr>
            <w:r w:rsidRPr="009E0DAA">
              <w:rPr>
                <w:sz w:val="28"/>
                <w:szCs w:val="28"/>
              </w:rPr>
              <w:t>- Правила осуществления деятельности по управлению многоквартирными домами, утвержденные постановлением Правительства Российской Федерации от 15.05.2013 № 416</w:t>
            </w:r>
          </w:p>
          <w:p w:rsidR="009E0DAA" w:rsidRPr="009E0DAA" w:rsidRDefault="009E0DAA" w:rsidP="009E0DAA">
            <w:pPr>
              <w:rPr>
                <w:sz w:val="28"/>
                <w:szCs w:val="28"/>
              </w:rPr>
            </w:pPr>
            <w:r w:rsidRPr="009E0DAA">
              <w:rPr>
                <w:sz w:val="28"/>
                <w:szCs w:val="28"/>
              </w:rPr>
              <w:t>(текст в полном объеме/ознакомиться с текстом) [11];</w:t>
            </w:r>
          </w:p>
          <w:p w:rsidR="009E0DAA" w:rsidRPr="009E0DAA" w:rsidRDefault="009E0DAA" w:rsidP="009E0DAA">
            <w:pPr>
              <w:autoSpaceDE w:val="0"/>
              <w:autoSpaceDN w:val="0"/>
              <w:adjustRightInd w:val="0"/>
              <w:rPr>
                <w:sz w:val="28"/>
                <w:szCs w:val="28"/>
              </w:rPr>
            </w:pPr>
            <w:r w:rsidRPr="009E0DAA">
              <w:rPr>
                <w:sz w:val="28"/>
                <w:szCs w:val="28"/>
              </w:rPr>
              <w:t xml:space="preserve">- </w:t>
            </w:r>
            <w:hyperlink r:id="rId21"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22" w:tgtFrame="_blank" w:history="1">
              <w:r w:rsidRPr="009E0DAA">
                <w:rPr>
                  <w:sz w:val="28"/>
                  <w:szCs w:val="28"/>
                </w:rPr>
                <w:t>постановлением Правительства Российской Федерации от 06.05.2011 № 354</w:t>
              </w:r>
            </w:hyperlink>
          </w:p>
          <w:p w:rsidR="009E0DAA" w:rsidRPr="009E0DAA" w:rsidRDefault="009E0DAA" w:rsidP="009E0DAA">
            <w:pPr>
              <w:rPr>
                <w:sz w:val="28"/>
                <w:szCs w:val="28"/>
              </w:rPr>
            </w:pPr>
            <w:r w:rsidRPr="009E0DAA">
              <w:rPr>
                <w:sz w:val="28"/>
                <w:szCs w:val="28"/>
              </w:rPr>
              <w:t xml:space="preserve">(пункты 31, 31 (1) раздела </w:t>
            </w:r>
            <w:r w:rsidRPr="009E0DAA">
              <w:rPr>
                <w:sz w:val="28"/>
                <w:szCs w:val="28"/>
                <w:lang w:val="en-US"/>
              </w:rPr>
              <w:t>IV</w:t>
            </w:r>
            <w:r w:rsidRPr="009E0DAA">
              <w:rPr>
                <w:sz w:val="28"/>
                <w:szCs w:val="28"/>
              </w:rPr>
              <w:t xml:space="preserve">, пункты 86 – 97 раздела </w:t>
            </w:r>
            <w:r w:rsidRPr="009E0DAA">
              <w:rPr>
                <w:sz w:val="28"/>
                <w:szCs w:val="28"/>
                <w:lang w:val="en-US"/>
              </w:rPr>
              <w:t>VIII</w:t>
            </w:r>
            <w:r w:rsidRPr="009E0DAA">
              <w:rPr>
                <w:sz w:val="28"/>
                <w:szCs w:val="28"/>
              </w:rPr>
              <w:t xml:space="preserve">, пункты 104 – 113 раздела </w:t>
            </w:r>
            <w:r w:rsidRPr="009E0DAA">
              <w:rPr>
                <w:sz w:val="28"/>
                <w:szCs w:val="28"/>
                <w:lang w:val="en-US"/>
              </w:rPr>
              <w:t>X</w:t>
            </w:r>
            <w:r w:rsidRPr="009E0DAA">
              <w:rPr>
                <w:sz w:val="28"/>
                <w:szCs w:val="28"/>
              </w:rPr>
              <w:t xml:space="preserve">, пункты 114 – 122 раздела </w:t>
            </w:r>
            <w:r w:rsidRPr="009E0DAA">
              <w:rPr>
                <w:sz w:val="28"/>
                <w:szCs w:val="28"/>
                <w:lang w:val="en-US"/>
              </w:rPr>
              <w:t>XI</w:t>
            </w:r>
            <w:r w:rsidRPr="009E0DAA">
              <w:rPr>
                <w:sz w:val="28"/>
                <w:szCs w:val="28"/>
              </w:rPr>
              <w:t xml:space="preserve">, пункты 148 (1) – 148 (10) раздела </w:t>
            </w:r>
            <w:r w:rsidRPr="009E0DAA">
              <w:rPr>
                <w:sz w:val="28"/>
                <w:szCs w:val="28"/>
                <w:lang w:val="en-US"/>
              </w:rPr>
              <w:t>XV</w:t>
            </w:r>
            <w:r w:rsidRPr="009E0DAA">
              <w:rPr>
                <w:sz w:val="28"/>
                <w:szCs w:val="28"/>
              </w:rPr>
              <w:t xml:space="preserve"> (1), текст в полном объеме/ознакомиться с текстом) [12];</w:t>
            </w:r>
          </w:p>
          <w:p w:rsidR="009E0DAA" w:rsidRPr="009E0DAA" w:rsidRDefault="009E0DAA" w:rsidP="009E0DAA">
            <w:pPr>
              <w:pStyle w:val="1"/>
              <w:shd w:val="clear" w:color="auto" w:fill="FFFFFF"/>
              <w:jc w:val="left"/>
              <w:rPr>
                <w:sz w:val="28"/>
                <w:szCs w:val="28"/>
              </w:rPr>
            </w:pPr>
            <w:r w:rsidRPr="009E0DAA">
              <w:rPr>
                <w:sz w:val="28"/>
                <w:szCs w:val="28"/>
              </w:rPr>
              <w:t xml:space="preserve">- Правила и нормы технической эксплуатации жилищного фонда, утвержденные </w:t>
            </w:r>
            <w:hyperlink r:id="rId23" w:tgtFrame="_blank" w:history="1">
              <w:r w:rsidRPr="009E0DAA">
                <w:rPr>
                  <w:sz w:val="28"/>
                  <w:szCs w:val="28"/>
                </w:rPr>
                <w:t>постановлением Госстроя России от 27.09.2003 № 170</w:t>
              </w:r>
            </w:hyperlink>
            <w:hyperlink r:id="rId24" w:tgtFrame="_blank" w:history="1"/>
          </w:p>
          <w:p w:rsidR="009E0DAA" w:rsidRPr="009E0DAA" w:rsidRDefault="009E0DAA" w:rsidP="009E0DAA">
            <w:pPr>
              <w:rPr>
                <w:sz w:val="28"/>
                <w:szCs w:val="28"/>
              </w:rPr>
            </w:pPr>
            <w:r w:rsidRPr="009E0DAA">
              <w:rPr>
                <w:sz w:val="28"/>
                <w:szCs w:val="28"/>
              </w:rPr>
              <w:t xml:space="preserve">(пункты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xml:space="preserve">, Приложения №1, </w:t>
            </w:r>
            <w:r w:rsidRPr="009E0DAA">
              <w:rPr>
                <w:sz w:val="28"/>
                <w:szCs w:val="28"/>
              </w:rPr>
              <w:lastRenderedPageBreak/>
              <w:t>№ 2, № 3, № 4, текст в полном объеме/ознакомиться с текстом) [03].</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6.</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предоставлению коммунальных услуг собственникам и пользователям помещений в многоквартирных домах и жилых домов</w:t>
            </w:r>
          </w:p>
        </w:tc>
        <w:tc>
          <w:tcPr>
            <w:tcW w:w="5947" w:type="dxa"/>
          </w:tcPr>
          <w:p w:rsidR="009E0DAA" w:rsidRPr="009E0DAA" w:rsidRDefault="009E0DAA" w:rsidP="009E0DAA">
            <w:pPr>
              <w:autoSpaceDE w:val="0"/>
              <w:autoSpaceDN w:val="0"/>
              <w:adjustRightInd w:val="0"/>
              <w:rPr>
                <w:sz w:val="28"/>
                <w:szCs w:val="28"/>
              </w:rPr>
            </w:pPr>
            <w:r w:rsidRPr="009E0DAA">
              <w:rPr>
                <w:sz w:val="28"/>
                <w:szCs w:val="28"/>
              </w:rPr>
              <w:t xml:space="preserve">- </w:t>
            </w:r>
            <w:hyperlink r:id="rId25"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26" w:tgtFrame="_blank" w:history="1">
              <w:r w:rsidRPr="009E0DAA">
                <w:rPr>
                  <w:sz w:val="28"/>
                  <w:szCs w:val="28"/>
                </w:rPr>
                <w:t>постановлением Правительства Российской Федерации от 06.05.2011 № 354</w:t>
              </w:r>
            </w:hyperlink>
          </w:p>
          <w:p w:rsidR="009E0DAA" w:rsidRPr="009E0DAA" w:rsidRDefault="009E0DAA" w:rsidP="009E0DAA">
            <w:pPr>
              <w:rPr>
                <w:sz w:val="28"/>
                <w:szCs w:val="28"/>
              </w:rPr>
            </w:pPr>
            <w:r w:rsidRPr="009E0DAA">
              <w:rPr>
                <w:sz w:val="28"/>
                <w:szCs w:val="28"/>
              </w:rPr>
              <w:t xml:space="preserve">(подпункты «а», «б» пункта 31, </w:t>
            </w:r>
            <w:proofErr w:type="gramStart"/>
            <w:r w:rsidRPr="009E0DAA">
              <w:rPr>
                <w:sz w:val="28"/>
                <w:szCs w:val="28"/>
              </w:rPr>
              <w:t xml:space="preserve">Приложение </w:t>
            </w:r>
            <w:r w:rsidR="00820B69">
              <w:rPr>
                <w:sz w:val="28"/>
                <w:szCs w:val="28"/>
              </w:rPr>
              <w:t xml:space="preserve"> </w:t>
            </w:r>
            <w:r w:rsidRPr="009E0DAA">
              <w:rPr>
                <w:sz w:val="28"/>
                <w:szCs w:val="28"/>
              </w:rPr>
              <w:t>№</w:t>
            </w:r>
            <w:proofErr w:type="gramEnd"/>
            <w:r w:rsidRPr="009E0DAA">
              <w:rPr>
                <w:sz w:val="28"/>
                <w:szCs w:val="28"/>
              </w:rPr>
              <w:t xml:space="preserve"> 1, текст в полном объеме/ознакомиться с текстом) [12];</w:t>
            </w:r>
          </w:p>
          <w:p w:rsidR="009E0DAA" w:rsidRPr="009E0DAA" w:rsidRDefault="00D82D48" w:rsidP="009E0DAA">
            <w:pPr>
              <w:autoSpaceDE w:val="0"/>
              <w:autoSpaceDN w:val="0"/>
              <w:adjustRightInd w:val="0"/>
              <w:rPr>
                <w:sz w:val="28"/>
                <w:szCs w:val="28"/>
              </w:rPr>
            </w:pPr>
            <w:hyperlink r:id="rId27" w:tgtFrame="_blank" w:history="1"/>
            <w:r w:rsidR="009E0DAA" w:rsidRPr="009E0DAA">
              <w:rPr>
                <w:sz w:val="28"/>
                <w:szCs w:val="28"/>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9E0DAA" w:rsidRPr="009E0DAA" w:rsidRDefault="009E0DAA" w:rsidP="009E0DAA">
            <w:pPr>
              <w:rPr>
                <w:sz w:val="28"/>
                <w:szCs w:val="28"/>
              </w:rPr>
            </w:pPr>
            <w:r w:rsidRPr="009E0DAA">
              <w:rPr>
                <w:sz w:val="28"/>
                <w:szCs w:val="28"/>
              </w:rPr>
              <w:t xml:space="preserve">(пункт 84 раздела </w:t>
            </w:r>
            <w:r w:rsidRPr="009E0DAA">
              <w:rPr>
                <w:sz w:val="28"/>
                <w:szCs w:val="28"/>
                <w:lang w:val="en-US"/>
              </w:rPr>
              <w:t>IV</w:t>
            </w:r>
            <w:r w:rsidRPr="009E0DAA">
              <w:rPr>
                <w:sz w:val="28"/>
                <w:szCs w:val="28"/>
              </w:rPr>
              <w:t>/ознакомиться с текстом) [8];</w:t>
            </w:r>
          </w:p>
          <w:p w:rsidR="009E0DAA" w:rsidRPr="009E0DAA" w:rsidRDefault="009E0DAA" w:rsidP="009E0DAA">
            <w:pPr>
              <w:pStyle w:val="1"/>
              <w:shd w:val="clear" w:color="auto" w:fill="FFFFFF"/>
              <w:spacing w:line="219" w:lineRule="atLeast"/>
              <w:jc w:val="left"/>
              <w:rPr>
                <w:rFonts w:eastAsia="Calibri"/>
                <w:sz w:val="28"/>
                <w:szCs w:val="28"/>
              </w:rPr>
            </w:pPr>
            <w:r w:rsidRPr="009E0DAA">
              <w:rPr>
                <w:sz w:val="28"/>
                <w:szCs w:val="28"/>
              </w:rPr>
              <w:t xml:space="preserve">- </w:t>
            </w:r>
            <w:r w:rsidRPr="009E0DAA">
              <w:rPr>
                <w:rFonts w:eastAsia="Calibri"/>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9E0DAA" w:rsidRPr="009E0DAA" w:rsidRDefault="009E0DAA" w:rsidP="00D57DD6">
            <w:pPr>
              <w:rPr>
                <w:sz w:val="28"/>
                <w:szCs w:val="28"/>
              </w:rPr>
            </w:pPr>
            <w:r w:rsidRPr="009E0DAA">
              <w:rPr>
                <w:sz w:val="28"/>
                <w:szCs w:val="28"/>
              </w:rPr>
              <w:t>(Таблица 5.27, текст в полном объеме/ознакомиться с текстом) [13].</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7.</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установленных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c>
          <w:tcPr>
            <w:tcW w:w="5947" w:type="dxa"/>
          </w:tcPr>
          <w:p w:rsidR="009E0DAA" w:rsidRPr="009E0DAA" w:rsidRDefault="009E0DAA" w:rsidP="009E0DAA">
            <w:pPr>
              <w:pStyle w:val="1"/>
              <w:shd w:val="clear" w:color="auto" w:fill="FFFFFF"/>
              <w:jc w:val="left"/>
              <w:rPr>
                <w:sz w:val="28"/>
                <w:szCs w:val="28"/>
              </w:rPr>
            </w:pPr>
            <w:r w:rsidRPr="009E0DAA">
              <w:rPr>
                <w:sz w:val="28"/>
                <w:szCs w:val="28"/>
              </w:rPr>
              <w:fldChar w:fldCharType="begin"/>
            </w:r>
            <w:r w:rsidRPr="009E0DAA">
              <w:rPr>
                <w:sz w:val="28"/>
                <w:szCs w:val="28"/>
              </w:rPr>
              <w:instrText xml:space="preserve"> HYPERLINK "http://pravo.gov.ru/proxy/ips/?docbody=&amp;nd=102108472" \t "_blank" </w:instrText>
            </w:r>
            <w:r w:rsidRPr="009E0DAA">
              <w:rPr>
                <w:sz w:val="28"/>
                <w:szCs w:val="28"/>
              </w:rPr>
              <w:fldChar w:fldCharType="separate"/>
            </w:r>
            <w:r w:rsidRPr="009E0DAA">
              <w:rPr>
                <w:sz w:val="28"/>
                <w:szCs w:val="28"/>
              </w:rPr>
              <w:t>-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13.08.2006 № 491</w:t>
            </w:r>
          </w:p>
          <w:p w:rsidR="009E0DAA" w:rsidRPr="009E0DAA" w:rsidRDefault="009E0DAA" w:rsidP="009E0DAA">
            <w:pPr>
              <w:rPr>
                <w:sz w:val="28"/>
                <w:szCs w:val="28"/>
              </w:rPr>
            </w:pPr>
            <w:r w:rsidRPr="009E0DAA">
              <w:rPr>
                <w:sz w:val="28"/>
                <w:szCs w:val="28"/>
              </w:rPr>
              <w:fldChar w:fldCharType="end"/>
            </w:r>
            <w:r w:rsidRPr="009E0DAA">
              <w:rPr>
                <w:sz w:val="28"/>
                <w:szCs w:val="28"/>
              </w:rPr>
              <w:t>(текст в полном объеме/ознакомиться с текстом) [01].</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8.</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установленных правилами содержания общего имущества в многоквартирном доме и правилами изменения размера платы за содержание жилого помещения</w:t>
            </w:r>
          </w:p>
        </w:tc>
        <w:tc>
          <w:tcPr>
            <w:tcW w:w="5947" w:type="dxa"/>
          </w:tcPr>
          <w:p w:rsidR="009E0DAA" w:rsidRPr="009E0DAA" w:rsidRDefault="00D82D48" w:rsidP="009E0DAA">
            <w:pPr>
              <w:pStyle w:val="1"/>
              <w:shd w:val="clear" w:color="auto" w:fill="FFFFFF"/>
              <w:jc w:val="left"/>
              <w:rPr>
                <w:sz w:val="28"/>
                <w:szCs w:val="28"/>
              </w:rPr>
            </w:pPr>
            <w:hyperlink r:id="rId28" w:tgtFrame="_blank" w:history="1">
              <w:r w:rsidR="009E0DAA"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9E0DAA" w:rsidRPr="009E0DAA" w:rsidRDefault="009E0DAA" w:rsidP="009E0DAA">
            <w:pPr>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/ознакомиться с текстом) [01];</w:t>
            </w:r>
          </w:p>
          <w:p w:rsidR="009E0DAA" w:rsidRPr="009E0DAA" w:rsidRDefault="009E0DAA" w:rsidP="009E0DAA">
            <w:pPr>
              <w:rPr>
                <w:sz w:val="28"/>
                <w:szCs w:val="28"/>
              </w:rPr>
            </w:pPr>
            <w:r w:rsidRPr="009E0DAA">
              <w:rPr>
                <w:sz w:val="28"/>
                <w:szCs w:val="28"/>
              </w:rPr>
              <w:t xml:space="preserve">- Правила оказания услуг и выполнения работ, необходимых для обеспечения надлежащего содержания общего имущества в многоквартирном доме, утвержденные </w:t>
            </w:r>
            <w:hyperlink r:id="rId29" w:tgtFrame="_blank" w:history="1">
              <w:r w:rsidRPr="009E0DAA">
                <w:rPr>
                  <w:sz w:val="28"/>
                  <w:szCs w:val="28"/>
                </w:rPr>
                <w:t>постановлением Правительства Российской Федерации от 03.04.2013 № 290</w:t>
              </w:r>
            </w:hyperlink>
          </w:p>
          <w:p w:rsidR="009E0DAA" w:rsidRPr="009E0DAA" w:rsidRDefault="009E0DAA" w:rsidP="009E0DAA">
            <w:pPr>
              <w:rPr>
                <w:sz w:val="28"/>
                <w:szCs w:val="28"/>
              </w:rPr>
            </w:pPr>
            <w:r w:rsidRPr="009E0DAA">
              <w:rPr>
                <w:sz w:val="28"/>
                <w:szCs w:val="28"/>
              </w:rPr>
              <w:t>(текст в полном объеме/ознакомиться с текстом) [02];</w:t>
            </w:r>
          </w:p>
          <w:p w:rsidR="009E0DAA" w:rsidRPr="009E0DAA" w:rsidRDefault="00D82D48" w:rsidP="009E0DAA">
            <w:pPr>
              <w:rPr>
                <w:sz w:val="28"/>
                <w:szCs w:val="28"/>
              </w:rPr>
            </w:pPr>
            <w:hyperlink r:id="rId30" w:tgtFrame="_blank" w:history="1">
              <w:r w:rsidR="009E0DAA" w:rsidRPr="009E0DAA">
                <w:rPr>
                  <w:sz w:val="28"/>
                  <w:szCs w:val="28"/>
                </w:rPr>
                <w:t xml:space="preserve">-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13.08.2006 № 491 </w:t>
              </w:r>
            </w:hyperlink>
          </w:p>
          <w:p w:rsidR="009E0DAA" w:rsidRPr="009E0DAA" w:rsidRDefault="009E0DAA" w:rsidP="009E0DAA">
            <w:pPr>
              <w:rPr>
                <w:sz w:val="28"/>
                <w:szCs w:val="28"/>
              </w:rPr>
            </w:pPr>
            <w:r w:rsidRPr="009E0DAA">
              <w:rPr>
                <w:sz w:val="28"/>
                <w:szCs w:val="28"/>
              </w:rPr>
              <w:t>(текст в полном объеме/ознакомиться с текстом) [01];</w:t>
            </w:r>
          </w:p>
          <w:p w:rsidR="009E0DAA" w:rsidRPr="009E0DAA" w:rsidRDefault="009E0DAA" w:rsidP="009E0DAA">
            <w:pPr>
              <w:rPr>
                <w:sz w:val="28"/>
                <w:szCs w:val="28"/>
              </w:rPr>
            </w:pPr>
            <w:r w:rsidRPr="009E0DAA">
              <w:rPr>
                <w:sz w:val="28"/>
                <w:szCs w:val="28"/>
              </w:rPr>
              <w:t xml:space="preserve">- Правила и нормы технической эксплуатации жилищного фонда, утвержденные </w:t>
            </w:r>
            <w:hyperlink r:id="rId31" w:tgtFrame="_blank" w:history="1">
              <w:r w:rsidRPr="009E0DAA">
                <w:rPr>
                  <w:sz w:val="28"/>
                  <w:szCs w:val="28"/>
                </w:rPr>
                <w:t>постановлением Госстроя России от 27.09.2003 № 170</w:t>
              </w:r>
            </w:hyperlink>
            <w:hyperlink r:id="rId32" w:tgtFrame="_blank" w:history="1"/>
            <w:r w:rsidRPr="009E0DAA">
              <w:rPr>
                <w:sz w:val="28"/>
                <w:szCs w:val="28"/>
              </w:rPr>
              <w:t xml:space="preserve"> (пункты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Приложения №1, № 2, № 3, № 4, текст в полном объеме/ознакомиться с текстом) [03].</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9.</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 xml:space="preserve">обязательных требований, установленных правилами предоставления, приостановки и ограничения предоставления коммунальных услуг собственникам и пользователям помещений </w:t>
            </w:r>
            <w:r w:rsidRPr="005A3CCA">
              <w:rPr>
                <w:sz w:val="28"/>
                <w:szCs w:val="28"/>
              </w:rPr>
              <w:lastRenderedPageBreak/>
              <w:t>в многоквартирных домах и жилых домов</w:t>
            </w:r>
          </w:p>
        </w:tc>
        <w:tc>
          <w:tcPr>
            <w:tcW w:w="5947" w:type="dxa"/>
          </w:tcPr>
          <w:p w:rsidR="009E0DAA" w:rsidRPr="009E0DAA" w:rsidRDefault="009E0DAA" w:rsidP="009E0DAA">
            <w:pPr>
              <w:autoSpaceDE w:val="0"/>
              <w:autoSpaceDN w:val="0"/>
              <w:adjustRightInd w:val="0"/>
              <w:rPr>
                <w:sz w:val="28"/>
                <w:szCs w:val="28"/>
              </w:rPr>
            </w:pPr>
            <w:r w:rsidRPr="009E0DAA">
              <w:rPr>
                <w:sz w:val="28"/>
                <w:szCs w:val="28"/>
              </w:rPr>
              <w:lastRenderedPageBreak/>
              <w:t xml:space="preserve">- </w:t>
            </w:r>
            <w:hyperlink r:id="rId33"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34" w:tgtFrame="_blank" w:history="1">
              <w:r w:rsidRPr="009E0DAA">
                <w:rPr>
                  <w:sz w:val="28"/>
                  <w:szCs w:val="28"/>
                </w:rPr>
                <w:t>постановлением Правительства Российской Федерации от 06.05.2011 № 354</w:t>
              </w:r>
            </w:hyperlink>
          </w:p>
          <w:p w:rsidR="009E0DAA" w:rsidRPr="009E0DAA" w:rsidRDefault="009E0DAA" w:rsidP="009E0DAA">
            <w:pPr>
              <w:rPr>
                <w:sz w:val="28"/>
                <w:szCs w:val="28"/>
              </w:rPr>
            </w:pPr>
            <w:r w:rsidRPr="009E0DAA">
              <w:rPr>
                <w:sz w:val="28"/>
                <w:szCs w:val="28"/>
              </w:rPr>
              <w:t xml:space="preserve">(пункты 31, 31 (1) раздела </w:t>
            </w:r>
            <w:r w:rsidRPr="009E0DAA">
              <w:rPr>
                <w:sz w:val="28"/>
                <w:szCs w:val="28"/>
                <w:lang w:val="en-US"/>
              </w:rPr>
              <w:t>IV</w:t>
            </w:r>
            <w:r w:rsidRPr="009E0DAA">
              <w:rPr>
                <w:sz w:val="28"/>
                <w:szCs w:val="28"/>
              </w:rPr>
              <w:t xml:space="preserve">, пункты 86 – 97 раздела </w:t>
            </w:r>
            <w:r w:rsidRPr="009E0DAA">
              <w:rPr>
                <w:sz w:val="28"/>
                <w:szCs w:val="28"/>
                <w:lang w:val="en-US"/>
              </w:rPr>
              <w:t>VIII</w:t>
            </w:r>
            <w:r w:rsidRPr="009E0DAA">
              <w:rPr>
                <w:sz w:val="28"/>
                <w:szCs w:val="28"/>
              </w:rPr>
              <w:t xml:space="preserve">, пункты 104 – 113 раздела </w:t>
            </w:r>
            <w:r w:rsidRPr="009E0DAA">
              <w:rPr>
                <w:sz w:val="28"/>
                <w:szCs w:val="28"/>
                <w:lang w:val="en-US"/>
              </w:rPr>
              <w:t>X</w:t>
            </w:r>
            <w:r w:rsidRPr="009E0DAA">
              <w:rPr>
                <w:sz w:val="28"/>
                <w:szCs w:val="28"/>
              </w:rPr>
              <w:t xml:space="preserve">, пункты 114 – 122 раздела </w:t>
            </w:r>
            <w:r w:rsidRPr="009E0DAA">
              <w:rPr>
                <w:sz w:val="28"/>
                <w:szCs w:val="28"/>
                <w:lang w:val="en-US"/>
              </w:rPr>
              <w:t>XI</w:t>
            </w:r>
            <w:r w:rsidRPr="009E0DAA">
              <w:rPr>
                <w:sz w:val="28"/>
                <w:szCs w:val="28"/>
              </w:rPr>
              <w:t xml:space="preserve">, пункты 148 (1) – 148 (10) раздела </w:t>
            </w:r>
            <w:r w:rsidRPr="009E0DAA">
              <w:rPr>
                <w:sz w:val="28"/>
                <w:szCs w:val="28"/>
                <w:lang w:val="en-US"/>
              </w:rPr>
              <w:t>XV</w:t>
            </w:r>
            <w:r w:rsidRPr="009E0DAA">
              <w:rPr>
                <w:sz w:val="28"/>
                <w:szCs w:val="28"/>
              </w:rPr>
              <w:t xml:space="preserve"> (1), / текст в полном объеме/ознакомиться с текстом) [12].</w:t>
            </w:r>
          </w:p>
          <w:p w:rsidR="009E0DAA" w:rsidRPr="009E0DAA" w:rsidRDefault="009E0DAA" w:rsidP="009E0DAA">
            <w:pPr>
              <w:rPr>
                <w:sz w:val="28"/>
                <w:szCs w:val="28"/>
              </w:rPr>
            </w:pP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10.</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установленных в отношении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c>
          <w:tcPr>
            <w:tcW w:w="5947" w:type="dxa"/>
          </w:tcPr>
          <w:p w:rsidR="009E0DAA" w:rsidRPr="009E0DAA" w:rsidRDefault="009E0DAA" w:rsidP="009E0DAA">
            <w:pPr>
              <w:pStyle w:val="1"/>
              <w:shd w:val="clear" w:color="auto" w:fill="FFFFFF"/>
              <w:jc w:val="left"/>
              <w:rPr>
                <w:sz w:val="28"/>
                <w:szCs w:val="28"/>
              </w:rPr>
            </w:pPr>
            <w:r w:rsidRPr="009E0DAA">
              <w:rPr>
                <w:sz w:val="28"/>
                <w:szCs w:val="28"/>
              </w:rPr>
              <w:t xml:space="preserve">- Федеральный закон от 23.11.2009 № 261-ФЗ «Об энергосбережении и о повышении </w:t>
            </w:r>
            <w:proofErr w:type="gramStart"/>
            <w:r w:rsidRPr="009E0DAA">
              <w:rPr>
                <w:sz w:val="28"/>
                <w:szCs w:val="28"/>
              </w:rPr>
              <w:t>энергетической эффективности</w:t>
            </w:r>
            <w:proofErr w:type="gramEnd"/>
            <w:r w:rsidRPr="009E0DAA">
              <w:rPr>
                <w:sz w:val="28"/>
                <w:szCs w:val="28"/>
              </w:rPr>
              <w:t xml:space="preserve"> и о внесении изменений в отдельные законодательные акты Российской Федерации»</w:t>
            </w:r>
          </w:p>
          <w:p w:rsidR="009E0DAA" w:rsidRPr="009E0DAA" w:rsidRDefault="009E0DAA" w:rsidP="009E0DAA">
            <w:pPr>
              <w:autoSpaceDE w:val="0"/>
              <w:autoSpaceDN w:val="0"/>
              <w:adjustRightInd w:val="0"/>
              <w:rPr>
                <w:sz w:val="28"/>
                <w:szCs w:val="28"/>
              </w:rPr>
            </w:pPr>
            <w:r w:rsidRPr="009E0DAA">
              <w:rPr>
                <w:sz w:val="28"/>
                <w:szCs w:val="28"/>
              </w:rPr>
              <w:t>(статьи 12, 13, текст в полном объеме/ознакомиться с текстом) [14];</w:t>
            </w:r>
          </w:p>
          <w:p w:rsidR="009E0DAA" w:rsidRPr="009E0DAA" w:rsidRDefault="009E0DAA" w:rsidP="009E0DAA">
            <w:pPr>
              <w:autoSpaceDE w:val="0"/>
              <w:autoSpaceDN w:val="0"/>
              <w:adjustRightInd w:val="0"/>
              <w:rPr>
                <w:sz w:val="28"/>
                <w:szCs w:val="28"/>
              </w:rPr>
            </w:pPr>
            <w:r w:rsidRPr="009E0DAA">
              <w:rPr>
                <w:sz w:val="28"/>
                <w:szCs w:val="28"/>
              </w:rPr>
              <w:t xml:space="preserve">- </w:t>
            </w:r>
            <w:hyperlink r:id="rId35" w:history="1">
              <w:r w:rsidRPr="009E0DAA">
                <w:rPr>
                  <w:sz w:val="28"/>
                  <w:szCs w:val="28"/>
                </w:rPr>
                <w:t>Критерии</w:t>
              </w:r>
            </w:hyperlink>
            <w:r w:rsidRPr="009E0DAA">
              <w:rPr>
                <w:sz w:val="28"/>
                <w:szCs w:val="28"/>
              </w:rPr>
              <w:t xml:space="preserve"> наличия (отсутствия) технической возможности установки индивидуального, общего (квартирного), коллективного (общедомового) приборов учета, утвержденные приказом Минстроя России от 28.08.2020 № 485/</w:t>
            </w:r>
            <w:proofErr w:type="spellStart"/>
            <w:r w:rsidRPr="009E0DAA">
              <w:rPr>
                <w:sz w:val="28"/>
                <w:szCs w:val="28"/>
              </w:rPr>
              <w:t>пр</w:t>
            </w:r>
            <w:proofErr w:type="spellEnd"/>
          </w:p>
          <w:p w:rsidR="009E0DAA" w:rsidRPr="009E0DAA" w:rsidRDefault="009E0DAA" w:rsidP="009E0DAA">
            <w:pPr>
              <w:rPr>
                <w:sz w:val="28"/>
                <w:szCs w:val="28"/>
              </w:rPr>
            </w:pPr>
            <w:r w:rsidRPr="009E0DAA">
              <w:rPr>
                <w:sz w:val="28"/>
                <w:szCs w:val="28"/>
              </w:rPr>
              <w:t>(текст в полном объеме/ознакомиться с текстом) [15].</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11.</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 xml:space="preserve">обязательных требований к порядку размещения </w:t>
            </w:r>
            <w:proofErr w:type="spellStart"/>
            <w:r w:rsidRPr="005A3CCA">
              <w:rPr>
                <w:sz w:val="28"/>
                <w:szCs w:val="28"/>
              </w:rPr>
              <w:t>ресурсоснабжающими</w:t>
            </w:r>
            <w:proofErr w:type="spellEnd"/>
            <w:r w:rsidRPr="005A3CCA">
              <w:rPr>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tc>
        <w:tc>
          <w:tcPr>
            <w:tcW w:w="5947" w:type="dxa"/>
          </w:tcPr>
          <w:p w:rsidR="009E0DAA" w:rsidRPr="009E0DAA" w:rsidRDefault="009E0DAA" w:rsidP="009E0DAA">
            <w:pPr>
              <w:shd w:val="clear" w:color="auto" w:fill="FFFFFF"/>
              <w:textAlignment w:val="baseline"/>
              <w:rPr>
                <w:sz w:val="28"/>
                <w:szCs w:val="28"/>
                <w:shd w:val="clear" w:color="auto" w:fill="FFFFFF"/>
              </w:rPr>
            </w:pPr>
            <w:r w:rsidRPr="009E0DAA">
              <w:rPr>
                <w:sz w:val="28"/>
                <w:szCs w:val="28"/>
                <w:shd w:val="clear" w:color="auto" w:fill="FFFFFF"/>
              </w:rPr>
              <w:t xml:space="preserve">- Федеральный закон от 21.07.2014 № 209-ФЗ                    </w:t>
            </w:r>
            <w:proofErr w:type="gramStart"/>
            <w:r w:rsidRPr="009E0DAA">
              <w:rPr>
                <w:sz w:val="28"/>
                <w:szCs w:val="28"/>
                <w:shd w:val="clear" w:color="auto" w:fill="FFFFFF"/>
              </w:rPr>
              <w:t xml:space="preserve">   «</w:t>
            </w:r>
            <w:proofErr w:type="gramEnd"/>
            <w:r w:rsidRPr="009E0DAA">
              <w:rPr>
                <w:sz w:val="28"/>
                <w:szCs w:val="28"/>
                <w:shd w:val="clear" w:color="auto" w:fill="FFFFFF"/>
              </w:rPr>
              <w:t>О государственной информационной системе жилищно-коммунального хозяйства»</w:t>
            </w:r>
          </w:p>
          <w:p w:rsidR="009E0DAA" w:rsidRPr="009E0DAA" w:rsidRDefault="009E0DAA" w:rsidP="009E0DAA">
            <w:pPr>
              <w:shd w:val="clear" w:color="auto" w:fill="FFFFFF"/>
              <w:textAlignment w:val="baseline"/>
              <w:rPr>
                <w:sz w:val="28"/>
                <w:szCs w:val="28"/>
                <w:shd w:val="clear" w:color="auto" w:fill="FFFFFF"/>
              </w:rPr>
            </w:pPr>
            <w:r w:rsidRPr="009E0DAA">
              <w:rPr>
                <w:sz w:val="28"/>
                <w:szCs w:val="28"/>
              </w:rPr>
              <w:t>(статьи 6, 7, 8, текст в полном объеме/ознакомиться с текстом) [16];</w:t>
            </w:r>
          </w:p>
          <w:p w:rsidR="009E0DAA" w:rsidRPr="009E0DAA" w:rsidRDefault="009E0DAA" w:rsidP="009E0DAA">
            <w:pPr>
              <w:shd w:val="clear" w:color="auto" w:fill="FFFFFF"/>
              <w:textAlignment w:val="baseline"/>
              <w:rPr>
                <w:sz w:val="28"/>
                <w:szCs w:val="28"/>
              </w:rPr>
            </w:pPr>
            <w:r w:rsidRPr="009E0DAA">
              <w:rPr>
                <w:sz w:val="28"/>
                <w:szCs w:val="28"/>
              </w:rPr>
              <w:t>- Правила осуществления деятельности по управлению многоквартирными домами, утвержденные постановлением Правительства Российской Федерации от 15.05.2013 № 416</w:t>
            </w:r>
          </w:p>
          <w:p w:rsidR="009E0DAA" w:rsidRDefault="009E0DAA" w:rsidP="009E0DAA">
            <w:pPr>
              <w:shd w:val="clear" w:color="auto" w:fill="FFFFFF"/>
              <w:textAlignment w:val="baseline"/>
              <w:rPr>
                <w:sz w:val="28"/>
                <w:szCs w:val="28"/>
              </w:rPr>
            </w:pPr>
            <w:r w:rsidRPr="009E0DAA">
              <w:rPr>
                <w:sz w:val="28"/>
                <w:szCs w:val="28"/>
              </w:rPr>
              <w:t>(текст в полном объе</w:t>
            </w:r>
            <w:r w:rsidR="006745EB">
              <w:rPr>
                <w:sz w:val="28"/>
                <w:szCs w:val="28"/>
              </w:rPr>
              <w:t>ме/ознакомиться с текстом) [11]</w:t>
            </w:r>
            <w:r w:rsidR="006E06FE">
              <w:rPr>
                <w:sz w:val="28"/>
                <w:szCs w:val="28"/>
              </w:rPr>
              <w:t>;</w:t>
            </w:r>
          </w:p>
          <w:p w:rsidR="006E06FE" w:rsidRPr="006E06FE" w:rsidRDefault="006E06FE" w:rsidP="006E06FE">
            <w:pPr>
              <w:shd w:val="clear" w:color="auto" w:fill="FFFFFF"/>
              <w:textAlignment w:val="baseline"/>
              <w:rPr>
                <w:sz w:val="28"/>
                <w:szCs w:val="28"/>
              </w:rPr>
            </w:pPr>
            <w:r>
              <w:rPr>
                <w:color w:val="FF0000"/>
                <w:szCs w:val="28"/>
              </w:rPr>
              <w:t xml:space="preserve">- </w:t>
            </w:r>
            <w:r w:rsidRPr="006E06FE">
              <w:rPr>
                <w:sz w:val="28"/>
                <w:szCs w:val="28"/>
              </w:rPr>
              <w:t>приказ Министерства строительства и жилищно-коммунального хозяйства Российской Федерации от 07.02.2024 № 79/</w:t>
            </w:r>
            <w:proofErr w:type="spellStart"/>
            <w:r w:rsidRPr="006E06FE">
              <w:rPr>
                <w:sz w:val="28"/>
                <w:szCs w:val="28"/>
              </w:rPr>
              <w:t>пр</w:t>
            </w:r>
            <w:proofErr w:type="spellEnd"/>
            <w:r w:rsidRPr="006E06FE">
              <w:rPr>
                <w:sz w:val="28"/>
                <w:szCs w:val="28"/>
              </w:rPr>
              <w:t xml:space="preserve"> </w:t>
            </w:r>
          </w:p>
          <w:p w:rsidR="006E06FE" w:rsidRPr="006E06FE" w:rsidRDefault="006E06FE" w:rsidP="006E06FE">
            <w:pPr>
              <w:shd w:val="clear" w:color="auto" w:fill="FFFFFF"/>
              <w:textAlignment w:val="baseline"/>
              <w:rPr>
                <w:sz w:val="28"/>
                <w:szCs w:val="28"/>
                <w:shd w:val="clear" w:color="auto" w:fill="FFFFFF"/>
              </w:rPr>
            </w:pPr>
            <w:r w:rsidRPr="006E06FE">
              <w:rPr>
                <w:sz w:val="28"/>
                <w:szCs w:val="28"/>
              </w:rPr>
              <w:t>(г</w:t>
            </w:r>
            <w:r w:rsidRPr="006E06FE">
              <w:rPr>
                <w:bCs/>
                <w:sz w:val="28"/>
                <w:szCs w:val="28"/>
              </w:rPr>
              <w:t>лавы IX, XI</w:t>
            </w:r>
            <w:r w:rsidRPr="006E06FE">
              <w:rPr>
                <w:sz w:val="28"/>
                <w:szCs w:val="28"/>
              </w:rPr>
              <w:t>, текст в полном объеме/ознакомиться с текстом) [17].</w:t>
            </w:r>
          </w:p>
          <w:p w:rsidR="009E0DAA" w:rsidRPr="009E0DAA" w:rsidRDefault="009E0DAA" w:rsidP="009E0DAA">
            <w:pPr>
              <w:shd w:val="clear" w:color="auto" w:fill="FFFFFF"/>
              <w:textAlignment w:val="baseline"/>
              <w:rPr>
                <w:sz w:val="28"/>
                <w:szCs w:val="28"/>
              </w:rPr>
            </w:pP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12.</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обеспечению доступности для инвалидов помещений в многоквартирных домах</w:t>
            </w:r>
          </w:p>
        </w:tc>
        <w:tc>
          <w:tcPr>
            <w:tcW w:w="5947" w:type="dxa"/>
          </w:tcPr>
          <w:p w:rsidR="009E0DAA" w:rsidRPr="009E0DAA" w:rsidRDefault="009E0DAA" w:rsidP="009E0DAA">
            <w:pPr>
              <w:autoSpaceDE w:val="0"/>
              <w:autoSpaceDN w:val="0"/>
              <w:adjustRightInd w:val="0"/>
              <w:rPr>
                <w:sz w:val="28"/>
                <w:szCs w:val="28"/>
              </w:rPr>
            </w:pPr>
            <w:r w:rsidRPr="009E0DAA">
              <w:rPr>
                <w:sz w:val="28"/>
                <w:szCs w:val="28"/>
              </w:rPr>
              <w:t xml:space="preserve">- </w:t>
            </w:r>
            <w:hyperlink r:id="rId36" w:history="1">
              <w:r w:rsidRPr="009E0DAA">
                <w:rPr>
                  <w:sz w:val="28"/>
                  <w:szCs w:val="28"/>
                </w:rPr>
                <w:t>Правила</w:t>
              </w:r>
            </w:hyperlink>
            <w:r w:rsidRPr="009E0DAA">
              <w:rPr>
                <w:sz w:val="28"/>
                <w:szCs w:val="28"/>
              </w:rPr>
              <w:t xml:space="preserve"> обеспечения условий доступности для инвалидов жилых помещений и общего имущества в многоквартирном доме, утвержденные постановлением Правительства Российской Федерации от 09.07.2016 № 649</w:t>
            </w:r>
          </w:p>
          <w:p w:rsidR="009E0DAA" w:rsidRPr="009E0DAA" w:rsidRDefault="009E0DAA" w:rsidP="009E0DAA">
            <w:pPr>
              <w:autoSpaceDE w:val="0"/>
              <w:autoSpaceDN w:val="0"/>
              <w:adjustRightInd w:val="0"/>
              <w:rPr>
                <w:sz w:val="28"/>
                <w:szCs w:val="28"/>
              </w:rPr>
            </w:pPr>
            <w:r w:rsidRPr="009E0DAA">
              <w:rPr>
                <w:sz w:val="28"/>
                <w:szCs w:val="28"/>
              </w:rPr>
              <w:t>(текст в полном объеме/ознакомиться с текстом) [18];</w:t>
            </w:r>
          </w:p>
          <w:p w:rsidR="009E0DAA" w:rsidRPr="009E0DAA" w:rsidRDefault="009E0DAA" w:rsidP="009E0DAA">
            <w:pPr>
              <w:autoSpaceDE w:val="0"/>
              <w:autoSpaceDN w:val="0"/>
              <w:adjustRightInd w:val="0"/>
              <w:rPr>
                <w:sz w:val="28"/>
                <w:szCs w:val="28"/>
              </w:rPr>
            </w:pPr>
            <w:r w:rsidRPr="009E0DAA">
              <w:rPr>
                <w:sz w:val="28"/>
                <w:szCs w:val="28"/>
              </w:rPr>
              <w:t xml:space="preserve">- «СП 59.13330.2020. Свод правил. Доступность зданий и сооружений для </w:t>
            </w:r>
            <w:r w:rsidRPr="009E0DAA">
              <w:rPr>
                <w:sz w:val="28"/>
                <w:szCs w:val="28"/>
              </w:rPr>
              <w:lastRenderedPageBreak/>
              <w:t>маломобильных групп населения. СНиП 35-01-2001»</w:t>
            </w:r>
          </w:p>
          <w:p w:rsidR="009E0DAA" w:rsidRPr="009E0DAA" w:rsidRDefault="009E0DAA" w:rsidP="009E0DAA">
            <w:pPr>
              <w:autoSpaceDE w:val="0"/>
              <w:autoSpaceDN w:val="0"/>
              <w:adjustRightInd w:val="0"/>
              <w:rPr>
                <w:sz w:val="28"/>
                <w:szCs w:val="28"/>
              </w:rPr>
            </w:pPr>
            <w:r w:rsidRPr="009E0DAA">
              <w:rPr>
                <w:sz w:val="28"/>
                <w:szCs w:val="28"/>
              </w:rPr>
              <w:t>(текст в полном объеме/ознакомиться с текстом) [19].</w:t>
            </w: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13.</w:t>
            </w:r>
          </w:p>
        </w:tc>
        <w:tc>
          <w:tcPr>
            <w:tcW w:w="3544" w:type="dxa"/>
            <w:vAlign w:val="center"/>
          </w:tcPr>
          <w:p w:rsidR="009E0DAA" w:rsidRPr="005A3CCA" w:rsidRDefault="009E0DAA" w:rsidP="009E0DAA">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предоставлению жилых помещений в наемных домах социального использования</w:t>
            </w:r>
          </w:p>
          <w:p w:rsidR="009E0DAA" w:rsidRPr="005A3CCA" w:rsidRDefault="009E0DAA" w:rsidP="009E0DAA">
            <w:pPr>
              <w:autoSpaceDE w:val="0"/>
              <w:autoSpaceDN w:val="0"/>
              <w:adjustRightInd w:val="0"/>
              <w:rPr>
                <w:sz w:val="28"/>
                <w:szCs w:val="28"/>
              </w:rPr>
            </w:pPr>
          </w:p>
        </w:tc>
        <w:tc>
          <w:tcPr>
            <w:tcW w:w="5947" w:type="dxa"/>
          </w:tcPr>
          <w:p w:rsidR="009E0DAA" w:rsidRPr="009E0DAA" w:rsidRDefault="009E0DAA" w:rsidP="009E0DAA">
            <w:pPr>
              <w:shd w:val="clear" w:color="auto" w:fill="FFFFFF"/>
              <w:textAlignment w:val="baseline"/>
              <w:rPr>
                <w:sz w:val="28"/>
                <w:szCs w:val="28"/>
              </w:rPr>
            </w:pPr>
          </w:p>
          <w:p w:rsidR="009E0DAA" w:rsidRPr="009E0DAA" w:rsidRDefault="009E0DAA" w:rsidP="009E0DAA">
            <w:pPr>
              <w:shd w:val="clear" w:color="auto" w:fill="FFFFFF"/>
              <w:textAlignment w:val="baseline"/>
              <w:rPr>
                <w:sz w:val="28"/>
                <w:szCs w:val="28"/>
              </w:rPr>
            </w:pPr>
            <w:r w:rsidRPr="009E0DAA">
              <w:rPr>
                <w:sz w:val="28"/>
                <w:szCs w:val="28"/>
              </w:rPr>
              <w:t>Дома социального использования, находящиеся в собственности муниципального образования город Тверь, отсутствуют.</w:t>
            </w:r>
          </w:p>
          <w:p w:rsidR="009E0DAA" w:rsidRPr="009E0DAA" w:rsidRDefault="009E0DAA" w:rsidP="009E0DAA">
            <w:pPr>
              <w:pStyle w:val="ConsPlusNormal"/>
              <w:rPr>
                <w:rFonts w:ascii="Times New Roman" w:hAnsi="Times New Roman" w:cs="Times New Roman"/>
                <w:bCs/>
                <w:sz w:val="28"/>
                <w:szCs w:val="28"/>
              </w:rPr>
            </w:pPr>
          </w:p>
        </w:tc>
      </w:tr>
      <w:tr w:rsidR="009E0DAA" w:rsidRPr="00DD6BD6" w:rsidTr="00EF2463">
        <w:trPr>
          <w:trHeight w:val="613"/>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14.</w:t>
            </w:r>
          </w:p>
        </w:tc>
        <w:tc>
          <w:tcPr>
            <w:tcW w:w="3544" w:type="dxa"/>
            <w:vAlign w:val="center"/>
          </w:tcPr>
          <w:p w:rsidR="009E0DAA" w:rsidRPr="005A3CCA" w:rsidRDefault="009E0DAA" w:rsidP="009E0DAA">
            <w:pPr>
              <w:autoSpaceDE w:val="0"/>
              <w:autoSpaceDN w:val="0"/>
              <w:adjustRightInd w:val="0"/>
              <w:jc w:val="both"/>
              <w:rPr>
                <w:rStyle w:val="hl"/>
                <w:sz w:val="28"/>
                <w:szCs w:val="28"/>
              </w:rPr>
            </w:pPr>
            <w:r w:rsidRPr="005A3CCA">
              <w:rPr>
                <w:rStyle w:val="hl"/>
                <w:sz w:val="28"/>
                <w:szCs w:val="28"/>
              </w:rPr>
              <w:t xml:space="preserve">Соблюдение </w:t>
            </w:r>
            <w:r w:rsidRPr="005A3CCA">
              <w:rPr>
                <w:sz w:val="28"/>
                <w:szCs w:val="28"/>
              </w:rPr>
              <w:t xml:space="preserve">обязательных </w:t>
            </w:r>
            <w:r w:rsidRPr="005A3CCA">
              <w:rPr>
                <w:rFonts w:eastAsiaTheme="minorHAnsi"/>
                <w:sz w:val="28"/>
                <w:szCs w:val="28"/>
                <w:lang w:eastAsia="en-US"/>
              </w:rPr>
              <w:t>требований</w:t>
            </w:r>
            <w:r w:rsidRPr="005A3CCA">
              <w:rPr>
                <w:sz w:val="28"/>
                <w:szCs w:val="28"/>
                <w:shd w:val="clear" w:color="auto" w:fill="FFFFFF"/>
              </w:rPr>
              <w:t xml:space="preserve"> к безопасной эксплуатации и техническому обслуживанию внутридомового и (или) внутриквартирного газового оборудования</w:t>
            </w:r>
          </w:p>
        </w:tc>
        <w:tc>
          <w:tcPr>
            <w:tcW w:w="5947" w:type="dxa"/>
          </w:tcPr>
          <w:p w:rsidR="009E0DAA" w:rsidRPr="009E0DAA" w:rsidRDefault="009E0DAA" w:rsidP="009E0DAA">
            <w:pPr>
              <w:shd w:val="clear" w:color="auto" w:fill="FFFFFF"/>
              <w:textAlignment w:val="baseline"/>
              <w:rPr>
                <w:bCs/>
                <w:sz w:val="28"/>
                <w:szCs w:val="28"/>
              </w:rPr>
            </w:pPr>
            <w:r w:rsidRPr="009E0DAA">
              <w:rPr>
                <w:bCs/>
                <w:sz w:val="28"/>
                <w:szCs w:val="28"/>
              </w:rPr>
              <w:t>-  Жилищный кодекс Российской Федерации</w:t>
            </w:r>
          </w:p>
          <w:p w:rsidR="009E0DAA" w:rsidRPr="009E0DAA" w:rsidRDefault="009E0DAA" w:rsidP="009E0DAA">
            <w:pPr>
              <w:autoSpaceDE w:val="0"/>
              <w:autoSpaceDN w:val="0"/>
              <w:adjustRightInd w:val="0"/>
              <w:rPr>
                <w:sz w:val="28"/>
                <w:szCs w:val="28"/>
              </w:rPr>
            </w:pPr>
            <w:r w:rsidRPr="009E0DAA">
              <w:rPr>
                <w:sz w:val="28"/>
                <w:szCs w:val="28"/>
              </w:rPr>
              <w:t>(текст в полном объеме/ознакомиться с текстом) [10];</w:t>
            </w:r>
          </w:p>
          <w:p w:rsidR="009E0DAA" w:rsidRPr="009E0DAA" w:rsidRDefault="009E0DAA" w:rsidP="009E0DAA">
            <w:pPr>
              <w:autoSpaceDE w:val="0"/>
              <w:autoSpaceDN w:val="0"/>
              <w:adjustRightInd w:val="0"/>
              <w:rPr>
                <w:sz w:val="28"/>
                <w:szCs w:val="28"/>
              </w:rPr>
            </w:pPr>
            <w:r w:rsidRPr="009E0DAA">
              <w:rPr>
                <w:sz w:val="28"/>
                <w:szCs w:val="28"/>
              </w:rPr>
              <w:t>- Федеральный закон от 31.03.1999 № 69-ФЗ «О газоснабжении в Российской Федерации»</w:t>
            </w:r>
          </w:p>
          <w:p w:rsidR="009E0DAA" w:rsidRPr="009E0DAA" w:rsidRDefault="009E0DAA" w:rsidP="009E0DAA">
            <w:pPr>
              <w:autoSpaceDE w:val="0"/>
              <w:autoSpaceDN w:val="0"/>
              <w:adjustRightInd w:val="0"/>
              <w:rPr>
                <w:sz w:val="28"/>
                <w:szCs w:val="28"/>
              </w:rPr>
            </w:pPr>
            <w:r w:rsidRPr="009E0DAA">
              <w:rPr>
                <w:sz w:val="28"/>
                <w:szCs w:val="28"/>
              </w:rPr>
              <w:t>(текст в полном объеме/ознакомиться с текстом) [</w:t>
            </w:r>
            <w:r w:rsidR="00C433B8">
              <w:rPr>
                <w:sz w:val="28"/>
                <w:szCs w:val="28"/>
              </w:rPr>
              <w:t>19</w:t>
            </w:r>
            <w:r w:rsidRPr="009E0DAA">
              <w:rPr>
                <w:sz w:val="28"/>
                <w:szCs w:val="28"/>
              </w:rPr>
              <w:t>];</w:t>
            </w:r>
          </w:p>
          <w:p w:rsidR="009E0DAA" w:rsidRPr="009E0DAA" w:rsidRDefault="009E0DAA" w:rsidP="009E0DAA">
            <w:pPr>
              <w:autoSpaceDE w:val="0"/>
              <w:autoSpaceDN w:val="0"/>
              <w:adjustRightInd w:val="0"/>
              <w:rPr>
                <w:sz w:val="28"/>
                <w:szCs w:val="28"/>
              </w:rPr>
            </w:pPr>
            <w:r w:rsidRPr="009E0DAA">
              <w:rPr>
                <w:sz w:val="28"/>
                <w:szCs w:val="28"/>
              </w:rPr>
              <w:t xml:space="preserve">- </w:t>
            </w:r>
            <w:r w:rsidR="0025197E" w:rsidRPr="0025197E">
              <w:rPr>
                <w:sz w:val="28"/>
                <w:szCs w:val="28"/>
              </w:rPr>
              <w:t>Федеральный закон от 18.03.2023 N 71-</w:t>
            </w:r>
            <w:proofErr w:type="gramStart"/>
            <w:r w:rsidR="0025197E" w:rsidRPr="0025197E">
              <w:rPr>
                <w:sz w:val="28"/>
                <w:szCs w:val="28"/>
              </w:rPr>
              <w:t>ФЗ</w:t>
            </w:r>
            <w:r w:rsidR="0025197E" w:rsidRPr="0025197E">
              <w:rPr>
                <w:sz w:val="28"/>
                <w:szCs w:val="28"/>
              </w:rPr>
              <w:br/>
            </w:r>
            <w:r w:rsidR="0025197E">
              <w:rPr>
                <w:sz w:val="28"/>
                <w:szCs w:val="28"/>
              </w:rPr>
              <w:t>«</w:t>
            </w:r>
            <w:proofErr w:type="gramEnd"/>
            <w:r w:rsidR="0025197E" w:rsidRPr="0025197E">
              <w:rPr>
                <w:sz w:val="28"/>
                <w:szCs w:val="28"/>
              </w:rPr>
              <w:t xml:space="preserve">О внесении изменений в статьи 2 и 3 Федерального закона </w:t>
            </w:r>
            <w:r w:rsidR="0025197E">
              <w:rPr>
                <w:sz w:val="28"/>
                <w:szCs w:val="28"/>
              </w:rPr>
              <w:t>«</w:t>
            </w:r>
            <w:r w:rsidR="0025197E" w:rsidRPr="0025197E">
              <w:rPr>
                <w:sz w:val="28"/>
                <w:szCs w:val="28"/>
              </w:rPr>
              <w:t>О газоснабжении в Российской Федерации</w:t>
            </w:r>
            <w:r w:rsidR="0025197E">
              <w:rPr>
                <w:sz w:val="28"/>
                <w:szCs w:val="28"/>
              </w:rPr>
              <w:t>»</w:t>
            </w:r>
            <w:r w:rsidR="0025197E" w:rsidRPr="0025197E">
              <w:rPr>
                <w:sz w:val="28"/>
                <w:szCs w:val="28"/>
              </w:rPr>
              <w:t xml:space="preserve"> и Жилищный кодекс Российской Федерации</w:t>
            </w:r>
            <w:r w:rsidR="0025197E">
              <w:rPr>
                <w:sz w:val="28"/>
                <w:szCs w:val="28"/>
              </w:rPr>
              <w:t>»</w:t>
            </w:r>
            <w:r w:rsidR="0025197E" w:rsidRPr="009E0DAA">
              <w:rPr>
                <w:sz w:val="28"/>
                <w:szCs w:val="28"/>
              </w:rPr>
              <w:t xml:space="preserve"> </w:t>
            </w:r>
            <w:r w:rsidRPr="009E0DAA">
              <w:rPr>
                <w:sz w:val="28"/>
                <w:szCs w:val="28"/>
              </w:rPr>
              <w:t>(текст в полном объеме/ознакомиться с текстом) [2</w:t>
            </w:r>
            <w:r w:rsidR="00C433B8">
              <w:rPr>
                <w:sz w:val="28"/>
                <w:szCs w:val="28"/>
              </w:rPr>
              <w:t>0</w:t>
            </w:r>
            <w:r w:rsidRPr="009E0DAA">
              <w:rPr>
                <w:sz w:val="28"/>
                <w:szCs w:val="28"/>
              </w:rPr>
              <w:t>];</w:t>
            </w:r>
          </w:p>
          <w:p w:rsidR="009E0DAA" w:rsidRPr="009E0DAA" w:rsidRDefault="009E0DAA" w:rsidP="009E0DAA">
            <w:pPr>
              <w:shd w:val="clear" w:color="auto" w:fill="FFFFFF"/>
              <w:textAlignment w:val="baseline"/>
              <w:rPr>
                <w:sz w:val="28"/>
                <w:szCs w:val="28"/>
              </w:rPr>
            </w:pPr>
            <w:r w:rsidRPr="009E0DAA">
              <w:rPr>
                <w:bCs/>
                <w:sz w:val="28"/>
                <w:szCs w:val="28"/>
              </w:rPr>
              <w:t xml:space="preserve">-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r w:rsidRPr="009E0DAA">
              <w:rPr>
                <w:sz w:val="28"/>
                <w:szCs w:val="28"/>
              </w:rPr>
              <w:t>утвержденные постановлением Правительства Российской Федерации от 14.05.2013 № 410</w:t>
            </w:r>
          </w:p>
          <w:p w:rsidR="009E0DAA" w:rsidRPr="009E0DAA" w:rsidRDefault="009E0DAA" w:rsidP="009E0DAA">
            <w:pPr>
              <w:shd w:val="clear" w:color="auto" w:fill="FFFFFF"/>
              <w:textAlignment w:val="baseline"/>
              <w:rPr>
                <w:sz w:val="28"/>
                <w:szCs w:val="28"/>
              </w:rPr>
            </w:pPr>
            <w:r w:rsidRPr="009E0DAA">
              <w:rPr>
                <w:sz w:val="28"/>
                <w:szCs w:val="28"/>
              </w:rPr>
              <w:t>(текст в полном объеме/ознакомиться с текстом) [2</w:t>
            </w:r>
            <w:r w:rsidR="00C433B8">
              <w:rPr>
                <w:sz w:val="28"/>
                <w:szCs w:val="28"/>
              </w:rPr>
              <w:t>1</w:t>
            </w:r>
            <w:r w:rsidRPr="009E0DAA">
              <w:rPr>
                <w:sz w:val="28"/>
                <w:szCs w:val="28"/>
              </w:rPr>
              <w:t>];</w:t>
            </w:r>
          </w:p>
          <w:p w:rsidR="009E0DAA" w:rsidRPr="009E0DAA" w:rsidRDefault="009E0DAA" w:rsidP="009E0DAA">
            <w:pPr>
              <w:shd w:val="clear" w:color="auto" w:fill="FFFFFF"/>
              <w:textAlignment w:val="baseline"/>
              <w:rPr>
                <w:sz w:val="28"/>
                <w:szCs w:val="28"/>
              </w:rPr>
            </w:pPr>
            <w:r w:rsidRPr="009E0DAA">
              <w:rPr>
                <w:sz w:val="28"/>
                <w:szCs w:val="28"/>
              </w:rPr>
              <w:t xml:space="preserve">- </w:t>
            </w:r>
            <w:hyperlink r:id="rId37"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38" w:tgtFrame="_blank" w:history="1">
              <w:r w:rsidRPr="009E0DAA">
                <w:rPr>
                  <w:sz w:val="28"/>
                  <w:szCs w:val="28"/>
                </w:rPr>
                <w:t>постановлением Правительства Российской Федерации от 06.05.2011 № 354</w:t>
              </w:r>
            </w:hyperlink>
          </w:p>
          <w:p w:rsidR="009E0DAA" w:rsidRPr="009E0DAA" w:rsidRDefault="009E0DAA" w:rsidP="009E0DAA">
            <w:pPr>
              <w:shd w:val="clear" w:color="auto" w:fill="FFFFFF"/>
              <w:textAlignment w:val="baseline"/>
              <w:rPr>
                <w:sz w:val="28"/>
                <w:szCs w:val="28"/>
              </w:rPr>
            </w:pPr>
            <w:r w:rsidRPr="009E0DAA">
              <w:rPr>
                <w:sz w:val="28"/>
                <w:szCs w:val="28"/>
              </w:rPr>
              <w:t>(текст в полном объеме/ознакомиться с текстом) [11];</w:t>
            </w:r>
          </w:p>
          <w:p w:rsidR="009E0DAA" w:rsidRPr="009E0DAA" w:rsidRDefault="009E0DAA" w:rsidP="00AD4414">
            <w:pPr>
              <w:rPr>
                <w:sz w:val="28"/>
                <w:szCs w:val="28"/>
              </w:rPr>
            </w:pPr>
            <w:r w:rsidRPr="009E0DAA">
              <w:rPr>
                <w:sz w:val="28"/>
                <w:szCs w:val="28"/>
              </w:rPr>
              <w:t xml:space="preserve">- Правила и нормы технической эксплуатации жилищного фонда, утвержденные </w:t>
            </w:r>
            <w:hyperlink r:id="rId39" w:tgtFrame="_blank" w:history="1">
              <w:r w:rsidRPr="009E0DAA">
                <w:rPr>
                  <w:sz w:val="28"/>
                  <w:szCs w:val="28"/>
                </w:rPr>
                <w:t>постановлением Госстроя России от 27.09.2003 № 170</w:t>
              </w:r>
            </w:hyperlink>
            <w:hyperlink r:id="rId40" w:tgtFrame="_blank" w:history="1"/>
            <w:r w:rsidR="00C433B8" w:rsidRPr="009E0DAA">
              <w:rPr>
                <w:sz w:val="28"/>
                <w:szCs w:val="28"/>
              </w:rPr>
              <w:t xml:space="preserve"> </w:t>
            </w:r>
            <w:r w:rsidRPr="009E0DAA">
              <w:rPr>
                <w:sz w:val="28"/>
                <w:szCs w:val="28"/>
              </w:rPr>
              <w:t xml:space="preserve">(пункты 2.3.5, 2.6.2, 2.6.5, 2.7.3, 2.7.9 </w:t>
            </w:r>
            <w:r w:rsidRPr="009E0DAA">
              <w:rPr>
                <w:sz w:val="28"/>
                <w:szCs w:val="28"/>
              </w:rPr>
              <w:lastRenderedPageBreak/>
              <w:t xml:space="preserve">раздела </w:t>
            </w:r>
            <w:r w:rsidRPr="009E0DAA">
              <w:rPr>
                <w:sz w:val="28"/>
                <w:szCs w:val="28"/>
                <w:lang w:val="en-US"/>
              </w:rPr>
              <w:t>II</w:t>
            </w:r>
            <w:r w:rsidRPr="009E0DAA">
              <w:rPr>
                <w:sz w:val="28"/>
                <w:szCs w:val="28"/>
              </w:rPr>
              <w:t xml:space="preserve">, пункты 3.1.5, 3.2.17, 3.5.7 раздела </w:t>
            </w:r>
            <w:r w:rsidRPr="009E0DAA">
              <w:rPr>
                <w:sz w:val="28"/>
                <w:szCs w:val="28"/>
                <w:lang w:val="en-US"/>
              </w:rPr>
              <w:t>III</w:t>
            </w:r>
            <w:r w:rsidRPr="009E0DAA">
              <w:rPr>
                <w:sz w:val="28"/>
                <w:szCs w:val="28"/>
              </w:rPr>
              <w:t xml:space="preserve">, пункты 4.9.1.3-4.9.1.11 раздела </w:t>
            </w:r>
            <w:r w:rsidRPr="009E0DAA">
              <w:rPr>
                <w:sz w:val="28"/>
                <w:szCs w:val="28"/>
                <w:lang w:val="en-US"/>
              </w:rPr>
              <w:t>IV</w:t>
            </w:r>
            <w:r w:rsidRPr="009E0DAA">
              <w:rPr>
                <w:sz w:val="28"/>
                <w:szCs w:val="28"/>
              </w:rPr>
              <w:t xml:space="preserve">, пункты 5.1.2, 5.3.6, 5.3.13, 5.5.1-5.5.13 раздела </w:t>
            </w:r>
            <w:r w:rsidRPr="009E0DAA">
              <w:rPr>
                <w:sz w:val="28"/>
                <w:szCs w:val="28"/>
                <w:lang w:val="en-US"/>
              </w:rPr>
              <w:t>V</w:t>
            </w:r>
            <w:r w:rsidRPr="009E0DAA">
              <w:rPr>
                <w:sz w:val="28"/>
                <w:szCs w:val="28"/>
              </w:rPr>
              <w:t>, раздел Г пункт 2 Приложения № 4, Приложение № 10, разделы «Стены», «</w:t>
            </w:r>
            <w:r w:rsidRPr="009E0DAA">
              <w:rPr>
                <w:bCs/>
                <w:sz w:val="28"/>
                <w:szCs w:val="28"/>
                <w:shd w:val="clear" w:color="auto" w:fill="FFFFFF"/>
              </w:rPr>
              <w:t xml:space="preserve">Санитарно-техническое оборудование» </w:t>
            </w:r>
            <w:r w:rsidRPr="009E0DAA">
              <w:rPr>
                <w:sz w:val="28"/>
                <w:szCs w:val="28"/>
              </w:rPr>
              <w:t xml:space="preserve">Приложение № </w:t>
            </w:r>
            <w:r w:rsidR="00AD4414">
              <w:rPr>
                <w:sz w:val="28"/>
                <w:szCs w:val="28"/>
              </w:rPr>
              <w:t>2</w:t>
            </w:r>
            <w:r w:rsidRPr="009E0DAA">
              <w:rPr>
                <w:sz w:val="28"/>
                <w:szCs w:val="28"/>
              </w:rPr>
              <w:t>, текст в полном объеме/ознакомиться с текстом) [03].</w:t>
            </w:r>
          </w:p>
        </w:tc>
      </w:tr>
      <w:tr w:rsidR="009E0DAA" w:rsidRPr="00DD6BD6" w:rsidTr="00C8369A">
        <w:trPr>
          <w:trHeight w:val="2655"/>
        </w:trPr>
        <w:tc>
          <w:tcPr>
            <w:tcW w:w="704" w:type="dxa"/>
            <w:vAlign w:val="center"/>
          </w:tcPr>
          <w:p w:rsidR="009E0DAA" w:rsidRPr="005A3CCA" w:rsidRDefault="009E0DAA" w:rsidP="009E0DAA">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15.</w:t>
            </w:r>
          </w:p>
        </w:tc>
        <w:tc>
          <w:tcPr>
            <w:tcW w:w="3544" w:type="dxa"/>
            <w:vAlign w:val="center"/>
          </w:tcPr>
          <w:p w:rsidR="009E0DAA" w:rsidRPr="005A3CCA" w:rsidRDefault="009E0DAA" w:rsidP="009E0DAA">
            <w:pPr>
              <w:autoSpaceDE w:val="0"/>
              <w:autoSpaceDN w:val="0"/>
              <w:adjustRightInd w:val="0"/>
              <w:jc w:val="both"/>
              <w:rPr>
                <w:sz w:val="28"/>
                <w:szCs w:val="28"/>
                <w:shd w:val="clear" w:color="auto" w:fill="FFFFFF"/>
              </w:rPr>
            </w:pPr>
            <w:r w:rsidRPr="005A3CCA">
              <w:rPr>
                <w:rStyle w:val="hl"/>
                <w:sz w:val="28"/>
                <w:szCs w:val="28"/>
              </w:rPr>
              <w:t xml:space="preserve">Соблюдение </w:t>
            </w:r>
            <w:r w:rsidRPr="005A3CCA">
              <w:rPr>
                <w:sz w:val="28"/>
                <w:szCs w:val="28"/>
              </w:rPr>
              <w:t xml:space="preserve">обязательных </w:t>
            </w:r>
            <w:r w:rsidRPr="005A3CCA">
              <w:rPr>
                <w:sz w:val="28"/>
                <w:szCs w:val="28"/>
                <w:shd w:val="clear" w:color="auto" w:fill="FFFFFF"/>
              </w:rPr>
              <w:t>требований к содержанию относящихся к общему имуществу в многоквартирном доме в</w:t>
            </w:r>
            <w:r>
              <w:rPr>
                <w:sz w:val="28"/>
                <w:szCs w:val="28"/>
                <w:shd w:val="clear" w:color="auto" w:fill="FFFFFF"/>
              </w:rPr>
              <w:t>ентиляционных и дымовых каналов</w:t>
            </w:r>
          </w:p>
          <w:p w:rsidR="009E0DAA" w:rsidRPr="005A3CCA" w:rsidRDefault="009E0DAA" w:rsidP="009E0DAA">
            <w:pPr>
              <w:autoSpaceDE w:val="0"/>
              <w:autoSpaceDN w:val="0"/>
              <w:adjustRightInd w:val="0"/>
              <w:jc w:val="both"/>
              <w:rPr>
                <w:rStyle w:val="hl"/>
                <w:sz w:val="28"/>
                <w:szCs w:val="28"/>
              </w:rPr>
            </w:pPr>
          </w:p>
        </w:tc>
        <w:tc>
          <w:tcPr>
            <w:tcW w:w="5947" w:type="dxa"/>
          </w:tcPr>
          <w:p w:rsidR="009E0DAA" w:rsidRPr="009E0DAA" w:rsidRDefault="009E0DAA" w:rsidP="009E0DAA">
            <w:pPr>
              <w:autoSpaceDE w:val="0"/>
              <w:autoSpaceDN w:val="0"/>
              <w:adjustRightInd w:val="0"/>
              <w:rPr>
                <w:sz w:val="28"/>
                <w:szCs w:val="28"/>
              </w:rPr>
            </w:pPr>
            <w:r w:rsidRPr="009E0DAA">
              <w:rPr>
                <w:bCs/>
                <w:sz w:val="28"/>
                <w:szCs w:val="28"/>
              </w:rPr>
              <w:t xml:space="preserve">- Жилищный кодекс Российской Федерации </w:t>
            </w:r>
            <w:r w:rsidRPr="009E0DAA">
              <w:rPr>
                <w:sz w:val="28"/>
                <w:szCs w:val="28"/>
              </w:rPr>
              <w:t>(текст в полном объеме/ознакомиться с текстом) [10];</w:t>
            </w:r>
          </w:p>
          <w:p w:rsidR="009E0DAA" w:rsidRPr="009E0DAA" w:rsidRDefault="00D82D48" w:rsidP="009E0DAA">
            <w:pPr>
              <w:rPr>
                <w:sz w:val="28"/>
                <w:szCs w:val="28"/>
              </w:rPr>
            </w:pPr>
            <w:hyperlink r:id="rId41" w:tgtFrame="_blank" w:history="1">
              <w:r w:rsidR="009E0DAA"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9E0DAA" w:rsidRPr="009E0DAA" w:rsidRDefault="009E0DAA" w:rsidP="009E0DAA">
            <w:pPr>
              <w:rPr>
                <w:sz w:val="28"/>
                <w:szCs w:val="28"/>
              </w:rPr>
            </w:pPr>
            <w:r w:rsidRPr="009E0DAA">
              <w:rPr>
                <w:sz w:val="28"/>
                <w:szCs w:val="28"/>
              </w:rPr>
              <w:t xml:space="preserve">(пункт 5 раздела </w:t>
            </w:r>
            <w:r w:rsidRPr="009E0DAA">
              <w:rPr>
                <w:sz w:val="28"/>
                <w:szCs w:val="28"/>
                <w:lang w:val="en-US"/>
              </w:rPr>
              <w:t>I</w:t>
            </w:r>
            <w:r w:rsidRPr="009E0DAA">
              <w:rPr>
                <w:sz w:val="28"/>
                <w:szCs w:val="28"/>
              </w:rPr>
              <w:t xml:space="preserve">, пункт 29 раздела </w:t>
            </w:r>
            <w:r w:rsidRPr="009E0DAA">
              <w:rPr>
                <w:sz w:val="28"/>
                <w:szCs w:val="28"/>
                <w:lang w:val="en-US"/>
              </w:rPr>
              <w:t>III</w:t>
            </w:r>
            <w:r w:rsidRPr="009E0DAA">
              <w:rPr>
                <w:sz w:val="28"/>
                <w:szCs w:val="28"/>
              </w:rPr>
              <w:t>, текст в полном объеме/ознакомиться с текстом) [01];</w:t>
            </w:r>
          </w:p>
          <w:p w:rsidR="009E0DAA" w:rsidRPr="009E0DAA" w:rsidRDefault="009E0DAA" w:rsidP="009E0DAA">
            <w:pPr>
              <w:rPr>
                <w:sz w:val="28"/>
                <w:szCs w:val="28"/>
              </w:rPr>
            </w:pPr>
            <w:r w:rsidRPr="009E0DAA">
              <w:rPr>
                <w:sz w:val="28"/>
                <w:szCs w:val="28"/>
              </w:rPr>
              <w:t xml:space="preserve">- Минимальный перечень услуг и работ, необходимых для обеспечения надлежащего содержания общего имущества в многоквартирном доме, утвержденный </w:t>
            </w:r>
            <w:hyperlink r:id="rId42" w:tgtFrame="_blank" w:history="1">
              <w:r w:rsidRPr="009E0DAA">
                <w:rPr>
                  <w:sz w:val="28"/>
                  <w:szCs w:val="28"/>
                </w:rPr>
                <w:t>постановлением Правительства Российской Федерации от 03.04.2013 № 290</w:t>
              </w:r>
            </w:hyperlink>
            <w:r w:rsidRPr="009E0DAA">
              <w:rPr>
                <w:sz w:val="28"/>
                <w:szCs w:val="28"/>
              </w:rPr>
              <w:t xml:space="preserve"> (пункт 15 (1) раздела </w:t>
            </w:r>
            <w:r w:rsidRPr="009E0DAA">
              <w:rPr>
                <w:sz w:val="28"/>
                <w:szCs w:val="28"/>
                <w:lang w:val="en-US"/>
              </w:rPr>
              <w:t>II</w:t>
            </w:r>
            <w:r w:rsidRPr="009E0DAA">
              <w:rPr>
                <w:sz w:val="28"/>
                <w:szCs w:val="28"/>
              </w:rPr>
              <w:t>, текст в полном объеме/ознакомиться с текстом) [02];</w:t>
            </w:r>
          </w:p>
          <w:p w:rsidR="009E0DAA" w:rsidRPr="009E0DAA" w:rsidRDefault="009E0DAA" w:rsidP="009E0DAA">
            <w:pPr>
              <w:rPr>
                <w:sz w:val="28"/>
                <w:szCs w:val="28"/>
              </w:rPr>
            </w:pPr>
            <w:r w:rsidRPr="009E0DAA">
              <w:rPr>
                <w:sz w:val="28"/>
                <w:szCs w:val="28"/>
              </w:rPr>
              <w:t xml:space="preserve">- Правила и нормы технической эксплуатации жилищного фонда, утвержденные </w:t>
            </w:r>
            <w:hyperlink r:id="rId43" w:tgtFrame="_blank" w:history="1">
              <w:r w:rsidRPr="009E0DAA">
                <w:rPr>
                  <w:sz w:val="28"/>
                  <w:szCs w:val="28"/>
                </w:rPr>
                <w:t>постановлением Госстроя России      от 27.09.2003 № 170</w:t>
              </w:r>
            </w:hyperlink>
            <w:hyperlink r:id="rId44" w:tgtFrame="_blank" w:history="1"/>
          </w:p>
          <w:p w:rsidR="009E0DAA" w:rsidRPr="009E0DAA" w:rsidRDefault="009E0DAA" w:rsidP="009E0DAA">
            <w:pPr>
              <w:shd w:val="clear" w:color="auto" w:fill="FFFFFF"/>
              <w:textAlignment w:val="baseline"/>
              <w:rPr>
                <w:sz w:val="28"/>
                <w:szCs w:val="28"/>
              </w:rPr>
            </w:pPr>
            <w:r w:rsidRPr="009E0DAA">
              <w:rPr>
                <w:sz w:val="28"/>
                <w:szCs w:val="28"/>
              </w:rPr>
              <w:t xml:space="preserve">(пункты 2.3.5, 2.6.5, 2.6.6 раздела </w:t>
            </w:r>
            <w:r w:rsidRPr="009E0DAA">
              <w:rPr>
                <w:sz w:val="28"/>
                <w:szCs w:val="28"/>
                <w:lang w:val="en-US"/>
              </w:rPr>
              <w:t>II</w:t>
            </w:r>
            <w:r w:rsidRPr="009E0DAA">
              <w:rPr>
                <w:sz w:val="28"/>
                <w:szCs w:val="28"/>
              </w:rPr>
              <w:t xml:space="preserve">, пункт 3.3.6 раздела </w:t>
            </w:r>
            <w:r w:rsidRPr="009E0DAA">
              <w:rPr>
                <w:sz w:val="28"/>
                <w:szCs w:val="28"/>
                <w:lang w:val="en-US"/>
              </w:rPr>
              <w:t>III</w:t>
            </w:r>
            <w:r w:rsidRPr="009E0DAA">
              <w:rPr>
                <w:sz w:val="28"/>
                <w:szCs w:val="28"/>
              </w:rPr>
              <w:t xml:space="preserve">, 3.4.3, 3.4.3, пункты 4.6.1.1, 4.6.1.13, 4.6.1.25, 4.6.2.3, 4.6.4.7, 4.6.4.8, 4.9.19 раздела </w:t>
            </w:r>
            <w:r w:rsidRPr="009E0DAA">
              <w:rPr>
                <w:sz w:val="28"/>
                <w:szCs w:val="28"/>
                <w:lang w:val="en-US"/>
              </w:rPr>
              <w:t>IV</w:t>
            </w:r>
            <w:r w:rsidRPr="009E0DAA">
              <w:rPr>
                <w:sz w:val="28"/>
                <w:szCs w:val="28"/>
              </w:rPr>
              <w:t xml:space="preserve">, пункты 5.1.1, 5.1.3, 5.1.6, 5.5.5, 5.5.6, 5.5.8, 5.5.12, 5.5.13, 5.7.1-5.7.11 раздела </w:t>
            </w:r>
            <w:r w:rsidRPr="009E0DAA">
              <w:rPr>
                <w:sz w:val="28"/>
                <w:szCs w:val="28"/>
                <w:lang w:val="en-US"/>
              </w:rPr>
              <w:t>V</w:t>
            </w:r>
            <w:r w:rsidRPr="009E0DAA">
              <w:rPr>
                <w:sz w:val="28"/>
                <w:szCs w:val="28"/>
              </w:rPr>
              <w:t>, пункт 1 Приложения № 1, раздел А пункт 6, раздел В пункт 12, раздел Г пункт 2, раздел Д пункт 2 Приложения № 4, раздел 14 Приложения № 7, пункт 3 раздела 3 Приложения № 9, Приложение № 10, разделы «Стены», «</w:t>
            </w:r>
            <w:r w:rsidRPr="009E0DAA">
              <w:rPr>
                <w:bCs/>
                <w:sz w:val="28"/>
                <w:szCs w:val="28"/>
                <w:shd w:val="clear" w:color="auto" w:fill="FFFFFF"/>
              </w:rPr>
              <w:t xml:space="preserve">Санитарно-техническое оборудование» </w:t>
            </w:r>
            <w:r w:rsidRPr="009E0DAA">
              <w:rPr>
                <w:sz w:val="28"/>
                <w:szCs w:val="28"/>
              </w:rPr>
              <w:t xml:space="preserve">Приложение № </w:t>
            </w:r>
            <w:r w:rsidR="00AD4414">
              <w:rPr>
                <w:sz w:val="28"/>
                <w:szCs w:val="28"/>
              </w:rPr>
              <w:t>2</w:t>
            </w:r>
            <w:r w:rsidRPr="009E0DAA">
              <w:rPr>
                <w:sz w:val="28"/>
                <w:szCs w:val="28"/>
              </w:rPr>
              <w:t>, текст в полном объеме/ознакомиться с текстом) [03].</w:t>
            </w:r>
          </w:p>
          <w:p w:rsidR="009E0DAA" w:rsidRPr="009E0DAA" w:rsidRDefault="009E0DAA" w:rsidP="009E0DAA">
            <w:pPr>
              <w:shd w:val="clear" w:color="auto" w:fill="FFFFFF"/>
              <w:textAlignment w:val="baseline"/>
              <w:rPr>
                <w:sz w:val="28"/>
                <w:szCs w:val="28"/>
              </w:rPr>
            </w:pPr>
            <w:r w:rsidRPr="009E0DAA">
              <w:rPr>
                <w:bCs/>
                <w:sz w:val="28"/>
                <w:szCs w:val="28"/>
              </w:rPr>
              <w:t xml:space="preserve">-Правила пользования газом в части обеспечения безопасности при использовании и содержании внутридомового и </w:t>
            </w:r>
            <w:r w:rsidRPr="009E0DAA">
              <w:rPr>
                <w:bCs/>
                <w:sz w:val="28"/>
                <w:szCs w:val="28"/>
              </w:rPr>
              <w:lastRenderedPageBreak/>
              <w:t xml:space="preserve">внутриквартирного газового оборудования при предоставлении коммунальной услуги по газоснабжению, </w:t>
            </w:r>
            <w:r w:rsidRPr="009E0DAA">
              <w:rPr>
                <w:sz w:val="28"/>
                <w:szCs w:val="28"/>
              </w:rPr>
              <w:t>утвержденные постановлением Правительства Российской Федерации от 14.05.2013 № 410</w:t>
            </w:r>
          </w:p>
          <w:p w:rsidR="009E0DAA" w:rsidRPr="009E0DAA" w:rsidRDefault="009E0DAA" w:rsidP="0025197E">
            <w:pPr>
              <w:shd w:val="clear" w:color="auto" w:fill="FFFFFF"/>
              <w:textAlignment w:val="baseline"/>
              <w:rPr>
                <w:bCs/>
                <w:sz w:val="28"/>
                <w:szCs w:val="28"/>
              </w:rPr>
            </w:pPr>
            <w:r w:rsidRPr="009E0DAA">
              <w:rPr>
                <w:sz w:val="28"/>
                <w:szCs w:val="28"/>
              </w:rPr>
              <w:t>(пункт 5, подпункт «а» пункт 11 (текст в полном объеме/ознакомиться с текстом) [2</w:t>
            </w:r>
            <w:r w:rsidR="0025197E">
              <w:rPr>
                <w:sz w:val="28"/>
                <w:szCs w:val="28"/>
              </w:rPr>
              <w:t>1</w:t>
            </w:r>
            <w:r w:rsidRPr="009E0DAA">
              <w:rPr>
                <w:sz w:val="28"/>
                <w:szCs w:val="28"/>
              </w:rPr>
              <w:t>].</w:t>
            </w:r>
          </w:p>
        </w:tc>
      </w:tr>
    </w:tbl>
    <w:p w:rsidR="009E0DAA" w:rsidRDefault="009E0DAA" w:rsidP="00972EFD">
      <w:pPr>
        <w:tabs>
          <w:tab w:val="left" w:pos="0"/>
        </w:tabs>
        <w:jc w:val="center"/>
        <w:rPr>
          <w:i/>
          <w:sz w:val="28"/>
          <w:szCs w:val="28"/>
        </w:rPr>
      </w:pPr>
    </w:p>
    <w:p w:rsidR="00972EFD" w:rsidRDefault="00972EFD" w:rsidP="00972EFD">
      <w:pPr>
        <w:tabs>
          <w:tab w:val="left" w:pos="0"/>
        </w:tabs>
        <w:jc w:val="center"/>
        <w:rPr>
          <w:i/>
          <w:sz w:val="28"/>
          <w:szCs w:val="28"/>
          <w:shd w:val="clear" w:color="auto" w:fill="FFFFFF"/>
        </w:rPr>
      </w:pPr>
      <w:r>
        <w:rPr>
          <w:i/>
          <w:sz w:val="28"/>
          <w:szCs w:val="28"/>
        </w:rPr>
        <w:t xml:space="preserve">3. </w:t>
      </w:r>
      <w:r>
        <w:rPr>
          <w:i/>
          <w:sz w:val="28"/>
          <w:szCs w:val="28"/>
          <w:shd w:val="clear" w:color="auto" w:fill="FFFFFF"/>
        </w:rPr>
        <w:t>Типовые нарушения обязательных требований, способы и рекомендации по их соблюдению контролируемыми лицами</w:t>
      </w:r>
    </w:p>
    <w:p w:rsidR="00972EFD" w:rsidRDefault="00972EFD" w:rsidP="00972EFD">
      <w:pPr>
        <w:tabs>
          <w:tab w:val="left" w:pos="0"/>
        </w:tabs>
        <w:jc w:val="center"/>
        <w:rPr>
          <w:sz w:val="28"/>
          <w:szCs w:val="28"/>
        </w:rPr>
      </w:pPr>
    </w:p>
    <w:p w:rsidR="00C675E3" w:rsidRPr="00C675E3" w:rsidRDefault="00972EFD" w:rsidP="00C675E3">
      <w:pPr>
        <w:ind w:firstLine="708"/>
        <w:jc w:val="both"/>
        <w:rPr>
          <w:color w:val="1C1C1C"/>
          <w:sz w:val="28"/>
          <w:szCs w:val="28"/>
        </w:rPr>
      </w:pPr>
      <w:r w:rsidRPr="00C675E3">
        <w:rPr>
          <w:sz w:val="28"/>
          <w:szCs w:val="28"/>
        </w:rPr>
        <w:t xml:space="preserve">3.1. </w:t>
      </w:r>
      <w:r w:rsidR="00C675E3" w:rsidRPr="00C675E3">
        <w:rPr>
          <w:color w:val="1C1C1C"/>
          <w:sz w:val="28"/>
          <w:szCs w:val="28"/>
        </w:rPr>
        <w:t>Предметом наиболее часто проводимых контрольных и профилактических мероприятий является несоблюдение контролируемыми лицами обязательных требований в части содержания общего имущества многоквартирного дома.</w:t>
      </w:r>
    </w:p>
    <w:p w:rsidR="00C675E3" w:rsidRDefault="00C675E3" w:rsidP="00C675E3">
      <w:pPr>
        <w:ind w:firstLine="708"/>
        <w:jc w:val="both"/>
        <w:rPr>
          <w:color w:val="000000"/>
          <w:sz w:val="28"/>
          <w:szCs w:val="28"/>
        </w:rPr>
      </w:pPr>
      <w:r w:rsidRPr="00C675E3">
        <w:rPr>
          <w:color w:val="000000"/>
          <w:sz w:val="28"/>
          <w:szCs w:val="28"/>
        </w:rPr>
        <w:t>По предмету муниципального жилищного контроля конкретные нарушения обязательных требований можно распределились следующим образом (от общего количества выявленных нарушений обязательных требований):</w:t>
      </w:r>
    </w:p>
    <w:p w:rsidR="00C675E3" w:rsidRDefault="00C675E3" w:rsidP="00C675E3">
      <w:pPr>
        <w:ind w:firstLine="708"/>
        <w:jc w:val="both"/>
        <w:rPr>
          <w:color w:val="000000"/>
          <w:sz w:val="28"/>
          <w:szCs w:val="28"/>
        </w:rPr>
      </w:pPr>
      <w:r w:rsidRPr="00C675E3">
        <w:rPr>
          <w:color w:val="000000"/>
          <w:sz w:val="28"/>
          <w:szCs w:val="28"/>
        </w:rPr>
        <w:t>1)</w:t>
      </w:r>
      <w:r>
        <w:rPr>
          <w:color w:val="000000"/>
          <w:sz w:val="28"/>
          <w:szCs w:val="28"/>
        </w:rPr>
        <w:t xml:space="preserve"> </w:t>
      </w:r>
      <w:r w:rsidRPr="00C675E3">
        <w:rPr>
          <w:color w:val="000000"/>
          <w:sz w:val="28"/>
          <w:szCs w:val="28"/>
        </w:rPr>
        <w:t>ненадлежащее содержание общего имущества многоквартирных домов – 96%, в том числе:</w:t>
      </w:r>
    </w:p>
    <w:p w:rsidR="00C675E3" w:rsidRDefault="00C675E3" w:rsidP="00C675E3">
      <w:pPr>
        <w:ind w:firstLine="708"/>
        <w:jc w:val="both"/>
        <w:rPr>
          <w:color w:val="1C1C1C"/>
          <w:sz w:val="28"/>
          <w:szCs w:val="28"/>
        </w:rPr>
      </w:pPr>
      <w:r w:rsidRPr="00C675E3">
        <w:rPr>
          <w:color w:val="1C1C1C"/>
          <w:sz w:val="28"/>
          <w:szCs w:val="28"/>
        </w:rPr>
        <w:t xml:space="preserve">- </w:t>
      </w:r>
      <w:proofErr w:type="spellStart"/>
      <w:r w:rsidRPr="00C675E3">
        <w:rPr>
          <w:color w:val="1C1C1C"/>
          <w:sz w:val="28"/>
          <w:szCs w:val="28"/>
        </w:rPr>
        <w:t>непредоставление</w:t>
      </w:r>
      <w:proofErr w:type="spellEnd"/>
      <w:r w:rsidRPr="00C675E3">
        <w:rPr>
          <w:color w:val="1C1C1C"/>
          <w:sz w:val="28"/>
          <w:szCs w:val="28"/>
        </w:rPr>
        <w:t xml:space="preserve"> или неисполнение планов-графиков подготовки жилищного фонда и его инженерного оборудования к эксплуатации в зимних условиях 2025-2026 годов – 63% от общего количества нарушений обязательных требований в части содержания общего имущества многоквартирных домов;</w:t>
      </w:r>
    </w:p>
    <w:p w:rsidR="00C675E3" w:rsidRDefault="00C675E3" w:rsidP="00C675E3">
      <w:pPr>
        <w:ind w:firstLine="708"/>
        <w:jc w:val="both"/>
        <w:rPr>
          <w:color w:val="000000"/>
          <w:sz w:val="28"/>
          <w:szCs w:val="28"/>
        </w:rPr>
      </w:pPr>
      <w:r w:rsidRPr="00C675E3">
        <w:rPr>
          <w:color w:val="000000"/>
          <w:sz w:val="28"/>
          <w:szCs w:val="28"/>
        </w:rPr>
        <w:t>- иные нарушения обязательных требований в части содержание общего имущества многоквартирных домов – 37% </w:t>
      </w:r>
      <w:r w:rsidRPr="00C675E3">
        <w:rPr>
          <w:color w:val="1C1C1C"/>
          <w:sz w:val="28"/>
          <w:szCs w:val="28"/>
        </w:rPr>
        <w:t>от общего количества нарушений обязательных требований в части содержания общего имущества многоквартирных домов</w:t>
      </w:r>
      <w:r w:rsidRPr="00C675E3">
        <w:rPr>
          <w:color w:val="000000"/>
          <w:sz w:val="28"/>
          <w:szCs w:val="28"/>
        </w:rPr>
        <w:t>.</w:t>
      </w:r>
    </w:p>
    <w:p w:rsidR="00C675E3" w:rsidRDefault="00C675E3" w:rsidP="00C675E3">
      <w:pPr>
        <w:ind w:firstLine="708"/>
        <w:jc w:val="both"/>
        <w:rPr>
          <w:color w:val="000000"/>
          <w:sz w:val="28"/>
          <w:szCs w:val="28"/>
        </w:rPr>
      </w:pPr>
      <w:r w:rsidRPr="00C675E3">
        <w:rPr>
          <w:color w:val="000000"/>
          <w:sz w:val="28"/>
          <w:szCs w:val="28"/>
        </w:rPr>
        <w:t xml:space="preserve"> 2)</w:t>
      </w:r>
      <w:r>
        <w:rPr>
          <w:color w:val="000000"/>
          <w:sz w:val="28"/>
          <w:szCs w:val="28"/>
        </w:rPr>
        <w:t xml:space="preserve"> </w:t>
      </w:r>
      <w:r w:rsidRPr="00C675E3">
        <w:rPr>
          <w:color w:val="000000"/>
          <w:sz w:val="28"/>
          <w:szCs w:val="28"/>
        </w:rPr>
        <w:t>предоставление коммунальных услуг ненадлежащего качества – 4%;</w:t>
      </w:r>
    </w:p>
    <w:p w:rsidR="00C675E3" w:rsidRDefault="00C675E3" w:rsidP="00C675E3">
      <w:pPr>
        <w:ind w:firstLine="708"/>
        <w:jc w:val="both"/>
        <w:rPr>
          <w:color w:val="1C1C1C"/>
          <w:sz w:val="28"/>
          <w:szCs w:val="28"/>
        </w:rPr>
      </w:pPr>
      <w:r w:rsidRPr="00C675E3">
        <w:rPr>
          <w:color w:val="1C1C1C"/>
          <w:sz w:val="28"/>
          <w:szCs w:val="28"/>
        </w:rPr>
        <w:t>Причинами, факторами и условиями, способствующими возникновению указанных типичных нарушений обязательных требований контролируемыми лицами, являются:</w:t>
      </w:r>
    </w:p>
    <w:p w:rsidR="00C675E3" w:rsidRDefault="00C675E3" w:rsidP="00C675E3">
      <w:pPr>
        <w:ind w:firstLine="708"/>
        <w:jc w:val="both"/>
        <w:rPr>
          <w:color w:val="1C1C1C"/>
          <w:sz w:val="28"/>
          <w:szCs w:val="28"/>
        </w:rPr>
      </w:pPr>
      <w:r w:rsidRPr="00C675E3">
        <w:rPr>
          <w:color w:val="1C1C1C"/>
          <w:sz w:val="28"/>
          <w:szCs w:val="28"/>
        </w:rPr>
        <w:t>- неисполнение либо ненадлежащее исполнение обязательных требований;</w:t>
      </w:r>
    </w:p>
    <w:p w:rsidR="00C675E3" w:rsidRDefault="00C675E3" w:rsidP="00C675E3">
      <w:pPr>
        <w:ind w:firstLine="708"/>
        <w:jc w:val="both"/>
        <w:rPr>
          <w:color w:val="1C1C1C"/>
          <w:sz w:val="28"/>
          <w:szCs w:val="28"/>
        </w:rPr>
      </w:pPr>
      <w:r w:rsidRPr="00C675E3">
        <w:rPr>
          <w:color w:val="1C1C1C"/>
          <w:sz w:val="28"/>
          <w:szCs w:val="28"/>
        </w:rPr>
        <w:t>- несоблюдение предельных сроков устранения выявляемых недостатков в содержании общего имущества многоквартирных домов;</w:t>
      </w:r>
    </w:p>
    <w:p w:rsidR="00C675E3" w:rsidRDefault="00C675E3" w:rsidP="00C675E3">
      <w:pPr>
        <w:ind w:firstLine="708"/>
        <w:jc w:val="both"/>
        <w:rPr>
          <w:color w:val="1C1C1C"/>
          <w:sz w:val="28"/>
          <w:szCs w:val="28"/>
        </w:rPr>
      </w:pPr>
      <w:r w:rsidRPr="00C675E3">
        <w:rPr>
          <w:color w:val="1C1C1C"/>
          <w:sz w:val="28"/>
          <w:szCs w:val="28"/>
        </w:rPr>
        <w:t xml:space="preserve">- </w:t>
      </w:r>
      <w:proofErr w:type="spellStart"/>
      <w:r w:rsidRPr="00C675E3">
        <w:rPr>
          <w:color w:val="1C1C1C"/>
          <w:sz w:val="28"/>
          <w:szCs w:val="28"/>
        </w:rPr>
        <w:t>непроведение</w:t>
      </w:r>
      <w:proofErr w:type="spellEnd"/>
      <w:r w:rsidRPr="00C675E3">
        <w:rPr>
          <w:color w:val="1C1C1C"/>
          <w:sz w:val="28"/>
          <w:szCs w:val="28"/>
        </w:rPr>
        <w:t xml:space="preserve"> плановых осмотров общего имущества многоквартирных домов (весна, осень);</w:t>
      </w:r>
    </w:p>
    <w:p w:rsidR="00C675E3" w:rsidRDefault="00C675E3" w:rsidP="00C675E3">
      <w:pPr>
        <w:ind w:firstLine="708"/>
        <w:jc w:val="both"/>
        <w:rPr>
          <w:color w:val="1C1C1C"/>
          <w:sz w:val="28"/>
          <w:szCs w:val="28"/>
        </w:rPr>
      </w:pPr>
      <w:r w:rsidRPr="00C675E3">
        <w:rPr>
          <w:color w:val="1C1C1C"/>
          <w:sz w:val="28"/>
          <w:szCs w:val="28"/>
        </w:rPr>
        <w:t>- ненадлежащая подготовка жилищного фонда к эксплуатации в осенне-зимний период;</w:t>
      </w:r>
    </w:p>
    <w:p w:rsidR="00C675E3" w:rsidRPr="00C675E3" w:rsidRDefault="00C675E3" w:rsidP="00C675E3">
      <w:pPr>
        <w:ind w:firstLine="708"/>
        <w:jc w:val="both"/>
        <w:rPr>
          <w:color w:val="1C1C1C"/>
          <w:sz w:val="28"/>
          <w:szCs w:val="28"/>
        </w:rPr>
      </w:pPr>
      <w:r w:rsidRPr="00C675E3">
        <w:rPr>
          <w:color w:val="1C1C1C"/>
          <w:sz w:val="28"/>
          <w:szCs w:val="28"/>
        </w:rPr>
        <w:t>- несвоевременное реагирование на обращения граждан.</w:t>
      </w:r>
    </w:p>
    <w:p w:rsidR="00972EFD" w:rsidRPr="009E30AC" w:rsidRDefault="00972EFD" w:rsidP="009E30AC">
      <w:pPr>
        <w:tabs>
          <w:tab w:val="left" w:pos="0"/>
        </w:tabs>
        <w:jc w:val="both"/>
        <w:rPr>
          <w:sz w:val="28"/>
          <w:szCs w:val="28"/>
        </w:rPr>
      </w:pPr>
      <w:r w:rsidRPr="009E30AC">
        <w:rPr>
          <w:sz w:val="28"/>
          <w:szCs w:val="28"/>
        </w:rPr>
        <w:tab/>
        <w:t>3.2. Способами соблюдения контролируемыми лицами обязательных требований являются:</w:t>
      </w:r>
    </w:p>
    <w:p w:rsidR="00972EFD" w:rsidRPr="009E30AC" w:rsidRDefault="00972EFD" w:rsidP="00972EFD">
      <w:pPr>
        <w:ind w:firstLine="708"/>
        <w:jc w:val="both"/>
        <w:rPr>
          <w:sz w:val="28"/>
          <w:szCs w:val="28"/>
        </w:rPr>
      </w:pPr>
      <w:r w:rsidRPr="009E30AC">
        <w:rPr>
          <w:sz w:val="28"/>
          <w:szCs w:val="28"/>
        </w:rPr>
        <w:t>- осуществление контроля за состоянием конструктивных элементов и инженерных систем многоквартирных домов;</w:t>
      </w:r>
    </w:p>
    <w:p w:rsidR="00972EFD" w:rsidRPr="009E30AC" w:rsidRDefault="00972EFD" w:rsidP="00972EFD">
      <w:pPr>
        <w:ind w:firstLine="708"/>
        <w:jc w:val="both"/>
        <w:rPr>
          <w:sz w:val="28"/>
          <w:szCs w:val="28"/>
        </w:rPr>
      </w:pPr>
      <w:r w:rsidRPr="009E30AC">
        <w:rPr>
          <w:sz w:val="28"/>
          <w:szCs w:val="28"/>
        </w:rPr>
        <w:lastRenderedPageBreak/>
        <w:t>- проведение плановых и внеплановых (по обращениям</w:t>
      </w:r>
      <w:r w:rsidR="00FD5B55" w:rsidRPr="009E30AC">
        <w:rPr>
          <w:sz w:val="28"/>
          <w:szCs w:val="28"/>
        </w:rPr>
        <w:t xml:space="preserve"> граждан</w:t>
      </w:r>
      <w:r w:rsidRPr="009E30AC">
        <w:rPr>
          <w:sz w:val="28"/>
          <w:szCs w:val="28"/>
        </w:rPr>
        <w:t xml:space="preserve">) осмотров состояния конструктивных элементов и инженерных систем многоквартирных домов; </w:t>
      </w:r>
    </w:p>
    <w:p w:rsidR="00972EFD" w:rsidRPr="009E30AC" w:rsidRDefault="00972EFD" w:rsidP="00972EFD">
      <w:pPr>
        <w:ind w:firstLine="708"/>
        <w:jc w:val="both"/>
        <w:rPr>
          <w:sz w:val="28"/>
          <w:szCs w:val="28"/>
        </w:rPr>
      </w:pPr>
      <w:r w:rsidRPr="009E30AC">
        <w:rPr>
          <w:sz w:val="28"/>
          <w:szCs w:val="28"/>
        </w:rPr>
        <w:t>- плановое проведение текущего ремонта многоквартирных домов для устранения выявляемых нарушений и дефектов конструктивных элементов и инженерных систем многоквартирных домов;</w:t>
      </w:r>
    </w:p>
    <w:p w:rsidR="00972EFD" w:rsidRPr="009E30AC" w:rsidRDefault="00972EFD" w:rsidP="00972EFD">
      <w:pPr>
        <w:autoSpaceDE w:val="0"/>
        <w:autoSpaceDN w:val="0"/>
        <w:adjustRightInd w:val="0"/>
        <w:ind w:firstLine="709"/>
        <w:jc w:val="both"/>
        <w:rPr>
          <w:sz w:val="28"/>
          <w:szCs w:val="28"/>
        </w:rPr>
      </w:pPr>
      <w:r w:rsidRPr="009E30AC">
        <w:rPr>
          <w:sz w:val="28"/>
          <w:szCs w:val="28"/>
        </w:rPr>
        <w:t>-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972EFD" w:rsidRPr="009E30AC" w:rsidRDefault="00972EFD" w:rsidP="00972EFD">
      <w:pPr>
        <w:autoSpaceDE w:val="0"/>
        <w:autoSpaceDN w:val="0"/>
        <w:adjustRightInd w:val="0"/>
        <w:ind w:firstLine="709"/>
        <w:jc w:val="both"/>
        <w:rPr>
          <w:sz w:val="28"/>
          <w:szCs w:val="28"/>
        </w:rPr>
      </w:pPr>
      <w:r w:rsidRPr="009E30AC">
        <w:rPr>
          <w:sz w:val="28"/>
          <w:szCs w:val="28"/>
        </w:rPr>
        <w:t xml:space="preserve">а) разработка с учетом минимального </w:t>
      </w:r>
      <w:hyperlink r:id="rId45" w:history="1">
        <w:r w:rsidRPr="009E30AC">
          <w:rPr>
            <w:rStyle w:val="a5"/>
            <w:color w:val="auto"/>
            <w:sz w:val="28"/>
            <w:szCs w:val="28"/>
            <w:u w:val="none"/>
          </w:rPr>
          <w:t>перечня</w:t>
        </w:r>
      </w:hyperlink>
      <w:r w:rsidRPr="009E30AC">
        <w:rPr>
          <w:sz w:val="28"/>
          <w:szCs w:val="28"/>
        </w:rPr>
        <w:t xml:space="preserve"> услуг и работ по содержанию и ремонту общего имущества в многоквартирном доме, а в случае управления многоквартирным домом товариществом собственников жилья – формирование годового плана содержания и ремонта общего имущества в многоквартирном доме;</w:t>
      </w:r>
    </w:p>
    <w:p w:rsidR="00972EFD" w:rsidRPr="009E30AC" w:rsidRDefault="00972EFD" w:rsidP="00972EFD">
      <w:pPr>
        <w:autoSpaceDE w:val="0"/>
        <w:autoSpaceDN w:val="0"/>
        <w:adjustRightInd w:val="0"/>
        <w:ind w:firstLine="709"/>
        <w:jc w:val="both"/>
        <w:rPr>
          <w:sz w:val="28"/>
          <w:szCs w:val="28"/>
        </w:rPr>
      </w:pPr>
      <w:r w:rsidRPr="009E30AC">
        <w:rPr>
          <w:sz w:val="28"/>
          <w:szCs w:val="28"/>
        </w:rPr>
        <w:t>б) 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w:t>
      </w:r>
    </w:p>
    <w:p w:rsidR="00972EFD" w:rsidRPr="009E30AC" w:rsidRDefault="00972EFD" w:rsidP="00972EFD">
      <w:pPr>
        <w:autoSpaceDE w:val="0"/>
        <w:autoSpaceDN w:val="0"/>
        <w:adjustRightInd w:val="0"/>
        <w:ind w:firstLine="709"/>
        <w:jc w:val="both"/>
        <w:rPr>
          <w:sz w:val="28"/>
          <w:szCs w:val="28"/>
        </w:rPr>
      </w:pPr>
      <w:r w:rsidRPr="009E30AC">
        <w:rPr>
          <w:sz w:val="28"/>
          <w:szCs w:val="28"/>
        </w:rPr>
        <w:t xml:space="preserve">в) 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w:t>
      </w:r>
      <w:proofErr w:type="spellStart"/>
      <w:r w:rsidRPr="009E30AC">
        <w:rPr>
          <w:sz w:val="28"/>
          <w:szCs w:val="28"/>
        </w:rPr>
        <w:t>энергоэффективности</w:t>
      </w:r>
      <w:proofErr w:type="spellEnd"/>
      <w:r w:rsidRPr="009E30AC">
        <w:rPr>
          <w:sz w:val="28"/>
          <w:szCs w:val="28"/>
        </w:rPr>
        <w:t>;</w:t>
      </w:r>
    </w:p>
    <w:p w:rsidR="00972EFD" w:rsidRPr="009E30AC" w:rsidRDefault="00972EFD" w:rsidP="00972EFD">
      <w:pPr>
        <w:ind w:firstLine="708"/>
        <w:jc w:val="both"/>
        <w:rPr>
          <w:sz w:val="28"/>
          <w:szCs w:val="28"/>
        </w:rPr>
      </w:pPr>
      <w:r w:rsidRPr="009E30AC">
        <w:rPr>
          <w:sz w:val="28"/>
          <w:szCs w:val="28"/>
        </w:rPr>
        <w:t>- организация круглосуточной работы аварийно-диспетчерской службы в целях своевременного приема и выполнения заявок жителей многоквартирных домов;</w:t>
      </w:r>
    </w:p>
    <w:p w:rsidR="00972EFD" w:rsidRPr="009E30AC" w:rsidRDefault="00972EFD" w:rsidP="00972EFD">
      <w:pPr>
        <w:ind w:firstLine="708"/>
        <w:jc w:val="both"/>
        <w:rPr>
          <w:sz w:val="28"/>
          <w:szCs w:val="28"/>
        </w:rPr>
      </w:pPr>
      <w:r w:rsidRPr="009E30AC">
        <w:rPr>
          <w:sz w:val="28"/>
          <w:szCs w:val="28"/>
        </w:rPr>
        <w:t>- выполнение мероприятий, направленных на исполнение предписаний, предостережений.</w:t>
      </w:r>
    </w:p>
    <w:p w:rsidR="0082156F" w:rsidRPr="00EF2463" w:rsidRDefault="00972EFD" w:rsidP="00EF2463">
      <w:pPr>
        <w:ind w:firstLine="708"/>
        <w:jc w:val="both"/>
        <w:rPr>
          <w:sz w:val="28"/>
          <w:szCs w:val="28"/>
          <w:shd w:val="clear" w:color="auto" w:fill="FFFFFF"/>
        </w:rPr>
      </w:pPr>
      <w:r w:rsidRPr="009E30AC">
        <w:rPr>
          <w:sz w:val="28"/>
          <w:szCs w:val="28"/>
          <w:shd w:val="clear" w:color="auto" w:fill="FFFFFF"/>
        </w:rPr>
        <w:t xml:space="preserve">3.3. Рекомендации по соблюдению контролируемыми лицами обязательных </w:t>
      </w:r>
      <w:r w:rsidRPr="00EF2463">
        <w:rPr>
          <w:sz w:val="28"/>
          <w:szCs w:val="28"/>
          <w:shd w:val="clear" w:color="auto" w:fill="FFFFFF"/>
        </w:rPr>
        <w:t>требований.</w:t>
      </w:r>
    </w:p>
    <w:p w:rsidR="00E174E6" w:rsidRPr="00F72D9B" w:rsidRDefault="00F72D9B" w:rsidP="00C8369A">
      <w:pPr>
        <w:pStyle w:val="a7"/>
        <w:ind w:firstLine="708"/>
        <w:jc w:val="both"/>
        <w:rPr>
          <w:rFonts w:ascii="Times New Roman" w:hAnsi="Times New Roman"/>
          <w:bCs/>
          <w:sz w:val="28"/>
          <w:szCs w:val="28"/>
        </w:rPr>
      </w:pPr>
      <w:r>
        <w:rPr>
          <w:rFonts w:ascii="Times New Roman" w:hAnsi="Times New Roman"/>
          <w:sz w:val="28"/>
          <w:szCs w:val="28"/>
          <w:shd w:val="clear" w:color="auto" w:fill="FFFFFF"/>
        </w:rPr>
        <w:t>3.3.1</w:t>
      </w:r>
      <w:r w:rsidR="00E174E6" w:rsidRPr="00F72D9B">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E174E6" w:rsidRPr="00F72D9B">
        <w:rPr>
          <w:rFonts w:ascii="Times New Roman" w:hAnsi="Times New Roman"/>
          <w:sz w:val="28"/>
          <w:szCs w:val="28"/>
        </w:rPr>
        <w:t>В целях соблюдения обязательных требований в части содержания и ремонта общего имущества многоквартирных домов контролируемым лицам необходимо, в первую очередь, осуществлять о</w:t>
      </w:r>
      <w:r w:rsidR="00E174E6" w:rsidRPr="00F72D9B">
        <w:rPr>
          <w:rFonts w:ascii="Times New Roman" w:hAnsi="Times New Roman"/>
          <w:bCs/>
          <w:sz w:val="28"/>
          <w:szCs w:val="28"/>
        </w:rPr>
        <w:t>смотры общего имущества многоквартирных домов в соответствии с Правилами и нормами технической эксплуатации жилищного фонда, утвержденными постановлением Госстроя России от 27.09.2003 № 170</w:t>
      </w:r>
      <w:r>
        <w:rPr>
          <w:rFonts w:ascii="Times New Roman" w:hAnsi="Times New Roman"/>
          <w:bCs/>
          <w:sz w:val="28"/>
          <w:szCs w:val="28"/>
        </w:rPr>
        <w:t xml:space="preserve"> (далее – Правила № 170)</w:t>
      </w:r>
      <w:r w:rsidR="00E174E6" w:rsidRPr="00F72D9B">
        <w:rPr>
          <w:rFonts w:ascii="Times New Roman" w:hAnsi="Times New Roman"/>
          <w:bCs/>
          <w:sz w:val="28"/>
          <w:szCs w:val="28"/>
        </w:rPr>
        <w:t>.</w:t>
      </w:r>
    </w:p>
    <w:p w:rsidR="00E174E6" w:rsidRPr="009E66E4" w:rsidRDefault="00E174E6" w:rsidP="00E174E6">
      <w:pPr>
        <w:autoSpaceDE w:val="0"/>
        <w:autoSpaceDN w:val="0"/>
        <w:adjustRightInd w:val="0"/>
        <w:ind w:firstLine="709"/>
        <w:jc w:val="both"/>
        <w:rPr>
          <w:bCs/>
          <w:sz w:val="28"/>
          <w:szCs w:val="28"/>
        </w:rPr>
      </w:pPr>
      <w:r w:rsidRPr="00B3251C">
        <w:rPr>
          <w:bCs/>
          <w:sz w:val="28"/>
          <w:szCs w:val="28"/>
        </w:rPr>
        <w:t>Текущие осмотры могут быть</w:t>
      </w:r>
      <w:r w:rsidRPr="009E66E4">
        <w:rPr>
          <w:bCs/>
          <w:sz w:val="28"/>
          <w:szCs w:val="28"/>
        </w:rPr>
        <w:t xml:space="preserve">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w:t>
      </w:r>
      <w:r>
        <w:rPr>
          <w:bCs/>
          <w:sz w:val="28"/>
          <w:szCs w:val="28"/>
        </w:rPr>
        <w:t>,</w:t>
      </w:r>
      <w:r w:rsidRPr="009E66E4">
        <w:rPr>
          <w:bCs/>
          <w:sz w:val="28"/>
          <w:szCs w:val="28"/>
        </w:rPr>
        <w:t xml:space="preserve"> в том числе в зависимости от материалов изготовления элементов общего имущества.</w:t>
      </w:r>
    </w:p>
    <w:p w:rsidR="00E174E6" w:rsidRPr="009E66E4" w:rsidRDefault="00E174E6" w:rsidP="00E174E6">
      <w:pPr>
        <w:autoSpaceDE w:val="0"/>
        <w:autoSpaceDN w:val="0"/>
        <w:adjustRightInd w:val="0"/>
        <w:ind w:firstLine="709"/>
        <w:jc w:val="both"/>
        <w:rPr>
          <w:bCs/>
          <w:sz w:val="28"/>
          <w:szCs w:val="28"/>
        </w:rPr>
      </w:pPr>
      <w:r w:rsidRPr="009E66E4">
        <w:rPr>
          <w:bCs/>
          <w:sz w:val="28"/>
          <w:szCs w:val="28"/>
        </w:rPr>
        <w:t>Сезонные осмотры проводятся в отношении всего общего имущества 2 раза в год:</w:t>
      </w:r>
    </w:p>
    <w:p w:rsidR="00E174E6" w:rsidRPr="009E66E4" w:rsidRDefault="00E174E6" w:rsidP="00E174E6">
      <w:pPr>
        <w:autoSpaceDE w:val="0"/>
        <w:autoSpaceDN w:val="0"/>
        <w:adjustRightInd w:val="0"/>
        <w:ind w:firstLine="709"/>
        <w:jc w:val="both"/>
        <w:rPr>
          <w:bCs/>
          <w:sz w:val="28"/>
          <w:szCs w:val="28"/>
        </w:rPr>
      </w:pPr>
      <w:r>
        <w:rPr>
          <w:bCs/>
          <w:sz w:val="28"/>
          <w:szCs w:val="28"/>
        </w:rPr>
        <w:t xml:space="preserve">- </w:t>
      </w:r>
      <w:r w:rsidRPr="009E66E4">
        <w:rPr>
          <w:bCs/>
          <w:sz w:val="28"/>
          <w:szCs w:val="28"/>
        </w:rPr>
        <w:t>весенний осмотр проводится после таяния снега или окончания отопительного периода в целях выявления произошедших в течение зимнего перио</w:t>
      </w:r>
      <w:r>
        <w:rPr>
          <w:bCs/>
          <w:sz w:val="28"/>
          <w:szCs w:val="28"/>
        </w:rPr>
        <w:t>да повреждений общего имущества</w:t>
      </w:r>
      <w:r w:rsidRPr="009E66E4">
        <w:rPr>
          <w:bCs/>
          <w:sz w:val="28"/>
          <w:szCs w:val="28"/>
        </w:rPr>
        <w:t>;</w:t>
      </w:r>
    </w:p>
    <w:p w:rsidR="00E174E6" w:rsidRPr="009E66E4" w:rsidRDefault="00E174E6" w:rsidP="00E174E6">
      <w:pPr>
        <w:autoSpaceDE w:val="0"/>
        <w:autoSpaceDN w:val="0"/>
        <w:adjustRightInd w:val="0"/>
        <w:ind w:firstLine="709"/>
        <w:jc w:val="both"/>
        <w:rPr>
          <w:bCs/>
          <w:sz w:val="28"/>
          <w:szCs w:val="28"/>
        </w:rPr>
      </w:pPr>
      <w:r>
        <w:rPr>
          <w:bCs/>
          <w:sz w:val="28"/>
          <w:szCs w:val="28"/>
        </w:rPr>
        <w:t xml:space="preserve">- </w:t>
      </w:r>
      <w:r w:rsidRPr="009E66E4">
        <w:rPr>
          <w:bCs/>
          <w:sz w:val="28"/>
          <w:szCs w:val="28"/>
        </w:rP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E174E6" w:rsidRPr="009E66E4" w:rsidRDefault="00E174E6" w:rsidP="00E174E6">
      <w:pPr>
        <w:autoSpaceDE w:val="0"/>
        <w:autoSpaceDN w:val="0"/>
        <w:adjustRightInd w:val="0"/>
        <w:ind w:firstLine="709"/>
        <w:jc w:val="both"/>
        <w:rPr>
          <w:bCs/>
          <w:sz w:val="28"/>
          <w:szCs w:val="28"/>
        </w:rPr>
      </w:pPr>
      <w:r w:rsidRPr="009E66E4">
        <w:rPr>
          <w:bCs/>
          <w:sz w:val="28"/>
          <w:szCs w:val="28"/>
        </w:rPr>
        <w:lastRenderedPageBreak/>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E174E6" w:rsidRPr="009E66E4" w:rsidRDefault="00E174E6" w:rsidP="00E174E6">
      <w:pPr>
        <w:autoSpaceDE w:val="0"/>
        <w:autoSpaceDN w:val="0"/>
        <w:adjustRightInd w:val="0"/>
        <w:ind w:firstLine="709"/>
        <w:jc w:val="both"/>
        <w:rPr>
          <w:bCs/>
          <w:sz w:val="28"/>
          <w:szCs w:val="28"/>
        </w:rPr>
      </w:pPr>
      <w:r w:rsidRPr="009E66E4">
        <w:rPr>
          <w:bCs/>
          <w:sz w:val="28"/>
          <w:szCs w:val="28"/>
        </w:rP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E174E6" w:rsidRPr="009E66E4" w:rsidRDefault="00E174E6" w:rsidP="00E174E6">
      <w:pPr>
        <w:autoSpaceDE w:val="0"/>
        <w:autoSpaceDN w:val="0"/>
        <w:adjustRightInd w:val="0"/>
        <w:ind w:firstLine="709"/>
        <w:jc w:val="both"/>
        <w:rPr>
          <w:bCs/>
          <w:sz w:val="28"/>
          <w:szCs w:val="28"/>
        </w:rPr>
      </w:pPr>
      <w:r w:rsidRPr="009E66E4">
        <w:rPr>
          <w:bCs/>
          <w:sz w:val="28"/>
          <w:szCs w:val="28"/>
        </w:rPr>
        <w:t>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w:t>
      </w:r>
    </w:p>
    <w:p w:rsidR="00E174E6" w:rsidRPr="009E66E4" w:rsidRDefault="00E174E6" w:rsidP="00E174E6">
      <w:pPr>
        <w:autoSpaceDE w:val="0"/>
        <w:autoSpaceDN w:val="0"/>
        <w:adjustRightInd w:val="0"/>
        <w:ind w:firstLine="709"/>
        <w:jc w:val="both"/>
        <w:rPr>
          <w:bCs/>
          <w:sz w:val="28"/>
          <w:szCs w:val="28"/>
        </w:rPr>
      </w:pPr>
      <w:r w:rsidRPr="009E66E4">
        <w:rPr>
          <w:bCs/>
          <w:sz w:val="28"/>
          <w:szCs w:val="28"/>
        </w:rPr>
        <w:t>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w:t>
      </w:r>
      <w:r>
        <w:rPr>
          <w:bCs/>
          <w:sz w:val="28"/>
          <w:szCs w:val="28"/>
        </w:rPr>
        <w:t>.</w:t>
      </w:r>
    </w:p>
    <w:p w:rsidR="00E174E6" w:rsidRPr="009E66E4" w:rsidRDefault="00E174E6" w:rsidP="00E174E6">
      <w:pPr>
        <w:autoSpaceDE w:val="0"/>
        <w:autoSpaceDN w:val="0"/>
        <w:adjustRightInd w:val="0"/>
        <w:ind w:firstLine="709"/>
        <w:jc w:val="both"/>
        <w:rPr>
          <w:bCs/>
          <w:sz w:val="28"/>
          <w:szCs w:val="28"/>
        </w:rPr>
      </w:pPr>
      <w:r w:rsidRPr="009E66E4">
        <w:rPr>
          <w:bCs/>
          <w:sz w:val="28"/>
          <w:szCs w:val="28"/>
        </w:rPr>
        <w:t>Результаты осенних проверок готовности объекта к эксплуатации в зимних условиях отражаются в паспорте готовности объекта.</w:t>
      </w:r>
    </w:p>
    <w:p w:rsidR="00E174E6" w:rsidRDefault="00E174E6" w:rsidP="00E174E6">
      <w:pPr>
        <w:autoSpaceDE w:val="0"/>
        <w:autoSpaceDN w:val="0"/>
        <w:adjustRightInd w:val="0"/>
        <w:ind w:firstLine="709"/>
        <w:jc w:val="both"/>
        <w:rPr>
          <w:bCs/>
          <w:sz w:val="28"/>
          <w:szCs w:val="28"/>
        </w:rPr>
      </w:pPr>
      <w:r w:rsidRPr="009E66E4">
        <w:rPr>
          <w:bCs/>
          <w:sz w:val="28"/>
          <w:szCs w:val="28"/>
        </w:rPr>
        <w:t xml:space="preserve">Особое внимание в процессе осмотров должно быть уделено тем зданиям и </w:t>
      </w:r>
      <w:proofErr w:type="gramStart"/>
      <w:r w:rsidRPr="009E66E4">
        <w:rPr>
          <w:bCs/>
          <w:sz w:val="28"/>
          <w:szCs w:val="28"/>
        </w:rPr>
        <w:t>их конструкциям</w:t>
      </w:r>
      <w:proofErr w:type="gramEnd"/>
      <w:r w:rsidRPr="009E66E4">
        <w:rPr>
          <w:bCs/>
          <w:sz w:val="28"/>
          <w:szCs w:val="28"/>
        </w:rPr>
        <w:t xml:space="preserve"> и оборудованию, которые имеют физический износ свыше 60%.</w:t>
      </w:r>
    </w:p>
    <w:p w:rsidR="00E174E6" w:rsidRPr="009E66E4" w:rsidRDefault="00E174E6" w:rsidP="00E174E6">
      <w:pPr>
        <w:autoSpaceDE w:val="0"/>
        <w:autoSpaceDN w:val="0"/>
        <w:adjustRightInd w:val="0"/>
        <w:ind w:firstLine="709"/>
        <w:jc w:val="both"/>
        <w:rPr>
          <w:bCs/>
          <w:sz w:val="28"/>
          <w:szCs w:val="28"/>
        </w:rPr>
      </w:pPr>
      <w:r>
        <w:rPr>
          <w:bCs/>
          <w:sz w:val="28"/>
          <w:szCs w:val="28"/>
        </w:rPr>
        <w:t xml:space="preserve">Контролируемые лица </w:t>
      </w:r>
      <w:r w:rsidRPr="009E66E4">
        <w:rPr>
          <w:bCs/>
          <w:sz w:val="28"/>
          <w:szCs w:val="28"/>
        </w:rPr>
        <w:t>на основании актов осмотров и обследования должн</w:t>
      </w:r>
      <w:r>
        <w:rPr>
          <w:bCs/>
          <w:sz w:val="28"/>
          <w:szCs w:val="28"/>
        </w:rPr>
        <w:t>ы</w:t>
      </w:r>
      <w:r w:rsidRPr="009E66E4">
        <w:rPr>
          <w:bCs/>
          <w:sz w:val="28"/>
          <w:szCs w:val="28"/>
        </w:rPr>
        <w:t xml:space="preserve"> в месячный срок</w:t>
      </w:r>
      <w:r>
        <w:rPr>
          <w:bCs/>
          <w:sz w:val="28"/>
          <w:szCs w:val="28"/>
        </w:rPr>
        <w:t xml:space="preserve"> со дня проведения осмотров и обследований</w:t>
      </w:r>
      <w:r w:rsidRPr="009E66E4">
        <w:rPr>
          <w:bCs/>
          <w:sz w:val="28"/>
          <w:szCs w:val="28"/>
        </w:rPr>
        <w:t>:</w:t>
      </w:r>
    </w:p>
    <w:p w:rsidR="00E174E6" w:rsidRPr="009E66E4" w:rsidRDefault="00E174E6" w:rsidP="00E174E6">
      <w:pPr>
        <w:autoSpaceDE w:val="0"/>
        <w:autoSpaceDN w:val="0"/>
        <w:adjustRightInd w:val="0"/>
        <w:ind w:firstLine="709"/>
        <w:jc w:val="both"/>
        <w:rPr>
          <w:bCs/>
          <w:sz w:val="28"/>
          <w:szCs w:val="28"/>
        </w:rPr>
      </w:pPr>
      <w:r>
        <w:rPr>
          <w:bCs/>
          <w:sz w:val="28"/>
          <w:szCs w:val="28"/>
        </w:rPr>
        <w:t>-</w:t>
      </w:r>
      <w:r w:rsidRPr="009E66E4">
        <w:rPr>
          <w:bCs/>
          <w:sz w:val="28"/>
          <w:szCs w:val="28"/>
        </w:rPr>
        <w:t xml:space="preserve">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E174E6" w:rsidRPr="009E66E4" w:rsidRDefault="00E174E6" w:rsidP="00E174E6">
      <w:pPr>
        <w:autoSpaceDE w:val="0"/>
        <w:autoSpaceDN w:val="0"/>
        <w:adjustRightInd w:val="0"/>
        <w:ind w:firstLine="709"/>
        <w:jc w:val="both"/>
        <w:rPr>
          <w:bCs/>
          <w:sz w:val="28"/>
          <w:szCs w:val="28"/>
        </w:rPr>
      </w:pPr>
      <w:r>
        <w:rPr>
          <w:bCs/>
          <w:sz w:val="28"/>
          <w:szCs w:val="28"/>
        </w:rPr>
        <w:t>-</w:t>
      </w:r>
      <w:r w:rsidRPr="009E66E4">
        <w:rPr>
          <w:bCs/>
          <w:sz w:val="28"/>
          <w:szCs w:val="28"/>
        </w:rPr>
        <w:t xml:space="preserve"> уточнить объемы работ по текущему ремонту (по результатам весеннего осмотра на текущий год и осеннего осмотра</w:t>
      </w:r>
      <w:r>
        <w:rPr>
          <w:bCs/>
          <w:sz w:val="28"/>
          <w:szCs w:val="28"/>
        </w:rPr>
        <w:t xml:space="preserve"> – </w:t>
      </w:r>
      <w:r w:rsidRPr="009E66E4">
        <w:rPr>
          <w:bCs/>
          <w:sz w:val="28"/>
          <w:szCs w:val="28"/>
        </w:rPr>
        <w:t>на следующий год), а также определить неисправности и повреждения, устранение которых требует капитального ремонта;</w:t>
      </w:r>
    </w:p>
    <w:p w:rsidR="00E174E6" w:rsidRPr="009E66E4" w:rsidRDefault="00E174E6" w:rsidP="00E174E6">
      <w:pPr>
        <w:autoSpaceDE w:val="0"/>
        <w:autoSpaceDN w:val="0"/>
        <w:adjustRightInd w:val="0"/>
        <w:ind w:firstLine="709"/>
        <w:jc w:val="both"/>
        <w:rPr>
          <w:bCs/>
          <w:sz w:val="28"/>
          <w:szCs w:val="28"/>
        </w:rPr>
      </w:pPr>
      <w:r>
        <w:rPr>
          <w:bCs/>
          <w:sz w:val="28"/>
          <w:szCs w:val="28"/>
        </w:rPr>
        <w:t>-</w:t>
      </w:r>
      <w:r w:rsidRPr="009E66E4">
        <w:rPr>
          <w:bCs/>
          <w:sz w:val="28"/>
          <w:szCs w:val="28"/>
        </w:rPr>
        <w:t xml:space="preserve"> проверить готовность (по результатам осеннего осмотра) каждого здания к эксплуатации в зимних условиях;</w:t>
      </w:r>
    </w:p>
    <w:p w:rsidR="00E174E6" w:rsidRDefault="00E174E6" w:rsidP="00E174E6">
      <w:pPr>
        <w:autoSpaceDE w:val="0"/>
        <w:autoSpaceDN w:val="0"/>
        <w:adjustRightInd w:val="0"/>
        <w:ind w:firstLine="709"/>
        <w:jc w:val="both"/>
        <w:rPr>
          <w:bCs/>
          <w:sz w:val="28"/>
          <w:szCs w:val="28"/>
        </w:rPr>
      </w:pPr>
      <w:r>
        <w:rPr>
          <w:bCs/>
          <w:sz w:val="28"/>
          <w:szCs w:val="28"/>
        </w:rPr>
        <w:t>-</w:t>
      </w:r>
      <w:r w:rsidRPr="009E66E4">
        <w:rPr>
          <w:bCs/>
          <w:sz w:val="28"/>
          <w:szCs w:val="28"/>
        </w:rPr>
        <w:t xml:space="preserve"> выдать рекомендации нанимателям, арендаторам и собственникам помещений на выполнение текущего ремонта за свой счет согласно действующим нормативным документам.</w:t>
      </w:r>
    </w:p>
    <w:p w:rsidR="00EF2463" w:rsidRPr="005951FC" w:rsidRDefault="00F72D9B" w:rsidP="0082156F">
      <w:pPr>
        <w:ind w:firstLine="708"/>
        <w:jc w:val="both"/>
        <w:rPr>
          <w:sz w:val="28"/>
          <w:szCs w:val="28"/>
          <w:shd w:val="clear" w:color="auto" w:fill="FFFFFF"/>
        </w:rPr>
      </w:pPr>
      <w:r>
        <w:rPr>
          <w:sz w:val="28"/>
          <w:szCs w:val="28"/>
          <w:shd w:val="clear" w:color="auto" w:fill="FFFFFF"/>
        </w:rPr>
        <w:t xml:space="preserve">3.3.2. </w:t>
      </w:r>
      <w:r w:rsidR="0082156F" w:rsidRPr="005951FC">
        <w:rPr>
          <w:sz w:val="28"/>
          <w:szCs w:val="28"/>
          <w:shd w:val="clear" w:color="auto" w:fill="FFFFFF"/>
        </w:rPr>
        <w:t xml:space="preserve">В целях обеспечения своевременного проведения капитального ремонта общего имущества в многоквартирных домах на территории Тверской области контролируемые лица должны </w:t>
      </w:r>
      <w:r w:rsidR="00DA499E">
        <w:rPr>
          <w:sz w:val="28"/>
          <w:szCs w:val="28"/>
          <w:shd w:val="clear" w:color="auto" w:fill="FFFFFF"/>
        </w:rPr>
        <w:t>проводить</w:t>
      </w:r>
      <w:r w:rsidR="0082156F" w:rsidRPr="005951FC">
        <w:rPr>
          <w:sz w:val="28"/>
          <w:szCs w:val="28"/>
          <w:shd w:val="clear" w:color="auto" w:fill="FFFFFF"/>
        </w:rPr>
        <w:t xml:space="preserve"> эксплуатационный контроль.</w:t>
      </w:r>
    </w:p>
    <w:p w:rsidR="00EF2463" w:rsidRPr="005951FC" w:rsidRDefault="0082156F" w:rsidP="00EF2463">
      <w:pPr>
        <w:ind w:firstLine="708"/>
        <w:jc w:val="both"/>
        <w:rPr>
          <w:sz w:val="28"/>
          <w:szCs w:val="28"/>
          <w:shd w:val="clear" w:color="auto" w:fill="FFFFFF"/>
        </w:rPr>
      </w:pPr>
      <w:r w:rsidRPr="005951FC">
        <w:rPr>
          <w:sz w:val="28"/>
          <w:szCs w:val="28"/>
          <w:shd w:val="clear" w:color="auto" w:fill="FFFFFF"/>
        </w:rPr>
        <w:t>Под эксплуатационным контролем понимается организация системы технических осмотров общего имущества многоквартирного дома (плановых и внеплановых)</w:t>
      </w:r>
      <w:r w:rsidR="00EF2463" w:rsidRPr="005951FC">
        <w:rPr>
          <w:sz w:val="28"/>
          <w:szCs w:val="28"/>
          <w:shd w:val="clear" w:color="auto" w:fill="FFFFFF"/>
        </w:rPr>
        <w:t xml:space="preserve">, проведение которых осуществляется в соответствии с Порядком, утвержденным постановлением </w:t>
      </w:r>
      <w:r w:rsidR="00EF2463" w:rsidRPr="005951FC">
        <w:rPr>
          <w:sz w:val="28"/>
          <w:szCs w:val="28"/>
        </w:rPr>
        <w:t>Правительства Тверской области</w:t>
      </w:r>
      <w:r w:rsidR="00EF2463" w:rsidRPr="005951FC">
        <w:rPr>
          <w:sz w:val="28"/>
          <w:szCs w:val="28"/>
          <w:shd w:val="clear" w:color="auto" w:fill="FFFFFF"/>
        </w:rPr>
        <w:t xml:space="preserve"> от 20.09.2024                       № 423-пп.</w:t>
      </w:r>
    </w:p>
    <w:p w:rsidR="005951FC" w:rsidRDefault="00EF2463" w:rsidP="005951FC">
      <w:pPr>
        <w:ind w:firstLine="708"/>
        <w:jc w:val="both"/>
        <w:rPr>
          <w:sz w:val="28"/>
          <w:szCs w:val="28"/>
        </w:rPr>
      </w:pPr>
      <w:r w:rsidRPr="005951FC">
        <w:rPr>
          <w:sz w:val="28"/>
          <w:szCs w:val="28"/>
        </w:rPr>
        <w:lastRenderedPageBreak/>
        <w:t>Эксплуатационный контроль осуществляется в целях определения соответствия состояния элементов общего имущества многоквартирного дома следующим требованиям:</w:t>
      </w:r>
    </w:p>
    <w:p w:rsidR="005951FC" w:rsidRPr="005951FC" w:rsidRDefault="00EF2463" w:rsidP="005951FC">
      <w:pPr>
        <w:pStyle w:val="a6"/>
        <w:numPr>
          <w:ilvl w:val="0"/>
          <w:numId w:val="3"/>
        </w:numPr>
        <w:shd w:val="clear" w:color="auto" w:fill="FFFFFF"/>
        <w:spacing w:after="0" w:line="240" w:lineRule="auto"/>
        <w:ind w:hanging="451"/>
        <w:jc w:val="both"/>
        <w:textAlignment w:val="baseline"/>
        <w:rPr>
          <w:rFonts w:ascii="Times New Roman" w:hAnsi="Times New Roman" w:cs="Times New Roman"/>
          <w:sz w:val="28"/>
          <w:szCs w:val="28"/>
        </w:rPr>
      </w:pPr>
      <w:r w:rsidRPr="005951FC">
        <w:rPr>
          <w:rFonts w:ascii="Times New Roman" w:hAnsi="Times New Roman" w:cs="Times New Roman"/>
          <w:sz w:val="28"/>
          <w:szCs w:val="28"/>
        </w:rPr>
        <w:t>требованиям законодательства Российской Ф</w:t>
      </w:r>
      <w:r w:rsidR="005951FC" w:rsidRPr="005951FC">
        <w:rPr>
          <w:rFonts w:ascii="Times New Roman" w:hAnsi="Times New Roman" w:cs="Times New Roman"/>
          <w:sz w:val="28"/>
          <w:szCs w:val="28"/>
        </w:rPr>
        <w:t xml:space="preserve">едерации о техническом </w:t>
      </w:r>
      <w:r w:rsidRPr="005951FC">
        <w:rPr>
          <w:rFonts w:ascii="Times New Roman" w:hAnsi="Times New Roman" w:cs="Times New Roman"/>
          <w:sz w:val="28"/>
          <w:szCs w:val="28"/>
        </w:rPr>
        <w:t>регулировании;</w:t>
      </w:r>
    </w:p>
    <w:p w:rsidR="00EF2463" w:rsidRPr="005951FC" w:rsidRDefault="00EF2463" w:rsidP="005951FC">
      <w:pPr>
        <w:pStyle w:val="a6"/>
        <w:numPr>
          <w:ilvl w:val="0"/>
          <w:numId w:val="3"/>
        </w:numPr>
        <w:shd w:val="clear" w:color="auto" w:fill="FFFFFF"/>
        <w:spacing w:after="0" w:line="240" w:lineRule="auto"/>
        <w:ind w:hanging="451"/>
        <w:jc w:val="both"/>
        <w:textAlignment w:val="baseline"/>
        <w:rPr>
          <w:rFonts w:ascii="Times New Roman" w:hAnsi="Times New Roman" w:cs="Times New Roman"/>
          <w:sz w:val="28"/>
          <w:szCs w:val="28"/>
        </w:rPr>
      </w:pPr>
      <w:r w:rsidRPr="005951FC">
        <w:rPr>
          <w:rFonts w:ascii="Times New Roman" w:hAnsi="Times New Roman" w:cs="Times New Roman"/>
          <w:sz w:val="28"/>
          <w:szCs w:val="28"/>
        </w:rPr>
        <w:t>требованиям энергетической эффективности зданий и сооружений;</w:t>
      </w:r>
    </w:p>
    <w:p w:rsidR="00EF2463" w:rsidRPr="005951FC" w:rsidRDefault="00EF2463" w:rsidP="005951FC">
      <w:pPr>
        <w:pStyle w:val="a6"/>
        <w:numPr>
          <w:ilvl w:val="0"/>
          <w:numId w:val="3"/>
        </w:numPr>
        <w:shd w:val="clear" w:color="auto" w:fill="FFFFFF"/>
        <w:spacing w:after="0" w:line="240" w:lineRule="auto"/>
        <w:ind w:hanging="451"/>
        <w:jc w:val="both"/>
        <w:textAlignment w:val="baseline"/>
        <w:rPr>
          <w:rFonts w:ascii="Times New Roman" w:hAnsi="Times New Roman" w:cs="Times New Roman"/>
          <w:sz w:val="28"/>
          <w:szCs w:val="28"/>
        </w:rPr>
      </w:pPr>
      <w:r w:rsidRPr="005951FC">
        <w:rPr>
          <w:rFonts w:ascii="Times New Roman" w:hAnsi="Times New Roman" w:cs="Times New Roman"/>
          <w:sz w:val="28"/>
          <w:szCs w:val="28"/>
        </w:rPr>
        <w:t>требованиям оснащенности зданий и сооружений приборами учета используемых энергетических ресурсов;</w:t>
      </w:r>
    </w:p>
    <w:p w:rsidR="00DA499E" w:rsidRPr="00DA499E" w:rsidRDefault="00EF2463" w:rsidP="00F23151">
      <w:pPr>
        <w:pStyle w:val="a6"/>
        <w:numPr>
          <w:ilvl w:val="0"/>
          <w:numId w:val="3"/>
        </w:numPr>
        <w:shd w:val="clear" w:color="auto" w:fill="FFFFFF"/>
        <w:spacing w:after="0" w:line="240" w:lineRule="auto"/>
        <w:ind w:hanging="451"/>
        <w:jc w:val="both"/>
        <w:textAlignment w:val="baseline"/>
        <w:rPr>
          <w:sz w:val="28"/>
          <w:szCs w:val="28"/>
        </w:rPr>
      </w:pPr>
      <w:r w:rsidRPr="00DA499E">
        <w:rPr>
          <w:rFonts w:ascii="Times New Roman" w:hAnsi="Times New Roman" w:cs="Times New Roman"/>
          <w:sz w:val="28"/>
          <w:szCs w:val="28"/>
        </w:rPr>
        <w:t>требованиям проектной документации.</w:t>
      </w:r>
    </w:p>
    <w:p w:rsidR="005951FC" w:rsidRPr="00DA499E" w:rsidRDefault="00EF2463" w:rsidP="00DA499E">
      <w:pPr>
        <w:shd w:val="clear" w:color="auto" w:fill="FFFFFF"/>
        <w:jc w:val="both"/>
        <w:textAlignment w:val="baseline"/>
        <w:rPr>
          <w:sz w:val="28"/>
          <w:szCs w:val="28"/>
        </w:rPr>
      </w:pPr>
      <w:r w:rsidRPr="00DA499E">
        <w:rPr>
          <w:sz w:val="28"/>
          <w:szCs w:val="28"/>
        </w:rPr>
        <w:t xml:space="preserve"> </w:t>
      </w:r>
      <w:r w:rsidRPr="00DA499E">
        <w:rPr>
          <w:sz w:val="28"/>
          <w:szCs w:val="28"/>
        </w:rPr>
        <w:tab/>
        <w:t>Осмотр общего имущества многоквартирного дома про</w:t>
      </w:r>
      <w:r w:rsidR="00F72D9B" w:rsidRPr="00DA499E">
        <w:rPr>
          <w:sz w:val="28"/>
          <w:szCs w:val="28"/>
        </w:rPr>
        <w:t>водится на основании требований</w:t>
      </w:r>
      <w:r w:rsidRPr="00DA499E">
        <w:rPr>
          <w:sz w:val="28"/>
          <w:szCs w:val="28"/>
        </w:rPr>
        <w:t>, а также раздела 7 Свода правил </w:t>
      </w:r>
      <w:hyperlink r:id="rId46" w:anchor="7D20K3" w:history="1">
        <w:r w:rsidRPr="00DA499E">
          <w:rPr>
            <w:rStyle w:val="a5"/>
            <w:color w:val="auto"/>
            <w:sz w:val="28"/>
            <w:szCs w:val="28"/>
            <w:u w:val="none"/>
          </w:rPr>
          <w:t>СП 255.1325800.2016</w:t>
        </w:r>
      </w:hyperlink>
      <w:r w:rsidRPr="00DA499E">
        <w:rPr>
          <w:sz w:val="28"/>
          <w:szCs w:val="28"/>
        </w:rPr>
        <w:t> </w:t>
      </w:r>
      <w:r w:rsidR="005951FC" w:rsidRPr="00DA499E">
        <w:rPr>
          <w:sz w:val="28"/>
          <w:szCs w:val="28"/>
        </w:rPr>
        <w:t>«</w:t>
      </w:r>
      <w:r w:rsidRPr="00DA499E">
        <w:rPr>
          <w:sz w:val="28"/>
          <w:szCs w:val="28"/>
        </w:rPr>
        <w:t>Здания и сооружения.</w:t>
      </w:r>
      <w:r w:rsidR="00DA499E" w:rsidRPr="00DA499E">
        <w:rPr>
          <w:sz w:val="28"/>
          <w:szCs w:val="28"/>
        </w:rPr>
        <w:t xml:space="preserve"> </w:t>
      </w:r>
      <w:r w:rsidRPr="00DA499E">
        <w:rPr>
          <w:sz w:val="28"/>
          <w:szCs w:val="28"/>
        </w:rPr>
        <w:t>Правила эксплуатации. Основные положения</w:t>
      </w:r>
      <w:r w:rsidR="005951FC" w:rsidRPr="00DA499E">
        <w:rPr>
          <w:sz w:val="28"/>
          <w:szCs w:val="28"/>
        </w:rPr>
        <w:t>»</w:t>
      </w:r>
      <w:r w:rsidRPr="00DA499E">
        <w:rPr>
          <w:sz w:val="28"/>
          <w:szCs w:val="28"/>
        </w:rPr>
        <w:t>, утвержденн</w:t>
      </w:r>
      <w:r w:rsidR="00DA499E" w:rsidRPr="00DA499E">
        <w:rPr>
          <w:sz w:val="28"/>
          <w:szCs w:val="28"/>
        </w:rPr>
        <w:t>ого</w:t>
      </w:r>
      <w:r w:rsidRPr="00DA499E">
        <w:rPr>
          <w:sz w:val="28"/>
          <w:szCs w:val="28"/>
        </w:rPr>
        <w:t> </w:t>
      </w:r>
      <w:r w:rsidR="00DA499E" w:rsidRPr="00DA499E">
        <w:rPr>
          <w:sz w:val="28"/>
          <w:szCs w:val="28"/>
        </w:rPr>
        <w:t>п</w:t>
      </w:r>
      <w:hyperlink r:id="rId47" w:anchor="7D20K3" w:history="1">
        <w:r w:rsidRPr="00DA499E">
          <w:rPr>
            <w:rStyle w:val="a5"/>
            <w:color w:val="auto"/>
            <w:sz w:val="28"/>
            <w:szCs w:val="28"/>
            <w:u w:val="none"/>
          </w:rPr>
          <w:t>риказом Минстроя России от 24.08.2016</w:t>
        </w:r>
        <w:r w:rsidR="00DA499E" w:rsidRPr="00DA499E">
          <w:rPr>
            <w:rStyle w:val="a5"/>
            <w:color w:val="auto"/>
            <w:sz w:val="28"/>
            <w:szCs w:val="28"/>
            <w:u w:val="none"/>
          </w:rPr>
          <w:t xml:space="preserve"> </w:t>
        </w:r>
        <w:r w:rsidRPr="00DA499E">
          <w:rPr>
            <w:rStyle w:val="a5"/>
            <w:color w:val="auto"/>
            <w:sz w:val="28"/>
            <w:szCs w:val="28"/>
            <w:u w:val="none"/>
          </w:rPr>
          <w:t>№ 590/пр</w:t>
        </w:r>
      </w:hyperlink>
      <w:r w:rsidRPr="00DA499E">
        <w:rPr>
          <w:sz w:val="28"/>
          <w:szCs w:val="28"/>
        </w:rPr>
        <w:t>.</w:t>
      </w:r>
    </w:p>
    <w:p w:rsidR="005951FC" w:rsidRDefault="00EF2463" w:rsidP="005951FC">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Результаты осмотра общего имущества многоквартирного дома оформляются актом осмотра, который является основанием для принятия ответственными лицами решения о соответствии или несоответствии проверяемого общего имущества (элементов общего имущества) многоквартирного дома требованиям законодательства Российской Федерации, а также о мерах (мероприятиях), необходимых для устранения выявленных дефектов (неисправностей, повреждений). Акт осмотра составляется в течение одних суток с момента проведения осмотра.</w:t>
      </w:r>
    </w:p>
    <w:p w:rsidR="005951FC" w:rsidRDefault="005951FC" w:rsidP="005951FC">
      <w:pPr>
        <w:pStyle w:val="formattext"/>
        <w:shd w:val="clear" w:color="auto" w:fill="FFFFFF"/>
        <w:spacing w:before="0" w:beforeAutospacing="0" w:after="0" w:afterAutospacing="0"/>
        <w:ind w:firstLine="708"/>
        <w:jc w:val="both"/>
        <w:textAlignment w:val="baseline"/>
        <w:rPr>
          <w:sz w:val="28"/>
          <w:szCs w:val="28"/>
        </w:rPr>
      </w:pPr>
      <w:r>
        <w:rPr>
          <w:sz w:val="28"/>
          <w:szCs w:val="28"/>
        </w:rPr>
        <w:t>Т</w:t>
      </w:r>
      <w:r w:rsidR="00EF2463" w:rsidRPr="005951FC">
        <w:rPr>
          <w:sz w:val="28"/>
          <w:szCs w:val="28"/>
        </w:rPr>
        <w:t>ехническое состояние осмотренных элементов общего имущества многоквартирного дома, а также выявленные на данных элементах в ходе осмотра неисправности и повреждения отражаются в документе по учету технического состояния многоквартирного дома (журнале осмотра).</w:t>
      </w:r>
    </w:p>
    <w:p w:rsidR="005951FC" w:rsidRDefault="00EF2463" w:rsidP="005951FC">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В случае выявления в ходе осмотра дефектов (неисправностей, повреждений) на капитально отремонтированных элементах общего имущества многоквартирного дома в период их гарантийного срока, возникновение которых не является следствием неправильной эксплуатации, ответственные лица в течение 3 рабочих дней со дня составления акта осмотра направляют данный акт в адрес:</w:t>
      </w:r>
    </w:p>
    <w:p w:rsidR="005951FC" w:rsidRDefault="00EF2463" w:rsidP="005951FC">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1) Фонда капитального ремонта многоквартирных домов Тверской области (далее - Фонд), в случае, если Фонд являлся заказчиком оказанных услуг и (или) выполненных работ;</w:t>
      </w:r>
    </w:p>
    <w:p w:rsidR="005951FC" w:rsidRDefault="00EF2463" w:rsidP="005951FC">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2) лица, которым от имени собственников помещений в многоквартирном доме был заключен договор на оказание услуг и (или) выполнение работ, в случае, если указанные услуги и (или) работы организовывались за счет средств специального счета.</w:t>
      </w:r>
    </w:p>
    <w:p w:rsidR="005951FC" w:rsidRDefault="00EF2463" w:rsidP="005951FC">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 xml:space="preserve">В случае, если устранение выявленных дефектов (неисправностей, повреждений) элементов общего имущества многоквартирного дома может быть выполнено только при их капитальном ремонте и ранее такой капитальный ремонт в отношении этих элементов не осуществлялся или истек период их гарантийного срока, ответственные лица при выявлении указанных дефектов (неисправностей, повреждений) в течение 3 рабочих дней со дня составления акта осмотра информируют собственников помещений в многоквартирном доме о необходимости принятия решения на общем собрании таких собственников о проведении капитального ремонта элементов общего имущества в этом многоквартирном доме с </w:t>
      </w:r>
      <w:r w:rsidRPr="005951FC">
        <w:rPr>
          <w:sz w:val="28"/>
          <w:szCs w:val="28"/>
        </w:rPr>
        <w:lastRenderedPageBreak/>
        <w:t>рассмотрением перечня вопросов, предусмотренных </w:t>
      </w:r>
      <w:hyperlink r:id="rId48" w:anchor="BQO0PC" w:history="1">
        <w:r w:rsidRPr="005951FC">
          <w:rPr>
            <w:rStyle w:val="a5"/>
            <w:color w:val="auto"/>
            <w:sz w:val="28"/>
            <w:szCs w:val="28"/>
            <w:u w:val="none"/>
          </w:rPr>
          <w:t>частью 5</w:t>
        </w:r>
      </w:hyperlink>
      <w:r w:rsidRPr="005951FC">
        <w:rPr>
          <w:sz w:val="28"/>
          <w:szCs w:val="28"/>
        </w:rPr>
        <w:t> или </w:t>
      </w:r>
      <w:hyperlink r:id="rId49" w:anchor="BS80PB" w:history="1">
        <w:r w:rsidRPr="005951FC">
          <w:rPr>
            <w:rStyle w:val="a5"/>
            <w:color w:val="auto"/>
            <w:sz w:val="28"/>
            <w:szCs w:val="28"/>
            <w:u w:val="none"/>
          </w:rPr>
          <w:t>частью 5.1 статьи 189 Жилищного кодекса Российской Федерации</w:t>
        </w:r>
      </w:hyperlink>
      <w:r w:rsidRPr="005951FC">
        <w:rPr>
          <w:sz w:val="28"/>
          <w:szCs w:val="28"/>
        </w:rPr>
        <w:t>, с целью включения рассмотренных на таком собрании видов работ в муниципальный краткосрочный план реализации региональной программы по проведению капитального ремонта общего имущества в многоквартирных домах на территории Тверской области.</w:t>
      </w:r>
    </w:p>
    <w:p w:rsidR="00EF2463" w:rsidRPr="005951FC" w:rsidRDefault="00EF2463" w:rsidP="005951FC">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В случае, если выявленные дефекты (неисправности, повреждения) элементов общего имущества многоквартирного дома возникли в результате аварии, иных чрезвычайных ситуаций природного или техногенного характера (далее - авария), ответственные лица в течение одних суток с момента выявления указанных дефектов (неисправностей, повреждений) направляют акт осмотра в адрес органа местного самоуправления муниципального образования Тверской области, на территории которого возникла авария, с целью проведения капитального ремонта в соответствии с </w:t>
      </w:r>
      <w:hyperlink r:id="rId50" w:anchor="BSQ0PB" w:history="1">
        <w:r w:rsidRPr="005951FC">
          <w:rPr>
            <w:rStyle w:val="a5"/>
            <w:color w:val="auto"/>
            <w:sz w:val="28"/>
            <w:szCs w:val="28"/>
            <w:u w:val="none"/>
          </w:rPr>
          <w:t>частью 6.1 статьи 189 Жилищного кодекса Российской Федерации</w:t>
        </w:r>
      </w:hyperlink>
      <w:r w:rsidRPr="005951FC">
        <w:rPr>
          <w:sz w:val="28"/>
          <w:szCs w:val="28"/>
        </w:rPr>
        <w:t>, частью 3 статьи 16 </w:t>
      </w:r>
      <w:hyperlink r:id="rId51" w:anchor="64U0IK" w:history="1">
        <w:r w:rsidRPr="005951FC">
          <w:rPr>
            <w:rStyle w:val="a5"/>
            <w:color w:val="auto"/>
            <w:sz w:val="28"/>
            <w:szCs w:val="28"/>
            <w:u w:val="none"/>
          </w:rPr>
          <w:t xml:space="preserve">Закона Тверской области от 28.06.2013 </w:t>
        </w:r>
        <w:r w:rsidR="005951FC">
          <w:rPr>
            <w:rStyle w:val="a5"/>
            <w:color w:val="auto"/>
            <w:sz w:val="28"/>
            <w:szCs w:val="28"/>
            <w:u w:val="none"/>
          </w:rPr>
          <w:t>№</w:t>
        </w:r>
        <w:r w:rsidRPr="005951FC">
          <w:rPr>
            <w:rStyle w:val="a5"/>
            <w:color w:val="auto"/>
            <w:sz w:val="28"/>
            <w:szCs w:val="28"/>
            <w:u w:val="none"/>
          </w:rPr>
          <w:t xml:space="preserve"> 43-ЗО </w:t>
        </w:r>
        <w:r w:rsidR="005951FC">
          <w:rPr>
            <w:rStyle w:val="a5"/>
            <w:color w:val="auto"/>
            <w:sz w:val="28"/>
            <w:szCs w:val="28"/>
            <w:u w:val="none"/>
          </w:rPr>
          <w:t>«</w:t>
        </w:r>
        <w:r w:rsidRPr="005951FC">
          <w:rPr>
            <w:rStyle w:val="a5"/>
            <w:color w:val="auto"/>
            <w:sz w:val="28"/>
            <w:szCs w:val="28"/>
            <w:u w:val="none"/>
          </w:rPr>
          <w:t>Об организации проведения капитального ремонта общего имущества в многоквартирных домах на территории Тверской области</w:t>
        </w:r>
        <w:r w:rsidR="005951FC">
          <w:rPr>
            <w:rStyle w:val="a5"/>
            <w:color w:val="auto"/>
            <w:sz w:val="28"/>
            <w:szCs w:val="28"/>
            <w:u w:val="none"/>
          </w:rPr>
          <w:t>»</w:t>
        </w:r>
      </w:hyperlink>
      <w:r w:rsidRPr="005951FC">
        <w:rPr>
          <w:sz w:val="28"/>
          <w:szCs w:val="28"/>
        </w:rPr>
        <w:t>.</w:t>
      </w:r>
    </w:p>
    <w:p w:rsidR="00972EFD" w:rsidRPr="009E30AC" w:rsidRDefault="00F72D9B" w:rsidP="00941A05">
      <w:pPr>
        <w:ind w:firstLine="708"/>
        <w:jc w:val="both"/>
        <w:rPr>
          <w:sz w:val="28"/>
          <w:szCs w:val="28"/>
        </w:rPr>
      </w:pPr>
      <w:r w:rsidRPr="00F72D9B">
        <w:rPr>
          <w:sz w:val="28"/>
          <w:szCs w:val="28"/>
          <w:shd w:val="clear" w:color="auto" w:fill="FFFFFF"/>
        </w:rPr>
        <w:t>3.3.3.</w:t>
      </w:r>
      <w:r w:rsidR="00EF2463" w:rsidRPr="00F72D9B">
        <w:rPr>
          <w:rFonts w:ascii="Arial" w:hAnsi="Arial" w:cs="Arial"/>
          <w:shd w:val="clear" w:color="auto" w:fill="FFFFFF"/>
        </w:rPr>
        <w:t xml:space="preserve"> </w:t>
      </w:r>
      <w:r w:rsidR="00972EFD" w:rsidRPr="009E30AC">
        <w:rPr>
          <w:sz w:val="28"/>
          <w:szCs w:val="28"/>
        </w:rPr>
        <w:t xml:space="preserve">В целях соблюдения обязательных требований в части предоставления коммунальной услуги отопления гражданам надлежащего качества контролируемым лицам, прежде всего, необходимо принять меры по заключению с </w:t>
      </w:r>
      <w:proofErr w:type="spellStart"/>
      <w:r w:rsidR="00972EFD" w:rsidRPr="009E30AC">
        <w:rPr>
          <w:sz w:val="28"/>
          <w:szCs w:val="28"/>
        </w:rPr>
        <w:t>ресурсоснабжающими</w:t>
      </w:r>
      <w:proofErr w:type="spellEnd"/>
      <w:r w:rsidR="00972EFD" w:rsidRPr="009E30AC">
        <w:rPr>
          <w:sz w:val="28"/>
          <w:szCs w:val="28"/>
        </w:rPr>
        <w:t xml:space="preserve"> организациями договоров </w:t>
      </w:r>
      <w:r w:rsidR="00972EFD" w:rsidRPr="009E30AC">
        <w:rPr>
          <w:rFonts w:eastAsiaTheme="minorHAnsi"/>
          <w:sz w:val="28"/>
          <w:szCs w:val="28"/>
          <w:lang w:eastAsia="en-US"/>
        </w:rPr>
        <w:t xml:space="preserve">на снабжение коммунальным ресурсом теплоснабжения в целях предоставления коммунальной услуги отопления гражданам </w:t>
      </w:r>
      <w:r w:rsidR="00972EFD" w:rsidRPr="009E30AC">
        <w:rPr>
          <w:sz w:val="28"/>
          <w:szCs w:val="28"/>
        </w:rPr>
        <w:t xml:space="preserve">(в случае, если контролируемое лицо является исполнителем коммунальной услуги) либо на  поставку коммунальных ресурсов в целях содержания общего имущества многоквартирного дома (в случае, если </w:t>
      </w:r>
      <w:proofErr w:type="spellStart"/>
      <w:r w:rsidR="00972EFD" w:rsidRPr="009E30AC">
        <w:rPr>
          <w:sz w:val="28"/>
          <w:szCs w:val="28"/>
        </w:rPr>
        <w:t>ресурсоснабжающая</w:t>
      </w:r>
      <w:proofErr w:type="spellEnd"/>
      <w:r w:rsidR="00972EFD" w:rsidRPr="009E30AC">
        <w:rPr>
          <w:sz w:val="28"/>
          <w:szCs w:val="28"/>
        </w:rPr>
        <w:t xml:space="preserve"> организация является исполнителем коммунальной услуги) 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 808.</w:t>
      </w:r>
    </w:p>
    <w:p w:rsidR="00F72D9B" w:rsidRDefault="00972EFD" w:rsidP="00972EFD">
      <w:pPr>
        <w:autoSpaceDE w:val="0"/>
        <w:autoSpaceDN w:val="0"/>
        <w:adjustRightInd w:val="0"/>
        <w:ind w:firstLine="708"/>
        <w:jc w:val="both"/>
        <w:rPr>
          <w:sz w:val="28"/>
          <w:szCs w:val="28"/>
        </w:rPr>
      </w:pPr>
      <w:r w:rsidRPr="009E30AC">
        <w:rPr>
          <w:sz w:val="28"/>
          <w:szCs w:val="28"/>
        </w:rPr>
        <w:t>В указанных договорах в обязательном порядке должны быть установлены показатели качества теплоснабжения в точке поставки (температура и диапазон давления теплоносителя в подающем трубопроводе). При этом температура теплоносителя определяется по температурному графику регулирования отпуска тепла с источника тепловой энергии, предусмотренному Схемой теплоснабжения, утвержденной постановлением Администрации города Твери</w:t>
      </w:r>
      <w:r w:rsidR="00F72D9B">
        <w:rPr>
          <w:sz w:val="28"/>
          <w:szCs w:val="28"/>
        </w:rPr>
        <w:t>.</w:t>
      </w:r>
    </w:p>
    <w:p w:rsidR="00972EFD" w:rsidRPr="009E30AC" w:rsidRDefault="00972EFD" w:rsidP="00972EFD">
      <w:pPr>
        <w:ind w:firstLine="709"/>
        <w:jc w:val="both"/>
        <w:rPr>
          <w:rFonts w:eastAsia="Calibri"/>
          <w:sz w:val="28"/>
          <w:szCs w:val="28"/>
        </w:rPr>
      </w:pPr>
      <w:r w:rsidRPr="009E30AC">
        <w:rPr>
          <w:rFonts w:eastAsia="Calibri"/>
          <w:sz w:val="28"/>
          <w:szCs w:val="28"/>
        </w:rPr>
        <w:t xml:space="preserve">В соответствии с </w:t>
      </w:r>
      <w:hyperlink r:id="rId52" w:history="1">
        <w:r w:rsidRPr="009E30AC">
          <w:rPr>
            <w:rStyle w:val="a5"/>
            <w:rFonts w:eastAsiaTheme="minorHAnsi"/>
            <w:color w:val="auto"/>
            <w:sz w:val="28"/>
            <w:szCs w:val="28"/>
            <w:u w:val="none"/>
            <w:lang w:eastAsia="en-US"/>
          </w:rPr>
          <w:t>Правила</w:t>
        </w:r>
      </w:hyperlink>
      <w:r w:rsidRPr="009E30AC">
        <w:rPr>
          <w:rFonts w:eastAsiaTheme="minorHAnsi"/>
          <w:sz w:val="28"/>
          <w:szCs w:val="28"/>
          <w:lang w:eastAsia="en-US"/>
        </w:rPr>
        <w:t>ми предоставления коммунальных услуг собственникам и пользователям помещений в многоквартирных домах и жилых домов, утвержденными</w:t>
      </w:r>
      <w:r w:rsidRPr="009E30AC">
        <w:rPr>
          <w:sz w:val="28"/>
          <w:szCs w:val="28"/>
        </w:rPr>
        <w:t xml:space="preserve"> </w:t>
      </w:r>
      <w:hyperlink r:id="rId53" w:tgtFrame="_blank" w:history="1">
        <w:r w:rsidRPr="009E30AC">
          <w:rPr>
            <w:rStyle w:val="a5"/>
            <w:color w:val="auto"/>
            <w:sz w:val="28"/>
            <w:szCs w:val="28"/>
            <w:u w:val="none"/>
          </w:rPr>
          <w:t>постановлением Правительства Российской Федерации от 06.05.2011 № 354</w:t>
        </w:r>
      </w:hyperlink>
      <w:r w:rsidRPr="009E30AC">
        <w:rPr>
          <w:sz w:val="28"/>
          <w:szCs w:val="28"/>
        </w:rPr>
        <w:t>, с</w:t>
      </w:r>
      <w:r w:rsidRPr="009E30AC">
        <w:rPr>
          <w:rFonts w:eastAsia="Calibri"/>
          <w:sz w:val="28"/>
          <w:szCs w:val="28"/>
        </w:rPr>
        <w:t xml:space="preserve"> целью установления и устранения фактов оказания потребителям коммунальных услуг ненадлежащего качества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w:t>
      </w:r>
      <w:r w:rsidRPr="009E30AC">
        <w:rPr>
          <w:rFonts w:eastAsia="Calibri"/>
          <w:sz w:val="28"/>
          <w:szCs w:val="28"/>
        </w:rPr>
        <w:lastRenderedPageBreak/>
        <w:t>причины неизвестны, то исполнитель обязан незамедлительно принять меры к их выяснению.</w:t>
      </w:r>
    </w:p>
    <w:p w:rsidR="00972EFD" w:rsidRPr="009E30AC" w:rsidRDefault="00972EFD" w:rsidP="00972EFD">
      <w:pPr>
        <w:ind w:firstLine="709"/>
        <w:jc w:val="both"/>
        <w:rPr>
          <w:rFonts w:eastAsia="Calibri"/>
          <w:sz w:val="28"/>
          <w:szCs w:val="28"/>
        </w:rPr>
      </w:pPr>
      <w:r w:rsidRPr="009E30AC">
        <w:rPr>
          <w:rFonts w:eastAsia="Calibri"/>
          <w:sz w:val="28"/>
          <w:szCs w:val="28"/>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972EFD" w:rsidRPr="009E30AC" w:rsidRDefault="00972EFD" w:rsidP="00972EFD">
      <w:pPr>
        <w:ind w:firstLine="709"/>
        <w:jc w:val="both"/>
        <w:rPr>
          <w:rFonts w:eastAsia="Calibri"/>
          <w:sz w:val="28"/>
          <w:szCs w:val="28"/>
        </w:rPr>
      </w:pPr>
      <w:r w:rsidRPr="009E30AC">
        <w:rPr>
          <w:rFonts w:eastAsia="Calibri"/>
          <w:sz w:val="28"/>
          <w:szCs w:val="28"/>
        </w:rPr>
        <w:t>Также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w:t>
      </w:r>
    </w:p>
    <w:p w:rsidR="00972EFD" w:rsidRPr="009E30AC" w:rsidRDefault="00972EFD" w:rsidP="00972EFD">
      <w:pPr>
        <w:ind w:firstLine="709"/>
        <w:jc w:val="both"/>
        <w:rPr>
          <w:rFonts w:eastAsia="Calibri"/>
          <w:sz w:val="28"/>
          <w:szCs w:val="28"/>
        </w:rPr>
      </w:pPr>
      <w:r w:rsidRPr="009E30AC">
        <w:rPr>
          <w:rFonts w:eastAsia="Calibri"/>
          <w:sz w:val="28"/>
          <w:szCs w:val="28"/>
        </w:rPr>
        <w:t>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972EFD" w:rsidRPr="009E30AC" w:rsidRDefault="00972EFD" w:rsidP="00972EFD">
      <w:pPr>
        <w:ind w:firstLine="709"/>
        <w:jc w:val="both"/>
        <w:rPr>
          <w:rFonts w:eastAsia="Calibri"/>
          <w:sz w:val="28"/>
          <w:szCs w:val="28"/>
        </w:rPr>
      </w:pPr>
      <w:r w:rsidRPr="009E30AC">
        <w:rPr>
          <w:rFonts w:eastAsia="Calibri"/>
          <w:sz w:val="28"/>
          <w:szCs w:val="28"/>
        </w:rPr>
        <w:t>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972EFD" w:rsidRPr="009E30AC" w:rsidRDefault="00972EFD" w:rsidP="00972EFD">
      <w:pPr>
        <w:ind w:firstLine="709"/>
        <w:jc w:val="both"/>
        <w:rPr>
          <w:rFonts w:eastAsia="Calibri"/>
          <w:sz w:val="28"/>
          <w:szCs w:val="28"/>
        </w:rPr>
      </w:pPr>
      <w:r w:rsidRPr="009E30AC">
        <w:rPr>
          <w:rFonts w:eastAsia="Calibri"/>
          <w:sz w:val="28"/>
          <w:szCs w:val="28"/>
        </w:rPr>
        <w:t xml:space="preserve">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w:t>
      </w:r>
      <w:proofErr w:type="spellStart"/>
      <w:r w:rsidRPr="009E30AC">
        <w:rPr>
          <w:rFonts w:eastAsia="Calibri"/>
          <w:sz w:val="28"/>
          <w:szCs w:val="28"/>
        </w:rPr>
        <w:t>ресурсоснабжающую</w:t>
      </w:r>
      <w:proofErr w:type="spellEnd"/>
      <w:r w:rsidRPr="009E30AC">
        <w:rPr>
          <w:rFonts w:eastAsia="Calibri"/>
          <w:sz w:val="28"/>
          <w:szCs w:val="28"/>
        </w:rPr>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 По окончании проверки составляется акт проверки.</w:t>
      </w:r>
    </w:p>
    <w:p w:rsidR="00972EFD" w:rsidRPr="009E30AC" w:rsidRDefault="00972EFD" w:rsidP="00972EFD">
      <w:pPr>
        <w:ind w:firstLine="709"/>
        <w:jc w:val="both"/>
        <w:rPr>
          <w:rFonts w:eastAsia="Calibri"/>
          <w:sz w:val="28"/>
          <w:szCs w:val="28"/>
        </w:rPr>
      </w:pPr>
      <w:r w:rsidRPr="009E30AC">
        <w:rPr>
          <w:rFonts w:eastAsia="Calibri"/>
          <w:sz w:val="28"/>
          <w:szCs w:val="28"/>
        </w:rPr>
        <w:t>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972EFD" w:rsidRPr="009E30AC" w:rsidRDefault="00972EFD" w:rsidP="00972EFD">
      <w:pPr>
        <w:ind w:firstLine="709"/>
        <w:jc w:val="both"/>
        <w:rPr>
          <w:rFonts w:eastAsia="Calibri"/>
          <w:sz w:val="28"/>
          <w:szCs w:val="28"/>
        </w:rPr>
      </w:pPr>
      <w:r w:rsidRPr="009E30AC">
        <w:rPr>
          <w:rFonts w:eastAsia="Calibri"/>
          <w:sz w:val="28"/>
          <w:szCs w:val="28"/>
        </w:rPr>
        <w:t>Акт фиксации отсутствия предоставления коммунальной услуги или предоставления коммунальной услуги ненадлежащего качества является основаниям для производства перерасчета размера платы за такую коммунальную услугу.</w:t>
      </w:r>
    </w:p>
    <w:p w:rsidR="00972EFD" w:rsidRPr="009E30AC" w:rsidRDefault="00972EFD" w:rsidP="00972EFD">
      <w:pPr>
        <w:pStyle w:val="a7"/>
        <w:ind w:firstLine="567"/>
        <w:jc w:val="center"/>
        <w:rPr>
          <w:rFonts w:ascii="Times New Roman" w:hAnsi="Times New Roman"/>
          <w:i/>
          <w:sz w:val="28"/>
          <w:szCs w:val="28"/>
        </w:rPr>
      </w:pPr>
    </w:p>
    <w:p w:rsidR="00972EFD" w:rsidRPr="009E30AC" w:rsidRDefault="00B67953" w:rsidP="00972EFD">
      <w:pPr>
        <w:pStyle w:val="a7"/>
        <w:ind w:firstLine="567"/>
        <w:jc w:val="center"/>
        <w:rPr>
          <w:rFonts w:ascii="Times New Roman" w:hAnsi="Times New Roman"/>
          <w:i/>
          <w:sz w:val="28"/>
          <w:szCs w:val="28"/>
        </w:rPr>
      </w:pPr>
      <w:r>
        <w:rPr>
          <w:rFonts w:ascii="Times New Roman" w:hAnsi="Times New Roman"/>
          <w:i/>
          <w:sz w:val="28"/>
          <w:szCs w:val="28"/>
        </w:rPr>
        <w:t>4</w:t>
      </w:r>
      <w:r w:rsidR="00972EFD" w:rsidRPr="009E30AC">
        <w:rPr>
          <w:rFonts w:ascii="Times New Roman" w:hAnsi="Times New Roman"/>
          <w:i/>
          <w:sz w:val="28"/>
          <w:szCs w:val="28"/>
        </w:rPr>
        <w:t xml:space="preserve">. Ответственность контролируемых лиц за несоблюдение обязательных требований </w:t>
      </w:r>
    </w:p>
    <w:p w:rsidR="00972EFD" w:rsidRPr="009E30AC" w:rsidRDefault="00972EFD" w:rsidP="00972EFD">
      <w:pPr>
        <w:pStyle w:val="a7"/>
        <w:ind w:firstLine="567"/>
        <w:jc w:val="both"/>
        <w:rPr>
          <w:rFonts w:ascii="Times New Roman" w:hAnsi="Times New Roman"/>
          <w:sz w:val="28"/>
          <w:szCs w:val="28"/>
        </w:rPr>
      </w:pPr>
      <w:r w:rsidRPr="009E30AC">
        <w:rPr>
          <w:rFonts w:ascii="Times New Roman" w:hAnsi="Times New Roman"/>
          <w:sz w:val="28"/>
          <w:szCs w:val="28"/>
        </w:rPr>
        <w:tab/>
        <w:t>За несоблюдение контролируемыми лицами обязательных требований Кодексом Российской Федерации об административных правонарушениях (далее – КоАП РФ) предусмотрена административная ответственность.</w:t>
      </w:r>
    </w:p>
    <w:p w:rsidR="00972EFD" w:rsidRPr="009E30AC" w:rsidRDefault="00972EFD" w:rsidP="00972EFD">
      <w:pPr>
        <w:pStyle w:val="a6"/>
        <w:numPr>
          <w:ilvl w:val="0"/>
          <w:numId w:val="2"/>
        </w:numPr>
        <w:tabs>
          <w:tab w:val="left" w:pos="993"/>
        </w:tabs>
        <w:autoSpaceDE w:val="0"/>
        <w:autoSpaceDN w:val="0"/>
        <w:adjustRightInd w:val="0"/>
        <w:spacing w:after="0" w:line="240" w:lineRule="auto"/>
        <w:ind w:left="0" w:firstLine="709"/>
        <w:jc w:val="both"/>
        <w:outlineLvl w:val="0"/>
        <w:rPr>
          <w:rFonts w:ascii="Times New Roman" w:eastAsiaTheme="minorHAnsi" w:hAnsi="Times New Roman" w:cs="Times New Roman"/>
          <w:bCs/>
          <w:sz w:val="28"/>
          <w:szCs w:val="28"/>
          <w:lang w:eastAsia="en-US"/>
        </w:rPr>
      </w:pPr>
      <w:r w:rsidRPr="009E30AC">
        <w:rPr>
          <w:rFonts w:ascii="Times New Roman" w:eastAsiaTheme="minorHAnsi" w:hAnsi="Times New Roman" w:cs="Times New Roman"/>
          <w:bCs/>
          <w:sz w:val="28"/>
          <w:szCs w:val="28"/>
          <w:lang w:eastAsia="en-US"/>
        </w:rPr>
        <w:t>Статья 7.21 КоАП РФ «Нарушение правил пользования жилыми помещениями. Самовольные переустройство и (или) перепланировка помещения в многоквартирном доме»:</w:t>
      </w:r>
    </w:p>
    <w:p w:rsidR="00972EFD" w:rsidRPr="009E30AC" w:rsidRDefault="00972EFD" w:rsidP="00972EFD">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lastRenderedPageBreak/>
        <w:t xml:space="preserve">Порча жилых помещений или порча их оборудования либо использование жилых помещений не по </w:t>
      </w:r>
      <w:hyperlink r:id="rId54" w:history="1">
        <w:r w:rsidRPr="009E30AC">
          <w:rPr>
            <w:rStyle w:val="a5"/>
            <w:rFonts w:eastAsiaTheme="minorHAnsi"/>
            <w:color w:val="auto"/>
            <w:sz w:val="28"/>
            <w:szCs w:val="28"/>
            <w:u w:val="none"/>
            <w:lang w:eastAsia="en-US"/>
          </w:rPr>
          <w:t>назначению</w:t>
        </w:r>
      </w:hyperlink>
      <w:r w:rsidRPr="009E30AC">
        <w:rPr>
          <w:rFonts w:eastAsiaTheme="minorHAnsi"/>
          <w:sz w:val="28"/>
          <w:szCs w:val="28"/>
          <w:lang w:eastAsia="en-US"/>
        </w:rPr>
        <w:t xml:space="preserve">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72EFD" w:rsidRPr="009E30AC" w:rsidRDefault="00972EFD" w:rsidP="00972EFD">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Самовольные </w:t>
      </w:r>
      <w:hyperlink r:id="rId55" w:history="1">
        <w:r w:rsidRPr="009E30AC">
          <w:rPr>
            <w:rStyle w:val="a5"/>
            <w:rFonts w:eastAsiaTheme="minorHAnsi"/>
            <w:color w:val="auto"/>
            <w:sz w:val="28"/>
            <w:szCs w:val="28"/>
            <w:u w:val="none"/>
            <w:lang w:eastAsia="en-US"/>
          </w:rPr>
          <w:t>переустройство</w:t>
        </w:r>
      </w:hyperlink>
      <w:r w:rsidRPr="009E30AC">
        <w:rPr>
          <w:rFonts w:eastAsiaTheme="minorHAnsi"/>
          <w:sz w:val="28"/>
          <w:szCs w:val="28"/>
          <w:lang w:eastAsia="en-US"/>
        </w:rPr>
        <w:t xml:space="preserve"> и (или) перепланировка помещения в многоквартирном доме 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72EFD" w:rsidRPr="009E30AC" w:rsidRDefault="00972EFD" w:rsidP="00972EFD">
      <w:pPr>
        <w:tabs>
          <w:tab w:val="left" w:pos="993"/>
        </w:tabs>
        <w:autoSpaceDE w:val="0"/>
        <w:autoSpaceDN w:val="0"/>
        <w:adjustRightInd w:val="0"/>
        <w:ind w:firstLine="709"/>
        <w:jc w:val="both"/>
        <w:outlineLvl w:val="0"/>
        <w:rPr>
          <w:bCs/>
          <w:sz w:val="28"/>
          <w:szCs w:val="28"/>
        </w:rPr>
      </w:pPr>
      <w:r w:rsidRPr="009E30AC">
        <w:rPr>
          <w:bCs/>
          <w:sz w:val="28"/>
          <w:szCs w:val="28"/>
        </w:rPr>
        <w:t>2. Статья 7.22 КоАП РФ «Нарушение правил содержания и ремонта жилых домов и (или) жилых помещений»:</w:t>
      </w:r>
    </w:p>
    <w:p w:rsidR="00972EFD" w:rsidRPr="009E30AC" w:rsidRDefault="00972EFD" w:rsidP="00972EFD">
      <w:pPr>
        <w:autoSpaceDE w:val="0"/>
        <w:autoSpaceDN w:val="0"/>
        <w:adjustRightInd w:val="0"/>
        <w:ind w:firstLine="709"/>
        <w:jc w:val="both"/>
        <w:rPr>
          <w:sz w:val="28"/>
          <w:szCs w:val="28"/>
        </w:rPr>
      </w:pPr>
      <w:r w:rsidRPr="009E30AC">
        <w:rPr>
          <w:sz w:val="28"/>
          <w:szCs w:val="28"/>
        </w:rPr>
        <w:t xml:space="preserve">Нарушение </w:t>
      </w:r>
      <w:hyperlink r:id="rId56" w:history="1">
        <w:r w:rsidRPr="009E30AC">
          <w:rPr>
            <w:rStyle w:val="a5"/>
            <w:color w:val="auto"/>
            <w:sz w:val="28"/>
            <w:szCs w:val="28"/>
            <w:u w:val="none"/>
          </w:rPr>
          <w:t>лицами</w:t>
        </w:r>
      </w:hyperlink>
      <w:r w:rsidRPr="009E30AC">
        <w:rPr>
          <w:sz w:val="28"/>
          <w:szCs w:val="28"/>
        </w:rP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72EFD" w:rsidRPr="00C675E3" w:rsidRDefault="00972EFD" w:rsidP="00B01236">
      <w:pPr>
        <w:pStyle w:val="aa"/>
        <w:spacing w:before="0" w:beforeAutospacing="0" w:after="0" w:afterAutospacing="0"/>
        <w:ind w:firstLine="540"/>
        <w:jc w:val="both"/>
        <w:rPr>
          <w:bCs/>
          <w:sz w:val="28"/>
          <w:szCs w:val="28"/>
        </w:rPr>
      </w:pPr>
      <w:r w:rsidRPr="00C675E3">
        <w:rPr>
          <w:bCs/>
          <w:sz w:val="28"/>
          <w:szCs w:val="28"/>
        </w:rPr>
        <w:t>3. Статья 7.23 КоАП РФ «</w:t>
      </w:r>
      <w:r w:rsidR="00B01236" w:rsidRPr="00C675E3">
        <w:rPr>
          <w:bCs/>
          <w:sz w:val="28"/>
          <w:szCs w:val="28"/>
        </w:rPr>
        <w:t>Нарушение нормативного уровня или режима обеспечения населения коммунальными услугами</w:t>
      </w:r>
      <w:r w:rsidRPr="00C675E3">
        <w:rPr>
          <w:bCs/>
          <w:sz w:val="28"/>
          <w:szCs w:val="28"/>
        </w:rPr>
        <w:t>:</w:t>
      </w:r>
    </w:p>
    <w:p w:rsidR="00B01236" w:rsidRPr="00C675E3" w:rsidRDefault="00B01236" w:rsidP="00B01236">
      <w:pPr>
        <w:pStyle w:val="aa"/>
        <w:spacing w:before="0" w:beforeAutospacing="0" w:after="0" w:afterAutospacing="0"/>
        <w:ind w:firstLine="540"/>
        <w:jc w:val="both"/>
        <w:rPr>
          <w:sz w:val="28"/>
          <w:szCs w:val="28"/>
        </w:rPr>
      </w:pPr>
      <w:r w:rsidRPr="00C675E3">
        <w:rPr>
          <w:sz w:val="28"/>
          <w:szCs w:val="28"/>
        </w:rPr>
        <w:t xml:space="preserve">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w:t>
      </w:r>
    </w:p>
    <w:p w:rsidR="00B01236" w:rsidRPr="00C675E3" w:rsidRDefault="00B01236" w:rsidP="00B01236">
      <w:pPr>
        <w:pStyle w:val="aa"/>
        <w:spacing w:before="0" w:beforeAutospacing="0" w:after="0" w:afterAutospacing="0"/>
        <w:ind w:firstLine="540"/>
        <w:jc w:val="both"/>
        <w:rPr>
          <w:sz w:val="28"/>
          <w:szCs w:val="28"/>
        </w:rPr>
      </w:pPr>
      <w:r w:rsidRPr="00C675E3">
        <w:rPr>
          <w:sz w:val="28"/>
          <w:szCs w:val="28"/>
        </w:rPr>
        <w:t xml:space="preserve">Повторное совершение административного правонарушения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w:t>
      </w:r>
    </w:p>
    <w:p w:rsidR="00972EFD" w:rsidRPr="009E30AC" w:rsidRDefault="00972EFD" w:rsidP="00972EFD">
      <w:pPr>
        <w:autoSpaceDE w:val="0"/>
        <w:autoSpaceDN w:val="0"/>
        <w:adjustRightInd w:val="0"/>
        <w:ind w:firstLine="708"/>
        <w:jc w:val="both"/>
        <w:outlineLvl w:val="0"/>
        <w:rPr>
          <w:rFonts w:eastAsiaTheme="minorHAnsi"/>
          <w:bCs/>
          <w:sz w:val="28"/>
          <w:szCs w:val="28"/>
          <w:lang w:eastAsia="en-US"/>
        </w:rPr>
      </w:pPr>
      <w:r w:rsidRPr="009E30AC">
        <w:rPr>
          <w:rFonts w:eastAsiaTheme="minorHAnsi"/>
          <w:bCs/>
          <w:sz w:val="28"/>
          <w:szCs w:val="28"/>
          <w:lang w:eastAsia="en-US"/>
        </w:rPr>
        <w:t>4. 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972EFD" w:rsidRPr="009E30AC" w:rsidRDefault="00972EFD" w:rsidP="00972EFD">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w:t>
      </w:r>
      <w:r w:rsidRPr="009E30AC">
        <w:rPr>
          <w:rFonts w:eastAsiaTheme="minorHAnsi"/>
          <w:sz w:val="28"/>
          <w:szCs w:val="28"/>
          <w:lang w:eastAsia="en-US"/>
        </w:rPr>
        <w:lastRenderedPageBreak/>
        <w:t>передачи указанных документов, 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972EFD" w:rsidRPr="009E30AC" w:rsidRDefault="00972EFD" w:rsidP="00972EFD">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трех лет.</w:t>
      </w:r>
    </w:p>
    <w:p w:rsidR="00972EFD" w:rsidRPr="009E30AC" w:rsidRDefault="00972EFD" w:rsidP="00972EFD">
      <w:pPr>
        <w:autoSpaceDE w:val="0"/>
        <w:autoSpaceDN w:val="0"/>
        <w:adjustRightInd w:val="0"/>
        <w:ind w:firstLine="709"/>
        <w:jc w:val="both"/>
        <w:rPr>
          <w:bCs/>
          <w:sz w:val="28"/>
          <w:szCs w:val="28"/>
        </w:rPr>
      </w:pPr>
      <w:r w:rsidRPr="009E30AC">
        <w:rPr>
          <w:rFonts w:eastAsiaTheme="minorHAnsi"/>
          <w:sz w:val="28"/>
          <w:szCs w:val="28"/>
          <w:lang w:eastAsia="en-US"/>
        </w:rPr>
        <w:t xml:space="preserve">5. </w:t>
      </w:r>
      <w:r w:rsidRPr="009E30AC">
        <w:rPr>
          <w:bCs/>
          <w:sz w:val="28"/>
          <w:szCs w:val="28"/>
        </w:rPr>
        <w:t>Статья 7.23.3 КоАП РФ «Нарушение правил осуществления предпринимательской деятельности по управлению многоквартирными домами»:</w:t>
      </w:r>
    </w:p>
    <w:p w:rsidR="00972EFD" w:rsidRPr="009E30AC" w:rsidRDefault="00972EFD" w:rsidP="00972EFD">
      <w:pPr>
        <w:autoSpaceDE w:val="0"/>
        <w:autoSpaceDN w:val="0"/>
        <w:adjustRightInd w:val="0"/>
        <w:ind w:firstLine="708"/>
        <w:jc w:val="both"/>
        <w:rPr>
          <w:sz w:val="28"/>
          <w:szCs w:val="28"/>
        </w:rPr>
      </w:pPr>
      <w:r w:rsidRPr="009E30AC">
        <w:rPr>
          <w:sz w:val="28"/>
          <w:szCs w:val="28"/>
        </w:rPr>
        <w:t xml:space="preserve">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57" w:history="1">
        <w:r w:rsidRPr="009E30AC">
          <w:rPr>
            <w:rStyle w:val="a5"/>
            <w:color w:val="auto"/>
            <w:sz w:val="28"/>
            <w:szCs w:val="28"/>
            <w:u w:val="none"/>
          </w:rPr>
          <w:t>правил</w:t>
        </w:r>
      </w:hyperlink>
      <w:r w:rsidRPr="009E30AC">
        <w:rPr>
          <w:sz w:val="28"/>
          <w:szCs w:val="28"/>
        </w:rPr>
        <w:t xml:space="preserve"> осуществления предпринимательской деятельности по управлению многоквартирными домами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972EFD" w:rsidRPr="009E30AC" w:rsidRDefault="00972EFD" w:rsidP="00972EFD">
      <w:pPr>
        <w:autoSpaceDE w:val="0"/>
        <w:autoSpaceDN w:val="0"/>
        <w:adjustRightInd w:val="0"/>
        <w:ind w:firstLine="708"/>
        <w:jc w:val="both"/>
        <w:rPr>
          <w:sz w:val="28"/>
          <w:szCs w:val="28"/>
        </w:rPr>
      </w:pPr>
      <w:r w:rsidRPr="009E30AC">
        <w:rPr>
          <w:sz w:val="28"/>
          <w:szCs w:val="28"/>
        </w:rPr>
        <w:t xml:space="preserve">Невыполнение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w:t>
      </w:r>
      <w:bookmarkStart w:id="0" w:name="_GoBack"/>
      <w:bookmarkEnd w:id="0"/>
      <w:r w:rsidRPr="009E30AC">
        <w:rPr>
          <w:sz w:val="28"/>
          <w:szCs w:val="28"/>
        </w:rPr>
        <w:t>указанные лица обязаны надлежащим образом осуществлять предпринимательскую деятельность по управлению многоквартирными домами, 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972EFD" w:rsidRPr="009E30AC" w:rsidRDefault="00972EFD" w:rsidP="00972EFD">
      <w:pPr>
        <w:autoSpaceDE w:val="0"/>
        <w:autoSpaceDN w:val="0"/>
        <w:adjustRightInd w:val="0"/>
        <w:ind w:firstLine="708"/>
        <w:jc w:val="both"/>
        <w:outlineLvl w:val="0"/>
        <w:rPr>
          <w:rFonts w:eastAsiaTheme="minorHAnsi"/>
          <w:sz w:val="28"/>
          <w:szCs w:val="28"/>
          <w:lang w:eastAsia="en-US"/>
        </w:rPr>
      </w:pPr>
      <w:r w:rsidRPr="009E30AC">
        <w:rPr>
          <w:rFonts w:eastAsiaTheme="minorHAnsi"/>
          <w:bCs/>
          <w:sz w:val="28"/>
          <w:szCs w:val="28"/>
          <w:lang w:eastAsia="en-US"/>
        </w:rPr>
        <w:t>6. Статья 9.1.1 КоАП РФ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w:t>
      </w:r>
      <w:r w:rsidR="00AD4414">
        <w:rPr>
          <w:rFonts w:eastAsiaTheme="minorHAnsi"/>
          <w:bCs/>
          <w:sz w:val="28"/>
          <w:szCs w:val="28"/>
          <w:lang w:eastAsia="en-US"/>
        </w:rPr>
        <w:t>х</w:t>
      </w:r>
      <w:r w:rsidRPr="009E30AC">
        <w:rPr>
          <w:rFonts w:eastAsiaTheme="minorHAnsi"/>
          <w:bCs/>
          <w:sz w:val="28"/>
          <w:szCs w:val="28"/>
          <w:lang w:eastAsia="en-US"/>
        </w:rPr>
        <w:t>»:</w:t>
      </w:r>
    </w:p>
    <w:p w:rsidR="006D7433" w:rsidRPr="009E30AC" w:rsidRDefault="00972EFD" w:rsidP="00972EFD">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r:id="rId58" w:anchor="Par5" w:history="1">
        <w:r w:rsidRPr="009E30AC">
          <w:rPr>
            <w:rStyle w:val="a5"/>
            <w:rFonts w:eastAsiaTheme="minorHAnsi"/>
            <w:color w:val="auto"/>
            <w:sz w:val="28"/>
            <w:szCs w:val="28"/>
            <w:u w:val="none"/>
            <w:lang w:eastAsia="en-US"/>
          </w:rPr>
          <w:t>частью 2</w:t>
        </w:r>
      </w:hyperlink>
      <w:r w:rsidRPr="009E30AC">
        <w:rPr>
          <w:rFonts w:eastAsiaTheme="minorHAnsi"/>
          <w:sz w:val="28"/>
          <w:szCs w:val="28"/>
          <w:lang w:eastAsia="en-US"/>
        </w:rPr>
        <w:t xml:space="preserve"> статьи 9.1.1 КоАП РФ влечет наложение административного штрафа на должностных лиц в размере от двух </w:t>
      </w:r>
    </w:p>
    <w:p w:rsidR="00972EFD" w:rsidRPr="009E30AC" w:rsidRDefault="00972EFD" w:rsidP="006D7433">
      <w:pPr>
        <w:autoSpaceDE w:val="0"/>
        <w:autoSpaceDN w:val="0"/>
        <w:adjustRightInd w:val="0"/>
        <w:jc w:val="both"/>
        <w:rPr>
          <w:rFonts w:eastAsiaTheme="minorHAnsi"/>
          <w:sz w:val="28"/>
          <w:szCs w:val="28"/>
          <w:lang w:eastAsia="en-US"/>
        </w:rPr>
      </w:pPr>
      <w:r w:rsidRPr="009E30AC">
        <w:rPr>
          <w:rFonts w:eastAsiaTheme="minorHAnsi"/>
          <w:sz w:val="28"/>
          <w:szCs w:val="28"/>
          <w:lang w:eastAsia="en-US"/>
        </w:rPr>
        <w:t>тысяч до пяти тысяч рублей; на юридических лиц – от двадцати тысяч до сорока тысяч рублей.</w:t>
      </w:r>
    </w:p>
    <w:p w:rsidR="00972EFD" w:rsidRPr="009E30AC" w:rsidRDefault="00972EFD" w:rsidP="00972EFD">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w:t>
      </w:r>
      <w:r w:rsidRPr="009E30AC">
        <w:rPr>
          <w:rFonts w:eastAsiaTheme="minorHAnsi"/>
          <w:sz w:val="28"/>
          <w:szCs w:val="28"/>
          <w:lang w:eastAsia="en-US"/>
        </w:rPr>
        <w:lastRenderedPageBreak/>
        <w:t>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972EFD" w:rsidRPr="009E30AC" w:rsidRDefault="00972EFD" w:rsidP="00972EFD">
      <w:pPr>
        <w:tabs>
          <w:tab w:val="left" w:pos="993"/>
        </w:tabs>
        <w:autoSpaceDE w:val="0"/>
        <w:autoSpaceDN w:val="0"/>
        <w:adjustRightInd w:val="0"/>
        <w:ind w:firstLine="709"/>
        <w:jc w:val="both"/>
        <w:outlineLvl w:val="0"/>
        <w:rPr>
          <w:rFonts w:eastAsiaTheme="minorHAnsi"/>
          <w:bCs/>
          <w:sz w:val="28"/>
          <w:szCs w:val="28"/>
          <w:lang w:eastAsia="en-US"/>
        </w:rPr>
      </w:pPr>
      <w:r w:rsidRPr="009E30AC">
        <w:rPr>
          <w:rFonts w:eastAsiaTheme="minorHAnsi"/>
          <w:bCs/>
          <w:sz w:val="28"/>
          <w:szCs w:val="28"/>
          <w:lang w:eastAsia="en-US"/>
        </w:rPr>
        <w:t>7. Части 4, 5, 6 статьи 9.16 КоАП РФ «Нарушение законодательства об энергосбережении и о повышении энергетической эффективности»:</w:t>
      </w:r>
    </w:p>
    <w:p w:rsidR="00972EFD" w:rsidRPr="009E30AC" w:rsidRDefault="00972EFD" w:rsidP="00972EFD">
      <w:pPr>
        <w:tabs>
          <w:tab w:val="left" w:pos="709"/>
        </w:tabs>
        <w:autoSpaceDE w:val="0"/>
        <w:autoSpaceDN w:val="0"/>
        <w:adjustRightInd w:val="0"/>
        <w:jc w:val="both"/>
        <w:rPr>
          <w:rFonts w:eastAsiaTheme="minorHAnsi"/>
          <w:sz w:val="28"/>
          <w:szCs w:val="28"/>
          <w:lang w:eastAsia="en-US"/>
        </w:rPr>
      </w:pPr>
      <w:r w:rsidRPr="009E30AC">
        <w:rPr>
          <w:rFonts w:eastAsiaTheme="minorHAnsi"/>
          <w:sz w:val="28"/>
          <w:szCs w:val="28"/>
          <w:lang w:eastAsia="en-US"/>
        </w:rPr>
        <w:tab/>
        <w:t xml:space="preserve">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59" w:history="1">
        <w:r w:rsidRPr="009E30AC">
          <w:rPr>
            <w:rStyle w:val="a5"/>
            <w:rFonts w:eastAsiaTheme="minorHAnsi"/>
            <w:color w:val="auto"/>
            <w:sz w:val="28"/>
            <w:szCs w:val="28"/>
            <w:u w:val="none"/>
            <w:lang w:eastAsia="en-US"/>
          </w:rPr>
          <w:t>требований</w:t>
        </w:r>
      </w:hyperlink>
      <w:r w:rsidRPr="009E30AC">
        <w:rPr>
          <w:rFonts w:eastAsiaTheme="minorHAnsi"/>
          <w:sz w:val="28"/>
          <w:szCs w:val="28"/>
          <w:lang w:eastAsia="en-US"/>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72EFD" w:rsidRPr="009E30AC" w:rsidRDefault="00972EFD" w:rsidP="00972EFD">
      <w:pPr>
        <w:tabs>
          <w:tab w:val="left" w:pos="709"/>
        </w:tabs>
        <w:autoSpaceDE w:val="0"/>
        <w:autoSpaceDN w:val="0"/>
        <w:adjustRightInd w:val="0"/>
        <w:jc w:val="both"/>
        <w:rPr>
          <w:rFonts w:eastAsiaTheme="minorHAnsi"/>
          <w:sz w:val="28"/>
          <w:szCs w:val="28"/>
          <w:lang w:eastAsia="en-US"/>
        </w:rPr>
      </w:pPr>
      <w:r w:rsidRPr="009E30AC">
        <w:rPr>
          <w:rFonts w:eastAsiaTheme="minorHAnsi"/>
          <w:sz w:val="28"/>
          <w:szCs w:val="28"/>
          <w:lang w:eastAsia="en-US"/>
        </w:rPr>
        <w:tab/>
        <w:t xml:space="preserve">Несоблюдение лицами, ответственными за содержание многоквартирных домов, </w:t>
      </w:r>
      <w:hyperlink r:id="rId60" w:history="1">
        <w:r w:rsidRPr="009E30AC">
          <w:rPr>
            <w:rStyle w:val="a5"/>
            <w:rFonts w:eastAsiaTheme="minorHAnsi"/>
            <w:color w:val="auto"/>
            <w:sz w:val="28"/>
            <w:szCs w:val="28"/>
            <w:u w:val="none"/>
            <w:lang w:eastAsia="en-US"/>
          </w:rPr>
          <w:t>требований</w:t>
        </w:r>
      </w:hyperlink>
      <w:r w:rsidRPr="009E30AC">
        <w:rPr>
          <w:rFonts w:eastAsiaTheme="minorHAnsi"/>
          <w:sz w:val="28"/>
          <w:szCs w:val="28"/>
          <w:lang w:eastAsia="en-US"/>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D7433" w:rsidRPr="009E30AC" w:rsidRDefault="00972EFD" w:rsidP="004D1CBB">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C4614F" w:rsidRDefault="0070501F" w:rsidP="00C4614F">
      <w:pPr>
        <w:autoSpaceDE w:val="0"/>
        <w:autoSpaceDN w:val="0"/>
        <w:adjustRightInd w:val="0"/>
        <w:ind w:firstLine="708"/>
        <w:jc w:val="both"/>
        <w:rPr>
          <w:bCs/>
          <w:color w:val="000000"/>
          <w:sz w:val="28"/>
          <w:szCs w:val="28"/>
          <w:shd w:val="clear" w:color="auto" w:fill="FFFFFF"/>
        </w:rPr>
      </w:pPr>
      <w:r>
        <w:rPr>
          <w:rFonts w:eastAsiaTheme="minorHAnsi"/>
          <w:bCs/>
          <w:sz w:val="28"/>
          <w:szCs w:val="28"/>
          <w:lang w:eastAsia="en-US"/>
        </w:rPr>
        <w:t xml:space="preserve">8. </w:t>
      </w:r>
      <w:r w:rsidR="00FD5B55" w:rsidRPr="009E30AC">
        <w:rPr>
          <w:rFonts w:eastAsiaTheme="minorHAnsi"/>
          <w:bCs/>
          <w:sz w:val="28"/>
          <w:szCs w:val="28"/>
          <w:lang w:eastAsia="en-US"/>
        </w:rPr>
        <w:t xml:space="preserve">Части 5, 6 статьи </w:t>
      </w:r>
      <w:r w:rsidR="006D7433" w:rsidRPr="009E30AC">
        <w:rPr>
          <w:bCs/>
          <w:color w:val="000000"/>
          <w:sz w:val="28"/>
          <w:szCs w:val="28"/>
          <w:shd w:val="clear" w:color="auto" w:fill="FFFFFF"/>
        </w:rPr>
        <w:t>9.23 КоАП РФ «Нарушение правил обеспечения безопасного использования и содержания внутридомового и внутриквартирного газового оборудования»:</w:t>
      </w:r>
    </w:p>
    <w:p w:rsidR="0070501F" w:rsidRPr="0070501F" w:rsidRDefault="00C4614F" w:rsidP="00C675E3">
      <w:pPr>
        <w:autoSpaceDE w:val="0"/>
        <w:autoSpaceDN w:val="0"/>
        <w:adjustRightInd w:val="0"/>
        <w:ind w:firstLine="708"/>
        <w:jc w:val="both"/>
        <w:rPr>
          <w:sz w:val="28"/>
          <w:szCs w:val="28"/>
        </w:rPr>
      </w:pPr>
      <w:r w:rsidRPr="0070501F">
        <w:rPr>
          <w:sz w:val="28"/>
          <w:szCs w:val="28"/>
        </w:rPr>
        <w:t>Действия (бездействие), предусмотренные </w:t>
      </w:r>
      <w:hyperlink r:id="rId61" w:anchor="block_9231" w:history="1">
        <w:r w:rsidRPr="0070501F">
          <w:rPr>
            <w:rStyle w:val="a5"/>
            <w:color w:val="auto"/>
            <w:sz w:val="28"/>
            <w:szCs w:val="28"/>
            <w:u w:val="none"/>
          </w:rPr>
          <w:t>частями 1 - 4</w:t>
        </w:r>
      </w:hyperlink>
      <w:r w:rsidRPr="0070501F">
        <w:rPr>
          <w:sz w:val="28"/>
          <w:szCs w:val="28"/>
        </w:rPr>
        <w:t> настоящей статьи, приведшие к аварии или возникновению непосредственной угрозы причинения вреда жизни или здоровью людей, -</w:t>
      </w:r>
      <w:r w:rsidR="00C675E3">
        <w:rPr>
          <w:sz w:val="28"/>
          <w:szCs w:val="28"/>
        </w:rPr>
        <w:t xml:space="preserve"> </w:t>
      </w:r>
      <w:r w:rsidRPr="0070501F">
        <w:rPr>
          <w:sz w:val="28"/>
          <w:szCs w:val="28"/>
        </w:rP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C4614F" w:rsidRPr="0070501F" w:rsidRDefault="00C4614F" w:rsidP="0070501F">
      <w:pPr>
        <w:pStyle w:val="s1"/>
        <w:shd w:val="clear" w:color="auto" w:fill="FFFFFF"/>
        <w:spacing w:before="0" w:beforeAutospacing="0" w:after="0" w:afterAutospacing="0"/>
        <w:ind w:firstLine="708"/>
        <w:jc w:val="both"/>
        <w:rPr>
          <w:sz w:val="28"/>
          <w:szCs w:val="28"/>
        </w:rPr>
      </w:pPr>
      <w:r w:rsidRPr="0070501F">
        <w:rPr>
          <w:sz w:val="28"/>
          <w:szCs w:val="28"/>
        </w:rPr>
        <w:lastRenderedPageBreak/>
        <w:t>Повторное совершение административного правонарушения, предусмотренного </w:t>
      </w:r>
      <w:hyperlink r:id="rId62" w:anchor="block_9231" w:history="1">
        <w:r w:rsidRPr="0070501F">
          <w:rPr>
            <w:rStyle w:val="a5"/>
            <w:color w:val="auto"/>
            <w:sz w:val="28"/>
            <w:szCs w:val="28"/>
            <w:u w:val="none"/>
          </w:rPr>
          <w:t>частями 1 - 4</w:t>
        </w:r>
      </w:hyperlink>
      <w:r w:rsidRPr="0070501F">
        <w:rPr>
          <w:sz w:val="28"/>
          <w:szCs w:val="28"/>
        </w:rPr>
        <w:t> настоящей статьи, -</w:t>
      </w:r>
      <w:r w:rsidR="0070501F" w:rsidRPr="0070501F">
        <w:rPr>
          <w:sz w:val="28"/>
          <w:szCs w:val="28"/>
        </w:rPr>
        <w:t xml:space="preserve"> </w:t>
      </w:r>
      <w:r w:rsidRPr="0070501F">
        <w:rPr>
          <w:sz w:val="28"/>
          <w:szCs w:val="28"/>
        </w:rP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4D1CBB" w:rsidRPr="009E30AC" w:rsidRDefault="004D1CBB" w:rsidP="004D1CBB">
      <w:pPr>
        <w:autoSpaceDE w:val="0"/>
        <w:autoSpaceDN w:val="0"/>
        <w:adjustRightInd w:val="0"/>
        <w:ind w:firstLine="709"/>
        <w:jc w:val="both"/>
        <w:outlineLvl w:val="0"/>
        <w:rPr>
          <w:bCs/>
          <w:sz w:val="28"/>
          <w:szCs w:val="28"/>
        </w:rPr>
      </w:pPr>
      <w:r w:rsidRPr="009E30AC">
        <w:rPr>
          <w:bCs/>
          <w:sz w:val="28"/>
          <w:szCs w:val="28"/>
        </w:rPr>
        <w:t>9. Статья 13.19.2 КоАП РФ «</w:t>
      </w:r>
      <w:proofErr w:type="spellStart"/>
      <w:r w:rsidRPr="009E30AC">
        <w:rPr>
          <w:bCs/>
          <w:sz w:val="28"/>
          <w:szCs w:val="28"/>
        </w:rPr>
        <w:t>Неразмещение</w:t>
      </w:r>
      <w:proofErr w:type="spellEnd"/>
      <w:r w:rsidRPr="009E30AC">
        <w:rPr>
          <w:bCs/>
          <w:sz w:val="28"/>
          <w:szCs w:val="28"/>
        </w:rPr>
        <w:t xml:space="preserve">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4D1CBB" w:rsidRPr="009E30AC" w:rsidRDefault="004D1CBB" w:rsidP="004D1CBB">
      <w:pPr>
        <w:autoSpaceDE w:val="0"/>
        <w:autoSpaceDN w:val="0"/>
        <w:adjustRightInd w:val="0"/>
        <w:ind w:firstLine="709"/>
        <w:jc w:val="both"/>
        <w:rPr>
          <w:sz w:val="28"/>
          <w:szCs w:val="28"/>
        </w:rPr>
      </w:pPr>
      <w:proofErr w:type="spellStart"/>
      <w:r w:rsidRPr="009E30AC">
        <w:rPr>
          <w:sz w:val="28"/>
          <w:szCs w:val="28"/>
        </w:rPr>
        <w:t>Неразмещение</w:t>
      </w:r>
      <w:proofErr w:type="spellEnd"/>
      <w:r w:rsidRPr="009E30AC">
        <w:rPr>
          <w:sz w:val="28"/>
          <w:szCs w:val="28"/>
        </w:rPr>
        <w:t xml:space="preserve">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D1CBB" w:rsidRPr="009E30AC" w:rsidRDefault="004D1CBB" w:rsidP="004D1CBB">
      <w:pPr>
        <w:autoSpaceDE w:val="0"/>
        <w:autoSpaceDN w:val="0"/>
        <w:adjustRightInd w:val="0"/>
        <w:ind w:firstLine="709"/>
        <w:jc w:val="both"/>
        <w:rPr>
          <w:sz w:val="28"/>
          <w:szCs w:val="28"/>
        </w:rPr>
      </w:pPr>
      <w:proofErr w:type="spellStart"/>
      <w:r w:rsidRPr="009E30AC">
        <w:rPr>
          <w:sz w:val="28"/>
          <w:szCs w:val="28"/>
        </w:rPr>
        <w:t>Неразмещение</w:t>
      </w:r>
      <w:proofErr w:type="spellEnd"/>
      <w:r w:rsidRPr="009E30AC">
        <w:rPr>
          <w:sz w:val="28"/>
          <w:szCs w:val="28"/>
        </w:rPr>
        <w:t xml:space="preserve">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лицами, предоставляющими коммунальные услуги и (или) осуществляющими деятельность по управлению многоквартирными домами, влечет предупреждение или наложение административного штрафа на должностных лиц в размере от пяти тысяч до десяти тысяч рублей.</w:t>
      </w:r>
    </w:p>
    <w:p w:rsidR="004D1CBB" w:rsidRPr="009E30AC" w:rsidRDefault="004D1CBB" w:rsidP="004D1CBB">
      <w:pPr>
        <w:autoSpaceDE w:val="0"/>
        <w:autoSpaceDN w:val="0"/>
        <w:adjustRightInd w:val="0"/>
        <w:ind w:firstLine="709"/>
        <w:jc w:val="both"/>
        <w:rPr>
          <w:sz w:val="28"/>
          <w:szCs w:val="28"/>
        </w:rPr>
      </w:pPr>
      <w:r w:rsidRPr="009E30AC">
        <w:rPr>
          <w:sz w:val="28"/>
          <w:szCs w:val="28"/>
        </w:rPr>
        <w:t>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наложение административного штрафа в размере                       от пятнадцати тысяч до двадцати тысяч рублей.</w:t>
      </w:r>
    </w:p>
    <w:p w:rsidR="004D1CBB" w:rsidRPr="009E30AC" w:rsidRDefault="004D1CBB" w:rsidP="004D1CBB">
      <w:pPr>
        <w:rPr>
          <w:sz w:val="28"/>
          <w:szCs w:val="28"/>
        </w:rPr>
      </w:pPr>
    </w:p>
    <w:p w:rsidR="00972EFD" w:rsidRPr="00A96FF6" w:rsidRDefault="00972EFD" w:rsidP="00972EFD">
      <w:pPr>
        <w:rPr>
          <w:sz w:val="28"/>
          <w:szCs w:val="28"/>
        </w:rPr>
      </w:pPr>
      <w:r w:rsidRPr="00A96FF6">
        <w:rPr>
          <w:sz w:val="28"/>
          <w:szCs w:val="28"/>
        </w:rPr>
        <w:t xml:space="preserve">Начальник отдела </w:t>
      </w:r>
    </w:p>
    <w:p w:rsidR="00EC7ECC" w:rsidRPr="00F9527C" w:rsidRDefault="00EC7ECC" w:rsidP="00EC7ECC">
      <w:pPr>
        <w:ind w:right="-1"/>
        <w:rPr>
          <w:sz w:val="28"/>
          <w:szCs w:val="28"/>
        </w:rPr>
      </w:pPr>
      <w:r w:rsidRPr="00F9527C">
        <w:rPr>
          <w:sz w:val="28"/>
          <w:szCs w:val="28"/>
        </w:rPr>
        <w:t>контроля и организации</w:t>
      </w:r>
    </w:p>
    <w:p w:rsidR="00EC7ECC" w:rsidRPr="00F9527C" w:rsidRDefault="00EC7ECC" w:rsidP="00EC7ECC">
      <w:pPr>
        <w:ind w:right="-1"/>
        <w:rPr>
          <w:sz w:val="28"/>
          <w:szCs w:val="28"/>
        </w:rPr>
      </w:pPr>
      <w:r w:rsidRPr="00F9527C">
        <w:rPr>
          <w:sz w:val="28"/>
          <w:szCs w:val="28"/>
        </w:rPr>
        <w:t>содержания жилищного фонда,</w:t>
      </w:r>
    </w:p>
    <w:p w:rsidR="00972EFD" w:rsidRPr="00A96FF6" w:rsidRDefault="00972EFD" w:rsidP="00972EFD">
      <w:pPr>
        <w:rPr>
          <w:sz w:val="28"/>
          <w:szCs w:val="28"/>
        </w:rPr>
      </w:pPr>
      <w:r w:rsidRPr="00A96FF6">
        <w:rPr>
          <w:sz w:val="28"/>
          <w:szCs w:val="28"/>
        </w:rPr>
        <w:t>Департамента ЖКХ и строительства,</w:t>
      </w:r>
    </w:p>
    <w:p w:rsidR="00972EFD" w:rsidRPr="00A96FF6" w:rsidRDefault="00972EFD" w:rsidP="00972EFD">
      <w:pPr>
        <w:rPr>
          <w:rFonts w:ascii="Arial" w:hAnsi="Arial" w:cs="Arial"/>
          <w:sz w:val="18"/>
          <w:szCs w:val="18"/>
        </w:rPr>
      </w:pPr>
      <w:r w:rsidRPr="00A96FF6">
        <w:rPr>
          <w:sz w:val="28"/>
          <w:szCs w:val="28"/>
        </w:rPr>
        <w:t>муниципальный жилищный инспектор</w:t>
      </w:r>
      <w:r w:rsidRPr="00A96FF6">
        <w:rPr>
          <w:sz w:val="28"/>
          <w:szCs w:val="28"/>
        </w:rPr>
        <w:tab/>
      </w:r>
      <w:proofErr w:type="gramStart"/>
      <w:r w:rsidRPr="00A96FF6">
        <w:rPr>
          <w:sz w:val="28"/>
          <w:szCs w:val="28"/>
        </w:rPr>
        <w:tab/>
        <w:t xml:space="preserve">  </w:t>
      </w:r>
      <w:r w:rsidR="004D1CBB" w:rsidRPr="00A96FF6">
        <w:rPr>
          <w:sz w:val="28"/>
          <w:szCs w:val="28"/>
        </w:rPr>
        <w:tab/>
      </w:r>
      <w:proofErr w:type="gramEnd"/>
      <w:r w:rsidR="004D1CBB" w:rsidRPr="00A96FF6">
        <w:rPr>
          <w:sz w:val="28"/>
          <w:szCs w:val="28"/>
        </w:rPr>
        <w:tab/>
      </w:r>
      <w:r w:rsidR="004D1CBB" w:rsidRPr="00A96FF6">
        <w:rPr>
          <w:sz w:val="28"/>
          <w:szCs w:val="28"/>
        </w:rPr>
        <w:tab/>
      </w:r>
      <w:r w:rsidRPr="00A96FF6">
        <w:rPr>
          <w:sz w:val="28"/>
          <w:szCs w:val="28"/>
        </w:rPr>
        <w:t xml:space="preserve"> Т.В. Запорожченко</w:t>
      </w:r>
    </w:p>
    <w:p w:rsidR="00C8369A" w:rsidRDefault="004D1CBB" w:rsidP="00744835">
      <w:pPr>
        <w:rPr>
          <w:sz w:val="24"/>
          <w:szCs w:val="24"/>
        </w:rPr>
      </w:pPr>
      <w:r w:rsidRPr="00A96FF6">
        <w:rPr>
          <w:i/>
          <w:sz w:val="28"/>
          <w:szCs w:val="28"/>
        </w:rPr>
        <w:br/>
      </w:r>
    </w:p>
    <w:p w:rsidR="00C8369A" w:rsidRDefault="00C8369A" w:rsidP="00744835">
      <w:pPr>
        <w:rPr>
          <w:sz w:val="24"/>
          <w:szCs w:val="24"/>
        </w:rPr>
      </w:pPr>
    </w:p>
    <w:p w:rsidR="00C8369A" w:rsidRDefault="00C8369A" w:rsidP="00744835">
      <w:pPr>
        <w:rPr>
          <w:sz w:val="24"/>
          <w:szCs w:val="24"/>
        </w:rPr>
      </w:pPr>
    </w:p>
    <w:p w:rsidR="00C8369A" w:rsidRDefault="00C8369A" w:rsidP="00744835">
      <w:pPr>
        <w:rPr>
          <w:sz w:val="24"/>
          <w:szCs w:val="24"/>
        </w:rPr>
      </w:pPr>
    </w:p>
    <w:p w:rsidR="00C8369A" w:rsidRDefault="00C8369A" w:rsidP="00744835">
      <w:pPr>
        <w:rPr>
          <w:sz w:val="24"/>
          <w:szCs w:val="24"/>
        </w:rPr>
      </w:pPr>
    </w:p>
    <w:p w:rsidR="00C8369A" w:rsidRDefault="00C8369A" w:rsidP="00744835">
      <w:pPr>
        <w:rPr>
          <w:sz w:val="24"/>
          <w:szCs w:val="24"/>
        </w:rPr>
      </w:pPr>
    </w:p>
    <w:p w:rsidR="00744835" w:rsidRPr="009E0DAA" w:rsidRDefault="00744835" w:rsidP="00744835">
      <w:pPr>
        <w:rPr>
          <w:sz w:val="24"/>
          <w:szCs w:val="24"/>
        </w:rPr>
      </w:pPr>
      <w:r w:rsidRPr="009E0DAA">
        <w:rPr>
          <w:sz w:val="24"/>
          <w:szCs w:val="24"/>
        </w:rPr>
        <w:t>Садкова Ольга Михайловна,</w:t>
      </w:r>
    </w:p>
    <w:p w:rsidR="004D1CBB" w:rsidRPr="00A96FF6" w:rsidRDefault="00744835" w:rsidP="00C8369A">
      <w:pPr>
        <w:rPr>
          <w:i/>
          <w:sz w:val="28"/>
          <w:szCs w:val="28"/>
        </w:rPr>
      </w:pPr>
      <w:r w:rsidRPr="009E0DAA">
        <w:rPr>
          <w:sz w:val="24"/>
          <w:szCs w:val="24"/>
        </w:rPr>
        <w:t>(4822) 32 32 03</w:t>
      </w:r>
    </w:p>
    <w:sectPr w:rsidR="004D1CBB" w:rsidRPr="00A96FF6" w:rsidSect="009A3BAA">
      <w:headerReference w:type="default" r:id="rId63"/>
      <w:headerReference w:type="first" r:id="rId6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D48" w:rsidRDefault="00D82D48" w:rsidP="00461AC0">
      <w:r>
        <w:separator/>
      </w:r>
    </w:p>
  </w:endnote>
  <w:endnote w:type="continuationSeparator" w:id="0">
    <w:p w:rsidR="00D82D48" w:rsidRDefault="00D82D48" w:rsidP="0046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D48" w:rsidRDefault="00D82D48" w:rsidP="00461AC0">
      <w:r>
        <w:separator/>
      </w:r>
    </w:p>
  </w:footnote>
  <w:footnote w:type="continuationSeparator" w:id="0">
    <w:p w:rsidR="00D82D48" w:rsidRDefault="00D82D48" w:rsidP="0046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801398"/>
      <w:docPartObj>
        <w:docPartGallery w:val="Page Numbers (Top of Page)"/>
        <w:docPartUnique/>
      </w:docPartObj>
    </w:sdtPr>
    <w:sdtEndPr/>
    <w:sdtContent>
      <w:p w:rsidR="009A3BAA" w:rsidRDefault="009A3BAA">
        <w:pPr>
          <w:pStyle w:val="ac"/>
          <w:jc w:val="center"/>
        </w:pPr>
        <w:r>
          <w:fldChar w:fldCharType="begin"/>
        </w:r>
        <w:r>
          <w:instrText>PAGE   \* MERGEFORMAT</w:instrText>
        </w:r>
        <w:r>
          <w:fldChar w:fldCharType="separate"/>
        </w:r>
        <w:r w:rsidR="00AD4414">
          <w:rPr>
            <w:noProof/>
          </w:rPr>
          <w:t>12</w:t>
        </w:r>
        <w:r>
          <w:fldChar w:fldCharType="end"/>
        </w:r>
      </w:p>
    </w:sdtContent>
  </w:sdt>
  <w:p w:rsidR="00B35FBE" w:rsidRDefault="00B35FB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BE" w:rsidRDefault="00B35FBE">
    <w:pPr>
      <w:pStyle w:val="ac"/>
      <w:jc w:val="center"/>
    </w:pPr>
  </w:p>
  <w:p w:rsidR="00B35FBE" w:rsidRDefault="00B35FB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606C7"/>
    <w:multiLevelType w:val="hybridMultilevel"/>
    <w:tmpl w:val="E13C6866"/>
    <w:lvl w:ilvl="0" w:tplc="6F186FBC">
      <w:start w:val="1"/>
      <w:numFmt w:val="decimal"/>
      <w:lvlText w:val="%1)"/>
      <w:lvlJc w:val="left"/>
      <w:pPr>
        <w:ind w:left="1160" w:hanging="45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450C3300"/>
    <w:multiLevelType w:val="hybridMultilevel"/>
    <w:tmpl w:val="53A09C14"/>
    <w:lvl w:ilvl="0" w:tplc="FC70F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60"/>
    <w:rsid w:val="00040779"/>
    <w:rsid w:val="0006069C"/>
    <w:rsid w:val="000D32A1"/>
    <w:rsid w:val="002077C6"/>
    <w:rsid w:val="00247280"/>
    <w:rsid w:val="0025197E"/>
    <w:rsid w:val="002835F0"/>
    <w:rsid w:val="002A111D"/>
    <w:rsid w:val="002D2EAA"/>
    <w:rsid w:val="003560C9"/>
    <w:rsid w:val="00422C78"/>
    <w:rsid w:val="00447608"/>
    <w:rsid w:val="00461AC0"/>
    <w:rsid w:val="00482987"/>
    <w:rsid w:val="004C6A74"/>
    <w:rsid w:val="004D0BA9"/>
    <w:rsid w:val="004D1CBB"/>
    <w:rsid w:val="004D23A4"/>
    <w:rsid w:val="005951FC"/>
    <w:rsid w:val="005A3CCA"/>
    <w:rsid w:val="005D7110"/>
    <w:rsid w:val="00605820"/>
    <w:rsid w:val="00634F27"/>
    <w:rsid w:val="006745EB"/>
    <w:rsid w:val="006A11FE"/>
    <w:rsid w:val="006D7433"/>
    <w:rsid w:val="006E06FE"/>
    <w:rsid w:val="0070501F"/>
    <w:rsid w:val="0071544D"/>
    <w:rsid w:val="00731E64"/>
    <w:rsid w:val="00740356"/>
    <w:rsid w:val="00744835"/>
    <w:rsid w:val="007703E7"/>
    <w:rsid w:val="00786018"/>
    <w:rsid w:val="007C4D31"/>
    <w:rsid w:val="007E2FE7"/>
    <w:rsid w:val="00800A4F"/>
    <w:rsid w:val="00820B69"/>
    <w:rsid w:val="0082156F"/>
    <w:rsid w:val="008D11E6"/>
    <w:rsid w:val="008E5C98"/>
    <w:rsid w:val="00933DFD"/>
    <w:rsid w:val="00940D15"/>
    <w:rsid w:val="00941A05"/>
    <w:rsid w:val="00967C8A"/>
    <w:rsid w:val="00972EFD"/>
    <w:rsid w:val="009907CB"/>
    <w:rsid w:val="009A3BAA"/>
    <w:rsid w:val="009E0DAA"/>
    <w:rsid w:val="009E30AC"/>
    <w:rsid w:val="00A04989"/>
    <w:rsid w:val="00A3580B"/>
    <w:rsid w:val="00A570BB"/>
    <w:rsid w:val="00A96FF6"/>
    <w:rsid w:val="00AA1694"/>
    <w:rsid w:val="00AA3C48"/>
    <w:rsid w:val="00AA752A"/>
    <w:rsid w:val="00AD4414"/>
    <w:rsid w:val="00B01236"/>
    <w:rsid w:val="00B35FBE"/>
    <w:rsid w:val="00B6307C"/>
    <w:rsid w:val="00B67953"/>
    <w:rsid w:val="00B76934"/>
    <w:rsid w:val="00B9754E"/>
    <w:rsid w:val="00BC4061"/>
    <w:rsid w:val="00BF2725"/>
    <w:rsid w:val="00C40D60"/>
    <w:rsid w:val="00C433B8"/>
    <w:rsid w:val="00C4614F"/>
    <w:rsid w:val="00C601DD"/>
    <w:rsid w:val="00C62D31"/>
    <w:rsid w:val="00C675E3"/>
    <w:rsid w:val="00C8369A"/>
    <w:rsid w:val="00CD6C46"/>
    <w:rsid w:val="00CF5ABD"/>
    <w:rsid w:val="00D1714F"/>
    <w:rsid w:val="00D42252"/>
    <w:rsid w:val="00D579B6"/>
    <w:rsid w:val="00D57DD6"/>
    <w:rsid w:val="00D71E9D"/>
    <w:rsid w:val="00D82D48"/>
    <w:rsid w:val="00DA499E"/>
    <w:rsid w:val="00DD0FEA"/>
    <w:rsid w:val="00DE05B6"/>
    <w:rsid w:val="00E04CD0"/>
    <w:rsid w:val="00E174E6"/>
    <w:rsid w:val="00E44457"/>
    <w:rsid w:val="00E87AD3"/>
    <w:rsid w:val="00EC7ECC"/>
    <w:rsid w:val="00EF2463"/>
    <w:rsid w:val="00F10E86"/>
    <w:rsid w:val="00F671F8"/>
    <w:rsid w:val="00F72D9B"/>
    <w:rsid w:val="00FB0D79"/>
    <w:rsid w:val="00FB3A76"/>
    <w:rsid w:val="00FD5B55"/>
    <w:rsid w:val="00FE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C6D1A8-62E6-4DE0-9CF5-038C21AE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6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40D60"/>
    <w:pPr>
      <w:keepNext/>
      <w:jc w:val="both"/>
      <w:outlineLvl w:val="0"/>
    </w:pPr>
    <w:rPr>
      <w:sz w:val="24"/>
    </w:rPr>
  </w:style>
  <w:style w:type="paragraph" w:styleId="2">
    <w:name w:val="heading 2"/>
    <w:basedOn w:val="a"/>
    <w:next w:val="a"/>
    <w:link w:val="20"/>
    <w:uiPriority w:val="9"/>
    <w:unhideWhenUsed/>
    <w:qFormat/>
    <w:rsid w:val="00C40D60"/>
    <w:pPr>
      <w:keepNext/>
      <w:jc w:val="center"/>
      <w:outlineLvl w:val="1"/>
    </w:pPr>
    <w:rPr>
      <w:sz w:val="24"/>
    </w:rPr>
  </w:style>
  <w:style w:type="paragraph" w:styleId="3">
    <w:name w:val="heading 3"/>
    <w:basedOn w:val="a"/>
    <w:next w:val="a"/>
    <w:link w:val="30"/>
    <w:uiPriority w:val="9"/>
    <w:unhideWhenUsed/>
    <w:qFormat/>
    <w:rsid w:val="00C40D60"/>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D60"/>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C40D60"/>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C40D60"/>
    <w:rPr>
      <w:rFonts w:ascii="Times New Roman" w:eastAsia="Times New Roman" w:hAnsi="Times New Roman" w:cs="Times New Roman"/>
      <w:b/>
      <w:sz w:val="24"/>
      <w:szCs w:val="20"/>
      <w:lang w:eastAsia="ru-RU"/>
    </w:rPr>
  </w:style>
  <w:style w:type="paragraph" w:styleId="a3">
    <w:name w:val="Body Text"/>
    <w:basedOn w:val="a"/>
    <w:link w:val="a4"/>
    <w:unhideWhenUsed/>
    <w:rsid w:val="00C40D60"/>
    <w:pPr>
      <w:jc w:val="both"/>
    </w:pPr>
    <w:rPr>
      <w:sz w:val="24"/>
    </w:rPr>
  </w:style>
  <w:style w:type="character" w:customStyle="1" w:styleId="a4">
    <w:name w:val="Основной текст Знак"/>
    <w:basedOn w:val="a0"/>
    <w:link w:val="a3"/>
    <w:rsid w:val="00C40D60"/>
    <w:rPr>
      <w:rFonts w:ascii="Times New Roman" w:eastAsia="Times New Roman" w:hAnsi="Times New Roman" w:cs="Times New Roman"/>
      <w:sz w:val="24"/>
      <w:szCs w:val="20"/>
      <w:lang w:eastAsia="ru-RU"/>
    </w:rPr>
  </w:style>
  <w:style w:type="character" w:styleId="a5">
    <w:name w:val="Hyperlink"/>
    <w:basedOn w:val="a0"/>
    <w:uiPriority w:val="99"/>
    <w:unhideWhenUsed/>
    <w:rsid w:val="00C40D60"/>
    <w:rPr>
      <w:color w:val="0563C1" w:themeColor="hyperlink"/>
      <w:u w:val="single"/>
    </w:rPr>
  </w:style>
  <w:style w:type="paragraph" w:styleId="a6">
    <w:name w:val="List Paragraph"/>
    <w:basedOn w:val="a"/>
    <w:uiPriority w:val="34"/>
    <w:qFormat/>
    <w:rsid w:val="00C40D60"/>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link w:val="ConsPlusNormal1"/>
    <w:qFormat/>
    <w:rsid w:val="00C40D6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locked/>
    <w:rsid w:val="00C40D60"/>
    <w:rPr>
      <w:rFonts w:ascii="Calibri" w:eastAsia="Times New Roman" w:hAnsi="Calibri" w:cs="Calibri"/>
      <w:szCs w:val="20"/>
      <w:lang w:eastAsia="ru-RU"/>
    </w:rPr>
  </w:style>
  <w:style w:type="character" w:customStyle="1" w:styleId="hl">
    <w:name w:val="hl"/>
    <w:basedOn w:val="a0"/>
    <w:rsid w:val="00C40D60"/>
  </w:style>
  <w:style w:type="paragraph" w:styleId="a7">
    <w:name w:val="No Spacing"/>
    <w:uiPriority w:val="1"/>
    <w:qFormat/>
    <w:rsid w:val="00C40D60"/>
    <w:pPr>
      <w:spacing w:after="0" w:line="240" w:lineRule="auto"/>
    </w:pPr>
    <w:rPr>
      <w:rFonts w:ascii="Calibri" w:eastAsia="Calibri" w:hAnsi="Calibri" w:cs="Times New Roman"/>
    </w:rPr>
  </w:style>
  <w:style w:type="character" w:customStyle="1" w:styleId="searchresult">
    <w:name w:val="search_result"/>
    <w:basedOn w:val="a0"/>
    <w:rsid w:val="00C40D60"/>
  </w:style>
  <w:style w:type="paragraph" w:styleId="a8">
    <w:name w:val="Balloon Text"/>
    <w:basedOn w:val="a"/>
    <w:link w:val="a9"/>
    <w:uiPriority w:val="99"/>
    <w:semiHidden/>
    <w:unhideWhenUsed/>
    <w:rsid w:val="00CF5ABD"/>
    <w:rPr>
      <w:rFonts w:ascii="Segoe UI" w:hAnsi="Segoe UI" w:cs="Segoe UI"/>
      <w:sz w:val="18"/>
      <w:szCs w:val="18"/>
    </w:rPr>
  </w:style>
  <w:style w:type="character" w:customStyle="1" w:styleId="a9">
    <w:name w:val="Текст выноски Знак"/>
    <w:basedOn w:val="a0"/>
    <w:link w:val="a8"/>
    <w:uiPriority w:val="99"/>
    <w:semiHidden/>
    <w:rsid w:val="00CF5ABD"/>
    <w:rPr>
      <w:rFonts w:ascii="Segoe UI" w:eastAsia="Times New Roman" w:hAnsi="Segoe UI" w:cs="Segoe UI"/>
      <w:sz w:val="18"/>
      <w:szCs w:val="18"/>
      <w:lang w:eastAsia="ru-RU"/>
    </w:rPr>
  </w:style>
  <w:style w:type="paragraph" w:styleId="aa">
    <w:name w:val="Normal (Web)"/>
    <w:basedOn w:val="a"/>
    <w:uiPriority w:val="99"/>
    <w:unhideWhenUsed/>
    <w:rsid w:val="004D1CBB"/>
    <w:pPr>
      <w:spacing w:before="100" w:beforeAutospacing="1" w:after="100" w:afterAutospacing="1"/>
    </w:pPr>
    <w:rPr>
      <w:sz w:val="24"/>
      <w:szCs w:val="24"/>
    </w:rPr>
  </w:style>
  <w:style w:type="paragraph" w:customStyle="1" w:styleId="ab">
    <w:name w:val="Знак"/>
    <w:basedOn w:val="a"/>
    <w:rsid w:val="006A11FE"/>
    <w:pPr>
      <w:spacing w:after="160" w:line="240" w:lineRule="exact"/>
    </w:pPr>
    <w:rPr>
      <w:rFonts w:ascii="Arial" w:hAnsi="Arial" w:cs="Arial"/>
      <w:lang w:val="en-US" w:eastAsia="en-US"/>
    </w:rPr>
  </w:style>
  <w:style w:type="paragraph" w:customStyle="1" w:styleId="formattext">
    <w:name w:val="formattext"/>
    <w:basedOn w:val="a"/>
    <w:rsid w:val="00EF2463"/>
    <w:pPr>
      <w:spacing w:before="100" w:beforeAutospacing="1" w:after="100" w:afterAutospacing="1"/>
    </w:pPr>
    <w:rPr>
      <w:sz w:val="24"/>
      <w:szCs w:val="24"/>
    </w:rPr>
  </w:style>
  <w:style w:type="paragraph" w:styleId="ac">
    <w:name w:val="header"/>
    <w:basedOn w:val="a"/>
    <w:link w:val="ad"/>
    <w:uiPriority w:val="99"/>
    <w:unhideWhenUsed/>
    <w:rsid w:val="00461AC0"/>
    <w:pPr>
      <w:tabs>
        <w:tab w:val="center" w:pos="4677"/>
        <w:tab w:val="right" w:pos="9355"/>
      </w:tabs>
    </w:pPr>
  </w:style>
  <w:style w:type="character" w:customStyle="1" w:styleId="ad">
    <w:name w:val="Верхний колонтитул Знак"/>
    <w:basedOn w:val="a0"/>
    <w:link w:val="ac"/>
    <w:uiPriority w:val="99"/>
    <w:rsid w:val="00461AC0"/>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61AC0"/>
    <w:pPr>
      <w:tabs>
        <w:tab w:val="center" w:pos="4677"/>
        <w:tab w:val="right" w:pos="9355"/>
      </w:tabs>
    </w:pPr>
  </w:style>
  <w:style w:type="character" w:customStyle="1" w:styleId="af">
    <w:name w:val="Нижний колонтитул Знак"/>
    <w:basedOn w:val="a0"/>
    <w:link w:val="ae"/>
    <w:uiPriority w:val="99"/>
    <w:rsid w:val="00461AC0"/>
    <w:rPr>
      <w:rFonts w:ascii="Times New Roman" w:eastAsia="Times New Roman" w:hAnsi="Times New Roman" w:cs="Times New Roman"/>
      <w:sz w:val="20"/>
      <w:szCs w:val="20"/>
      <w:lang w:eastAsia="ru-RU"/>
    </w:rPr>
  </w:style>
  <w:style w:type="paragraph" w:customStyle="1" w:styleId="s1">
    <w:name w:val="s_1"/>
    <w:basedOn w:val="a"/>
    <w:rsid w:val="00C4614F"/>
    <w:pPr>
      <w:spacing w:before="100" w:beforeAutospacing="1" w:after="100" w:afterAutospacing="1"/>
    </w:pPr>
    <w:rPr>
      <w:sz w:val="24"/>
      <w:szCs w:val="24"/>
    </w:rPr>
  </w:style>
  <w:style w:type="paragraph" w:customStyle="1" w:styleId="s22">
    <w:name w:val="s_22"/>
    <w:basedOn w:val="a"/>
    <w:rsid w:val="00C4614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37673">
      <w:bodyDiv w:val="1"/>
      <w:marLeft w:val="0"/>
      <w:marRight w:val="0"/>
      <w:marTop w:val="0"/>
      <w:marBottom w:val="0"/>
      <w:divBdr>
        <w:top w:val="none" w:sz="0" w:space="0" w:color="auto"/>
        <w:left w:val="none" w:sz="0" w:space="0" w:color="auto"/>
        <w:bottom w:val="none" w:sz="0" w:space="0" w:color="auto"/>
        <w:right w:val="none" w:sz="0" w:space="0" w:color="auto"/>
      </w:divBdr>
    </w:div>
    <w:div w:id="261959208">
      <w:bodyDiv w:val="1"/>
      <w:marLeft w:val="0"/>
      <w:marRight w:val="0"/>
      <w:marTop w:val="0"/>
      <w:marBottom w:val="0"/>
      <w:divBdr>
        <w:top w:val="none" w:sz="0" w:space="0" w:color="auto"/>
        <w:left w:val="none" w:sz="0" w:space="0" w:color="auto"/>
        <w:bottom w:val="none" w:sz="0" w:space="0" w:color="auto"/>
        <w:right w:val="none" w:sz="0" w:space="0" w:color="auto"/>
      </w:divBdr>
      <w:divsChild>
        <w:div w:id="447044270">
          <w:marLeft w:val="0"/>
          <w:marRight w:val="0"/>
          <w:marTop w:val="0"/>
          <w:marBottom w:val="0"/>
          <w:divBdr>
            <w:top w:val="none" w:sz="0" w:space="0" w:color="auto"/>
            <w:left w:val="none" w:sz="0" w:space="0" w:color="auto"/>
            <w:bottom w:val="none" w:sz="0" w:space="0" w:color="auto"/>
            <w:right w:val="none" w:sz="0" w:space="0" w:color="auto"/>
          </w:divBdr>
        </w:div>
        <w:div w:id="1520662970">
          <w:marLeft w:val="0"/>
          <w:marRight w:val="0"/>
          <w:marTop w:val="0"/>
          <w:marBottom w:val="0"/>
          <w:divBdr>
            <w:top w:val="none" w:sz="0" w:space="0" w:color="auto"/>
            <w:left w:val="none" w:sz="0" w:space="0" w:color="auto"/>
            <w:bottom w:val="none" w:sz="0" w:space="0" w:color="auto"/>
            <w:right w:val="none" w:sz="0" w:space="0" w:color="auto"/>
          </w:divBdr>
          <w:divsChild>
            <w:div w:id="17574832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3080166">
      <w:bodyDiv w:val="1"/>
      <w:marLeft w:val="0"/>
      <w:marRight w:val="0"/>
      <w:marTop w:val="0"/>
      <w:marBottom w:val="0"/>
      <w:divBdr>
        <w:top w:val="none" w:sz="0" w:space="0" w:color="auto"/>
        <w:left w:val="none" w:sz="0" w:space="0" w:color="auto"/>
        <w:bottom w:val="none" w:sz="0" w:space="0" w:color="auto"/>
        <w:right w:val="none" w:sz="0" w:space="0" w:color="auto"/>
      </w:divBdr>
    </w:div>
    <w:div w:id="599876737">
      <w:bodyDiv w:val="1"/>
      <w:marLeft w:val="0"/>
      <w:marRight w:val="0"/>
      <w:marTop w:val="0"/>
      <w:marBottom w:val="0"/>
      <w:divBdr>
        <w:top w:val="none" w:sz="0" w:space="0" w:color="auto"/>
        <w:left w:val="none" w:sz="0" w:space="0" w:color="auto"/>
        <w:bottom w:val="none" w:sz="0" w:space="0" w:color="auto"/>
        <w:right w:val="none" w:sz="0" w:space="0" w:color="auto"/>
      </w:divBdr>
    </w:div>
    <w:div w:id="646130704">
      <w:bodyDiv w:val="1"/>
      <w:marLeft w:val="0"/>
      <w:marRight w:val="0"/>
      <w:marTop w:val="0"/>
      <w:marBottom w:val="0"/>
      <w:divBdr>
        <w:top w:val="none" w:sz="0" w:space="0" w:color="auto"/>
        <w:left w:val="none" w:sz="0" w:space="0" w:color="auto"/>
        <w:bottom w:val="none" w:sz="0" w:space="0" w:color="auto"/>
        <w:right w:val="none" w:sz="0" w:space="0" w:color="auto"/>
      </w:divBdr>
    </w:div>
    <w:div w:id="718435497">
      <w:bodyDiv w:val="1"/>
      <w:marLeft w:val="0"/>
      <w:marRight w:val="0"/>
      <w:marTop w:val="0"/>
      <w:marBottom w:val="0"/>
      <w:divBdr>
        <w:top w:val="none" w:sz="0" w:space="0" w:color="auto"/>
        <w:left w:val="none" w:sz="0" w:space="0" w:color="auto"/>
        <w:bottom w:val="none" w:sz="0" w:space="0" w:color="auto"/>
        <w:right w:val="none" w:sz="0" w:space="0" w:color="auto"/>
      </w:divBdr>
    </w:div>
    <w:div w:id="739056197">
      <w:bodyDiv w:val="1"/>
      <w:marLeft w:val="0"/>
      <w:marRight w:val="0"/>
      <w:marTop w:val="0"/>
      <w:marBottom w:val="0"/>
      <w:divBdr>
        <w:top w:val="none" w:sz="0" w:space="0" w:color="auto"/>
        <w:left w:val="none" w:sz="0" w:space="0" w:color="auto"/>
        <w:bottom w:val="none" w:sz="0" w:space="0" w:color="auto"/>
        <w:right w:val="none" w:sz="0" w:space="0" w:color="auto"/>
      </w:divBdr>
    </w:div>
    <w:div w:id="836380008">
      <w:bodyDiv w:val="1"/>
      <w:marLeft w:val="0"/>
      <w:marRight w:val="0"/>
      <w:marTop w:val="0"/>
      <w:marBottom w:val="0"/>
      <w:divBdr>
        <w:top w:val="none" w:sz="0" w:space="0" w:color="auto"/>
        <w:left w:val="none" w:sz="0" w:space="0" w:color="auto"/>
        <w:bottom w:val="none" w:sz="0" w:space="0" w:color="auto"/>
        <w:right w:val="none" w:sz="0" w:space="0" w:color="auto"/>
      </w:divBdr>
    </w:div>
    <w:div w:id="998967217">
      <w:bodyDiv w:val="1"/>
      <w:marLeft w:val="0"/>
      <w:marRight w:val="0"/>
      <w:marTop w:val="0"/>
      <w:marBottom w:val="0"/>
      <w:divBdr>
        <w:top w:val="none" w:sz="0" w:space="0" w:color="auto"/>
        <w:left w:val="none" w:sz="0" w:space="0" w:color="auto"/>
        <w:bottom w:val="none" w:sz="0" w:space="0" w:color="auto"/>
        <w:right w:val="none" w:sz="0" w:space="0" w:color="auto"/>
      </w:divBdr>
    </w:div>
    <w:div w:id="1184126464">
      <w:bodyDiv w:val="1"/>
      <w:marLeft w:val="0"/>
      <w:marRight w:val="0"/>
      <w:marTop w:val="0"/>
      <w:marBottom w:val="0"/>
      <w:divBdr>
        <w:top w:val="none" w:sz="0" w:space="0" w:color="auto"/>
        <w:left w:val="none" w:sz="0" w:space="0" w:color="auto"/>
        <w:bottom w:val="none" w:sz="0" w:space="0" w:color="auto"/>
        <w:right w:val="none" w:sz="0" w:space="0" w:color="auto"/>
      </w:divBdr>
      <w:divsChild>
        <w:div w:id="2042127844">
          <w:marLeft w:val="0"/>
          <w:marRight w:val="0"/>
          <w:marTop w:val="0"/>
          <w:marBottom w:val="0"/>
          <w:divBdr>
            <w:top w:val="none" w:sz="0" w:space="0" w:color="auto"/>
            <w:left w:val="none" w:sz="0" w:space="0" w:color="auto"/>
            <w:bottom w:val="none" w:sz="0" w:space="0" w:color="auto"/>
            <w:right w:val="none" w:sz="0" w:space="0" w:color="auto"/>
          </w:divBdr>
        </w:div>
      </w:divsChild>
    </w:div>
    <w:div w:id="1378091509">
      <w:bodyDiv w:val="1"/>
      <w:marLeft w:val="0"/>
      <w:marRight w:val="0"/>
      <w:marTop w:val="0"/>
      <w:marBottom w:val="0"/>
      <w:divBdr>
        <w:top w:val="none" w:sz="0" w:space="0" w:color="auto"/>
        <w:left w:val="none" w:sz="0" w:space="0" w:color="auto"/>
        <w:bottom w:val="none" w:sz="0" w:space="0" w:color="auto"/>
        <w:right w:val="none" w:sz="0" w:space="0" w:color="auto"/>
      </w:divBdr>
    </w:div>
    <w:div w:id="1552417922">
      <w:bodyDiv w:val="1"/>
      <w:marLeft w:val="0"/>
      <w:marRight w:val="0"/>
      <w:marTop w:val="0"/>
      <w:marBottom w:val="0"/>
      <w:divBdr>
        <w:top w:val="none" w:sz="0" w:space="0" w:color="auto"/>
        <w:left w:val="none" w:sz="0" w:space="0" w:color="auto"/>
        <w:bottom w:val="none" w:sz="0" w:space="0" w:color="auto"/>
        <w:right w:val="none" w:sz="0" w:space="0" w:color="auto"/>
      </w:divBdr>
    </w:div>
    <w:div w:id="18865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nd=102164374" TargetMode="External"/><Relationship Id="rId21" Type="http://schemas.openxmlformats.org/officeDocument/2006/relationships/hyperlink" Target="consultantplus://offline/ref=9D11DDDEC7D16195B8A759A6CA63AD2BC4E50BC0DDBD8A2EDCB65CFBB43969A29C772E17382D1BE397A68E408758C7BAAD64B7A0CC2E36CCqDA0I" TargetMode="External"/><Relationship Id="rId34" Type="http://schemas.openxmlformats.org/officeDocument/2006/relationships/hyperlink" Target="http://pravo.gov.ru/proxy/ips/?docbody=&amp;nd=102164374" TargetMode="External"/><Relationship Id="rId42" Type="http://schemas.openxmlformats.org/officeDocument/2006/relationships/hyperlink" Target="http://pravo.gov.ru/proxy/ips/?docbody=&amp;nd=102164374" TargetMode="External"/><Relationship Id="rId47" Type="http://schemas.openxmlformats.org/officeDocument/2006/relationships/hyperlink" Target="https://docs.cntd.ru/document/456018051" TargetMode="External"/><Relationship Id="rId50" Type="http://schemas.openxmlformats.org/officeDocument/2006/relationships/hyperlink" Target="https://docs.cntd.ru/document/901919946" TargetMode="External"/><Relationship Id="rId55" Type="http://schemas.openxmlformats.org/officeDocument/2006/relationships/hyperlink" Target="consultantplus://offline/ref=CED25E8E3E4571854D41568F2EE5A74BE4A0A158AC255EBF4E36478C04EF0AF02C95698D7C907408B67F688B436CABB814471CC4D3MFx8J"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ravo.gov.ru/proxy/ips/?docbody=&amp;nd=102090645" TargetMode="External"/><Relationship Id="rId29" Type="http://schemas.openxmlformats.org/officeDocument/2006/relationships/hyperlink" Target="http://pravo.gov.ru/proxy/ips/?docbody=&amp;nd=102164374" TargetMode="External"/><Relationship Id="rId11" Type="http://schemas.openxmlformats.org/officeDocument/2006/relationships/hyperlink" Target="http://pravo.gov.ru/proxy/ips/?docbody=&amp;nd=102164374" TargetMode="External"/><Relationship Id="rId24" Type="http://schemas.openxmlformats.org/officeDocument/2006/relationships/hyperlink" Target="http://pravo.gov.ru/proxy/ips/?docbody=&amp;nd=102108472" TargetMode="External"/><Relationship Id="rId32" Type="http://schemas.openxmlformats.org/officeDocument/2006/relationships/hyperlink" Target="http://pravo.gov.ru/proxy/ips/?docbody=&amp;nd=102108472" TargetMode="External"/><Relationship Id="rId37" Type="http://schemas.openxmlformats.org/officeDocument/2006/relationships/hyperlink" Target="consultantplus://offline/ref=9D11DDDEC7D16195B8A759A6CA63AD2BC4E50BC0DDBD8A2EDCB65CFBB43969A29C772E17382D1BE397A68E408758C7BAAD64B7A0CC2E36CCqDA0I" TargetMode="External"/><Relationship Id="rId40" Type="http://schemas.openxmlformats.org/officeDocument/2006/relationships/hyperlink" Target="http://pravo.gov.ru/proxy/ips/?docbody=&amp;nd=102108472" TargetMode="External"/><Relationship Id="rId45" Type="http://schemas.openxmlformats.org/officeDocument/2006/relationships/hyperlink" Target="consultantplus://offline/ref=37874E1E946D62AD8E3B5AFF5DCCDC0F3BCC7D7912CDEFABE5417A4ECB3C3029692BC12B2CE329B6733C12F58E1E1D287ECB083E8A176093nBEFG" TargetMode="External"/><Relationship Id="rId53" Type="http://schemas.openxmlformats.org/officeDocument/2006/relationships/hyperlink" Target="http://pravo.gov.ru/proxy/ips/?docbody=&amp;nd=102164374" TargetMode="External"/><Relationship Id="rId58" Type="http://schemas.openxmlformats.org/officeDocument/2006/relationships/hyperlink" Target="file:///C:\Users\&#1057;&#1072;&#1076;&#1082;&#1086;&#1074;&#1072;\Downloads\&#1056;&#1091;&#1082;&#1086;&#1074;&#1086;&#1076;&#1089;&#1090;&#1074;&#1086;%20(8).docx"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ase.garant.ru/12125267/010e737008c9a9eda2060a892be6e9f1/" TargetMode="External"/><Relationship Id="rId19" Type="http://schemas.openxmlformats.org/officeDocument/2006/relationships/hyperlink" Target="http://pravo.gov.ru/proxy/ips/?docbody=&amp;nd=102090645" TargetMode="External"/><Relationship Id="rId14" Type="http://schemas.openxmlformats.org/officeDocument/2006/relationships/hyperlink" Target="http://pravo.gov.ru/proxy/ips/?docbody=&amp;nd=102164374" TargetMode="External"/><Relationship Id="rId22" Type="http://schemas.openxmlformats.org/officeDocument/2006/relationships/hyperlink" Target="http://pravo.gov.ru/proxy/ips/?docbody=&amp;nd=102164374" TargetMode="External"/><Relationship Id="rId27" Type="http://schemas.openxmlformats.org/officeDocument/2006/relationships/hyperlink" Target="http://pravo.gov.ru/proxy/ips/?docbody=&amp;nd=102108472" TargetMode="External"/><Relationship Id="rId30" Type="http://schemas.openxmlformats.org/officeDocument/2006/relationships/hyperlink" Target="http://pravo.gov.ru/proxy/ips/?docbody=&amp;nd=102108472" TargetMode="External"/><Relationship Id="rId35" Type="http://schemas.openxmlformats.org/officeDocument/2006/relationships/hyperlink" Target="consultantplus://offline/ref=087BB7BBB251076FFB75EDB8003EE0E011E4835E7F2E2CBB5BD5EB8DA2D7668A06E8E53F277F6EF06483567806BC527E71F5E898AF7A3710E3oEO" TargetMode="External"/><Relationship Id="rId43" Type="http://schemas.openxmlformats.org/officeDocument/2006/relationships/hyperlink" Target="http://www.minstroyrf.ru/docs/8602/" TargetMode="External"/><Relationship Id="rId48" Type="http://schemas.openxmlformats.org/officeDocument/2006/relationships/hyperlink" Target="https://docs.cntd.ru/document/901919946" TargetMode="External"/><Relationship Id="rId56" Type="http://schemas.openxmlformats.org/officeDocument/2006/relationships/hyperlink" Target="consultantplus://offline/ref=C850092D2F755ADBC8D96299B9A233E81571284ABF9C7A6C78A14FD813152CB3362F0586DE5C820BAD811DC8D6067F05ECD128250447BAACP7R1K" TargetMode="External"/><Relationship Id="rId64" Type="http://schemas.openxmlformats.org/officeDocument/2006/relationships/header" Target="header2.xml"/><Relationship Id="rId8" Type="http://schemas.openxmlformats.org/officeDocument/2006/relationships/hyperlink" Target="https://docs.cntd.ru/document/565415215" TargetMode="External"/><Relationship Id="rId51" Type="http://schemas.openxmlformats.org/officeDocument/2006/relationships/hyperlink" Target="https://docs.cntd.ru/document/936016298" TargetMode="External"/><Relationship Id="rId3" Type="http://schemas.openxmlformats.org/officeDocument/2006/relationships/styles" Target="styles.xml"/><Relationship Id="rId12" Type="http://schemas.openxmlformats.org/officeDocument/2006/relationships/hyperlink" Target="http://www.minstroyrf.ru/docs/8602/" TargetMode="External"/><Relationship Id="rId17" Type="http://schemas.openxmlformats.org/officeDocument/2006/relationships/hyperlink" Target="consultantplus://offline/ref=AAFE32C152B83E5364049F5DA5CC1DB86BDCEAA4EF6D106DB4351D3F6A8327C9331BA60AEA044B3C06096458A0D8250FFB591F26E5UCR6H" TargetMode="External"/><Relationship Id="rId25" Type="http://schemas.openxmlformats.org/officeDocument/2006/relationships/hyperlink" Target="consultantplus://offline/ref=9D11DDDEC7D16195B8A759A6CA63AD2BC4E50BC0DDBD8A2EDCB65CFBB43969A29C772E17382D1BE397A68E408758C7BAAD64B7A0CC2E36CCqDA0I" TargetMode="External"/><Relationship Id="rId33" Type="http://schemas.openxmlformats.org/officeDocument/2006/relationships/hyperlink" Target="consultantplus://offline/ref=9D11DDDEC7D16195B8A759A6CA63AD2BC4E50BC0DDBD8A2EDCB65CFBB43969A29C772E17382D1BE397A68E408758C7BAAD64B7A0CC2E36CCqDA0I" TargetMode="External"/><Relationship Id="rId38" Type="http://schemas.openxmlformats.org/officeDocument/2006/relationships/hyperlink" Target="http://pravo.gov.ru/proxy/ips/?docbody=&amp;nd=102164374" TargetMode="External"/><Relationship Id="rId46" Type="http://schemas.openxmlformats.org/officeDocument/2006/relationships/hyperlink" Target="https://docs.cntd.ru/document/1200139958" TargetMode="External"/><Relationship Id="rId59" Type="http://schemas.openxmlformats.org/officeDocument/2006/relationships/hyperlink" Target="consultantplus://offline/ref=F594311FE477D94D9E8DDFFC0F82489B9B65ADA52EE500708B45E7FC5DE059ADF9F7E6126D4BCB53D051C59A63A9AAAD43F677E83416334FX7D4M" TargetMode="External"/><Relationship Id="rId20" Type="http://schemas.openxmlformats.org/officeDocument/2006/relationships/hyperlink" Target="http://pravo.gov.ru/proxy/ips/?docbody=&amp;nd=102164374" TargetMode="External"/><Relationship Id="rId41" Type="http://schemas.openxmlformats.org/officeDocument/2006/relationships/hyperlink" Target="http://pravo.gov.ru/proxy/ips/?docbody=&amp;nd=102108472" TargetMode="External"/><Relationship Id="rId54" Type="http://schemas.openxmlformats.org/officeDocument/2006/relationships/hyperlink" Target="consultantplus://offline/ref=CED25E8E3E4571854D41568F2EE5A74BE8A9A05AAD2603B5466F4B8E03E055E72BDC65857F917A5BEC6F6CC21462B7BB09591DDAD3FAE6MDx5J" TargetMode="External"/><Relationship Id="rId62" Type="http://schemas.openxmlformats.org/officeDocument/2006/relationships/hyperlink" Target="https://base.garant.ru/12125267/010e737008c9a9eda2060a892be6e9f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nstroyrf.ru/docs/8602/" TargetMode="External"/><Relationship Id="rId23" Type="http://schemas.openxmlformats.org/officeDocument/2006/relationships/hyperlink" Target="http://www.minstroyrf.ru/docs/8602/" TargetMode="External"/><Relationship Id="rId28" Type="http://schemas.openxmlformats.org/officeDocument/2006/relationships/hyperlink" Target="http://pravo.gov.ru/proxy/ips/?docbody=&amp;nd=102108472" TargetMode="External"/><Relationship Id="rId36" Type="http://schemas.openxmlformats.org/officeDocument/2006/relationships/hyperlink" Target="consultantplus://offline/ref=368561C16EF04B94C9C85788907A0385FCF872494700A609FC1823B9A24C6589FC8A963247C1F85830F139A63020B2ED9EFA3041DC3727D2RAcCI" TargetMode="External"/><Relationship Id="rId49" Type="http://schemas.openxmlformats.org/officeDocument/2006/relationships/hyperlink" Target="https://docs.cntd.ru/document/901919946" TargetMode="External"/><Relationship Id="rId57" Type="http://schemas.openxmlformats.org/officeDocument/2006/relationships/hyperlink" Target="consultantplus://offline/ref=C850092D2F755ADBC8D96299B9A233E817702242B29F7A6C78A14FD813152CB3362F0586DE5C8B0CA6811DC8D6067F05ECD128250447BAACP7R1K" TargetMode="External"/><Relationship Id="rId10" Type="http://schemas.openxmlformats.org/officeDocument/2006/relationships/hyperlink" Target="http://pravo.gov.ru/proxy/ips/?docbody=&amp;nd=102108472" TargetMode="External"/><Relationship Id="rId31" Type="http://schemas.openxmlformats.org/officeDocument/2006/relationships/hyperlink" Target="http://www.minstroyrf.ru/docs/8602/" TargetMode="External"/><Relationship Id="rId44" Type="http://schemas.openxmlformats.org/officeDocument/2006/relationships/hyperlink" Target="http://pravo.gov.ru/proxy/ips/?docbody=&amp;nd=102108472" TargetMode="External"/><Relationship Id="rId52" Type="http://schemas.openxmlformats.org/officeDocument/2006/relationships/hyperlink" Target="consultantplus://offline/ref=9D11DDDEC7D16195B8A759A6CA63AD2BC4E50BC0DDBD8A2EDCB65CFBB43969A29C772E17382D1BE397A68E408758C7BAAD64B7A0CC2E36CCqDA0I" TargetMode="External"/><Relationship Id="rId60" Type="http://schemas.openxmlformats.org/officeDocument/2006/relationships/hyperlink" Target="consultantplus://offline/ref=F594311FE477D94D9E8DDFFC0F82489B9B65ADA52EE500708B45E7FC5DE059ADF9F7E6126D4BCB54D751C59A63A9AAAD43F677E83416334FX7D4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64184/d5250cef47fb2a748882d81958f25988f9f74265/" TargetMode="External"/><Relationship Id="rId13" Type="http://schemas.openxmlformats.org/officeDocument/2006/relationships/hyperlink" Target="http://pravo.gov.ru/proxy/ips/?docbody=&amp;nd=102108472" TargetMode="External"/><Relationship Id="rId18" Type="http://schemas.openxmlformats.org/officeDocument/2006/relationships/hyperlink" Target="http://pravo.gov.ru/proxy/ips/?docbody=&amp;nd=102090645" TargetMode="External"/><Relationship Id="rId39" Type="http://schemas.openxmlformats.org/officeDocument/2006/relationships/hyperlink" Target="http://www.minstroyrf.ru/docs/8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6076-55D5-4D0E-8417-76ED42A3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21</Pages>
  <Words>8362</Words>
  <Characters>47670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jkh_zaporojchenko</dc:creator>
  <cp:keywords/>
  <dc:description/>
  <cp:lastModifiedBy>Садкова</cp:lastModifiedBy>
  <cp:revision>51</cp:revision>
  <cp:lastPrinted>2026-03-03T06:49:00Z</cp:lastPrinted>
  <dcterms:created xsi:type="dcterms:W3CDTF">2024-03-13T14:45:00Z</dcterms:created>
  <dcterms:modified xsi:type="dcterms:W3CDTF">2026-03-16T08:39:00Z</dcterms:modified>
</cp:coreProperties>
</file>