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DF" w:rsidRDefault="000F5ADF" w:rsidP="000F5A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Комиссии</w:t>
      </w:r>
    </w:p>
    <w:p w:rsidR="000F5ADF" w:rsidRDefault="000F5ADF" w:rsidP="000F5A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схемы размещения нестационарных торговых объектов,</w:t>
      </w:r>
    </w:p>
    <w:p w:rsidR="000F5ADF" w:rsidRDefault="000F5ADF" w:rsidP="000F5A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объектов по оказанию услуг, на территории города Твери от </w:t>
      </w:r>
      <w:r w:rsidR="00AF439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439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0F5ADF" w:rsidRDefault="000F5ADF" w:rsidP="000F5AD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DF" w:rsidRDefault="000F5ADF" w:rsidP="000F5AD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4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разработке схемы размещения нестационарных торговых объектов, в том числе объектов по оказанию услуг, на территории города Твери подготовила заключение</w:t>
      </w:r>
      <w:r w:rsidRPr="005454C6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5483A">
        <w:rPr>
          <w:rFonts w:ascii="Times New Roman" w:eastAsia="Calibri" w:hAnsi="Times New Roman" w:cs="Times New Roman"/>
          <w:sz w:val="28"/>
          <w:szCs w:val="28"/>
        </w:rPr>
        <w:t>несени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5483A">
        <w:rPr>
          <w:rFonts w:ascii="Times New Roman" w:eastAsia="Calibri" w:hAnsi="Times New Roman" w:cs="Times New Roman"/>
          <w:sz w:val="28"/>
          <w:szCs w:val="28"/>
        </w:rPr>
        <w:t xml:space="preserve"> изменений в схему размещения нестационарных торговых объектов, в том числе объектов по оказанию услуг, на территории города Твери, утвержденную постановлением Администрации города Твери от 21.05.2024 № 339 (далее – Схема НТО).</w:t>
      </w:r>
    </w:p>
    <w:p w:rsidR="00AF4392" w:rsidRDefault="00AF4392" w:rsidP="00AF439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включать в </w:t>
      </w:r>
      <w:r w:rsidRPr="004E6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 Схемы размещения киосков и павильонов Схемы НТО территории:</w:t>
      </w:r>
    </w:p>
    <w:p w:rsidR="00AF4392" w:rsidRPr="004E6F98" w:rsidRDefault="00AF4392" w:rsidP="00AF439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850"/>
        <w:gridCol w:w="3685"/>
        <w:gridCol w:w="2124"/>
        <w:gridCol w:w="1561"/>
        <w:gridCol w:w="2694"/>
        <w:gridCol w:w="2836"/>
      </w:tblGrid>
      <w:tr w:rsidR="00AF4392" w:rsidRPr="004E6F98" w:rsidTr="0059792D">
        <w:trPr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4E6F98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392" w:rsidRPr="00187906" w:rsidRDefault="00AF4392" w:rsidP="0059792D">
            <w:pPr>
              <w:pStyle w:val="ConsPlusTitle"/>
              <w:spacing w:line="276" w:lineRule="auto"/>
              <w:ind w:left="113"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C600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392" w:rsidRDefault="00AF4392" w:rsidP="0059792D">
            <w:pPr>
              <w:pStyle w:val="ConsPlusTitle"/>
              <w:spacing w:line="276" w:lineRule="auto"/>
              <w:ind w:left="113"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4E6F98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4E6F98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4E6F98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объекта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Default="00AF4392" w:rsidP="0059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 функционирования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Default="00AF4392" w:rsidP="0059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Территории, предусмотренные для размещения объектов </w:t>
            </w:r>
            <w:r w:rsidRPr="009C554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СМиСП</w:t>
            </w:r>
          </w:p>
        </w:tc>
      </w:tr>
      <w:tr w:rsidR="00AF4392" w:rsidRPr="004E6F98" w:rsidTr="0059792D">
        <w:trPr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4E6F98" w:rsidRDefault="00AF4392" w:rsidP="00AF4392">
            <w:pPr>
              <w:pStyle w:val="a3"/>
              <w:numPr>
                <w:ilvl w:val="0"/>
                <w:numId w:val="4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Горького, у д. 62/1, остановочный пункт «Улица Зинаиды Коноплянниковой»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C46621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C46621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4392" w:rsidRPr="004E6F98" w:rsidTr="0059792D">
        <w:trPr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4E6F98" w:rsidRDefault="00AF4392" w:rsidP="00AF4392">
            <w:pPr>
              <w:pStyle w:val="a3"/>
              <w:numPr>
                <w:ilvl w:val="0"/>
                <w:numId w:val="4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Паши Савельевой, у д. 48а, остановочный пункт «Микрорайон «Юность»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4392" w:rsidRPr="004E6F98" w:rsidTr="0059792D">
        <w:trPr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4E6F98" w:rsidRDefault="00AF4392" w:rsidP="00AF4392">
            <w:pPr>
              <w:pStyle w:val="a3"/>
              <w:numPr>
                <w:ilvl w:val="0"/>
                <w:numId w:val="4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Калинина, у д. 14, остановочный пункт «Бульвар Ногина»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0C6000" w:rsidRDefault="00AF4392" w:rsidP="005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00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4392" w:rsidRDefault="00AF4392" w:rsidP="00AF439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392" w:rsidRDefault="00AF4392" w:rsidP="00AF4392">
      <w:pPr>
        <w:pStyle w:val="11"/>
      </w:pPr>
      <w:r>
        <w:br w:type="page"/>
      </w:r>
    </w:p>
    <w:p w:rsidR="00AF4392" w:rsidRPr="00B20329" w:rsidRDefault="00AF4392" w:rsidP="00AF439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Исключить из Раздела 1 Схемы размещения киосков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павильонов Схемы НТО территорию</w:t>
      </w:r>
      <w:r w:rsidRPr="00B20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F4392" w:rsidRPr="00B20329" w:rsidRDefault="00AF4392" w:rsidP="00AF439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852"/>
        <w:gridCol w:w="709"/>
        <w:gridCol w:w="709"/>
        <w:gridCol w:w="6803"/>
        <w:gridCol w:w="2977"/>
        <w:gridCol w:w="2409"/>
      </w:tblGrid>
      <w:tr w:rsidR="00AF4392" w:rsidRPr="00B20329" w:rsidTr="0059792D">
        <w:trPr>
          <w:trHeight w:val="16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B20329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392" w:rsidRPr="00B20329" w:rsidRDefault="00AF4392" w:rsidP="0059792D">
            <w:pPr>
              <w:widowControl w:val="0"/>
              <w:autoSpaceDE w:val="0"/>
              <w:autoSpaceDN w:val="0"/>
              <w:spacing w:after="0"/>
              <w:ind w:left="113" w:right="-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329">
              <w:rPr>
                <w:rFonts w:ascii="Times New Roman" w:eastAsia="Times New Roman" w:hAnsi="Times New Roman" w:cs="Times New Roman"/>
                <w:sz w:val="28"/>
                <w:szCs w:val="28"/>
              </w:rPr>
              <w:t>№ в Схеме НТО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392" w:rsidRPr="00B20329" w:rsidRDefault="00AF4392" w:rsidP="0059792D">
            <w:pPr>
              <w:widowControl w:val="0"/>
              <w:autoSpaceDE w:val="0"/>
              <w:autoSpaceDN w:val="0"/>
              <w:spacing w:after="0"/>
              <w:ind w:left="113" w:right="-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329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B20329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B20329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B20329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B20329" w:rsidRDefault="00AF4392" w:rsidP="005979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объекта</w:t>
            </w:r>
          </w:p>
        </w:tc>
      </w:tr>
      <w:tr w:rsidR="00AF4392" w:rsidRPr="00B20329" w:rsidTr="0059792D">
        <w:trPr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B20329" w:rsidRDefault="00AF4392" w:rsidP="00AF4392">
            <w:pPr>
              <w:numPr>
                <w:ilvl w:val="0"/>
                <w:numId w:val="20"/>
              </w:num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B20329" w:rsidRDefault="00AF4392" w:rsidP="0059792D">
            <w:pPr>
              <w:spacing w:after="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329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B20329" w:rsidRDefault="00AF4392" w:rsidP="0059792D">
            <w:pPr>
              <w:spacing w:after="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32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B20329" w:rsidRDefault="00AF4392" w:rsidP="0059792D">
            <w:pPr>
              <w:spacing w:after="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329">
              <w:rPr>
                <w:rFonts w:ascii="Times New Roman" w:eastAsia="Calibri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B20329" w:rsidRDefault="00AF4392" w:rsidP="0059792D">
            <w:pPr>
              <w:spacing w:after="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329">
              <w:rPr>
                <w:rFonts w:ascii="Times New Roman" w:eastAsia="Calibri" w:hAnsi="Times New Roman" w:cs="Times New Roman"/>
                <w:sz w:val="28"/>
                <w:szCs w:val="28"/>
              </w:rPr>
              <w:t>Калинина, остановочный пункт «Пролетарка» в направлении центра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B20329" w:rsidRDefault="00AF4392" w:rsidP="0059792D">
            <w:pPr>
              <w:spacing w:after="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329">
              <w:rPr>
                <w:rFonts w:ascii="Times New Roman" w:eastAsia="Calibri" w:hAnsi="Times New Roman" w:cs="Times New Roman"/>
                <w:sz w:val="28"/>
                <w:szCs w:val="28"/>
              </w:rPr>
              <w:t>Продовольственные/ непродовольственные товары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B20329" w:rsidRDefault="00AF4392" w:rsidP="0059792D">
            <w:pPr>
              <w:spacing w:after="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329">
              <w:rPr>
                <w:rFonts w:ascii="Times New Roman" w:eastAsia="Calibri" w:hAnsi="Times New Roman" w:cs="Times New Roman"/>
                <w:sz w:val="28"/>
                <w:szCs w:val="28"/>
              </w:rPr>
              <w:t>Павильон</w:t>
            </w:r>
          </w:p>
        </w:tc>
      </w:tr>
    </w:tbl>
    <w:p w:rsidR="00AF4392" w:rsidRDefault="00AF4392" w:rsidP="00AF439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392" w:rsidRDefault="00AF4392" w:rsidP="00AF439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Изменить специализацию объектов в Разделе</w:t>
      </w:r>
      <w:r w:rsidRPr="00AB0612">
        <w:rPr>
          <w:rFonts w:ascii="Times New Roman" w:eastAsia="Calibri" w:hAnsi="Times New Roman" w:cs="Times New Roman"/>
          <w:b/>
          <w:sz w:val="28"/>
          <w:szCs w:val="28"/>
        </w:rPr>
        <w:t xml:space="preserve"> 1 Схемы размещения киосков и павильонов Схемы НТО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8"/>
        <w:gridCol w:w="806"/>
        <w:gridCol w:w="751"/>
        <w:gridCol w:w="694"/>
        <w:gridCol w:w="2587"/>
        <w:gridCol w:w="2823"/>
        <w:gridCol w:w="1612"/>
        <w:gridCol w:w="2821"/>
        <w:gridCol w:w="2256"/>
      </w:tblGrid>
      <w:tr w:rsidR="00AF4392" w:rsidRPr="009D25AF" w:rsidTr="0059792D">
        <w:trPr>
          <w:cantSplit/>
          <w:trHeight w:val="12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392" w:rsidRPr="00AB0612" w:rsidRDefault="00AF4392" w:rsidP="0059792D">
            <w:pPr>
              <w:pStyle w:val="ConsPlusTitle"/>
              <w:ind w:left="113"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№ в Схеме НТО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392" w:rsidRPr="00AB0612" w:rsidRDefault="00AF4392" w:rsidP="0059792D">
            <w:pPr>
              <w:pStyle w:val="ConsPlusTitle"/>
              <w:ind w:left="113"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Адрес объекта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Специализация объекта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Тип объекта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Default="00AF4392" w:rsidP="0059792D">
            <w:pPr>
              <w:pStyle w:val="ConsPlusTitle"/>
              <w:tabs>
                <w:tab w:val="left" w:pos="1782"/>
              </w:tabs>
              <w:spacing w:line="276" w:lineRule="auto"/>
              <w:ind w:right="111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Предлагаемая специализация НТО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Default="00AF4392" w:rsidP="0059792D">
            <w:pPr>
              <w:pStyle w:val="ConsPlusTitle"/>
              <w:spacing w:line="276" w:lineRule="auto"/>
              <w:ind w:right="111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Предлагаемый тип НТО</w:t>
            </w:r>
          </w:p>
        </w:tc>
      </w:tr>
      <w:tr w:rsidR="00AF4392" w:rsidTr="0059792D">
        <w:trPr>
          <w:cantSplit/>
          <w:trHeight w:val="3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AB0612" w:rsidRDefault="00AF4392" w:rsidP="00AF4392">
            <w:pPr>
              <w:pStyle w:val="ConsPlusTitle"/>
              <w:numPr>
                <w:ilvl w:val="0"/>
                <w:numId w:val="17"/>
              </w:numPr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Default="00AF4392" w:rsidP="005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Победы, у д. 2а, остановочный пункт «Площадь Капошвара»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Default="00AF4392" w:rsidP="0059792D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Default="00AF4392" w:rsidP="0059792D">
            <w:pPr>
              <w:pStyle w:val="ConsPlusTitle"/>
              <w:spacing w:line="276" w:lineRule="auto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Default="00AF4392" w:rsidP="0059792D">
            <w:pPr>
              <w:pStyle w:val="ConsPlusTitle"/>
              <w:spacing w:line="276" w:lineRule="auto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Павильон</w:t>
            </w:r>
          </w:p>
        </w:tc>
      </w:tr>
    </w:tbl>
    <w:p w:rsidR="00AF4392" w:rsidRDefault="00AF4392" w:rsidP="00AF439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392" w:rsidRDefault="00AF4392" w:rsidP="00AF439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F4392" w:rsidRDefault="00AF4392" w:rsidP="00AF439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Не изменять специализацию объектов в Разделе</w:t>
      </w:r>
      <w:r w:rsidRPr="00AB0612">
        <w:rPr>
          <w:rFonts w:ascii="Times New Roman" w:eastAsia="Calibri" w:hAnsi="Times New Roman" w:cs="Times New Roman"/>
          <w:b/>
          <w:sz w:val="28"/>
          <w:szCs w:val="28"/>
        </w:rPr>
        <w:t xml:space="preserve"> 1 Схемы размещения киосков и павильонов Схемы НТО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8"/>
        <w:gridCol w:w="806"/>
        <w:gridCol w:w="751"/>
        <w:gridCol w:w="694"/>
        <w:gridCol w:w="2587"/>
        <w:gridCol w:w="2823"/>
        <w:gridCol w:w="1612"/>
        <w:gridCol w:w="2821"/>
        <w:gridCol w:w="2256"/>
      </w:tblGrid>
      <w:tr w:rsidR="00AF4392" w:rsidRPr="009D25AF" w:rsidTr="0059792D">
        <w:trPr>
          <w:cantSplit/>
          <w:trHeight w:val="12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392" w:rsidRPr="00AB0612" w:rsidRDefault="00AF4392" w:rsidP="0059792D">
            <w:pPr>
              <w:pStyle w:val="ConsPlusTitle"/>
              <w:ind w:left="113"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№ в Схеме НТО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392" w:rsidRPr="00AB0612" w:rsidRDefault="00AF4392" w:rsidP="0059792D">
            <w:pPr>
              <w:pStyle w:val="ConsPlusTitle"/>
              <w:ind w:left="113"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Адрес объекта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Специализация объекта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AB0612" w:rsidRDefault="00AF4392" w:rsidP="0059792D">
            <w:pPr>
              <w:pStyle w:val="ConsPlusTitle"/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0612">
              <w:rPr>
                <w:rFonts w:ascii="Times New Roman" w:hAnsi="Times New Roman" w:cs="Times New Roman"/>
                <w:b w:val="0"/>
                <w:sz w:val="28"/>
                <w:szCs w:val="28"/>
              </w:rPr>
              <w:t>Тип объекта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Default="00AF4392" w:rsidP="0059792D">
            <w:pPr>
              <w:pStyle w:val="ConsPlusTitle"/>
              <w:tabs>
                <w:tab w:val="left" w:pos="1782"/>
              </w:tabs>
              <w:spacing w:line="276" w:lineRule="auto"/>
              <w:ind w:right="111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Предлагаемая специализация НТО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Default="00AF4392" w:rsidP="0059792D">
            <w:pPr>
              <w:pStyle w:val="ConsPlusTitle"/>
              <w:spacing w:line="276" w:lineRule="auto"/>
              <w:ind w:right="111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Предлагаемый тип НТО</w:t>
            </w:r>
          </w:p>
        </w:tc>
      </w:tr>
      <w:tr w:rsidR="00AF4392" w:rsidTr="0059792D">
        <w:trPr>
          <w:cantSplit/>
          <w:trHeight w:val="3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AB0612" w:rsidRDefault="00AF4392" w:rsidP="00AF4392">
            <w:pPr>
              <w:pStyle w:val="ConsPlusTitle"/>
              <w:numPr>
                <w:ilvl w:val="0"/>
                <w:numId w:val="17"/>
              </w:numPr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Благоева, д. 13а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111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Общественное питание (за исключением продажи пива и алкогольной продукции)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Павильон</w:t>
            </w:r>
          </w:p>
        </w:tc>
      </w:tr>
      <w:tr w:rsidR="00AF4392" w:rsidTr="0059792D">
        <w:trPr>
          <w:cantSplit/>
          <w:trHeight w:val="3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AB0612" w:rsidRDefault="00AF4392" w:rsidP="00AF4392">
            <w:pPr>
              <w:pStyle w:val="ConsPlusTitle"/>
              <w:numPr>
                <w:ilvl w:val="0"/>
                <w:numId w:val="17"/>
              </w:numPr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Горького, у д. 53/4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111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Продовольственные товары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Киоск</w:t>
            </w:r>
          </w:p>
        </w:tc>
      </w:tr>
      <w:tr w:rsidR="00AF4392" w:rsidTr="0059792D">
        <w:trPr>
          <w:cantSplit/>
          <w:trHeight w:val="3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AB0612" w:rsidRDefault="00AF4392" w:rsidP="00AF4392">
            <w:pPr>
              <w:pStyle w:val="ConsPlusTitle"/>
              <w:numPr>
                <w:ilvl w:val="0"/>
                <w:numId w:val="17"/>
              </w:numPr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Хрустальная, у д. 39а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111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Продовольственные товары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Киоск</w:t>
            </w:r>
          </w:p>
        </w:tc>
      </w:tr>
      <w:tr w:rsidR="00AF4392" w:rsidTr="0059792D">
        <w:trPr>
          <w:cantSplit/>
          <w:trHeight w:val="3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AB0612" w:rsidRDefault="00AF4392" w:rsidP="00AF4392">
            <w:pPr>
              <w:pStyle w:val="ConsPlusTitle"/>
              <w:numPr>
                <w:ilvl w:val="0"/>
                <w:numId w:val="17"/>
              </w:numPr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041F93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F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041F93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F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041F93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F93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041F93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F93">
              <w:rPr>
                <w:rFonts w:ascii="Times New Roman" w:hAnsi="Times New Roman" w:cs="Times New Roman"/>
                <w:sz w:val="28"/>
                <w:szCs w:val="28"/>
              </w:rPr>
              <w:t>Октябрьский, у д. 51а, остановочный пункт «Октябрьский проспект»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041F93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F93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041F93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F93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041F93" w:rsidRDefault="00AF4392" w:rsidP="0059792D">
            <w:pPr>
              <w:pStyle w:val="ConsPlusTitle"/>
              <w:ind w:right="111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041F93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Продовольственные товары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041F93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041F93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Киоск</w:t>
            </w:r>
          </w:p>
        </w:tc>
      </w:tr>
      <w:tr w:rsidR="00AF4392" w:rsidTr="0059792D">
        <w:trPr>
          <w:cantSplit/>
          <w:trHeight w:val="3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AB0612" w:rsidRDefault="00AF4392" w:rsidP="00AF4392">
            <w:pPr>
              <w:pStyle w:val="ConsPlusTitle"/>
              <w:numPr>
                <w:ilvl w:val="0"/>
                <w:numId w:val="17"/>
              </w:numPr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Смоленский, у д. 8, к. 2, остановочный пункт «Смоленский переулок»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111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Продовольственные товары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Киоск</w:t>
            </w:r>
          </w:p>
        </w:tc>
      </w:tr>
      <w:tr w:rsidR="00AF4392" w:rsidTr="0059792D">
        <w:trPr>
          <w:cantSplit/>
          <w:trHeight w:val="3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AB0612" w:rsidRDefault="00AF4392" w:rsidP="00AF4392">
            <w:pPr>
              <w:pStyle w:val="ConsPlusTitle"/>
              <w:numPr>
                <w:ilvl w:val="0"/>
                <w:numId w:val="17"/>
              </w:numPr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Громова, у д. 26, остановочный пункт «Школа № 19»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Продовольственные товары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Киоск</w:t>
            </w:r>
          </w:p>
        </w:tc>
      </w:tr>
      <w:tr w:rsidR="00AF4392" w:rsidTr="0059792D">
        <w:trPr>
          <w:cantSplit/>
          <w:trHeight w:val="3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AB0612" w:rsidRDefault="00AF4392" w:rsidP="00AF4392">
            <w:pPr>
              <w:pStyle w:val="ConsPlusTitle"/>
              <w:numPr>
                <w:ilvl w:val="0"/>
                <w:numId w:val="17"/>
              </w:numPr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Калинина, напротив Двор Пролетарки, д. 4</w:t>
            </w:r>
          </w:p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Продовольственные товары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Киоск</w:t>
            </w:r>
          </w:p>
        </w:tc>
      </w:tr>
      <w:tr w:rsidR="00AF4392" w:rsidTr="0059792D">
        <w:trPr>
          <w:cantSplit/>
          <w:trHeight w:val="3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AB0612" w:rsidRDefault="00AF4392" w:rsidP="00AF4392">
            <w:pPr>
              <w:pStyle w:val="ConsPlusTitle"/>
              <w:numPr>
                <w:ilvl w:val="0"/>
                <w:numId w:val="17"/>
              </w:numPr>
              <w:ind w:right="-14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Касьянова, у д. 13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076CC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Продовольственные товары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076CC" w:rsidRDefault="00AF4392" w:rsidP="0059792D">
            <w:pPr>
              <w:pStyle w:val="ConsPlusTitle"/>
              <w:ind w:right="-140"/>
              <w:outlineLvl w:val="1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1076C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Киоск</w:t>
            </w:r>
          </w:p>
        </w:tc>
      </w:tr>
    </w:tbl>
    <w:p w:rsidR="00AF4392" w:rsidRDefault="00AF4392" w:rsidP="00AF4392">
      <w:pPr>
        <w:spacing w:after="8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392" w:rsidRDefault="00AF4392" w:rsidP="00AF4392">
      <w:pPr>
        <w:spacing w:after="8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6437">
        <w:rPr>
          <w:rFonts w:ascii="Times New Roman" w:eastAsia="Calibri" w:hAnsi="Times New Roman" w:cs="Times New Roman"/>
          <w:b/>
          <w:sz w:val="28"/>
          <w:szCs w:val="28"/>
        </w:rPr>
        <w:t>Дополнить Раздел 2. Схемы размещения объектов развозной торговли Схемы НТО территориями:</w:t>
      </w:r>
      <w:r w:rsidRPr="001264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F4392" w:rsidRPr="00126437" w:rsidRDefault="00AF4392" w:rsidP="00AF4392">
      <w:pPr>
        <w:spacing w:after="8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468"/>
        <w:gridCol w:w="851"/>
        <w:gridCol w:w="2977"/>
        <w:gridCol w:w="3970"/>
        <w:gridCol w:w="1852"/>
        <w:gridCol w:w="1550"/>
        <w:gridCol w:w="3117"/>
      </w:tblGrid>
      <w:tr w:rsidR="00AF4392" w:rsidRPr="00126437" w:rsidTr="0059792D">
        <w:trPr>
          <w:cantSplit/>
          <w:trHeight w:val="18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F4392" w:rsidRPr="00126437" w:rsidRDefault="00AF4392" w:rsidP="005979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Специализация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объекта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функционирования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 для субъектов малого и среднего предпринимательства</w:t>
            </w:r>
          </w:p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(СМиСП)</w:t>
            </w:r>
          </w:p>
        </w:tc>
      </w:tr>
      <w:tr w:rsidR="00AF4392" w:rsidRPr="00126437" w:rsidTr="0059792D">
        <w:trPr>
          <w:cantSplit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AF439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ДРСУ-2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Продовольственные/</w:t>
            </w:r>
          </w:p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непродовольственные товары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автолавка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392" w:rsidRPr="00126437" w:rsidRDefault="00AF4392" w:rsidP="0059792D">
            <w:pPr>
              <w:spacing w:after="8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4392" w:rsidRPr="00126437" w:rsidTr="0059792D">
        <w:trPr>
          <w:cantSplit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AF439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шос.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Петербургское, 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д. 51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автолавка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392" w:rsidRPr="00126437" w:rsidRDefault="00AF4392" w:rsidP="0059792D">
            <w:pPr>
              <w:spacing w:after="8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4392" w:rsidRPr="00126437" w:rsidTr="0059792D">
        <w:trPr>
          <w:cantSplit/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AF439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Большие Перемерки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Продовольственные/</w:t>
            </w:r>
          </w:p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непродовольственные товары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автолавка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92" w:rsidRPr="00126437" w:rsidRDefault="00AF4392" w:rsidP="0059792D">
            <w:pPr>
              <w:spacing w:after="8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4392" w:rsidRPr="00126437" w:rsidTr="0059792D">
        <w:trPr>
          <w:cantSplit/>
          <w:trHeight w:val="7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26437" w:rsidRDefault="00AF4392" w:rsidP="00AF4392">
            <w:pPr>
              <w:pStyle w:val="a3"/>
              <w:numPr>
                <w:ilvl w:val="0"/>
                <w:numId w:val="18"/>
              </w:numPr>
              <w:tabs>
                <w:tab w:val="left" w:pos="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Бориса Полевого, 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автолавка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92" w:rsidRPr="00126437" w:rsidRDefault="00AF4392" w:rsidP="0059792D">
            <w:pPr>
              <w:spacing w:after="8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4392" w:rsidRPr="00126437" w:rsidTr="0059792D">
        <w:trPr>
          <w:cantSplit/>
          <w:trHeight w:val="6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92" w:rsidRPr="00126437" w:rsidRDefault="00AF4392" w:rsidP="00AF4392">
            <w:pPr>
              <w:pStyle w:val="a3"/>
              <w:numPr>
                <w:ilvl w:val="0"/>
                <w:numId w:val="18"/>
              </w:numPr>
              <w:tabs>
                <w:tab w:val="left" w:pos="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Чайковского, у д. 86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автолавка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92" w:rsidRPr="00126437" w:rsidRDefault="00AF4392" w:rsidP="0059792D">
            <w:pPr>
              <w:spacing w:after="8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AF4392" w:rsidRDefault="00AF4392" w:rsidP="00AF4392">
      <w:pPr>
        <w:spacing w:after="8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392" w:rsidRDefault="00AF4392" w:rsidP="00AF439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F4392" w:rsidRPr="00126437" w:rsidRDefault="00AF4392" w:rsidP="00AF4392">
      <w:pPr>
        <w:spacing w:after="8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Дополнить </w:t>
      </w:r>
      <w:r w:rsidRPr="00126437">
        <w:rPr>
          <w:rFonts w:ascii="Times New Roman" w:eastAsia="Calibri" w:hAnsi="Times New Roman" w:cs="Times New Roman"/>
          <w:b/>
          <w:sz w:val="28"/>
          <w:szCs w:val="28"/>
        </w:rPr>
        <w:t>Раздел 4. Схемы размещения сезонных кафе при объектах общественного питания Схемы НТО территориями:</w:t>
      </w:r>
      <w:r w:rsidRPr="001264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68"/>
        <w:gridCol w:w="808"/>
        <w:gridCol w:w="3219"/>
        <w:gridCol w:w="2269"/>
        <w:gridCol w:w="1985"/>
        <w:gridCol w:w="2733"/>
        <w:gridCol w:w="2977"/>
      </w:tblGrid>
      <w:tr w:rsidR="00AF4392" w:rsidRPr="00126437" w:rsidTr="0059792D">
        <w:trPr>
          <w:cantSplit/>
          <w:trHeight w:val="1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392" w:rsidRPr="00126437" w:rsidRDefault="00AF4392" w:rsidP="0059792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Специализация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объекта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функционирования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 для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(СМиСП)</w:t>
            </w:r>
          </w:p>
        </w:tc>
      </w:tr>
      <w:tr w:rsidR="00AF4392" w:rsidRPr="00126437" w:rsidTr="0059792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A256EC" w:rsidRDefault="00AF4392" w:rsidP="00AF439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Паши Савельевой, 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Общественное питание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Сезонное кафе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апреля по 30 сентября и с 1 октября по 14 апреля ежегодно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СМиСП</w:t>
            </w:r>
          </w:p>
        </w:tc>
      </w:tr>
      <w:tr w:rsidR="00AF4392" w:rsidRPr="00126437" w:rsidTr="0059792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A256EC" w:rsidRDefault="00AF4392" w:rsidP="00AF439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Андрея Дементьева, у д. 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15 апреля по 30 сентября и с 1 октября по 14 апреля ежегодно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СМиСП</w:t>
            </w:r>
          </w:p>
        </w:tc>
      </w:tr>
      <w:tr w:rsidR="00AF4392" w:rsidRPr="00126437" w:rsidTr="0059792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A256EC" w:rsidRDefault="00AF4392" w:rsidP="00AF439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Радищева, у 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25/33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15 апреля по 30 сентября и с 1 октября по 14 апреля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СМиСП</w:t>
            </w:r>
          </w:p>
        </w:tc>
      </w:tr>
      <w:tr w:rsidR="00AF4392" w:rsidRPr="00126437" w:rsidTr="0059792D">
        <w:trPr>
          <w:trHeight w:val="15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92" w:rsidRPr="00A256EC" w:rsidRDefault="00AF4392" w:rsidP="00AF4392">
            <w:pPr>
              <w:pStyle w:val="a3"/>
              <w:numPr>
                <w:ilvl w:val="0"/>
                <w:numId w:val="19"/>
              </w:numPr>
              <w:tabs>
                <w:tab w:val="left" w:pos="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Радищева, у 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15 апреля по 30 сентября и с 1 октября по 14 апреля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СМиСП</w:t>
            </w:r>
          </w:p>
        </w:tc>
      </w:tr>
    </w:tbl>
    <w:p w:rsidR="00AF4392" w:rsidRDefault="00AF4392" w:rsidP="00AF4392">
      <w:pPr>
        <w:spacing w:after="8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4392" w:rsidRDefault="00AF4392" w:rsidP="00AF439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:rsidR="00AF4392" w:rsidRDefault="00AF4392" w:rsidP="00AF4392">
      <w:pPr>
        <w:spacing w:after="8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5A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Изложить строку 129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264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Pr="001264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5 Схемы размещения сезонных объектов Схемы НТО  в следующей редакции:</w:t>
      </w:r>
    </w:p>
    <w:p w:rsidR="00AF4392" w:rsidRPr="00126437" w:rsidRDefault="00AF4392" w:rsidP="00AF4392">
      <w:pPr>
        <w:spacing w:after="8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53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431"/>
        <w:gridCol w:w="985"/>
        <w:gridCol w:w="2490"/>
        <w:gridCol w:w="2203"/>
        <w:gridCol w:w="1986"/>
        <w:gridCol w:w="850"/>
        <w:gridCol w:w="1703"/>
        <w:gridCol w:w="3685"/>
      </w:tblGrid>
      <w:tr w:rsidR="00AF4392" w:rsidRPr="00126437" w:rsidTr="0059792D">
        <w:trPr>
          <w:cantSplit/>
          <w:trHeight w:val="182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4392" w:rsidRPr="00126437" w:rsidRDefault="00AF4392" w:rsidP="0059792D">
            <w:pPr>
              <w:spacing w:after="80" w:line="240" w:lineRule="auto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A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объектов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Период функционирования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Территории, предусмотренные для размещения объектов субъектами малого и среднего предпринимательства (СМиСП)</w:t>
            </w:r>
          </w:p>
        </w:tc>
      </w:tr>
      <w:tr w:rsidR="00AF4392" w:rsidRPr="00126437" w:rsidTr="0059792D">
        <w:trPr>
          <w:trHeight w:val="87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spacing w:after="0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Афанасия Никитина, у д. 1 (у здания речного вокзала)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сувениры, изделия народных промыслов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киоск, объект предоставляется ДЭР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92" w:rsidRPr="00126437" w:rsidRDefault="00AF4392" w:rsidP="005979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37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предприятие народных художественных промыслов</w:t>
            </w:r>
          </w:p>
        </w:tc>
      </w:tr>
    </w:tbl>
    <w:p w:rsidR="00AF4392" w:rsidRPr="00126437" w:rsidRDefault="00AF4392" w:rsidP="00AF4392">
      <w:pPr>
        <w:spacing w:after="8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4392" w:rsidRDefault="00AF4392" w:rsidP="00AF43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392" w:rsidRDefault="00AF4392" w:rsidP="00AF43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Комиссии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А.В. Гаврилин</w:t>
      </w:r>
    </w:p>
    <w:p w:rsidR="00AF4392" w:rsidRDefault="00AF4392" w:rsidP="00AF439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F4392" w:rsidRDefault="00AF4392" w:rsidP="00AF439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F4392" w:rsidRPr="003F5C3F" w:rsidRDefault="00AF4392" w:rsidP="00AF439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F4392" w:rsidRDefault="00AF4392" w:rsidP="00AF4392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3F5C3F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3F5C3F">
        <w:rPr>
          <w:rFonts w:ascii="Times New Roman" w:hAnsi="Times New Roman" w:cs="Times New Roman"/>
          <w:b/>
          <w:sz w:val="28"/>
          <w:szCs w:val="28"/>
        </w:rPr>
        <w:tab/>
      </w:r>
      <w:r w:rsidRPr="003F5C3F">
        <w:rPr>
          <w:rFonts w:ascii="Times New Roman" w:hAnsi="Times New Roman" w:cs="Times New Roman"/>
          <w:b/>
          <w:sz w:val="28"/>
          <w:szCs w:val="28"/>
        </w:rPr>
        <w:tab/>
      </w:r>
      <w:r w:rsidRPr="003F5C3F">
        <w:rPr>
          <w:rFonts w:ascii="Times New Roman" w:hAnsi="Times New Roman" w:cs="Times New Roman"/>
          <w:b/>
          <w:sz w:val="28"/>
          <w:szCs w:val="28"/>
        </w:rPr>
        <w:tab/>
      </w:r>
      <w:r w:rsidRPr="003F5C3F">
        <w:rPr>
          <w:rFonts w:ascii="Times New Roman" w:hAnsi="Times New Roman" w:cs="Times New Roman"/>
          <w:b/>
          <w:sz w:val="28"/>
          <w:szCs w:val="28"/>
        </w:rPr>
        <w:tab/>
      </w:r>
      <w:r w:rsidRPr="003F5C3F">
        <w:rPr>
          <w:rFonts w:ascii="Times New Roman" w:hAnsi="Times New Roman" w:cs="Times New Roman"/>
          <w:b/>
          <w:sz w:val="28"/>
          <w:szCs w:val="28"/>
        </w:rPr>
        <w:tab/>
      </w:r>
      <w:r w:rsidRPr="003F5C3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О.А. Гаврилихина</w:t>
      </w:r>
    </w:p>
    <w:p w:rsidR="000F5ADF" w:rsidRPr="004272BA" w:rsidRDefault="000F5ADF" w:rsidP="000F5AD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5ADF" w:rsidRPr="004272BA" w:rsidSect="009C5543">
      <w:pgSz w:w="16838" w:h="11906" w:orient="landscape"/>
      <w:pgMar w:top="1134" w:right="395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A5" w:rsidRDefault="005131A5" w:rsidP="00C1006A">
      <w:pPr>
        <w:spacing w:after="0" w:line="240" w:lineRule="auto"/>
      </w:pPr>
      <w:r>
        <w:separator/>
      </w:r>
    </w:p>
  </w:endnote>
  <w:endnote w:type="continuationSeparator" w:id="0">
    <w:p w:rsidR="005131A5" w:rsidRDefault="005131A5" w:rsidP="00C1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A5" w:rsidRDefault="005131A5" w:rsidP="00C1006A">
      <w:pPr>
        <w:spacing w:after="0" w:line="240" w:lineRule="auto"/>
      </w:pPr>
      <w:r>
        <w:separator/>
      </w:r>
    </w:p>
  </w:footnote>
  <w:footnote w:type="continuationSeparator" w:id="0">
    <w:p w:rsidR="005131A5" w:rsidRDefault="005131A5" w:rsidP="00C10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22"/>
    <w:multiLevelType w:val="hybridMultilevel"/>
    <w:tmpl w:val="77CE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8C3"/>
    <w:multiLevelType w:val="hybridMultilevel"/>
    <w:tmpl w:val="05A88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428"/>
    <w:multiLevelType w:val="hybridMultilevel"/>
    <w:tmpl w:val="6C2069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44EC3"/>
    <w:multiLevelType w:val="hybridMultilevel"/>
    <w:tmpl w:val="280C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58FF"/>
    <w:multiLevelType w:val="hybridMultilevel"/>
    <w:tmpl w:val="AA6C79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A6C5A"/>
    <w:multiLevelType w:val="hybridMultilevel"/>
    <w:tmpl w:val="402E6E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5EA9"/>
    <w:multiLevelType w:val="hybridMultilevel"/>
    <w:tmpl w:val="402E6E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F1BD4"/>
    <w:multiLevelType w:val="hybridMultilevel"/>
    <w:tmpl w:val="E45645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A558A"/>
    <w:multiLevelType w:val="hybridMultilevel"/>
    <w:tmpl w:val="77CE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A2484"/>
    <w:multiLevelType w:val="hybridMultilevel"/>
    <w:tmpl w:val="83A493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B59CC"/>
    <w:multiLevelType w:val="hybridMultilevel"/>
    <w:tmpl w:val="E45645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75FB3"/>
    <w:multiLevelType w:val="hybridMultilevel"/>
    <w:tmpl w:val="D6A0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11DE0"/>
    <w:multiLevelType w:val="hybridMultilevel"/>
    <w:tmpl w:val="0AE45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91241"/>
    <w:multiLevelType w:val="hybridMultilevel"/>
    <w:tmpl w:val="05A88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80117"/>
    <w:multiLevelType w:val="hybridMultilevel"/>
    <w:tmpl w:val="0AE45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577D0"/>
    <w:multiLevelType w:val="hybridMultilevel"/>
    <w:tmpl w:val="66506D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F0654"/>
    <w:multiLevelType w:val="hybridMultilevel"/>
    <w:tmpl w:val="24B6C5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00F3D"/>
    <w:multiLevelType w:val="hybridMultilevel"/>
    <w:tmpl w:val="24B6C5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7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</w:num>
  <w:num w:numId="9">
    <w:abstractNumId w:val="2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14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17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E"/>
    <w:rsid w:val="000020C2"/>
    <w:rsid w:val="000048D5"/>
    <w:rsid w:val="00012A32"/>
    <w:rsid w:val="00031DDE"/>
    <w:rsid w:val="00057084"/>
    <w:rsid w:val="0007428F"/>
    <w:rsid w:val="000822C6"/>
    <w:rsid w:val="0009260A"/>
    <w:rsid w:val="0009439A"/>
    <w:rsid w:val="000A7F9B"/>
    <w:rsid w:val="000B0599"/>
    <w:rsid w:val="000C4006"/>
    <w:rsid w:val="000D7790"/>
    <w:rsid w:val="000F26CC"/>
    <w:rsid w:val="000F5ADF"/>
    <w:rsid w:val="000F7790"/>
    <w:rsid w:val="000F7B13"/>
    <w:rsid w:val="00111F96"/>
    <w:rsid w:val="00143D31"/>
    <w:rsid w:val="001525C5"/>
    <w:rsid w:val="00172E7B"/>
    <w:rsid w:val="0017446D"/>
    <w:rsid w:val="00174C9D"/>
    <w:rsid w:val="00182BED"/>
    <w:rsid w:val="00194427"/>
    <w:rsid w:val="001A25CE"/>
    <w:rsid w:val="001A5317"/>
    <w:rsid w:val="001C4A60"/>
    <w:rsid w:val="002054DA"/>
    <w:rsid w:val="00215636"/>
    <w:rsid w:val="00217DED"/>
    <w:rsid w:val="00221DA6"/>
    <w:rsid w:val="002511CF"/>
    <w:rsid w:val="002617D6"/>
    <w:rsid w:val="00265E53"/>
    <w:rsid w:val="002757E5"/>
    <w:rsid w:val="00276033"/>
    <w:rsid w:val="0028069B"/>
    <w:rsid w:val="00280CC5"/>
    <w:rsid w:val="00290BC0"/>
    <w:rsid w:val="002913ED"/>
    <w:rsid w:val="0029265A"/>
    <w:rsid w:val="002A1226"/>
    <w:rsid w:val="002A6D82"/>
    <w:rsid w:val="002C4427"/>
    <w:rsid w:val="002D23F9"/>
    <w:rsid w:val="002D48F7"/>
    <w:rsid w:val="002F00A1"/>
    <w:rsid w:val="002F3642"/>
    <w:rsid w:val="00303D50"/>
    <w:rsid w:val="003050B7"/>
    <w:rsid w:val="00312230"/>
    <w:rsid w:val="0032290B"/>
    <w:rsid w:val="003309B4"/>
    <w:rsid w:val="00332061"/>
    <w:rsid w:val="0033507F"/>
    <w:rsid w:val="00341352"/>
    <w:rsid w:val="00342AAC"/>
    <w:rsid w:val="00344D0B"/>
    <w:rsid w:val="0034756F"/>
    <w:rsid w:val="00352665"/>
    <w:rsid w:val="003538DF"/>
    <w:rsid w:val="003543E3"/>
    <w:rsid w:val="00363241"/>
    <w:rsid w:val="003753A0"/>
    <w:rsid w:val="00380E1B"/>
    <w:rsid w:val="00382FCB"/>
    <w:rsid w:val="003832E0"/>
    <w:rsid w:val="0038572F"/>
    <w:rsid w:val="00385A69"/>
    <w:rsid w:val="003A4C3A"/>
    <w:rsid w:val="003A75DD"/>
    <w:rsid w:val="003B4B70"/>
    <w:rsid w:val="003D18B0"/>
    <w:rsid w:val="003D2A14"/>
    <w:rsid w:val="0040553B"/>
    <w:rsid w:val="0040564C"/>
    <w:rsid w:val="00417362"/>
    <w:rsid w:val="0042726A"/>
    <w:rsid w:val="00433452"/>
    <w:rsid w:val="00435473"/>
    <w:rsid w:val="004446F2"/>
    <w:rsid w:val="00446D66"/>
    <w:rsid w:val="00457472"/>
    <w:rsid w:val="004630A2"/>
    <w:rsid w:val="004768C4"/>
    <w:rsid w:val="0048445B"/>
    <w:rsid w:val="00494FD0"/>
    <w:rsid w:val="00497721"/>
    <w:rsid w:val="004C4282"/>
    <w:rsid w:val="004D3E51"/>
    <w:rsid w:val="004F42FC"/>
    <w:rsid w:val="00507871"/>
    <w:rsid w:val="00511643"/>
    <w:rsid w:val="005131A5"/>
    <w:rsid w:val="0051684D"/>
    <w:rsid w:val="00530F49"/>
    <w:rsid w:val="00540292"/>
    <w:rsid w:val="00546DD5"/>
    <w:rsid w:val="00557C1E"/>
    <w:rsid w:val="00563FE6"/>
    <w:rsid w:val="0057074C"/>
    <w:rsid w:val="00572524"/>
    <w:rsid w:val="00575882"/>
    <w:rsid w:val="00587C64"/>
    <w:rsid w:val="00594450"/>
    <w:rsid w:val="005970C5"/>
    <w:rsid w:val="00597631"/>
    <w:rsid w:val="005E1CBC"/>
    <w:rsid w:val="005F429F"/>
    <w:rsid w:val="00606857"/>
    <w:rsid w:val="0060775D"/>
    <w:rsid w:val="00611A05"/>
    <w:rsid w:val="006248FE"/>
    <w:rsid w:val="006353A1"/>
    <w:rsid w:val="00653BE8"/>
    <w:rsid w:val="00661DCB"/>
    <w:rsid w:val="00687079"/>
    <w:rsid w:val="006B500B"/>
    <w:rsid w:val="006D1698"/>
    <w:rsid w:val="006D450A"/>
    <w:rsid w:val="006F18C7"/>
    <w:rsid w:val="007002EC"/>
    <w:rsid w:val="00702C1F"/>
    <w:rsid w:val="00734D56"/>
    <w:rsid w:val="007666FC"/>
    <w:rsid w:val="00772D95"/>
    <w:rsid w:val="007756BF"/>
    <w:rsid w:val="00776B8A"/>
    <w:rsid w:val="007770C3"/>
    <w:rsid w:val="00787800"/>
    <w:rsid w:val="007A79C8"/>
    <w:rsid w:val="007B084B"/>
    <w:rsid w:val="007B2153"/>
    <w:rsid w:val="007E1117"/>
    <w:rsid w:val="00811967"/>
    <w:rsid w:val="00825EAA"/>
    <w:rsid w:val="00827550"/>
    <w:rsid w:val="00833653"/>
    <w:rsid w:val="00837B8A"/>
    <w:rsid w:val="008430DB"/>
    <w:rsid w:val="00854863"/>
    <w:rsid w:val="00860ED2"/>
    <w:rsid w:val="00893899"/>
    <w:rsid w:val="008A2BEB"/>
    <w:rsid w:val="008A7474"/>
    <w:rsid w:val="008A7B11"/>
    <w:rsid w:val="008B60CA"/>
    <w:rsid w:val="008D12EE"/>
    <w:rsid w:val="008D45CC"/>
    <w:rsid w:val="008E3F14"/>
    <w:rsid w:val="008E7191"/>
    <w:rsid w:val="008F7F4C"/>
    <w:rsid w:val="00904C70"/>
    <w:rsid w:val="0091397F"/>
    <w:rsid w:val="00920D54"/>
    <w:rsid w:val="00923AF4"/>
    <w:rsid w:val="00927B3C"/>
    <w:rsid w:val="0093194B"/>
    <w:rsid w:val="009613AF"/>
    <w:rsid w:val="00962700"/>
    <w:rsid w:val="0096512D"/>
    <w:rsid w:val="009665CB"/>
    <w:rsid w:val="009712BA"/>
    <w:rsid w:val="009922C4"/>
    <w:rsid w:val="00996691"/>
    <w:rsid w:val="009D4BA7"/>
    <w:rsid w:val="009E10E2"/>
    <w:rsid w:val="009F1085"/>
    <w:rsid w:val="009F358A"/>
    <w:rsid w:val="00A029AA"/>
    <w:rsid w:val="00A1797E"/>
    <w:rsid w:val="00A2238B"/>
    <w:rsid w:val="00A25312"/>
    <w:rsid w:val="00A337A3"/>
    <w:rsid w:val="00A4315F"/>
    <w:rsid w:val="00A8021E"/>
    <w:rsid w:val="00A84BAC"/>
    <w:rsid w:val="00A8711C"/>
    <w:rsid w:val="00A91B3E"/>
    <w:rsid w:val="00A94F45"/>
    <w:rsid w:val="00AA2261"/>
    <w:rsid w:val="00AA7400"/>
    <w:rsid w:val="00AB1673"/>
    <w:rsid w:val="00AD44BB"/>
    <w:rsid w:val="00AE00C4"/>
    <w:rsid w:val="00AE5067"/>
    <w:rsid w:val="00AF4392"/>
    <w:rsid w:val="00AF5153"/>
    <w:rsid w:val="00B037D3"/>
    <w:rsid w:val="00B306F5"/>
    <w:rsid w:val="00B7363B"/>
    <w:rsid w:val="00B908B1"/>
    <w:rsid w:val="00BA7F9A"/>
    <w:rsid w:val="00BB01BE"/>
    <w:rsid w:val="00BB0896"/>
    <w:rsid w:val="00BC54BE"/>
    <w:rsid w:val="00BD7238"/>
    <w:rsid w:val="00BD7E37"/>
    <w:rsid w:val="00BE304A"/>
    <w:rsid w:val="00BF14FB"/>
    <w:rsid w:val="00C0752A"/>
    <w:rsid w:val="00C1006A"/>
    <w:rsid w:val="00C1314B"/>
    <w:rsid w:val="00C208FF"/>
    <w:rsid w:val="00C26003"/>
    <w:rsid w:val="00C3420E"/>
    <w:rsid w:val="00C409D9"/>
    <w:rsid w:val="00C4184B"/>
    <w:rsid w:val="00C72764"/>
    <w:rsid w:val="00C76DB2"/>
    <w:rsid w:val="00C80C03"/>
    <w:rsid w:val="00C8213B"/>
    <w:rsid w:val="00CA434F"/>
    <w:rsid w:val="00CB0937"/>
    <w:rsid w:val="00CB2FB9"/>
    <w:rsid w:val="00CC03F1"/>
    <w:rsid w:val="00CC1449"/>
    <w:rsid w:val="00CD111E"/>
    <w:rsid w:val="00CD5338"/>
    <w:rsid w:val="00CD5E37"/>
    <w:rsid w:val="00CF3329"/>
    <w:rsid w:val="00D1306F"/>
    <w:rsid w:val="00D441F3"/>
    <w:rsid w:val="00D52452"/>
    <w:rsid w:val="00D841D8"/>
    <w:rsid w:val="00D854F5"/>
    <w:rsid w:val="00D862E6"/>
    <w:rsid w:val="00D93A32"/>
    <w:rsid w:val="00D94DF6"/>
    <w:rsid w:val="00DA7C25"/>
    <w:rsid w:val="00DB6F12"/>
    <w:rsid w:val="00DC49F3"/>
    <w:rsid w:val="00DD5B37"/>
    <w:rsid w:val="00DD607C"/>
    <w:rsid w:val="00DD61B5"/>
    <w:rsid w:val="00DD7091"/>
    <w:rsid w:val="00DE3F8D"/>
    <w:rsid w:val="00DE7A0E"/>
    <w:rsid w:val="00E03BB5"/>
    <w:rsid w:val="00E25EC8"/>
    <w:rsid w:val="00E27455"/>
    <w:rsid w:val="00E31D3F"/>
    <w:rsid w:val="00E34956"/>
    <w:rsid w:val="00E35AEC"/>
    <w:rsid w:val="00E36D74"/>
    <w:rsid w:val="00E56B3A"/>
    <w:rsid w:val="00E67314"/>
    <w:rsid w:val="00E8531B"/>
    <w:rsid w:val="00E9168C"/>
    <w:rsid w:val="00E9688A"/>
    <w:rsid w:val="00E973EE"/>
    <w:rsid w:val="00EA2525"/>
    <w:rsid w:val="00EA2B3E"/>
    <w:rsid w:val="00EB7779"/>
    <w:rsid w:val="00EC34CC"/>
    <w:rsid w:val="00EC6948"/>
    <w:rsid w:val="00ED0B9D"/>
    <w:rsid w:val="00ED5CDA"/>
    <w:rsid w:val="00ED639E"/>
    <w:rsid w:val="00ED7F98"/>
    <w:rsid w:val="00EE1CE6"/>
    <w:rsid w:val="00EF0B39"/>
    <w:rsid w:val="00EF3220"/>
    <w:rsid w:val="00F055FD"/>
    <w:rsid w:val="00F13EED"/>
    <w:rsid w:val="00F2281D"/>
    <w:rsid w:val="00F42048"/>
    <w:rsid w:val="00F4264E"/>
    <w:rsid w:val="00F44C29"/>
    <w:rsid w:val="00F57345"/>
    <w:rsid w:val="00F60807"/>
    <w:rsid w:val="00F6380D"/>
    <w:rsid w:val="00F64F2D"/>
    <w:rsid w:val="00F7248E"/>
    <w:rsid w:val="00F7596C"/>
    <w:rsid w:val="00F82EA0"/>
    <w:rsid w:val="00F95DFD"/>
    <w:rsid w:val="00FA7172"/>
    <w:rsid w:val="00FB2334"/>
    <w:rsid w:val="00FB4901"/>
    <w:rsid w:val="00FB5714"/>
    <w:rsid w:val="00FC1BE4"/>
    <w:rsid w:val="00FC73DA"/>
    <w:rsid w:val="00FD6CE4"/>
    <w:rsid w:val="00FE01B6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1CCAB-60D1-432A-9513-00A94865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13"/>
  </w:style>
  <w:style w:type="paragraph" w:styleId="1">
    <w:name w:val="heading 1"/>
    <w:basedOn w:val="a"/>
    <w:next w:val="a"/>
    <w:link w:val="10"/>
    <w:uiPriority w:val="99"/>
    <w:qFormat/>
    <w:rsid w:val="009627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E3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70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12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8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06A"/>
  </w:style>
  <w:style w:type="paragraph" w:styleId="a8">
    <w:name w:val="footer"/>
    <w:basedOn w:val="a"/>
    <w:link w:val="a9"/>
    <w:uiPriority w:val="99"/>
    <w:unhideWhenUsed/>
    <w:rsid w:val="00C10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06A"/>
  </w:style>
  <w:style w:type="paragraph" w:customStyle="1" w:styleId="aa">
    <w:name w:val="Прижатый влево"/>
    <w:basedOn w:val="a"/>
    <w:next w:val="a"/>
    <w:uiPriority w:val="99"/>
    <w:rsid w:val="00962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1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rsid w:val="00AF5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AF5153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AF5153"/>
    <w:pPr>
      <w:keepNext/>
      <w:ind w:hanging="70"/>
      <w:jc w:val="center"/>
    </w:pPr>
    <w:rPr>
      <w:b/>
      <w:sz w:val="28"/>
    </w:rPr>
  </w:style>
  <w:style w:type="character" w:styleId="ab">
    <w:name w:val="Hyperlink"/>
    <w:basedOn w:val="a0"/>
    <w:uiPriority w:val="99"/>
    <w:unhideWhenUsed/>
    <w:rsid w:val="00AF5153"/>
    <w:rPr>
      <w:color w:val="0000FF" w:themeColor="hyperlink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EA25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67">
    <w:name w:val="xl6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68">
    <w:name w:val="xl6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1">
    <w:name w:val="xl7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72">
    <w:name w:val="xl7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4">
    <w:name w:val="xl7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6">
    <w:name w:val="xl7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7">
    <w:name w:val="xl7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8">
    <w:name w:val="xl7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9">
    <w:name w:val="xl7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81">
    <w:name w:val="xl8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83">
    <w:name w:val="xl83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5">
    <w:name w:val="xl8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6">
    <w:name w:val="xl8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7">
    <w:name w:val="xl8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8">
    <w:name w:val="xl88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1">
    <w:name w:val="xl9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92">
    <w:name w:val="xl9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A25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102">
    <w:name w:val="xl10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108">
    <w:name w:val="xl10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EA25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113">
    <w:name w:val="xl113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4">
    <w:name w:val="xl11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6">
    <w:name w:val="xl116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EA25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D2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3D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3F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FollowedHyperlink"/>
    <w:basedOn w:val="a0"/>
    <w:uiPriority w:val="99"/>
    <w:semiHidden/>
    <w:unhideWhenUsed/>
    <w:rsid w:val="008E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Гаврилихина</dc:creator>
  <cp:lastModifiedBy>Admin</cp:lastModifiedBy>
  <cp:revision>3</cp:revision>
  <cp:lastPrinted>2024-11-22T11:01:00Z</cp:lastPrinted>
  <dcterms:created xsi:type="dcterms:W3CDTF">2026-01-19T12:01:00Z</dcterms:created>
  <dcterms:modified xsi:type="dcterms:W3CDTF">2026-01-19T12:01:00Z</dcterms:modified>
</cp:coreProperties>
</file>