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3A" w:rsidRDefault="00042D3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42D3A" w:rsidRDefault="00042D3A">
      <w:pPr>
        <w:pStyle w:val="ConsPlusNormal"/>
        <w:jc w:val="both"/>
        <w:outlineLvl w:val="0"/>
      </w:pPr>
    </w:p>
    <w:p w:rsidR="00042D3A" w:rsidRDefault="00042D3A">
      <w:pPr>
        <w:pStyle w:val="ConsPlusTitle"/>
        <w:jc w:val="center"/>
        <w:outlineLvl w:val="0"/>
      </w:pPr>
      <w:r>
        <w:t>ТВЕРСКАЯ ГОРОДСКАЯ ДУМА</w:t>
      </w:r>
    </w:p>
    <w:p w:rsidR="00042D3A" w:rsidRDefault="00042D3A">
      <w:pPr>
        <w:pStyle w:val="ConsPlusTitle"/>
        <w:jc w:val="center"/>
      </w:pPr>
    </w:p>
    <w:p w:rsidR="00042D3A" w:rsidRDefault="00042D3A">
      <w:pPr>
        <w:pStyle w:val="ConsPlusTitle"/>
        <w:jc w:val="center"/>
      </w:pPr>
      <w:r>
        <w:t>РЕШЕНИЕ</w:t>
      </w:r>
    </w:p>
    <w:p w:rsidR="00042D3A" w:rsidRDefault="00042D3A">
      <w:pPr>
        <w:pStyle w:val="ConsPlusTitle"/>
        <w:jc w:val="center"/>
      </w:pPr>
      <w:r>
        <w:t>от 28 октября 2013 г. N 297</w:t>
      </w:r>
    </w:p>
    <w:p w:rsidR="00042D3A" w:rsidRDefault="00042D3A">
      <w:pPr>
        <w:pStyle w:val="ConsPlusTitle"/>
        <w:jc w:val="center"/>
      </w:pPr>
    </w:p>
    <w:p w:rsidR="00042D3A" w:rsidRDefault="00042D3A">
      <w:pPr>
        <w:pStyle w:val="ConsPlusTitle"/>
        <w:jc w:val="center"/>
      </w:pPr>
      <w:r>
        <w:t>О КОНТРОЛЕ ЗА СООТВЕТСТВИЕМ РАСХОДОВ ЛИЦ, ЗАМЕЩАЮЩИХ</w:t>
      </w:r>
    </w:p>
    <w:p w:rsidR="00042D3A" w:rsidRDefault="00042D3A">
      <w:pPr>
        <w:pStyle w:val="ConsPlusTitle"/>
        <w:jc w:val="center"/>
      </w:pPr>
      <w:r>
        <w:t>МУНИЦИПАЛЬНЫЕ ДОЛЖНОСТИ В ГОРОДЕ ТВЕРИ И ДОЛЖНОСТИ</w:t>
      </w:r>
    </w:p>
    <w:p w:rsidR="00042D3A" w:rsidRDefault="00042D3A">
      <w:pPr>
        <w:pStyle w:val="ConsPlusTitle"/>
        <w:jc w:val="center"/>
      </w:pPr>
      <w:r>
        <w:t>МУНИЦИПАЛЬНОЙ СЛУЖБЫ ГОРОДА ТВЕРИ, ИХ ДОХОДАМ</w:t>
      </w:r>
    </w:p>
    <w:p w:rsidR="00042D3A" w:rsidRDefault="00042D3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2D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2D3A" w:rsidRDefault="00042D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2D3A" w:rsidRDefault="00042D3A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Тверской городской Думы</w:t>
            </w:r>
          </w:p>
          <w:p w:rsidR="00042D3A" w:rsidRDefault="00042D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25.11.2014 </w:t>
            </w:r>
            <w:hyperlink r:id="rId5" w:history="1">
              <w:r>
                <w:rPr>
                  <w:color w:val="0000FF"/>
                </w:rPr>
                <w:t>N 455</w:t>
              </w:r>
            </w:hyperlink>
            <w:r>
              <w:rPr>
                <w:color w:val="392C69"/>
              </w:rPr>
              <w:t xml:space="preserve">, от 11.02.2015 </w:t>
            </w:r>
            <w:hyperlink r:id="rId6" w:history="1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 xml:space="preserve">, от 20.05.2015 </w:t>
            </w:r>
            <w:hyperlink r:id="rId7" w:history="1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,</w:t>
            </w:r>
          </w:p>
          <w:p w:rsidR="00042D3A" w:rsidRDefault="00042D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10.02.2016 </w:t>
            </w:r>
            <w:hyperlink r:id="rId8" w:history="1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42D3A" w:rsidRDefault="00042D3A">
      <w:pPr>
        <w:pStyle w:val="ConsPlusNormal"/>
        <w:jc w:val="both"/>
      </w:pPr>
    </w:p>
    <w:p w:rsidR="00042D3A" w:rsidRDefault="00042D3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указами Президента Российской Федерации в области противодействия коррупции, </w:t>
      </w:r>
      <w:hyperlink r:id="rId11" w:history="1">
        <w:r>
          <w:rPr>
            <w:color w:val="0000FF"/>
          </w:rPr>
          <w:t>Уставом</w:t>
        </w:r>
      </w:hyperlink>
      <w:r>
        <w:t xml:space="preserve"> города Твери Тверская городская Дума решила:</w:t>
      </w:r>
    </w:p>
    <w:p w:rsidR="00042D3A" w:rsidRDefault="00042D3A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Тверской городской Думы от 25.11.2014 N 455)</w:t>
      </w:r>
    </w:p>
    <w:p w:rsidR="00042D3A" w:rsidRDefault="00042D3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о контроле за соответствием расходов лиц, замещающих муниципальные должности в городе Твери и должности муниципальной службы города Твери, их доходам (приложение 1).</w:t>
      </w:r>
    </w:p>
    <w:p w:rsidR="00042D3A" w:rsidRDefault="00042D3A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Тверской городской Думы от 10.02.2016 N 37)</w:t>
      </w:r>
    </w:p>
    <w:p w:rsidR="00042D3A" w:rsidRDefault="00042D3A">
      <w:pPr>
        <w:pStyle w:val="ConsPlusNormal"/>
        <w:spacing w:before="220"/>
        <w:ind w:firstLine="540"/>
        <w:jc w:val="both"/>
      </w:pPr>
      <w:r>
        <w:t xml:space="preserve">2. Утратил силу с 1 января 2015 года. - </w:t>
      </w:r>
      <w:hyperlink r:id="rId14" w:history="1">
        <w:r>
          <w:rPr>
            <w:color w:val="0000FF"/>
          </w:rPr>
          <w:t>Решение</w:t>
        </w:r>
      </w:hyperlink>
      <w:r>
        <w:t xml:space="preserve"> Тверской городской Думы от 25.11.2014 N 455.</w:t>
      </w:r>
    </w:p>
    <w:p w:rsidR="00042D3A" w:rsidRDefault="00042D3A">
      <w:pPr>
        <w:pStyle w:val="ConsPlusNormal"/>
        <w:spacing w:before="220"/>
        <w:ind w:firstLine="540"/>
        <w:jc w:val="both"/>
      </w:pPr>
      <w:r>
        <w:t>3. Опубликовать настоящее решение в средствах массовой информации.</w:t>
      </w:r>
    </w:p>
    <w:p w:rsidR="00042D3A" w:rsidRDefault="00042D3A">
      <w:pPr>
        <w:pStyle w:val="ConsPlusNormal"/>
        <w:spacing w:before="220"/>
        <w:ind w:firstLine="540"/>
        <w:jc w:val="both"/>
      </w:pPr>
      <w:r>
        <w:t>4. Настоящее решение вступает в силу со дня его официального опубликования.</w:t>
      </w:r>
    </w:p>
    <w:p w:rsidR="00042D3A" w:rsidRDefault="00042D3A">
      <w:pPr>
        <w:pStyle w:val="ConsPlusNormal"/>
        <w:spacing w:before="220"/>
        <w:ind w:firstLine="540"/>
        <w:jc w:val="both"/>
      </w:pPr>
      <w:r>
        <w:t>5. Контроль за выполнением настоящего решения возложить на постоянный комитет по местному самоуправлению и регламенту (С.М. Аксенов) и на постоянную комиссию по депутатской этике и противодействию коррупции (О.Р. Балаян).</w:t>
      </w:r>
    </w:p>
    <w:p w:rsidR="00042D3A" w:rsidRDefault="00042D3A">
      <w:pPr>
        <w:pStyle w:val="ConsPlusNormal"/>
        <w:jc w:val="both"/>
      </w:pPr>
    </w:p>
    <w:p w:rsidR="00042D3A" w:rsidRDefault="00042D3A">
      <w:pPr>
        <w:pStyle w:val="ConsPlusNormal"/>
        <w:jc w:val="right"/>
      </w:pPr>
      <w:r>
        <w:t>Глава города Твери</w:t>
      </w:r>
    </w:p>
    <w:p w:rsidR="00042D3A" w:rsidRDefault="00042D3A">
      <w:pPr>
        <w:pStyle w:val="ConsPlusNormal"/>
        <w:jc w:val="right"/>
      </w:pPr>
      <w:r>
        <w:t>А.Б.КОРЗИН</w:t>
      </w:r>
    </w:p>
    <w:p w:rsidR="00042D3A" w:rsidRDefault="00042D3A">
      <w:pPr>
        <w:pStyle w:val="ConsPlusNormal"/>
        <w:jc w:val="both"/>
      </w:pPr>
    </w:p>
    <w:p w:rsidR="00042D3A" w:rsidRDefault="00042D3A">
      <w:pPr>
        <w:pStyle w:val="ConsPlusNormal"/>
        <w:jc w:val="both"/>
      </w:pPr>
    </w:p>
    <w:p w:rsidR="00042D3A" w:rsidRDefault="00042D3A">
      <w:pPr>
        <w:pStyle w:val="ConsPlusNormal"/>
        <w:jc w:val="both"/>
      </w:pPr>
    </w:p>
    <w:p w:rsidR="00042D3A" w:rsidRDefault="00042D3A">
      <w:pPr>
        <w:pStyle w:val="ConsPlusNormal"/>
        <w:jc w:val="both"/>
      </w:pPr>
    </w:p>
    <w:p w:rsidR="00042D3A" w:rsidRDefault="00042D3A">
      <w:pPr>
        <w:pStyle w:val="ConsPlusNormal"/>
        <w:jc w:val="both"/>
      </w:pPr>
    </w:p>
    <w:p w:rsidR="00042D3A" w:rsidRDefault="00042D3A">
      <w:pPr>
        <w:pStyle w:val="ConsPlusNormal"/>
        <w:jc w:val="right"/>
        <w:outlineLvl w:val="0"/>
      </w:pPr>
      <w:r>
        <w:t>Приложение 1</w:t>
      </w:r>
    </w:p>
    <w:p w:rsidR="00042D3A" w:rsidRDefault="00042D3A">
      <w:pPr>
        <w:pStyle w:val="ConsPlusNormal"/>
        <w:jc w:val="right"/>
      </w:pPr>
      <w:r>
        <w:t>к решению Тверской городской Думы</w:t>
      </w:r>
    </w:p>
    <w:p w:rsidR="00042D3A" w:rsidRDefault="00042D3A">
      <w:pPr>
        <w:pStyle w:val="ConsPlusNormal"/>
        <w:jc w:val="right"/>
      </w:pPr>
      <w:r>
        <w:t>от 28 октября 2013 г. N 297</w:t>
      </w:r>
    </w:p>
    <w:p w:rsidR="00042D3A" w:rsidRDefault="00042D3A">
      <w:pPr>
        <w:pStyle w:val="ConsPlusNormal"/>
        <w:jc w:val="both"/>
      </w:pPr>
    </w:p>
    <w:p w:rsidR="00042D3A" w:rsidRDefault="00042D3A">
      <w:pPr>
        <w:pStyle w:val="ConsPlusNormal"/>
        <w:jc w:val="center"/>
      </w:pPr>
      <w:bookmarkStart w:id="0" w:name="P34"/>
      <w:bookmarkEnd w:id="0"/>
      <w:r>
        <w:t>Положение</w:t>
      </w:r>
    </w:p>
    <w:p w:rsidR="00042D3A" w:rsidRDefault="00042D3A">
      <w:pPr>
        <w:pStyle w:val="ConsPlusNormal"/>
        <w:jc w:val="center"/>
      </w:pPr>
      <w:r>
        <w:t>о контроле за соответствием расходов лиц, замещающих</w:t>
      </w:r>
    </w:p>
    <w:p w:rsidR="00042D3A" w:rsidRDefault="00042D3A">
      <w:pPr>
        <w:pStyle w:val="ConsPlusNormal"/>
        <w:jc w:val="center"/>
      </w:pPr>
      <w:r>
        <w:t>муниципальные должности в городе Твери и должности</w:t>
      </w:r>
    </w:p>
    <w:p w:rsidR="00042D3A" w:rsidRDefault="00042D3A">
      <w:pPr>
        <w:pStyle w:val="ConsPlusNormal"/>
        <w:jc w:val="center"/>
      </w:pPr>
      <w:r>
        <w:t>муниципальной службы города Твери, их доходам</w:t>
      </w:r>
    </w:p>
    <w:p w:rsidR="00042D3A" w:rsidRDefault="00042D3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2D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2D3A" w:rsidRDefault="00042D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2D3A" w:rsidRDefault="00042D3A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Тверской городской Думы</w:t>
            </w:r>
          </w:p>
          <w:p w:rsidR="00042D3A" w:rsidRDefault="00042D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25.11.2014 </w:t>
            </w:r>
            <w:hyperlink r:id="rId15" w:history="1">
              <w:r>
                <w:rPr>
                  <w:color w:val="0000FF"/>
                </w:rPr>
                <w:t>N 455</w:t>
              </w:r>
            </w:hyperlink>
            <w:r>
              <w:rPr>
                <w:color w:val="392C69"/>
              </w:rPr>
              <w:t xml:space="preserve">, от 11.02.2015 </w:t>
            </w:r>
            <w:hyperlink r:id="rId16" w:history="1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 xml:space="preserve">, от 20.05.2015 </w:t>
            </w:r>
            <w:hyperlink r:id="rId17" w:history="1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,</w:t>
            </w:r>
          </w:p>
          <w:p w:rsidR="00042D3A" w:rsidRDefault="00042D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10.02.2016 </w:t>
            </w:r>
            <w:hyperlink r:id="rId18" w:history="1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42D3A" w:rsidRDefault="00042D3A">
      <w:pPr>
        <w:pStyle w:val="ConsPlusNormal"/>
        <w:jc w:val="both"/>
      </w:pPr>
    </w:p>
    <w:p w:rsidR="00042D3A" w:rsidRDefault="00042D3A">
      <w:pPr>
        <w:pStyle w:val="ConsPlusNormal"/>
        <w:ind w:firstLine="540"/>
        <w:jc w:val="both"/>
      </w:pPr>
      <w:r>
        <w:t xml:space="preserve">1. Настоящее Положение разработано во исполнение положений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коррупции",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доходам",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02.04.2013 N 309 "О мерах по реализации отдельных положений Федерального закона "О противодействии коррупции",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02.04.2013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и определяет порядок представления лицами, замещающими муниципальные должности в городе Твери, и муниципальными служащими города Твери сведений о своих расходах, а также о расходах своих супруги (супруга) и несовершеннолетних детей (далее - сведения о расходах).</w:t>
      </w:r>
    </w:p>
    <w:p w:rsidR="00042D3A" w:rsidRDefault="00042D3A">
      <w:pPr>
        <w:pStyle w:val="ConsPlusNormal"/>
        <w:spacing w:before="220"/>
        <w:ind w:firstLine="540"/>
        <w:jc w:val="both"/>
      </w:pPr>
      <w:bookmarkStart w:id="1" w:name="P44"/>
      <w:bookmarkEnd w:id="1"/>
      <w:r>
        <w:t>2. Сведения о своих расходах, а также о расходах своих супруги (супруга) и несовершеннолетних детей обязаны представлять:</w:t>
      </w:r>
    </w:p>
    <w:p w:rsidR="00042D3A" w:rsidRDefault="00042D3A">
      <w:pPr>
        <w:pStyle w:val="ConsPlusNormal"/>
        <w:spacing w:before="220"/>
        <w:ind w:firstLine="540"/>
        <w:jc w:val="both"/>
      </w:pPr>
      <w:r>
        <w:t>1) лица, замещающие муниципальные должности в городе Твери;</w:t>
      </w:r>
    </w:p>
    <w:p w:rsidR="00042D3A" w:rsidRDefault="00042D3A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Тверской городской Думы от 10.02.2016 N 37)</w:t>
      </w:r>
    </w:p>
    <w:p w:rsidR="00042D3A" w:rsidRDefault="00042D3A">
      <w:pPr>
        <w:pStyle w:val="ConsPlusNormal"/>
        <w:spacing w:before="220"/>
        <w:ind w:firstLine="540"/>
        <w:jc w:val="both"/>
      </w:pPr>
      <w:r>
        <w:t xml:space="preserve">2) муниципальные служащие, замещающие должности муниципальной службы, включенные в </w:t>
      </w:r>
      <w:hyperlink r:id="rId24" w:history="1">
        <w:r>
          <w:rPr>
            <w:color w:val="0000FF"/>
          </w:rPr>
          <w:t>перечень</w:t>
        </w:r>
      </w:hyperlink>
      <w:r>
        <w:t xml:space="preserve"> должностей муниципальной службы в городе Твери, при назначении на которые граждане и при замещении которых муниципальные служащие города Твери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решением Тверской городской Думы от 25.03.2010 N 75 "О представлении гражданами, претендующими на замещение должностей муниципальной службы в городе Твери, и муниципальными служащими города Твери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детей".</w:t>
      </w:r>
    </w:p>
    <w:p w:rsidR="00042D3A" w:rsidRDefault="00042D3A">
      <w:pPr>
        <w:pStyle w:val="ConsPlusNormal"/>
        <w:jc w:val="both"/>
      </w:pPr>
      <w:r>
        <w:t xml:space="preserve">(пп. 2 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Тверской городской Думы от 20.05.2015 N 105)</w:t>
      </w:r>
    </w:p>
    <w:p w:rsidR="00042D3A" w:rsidRDefault="00042D3A">
      <w:pPr>
        <w:pStyle w:val="ConsPlusNormal"/>
        <w:spacing w:before="220"/>
        <w:ind w:firstLine="540"/>
        <w:jc w:val="both"/>
      </w:pPr>
      <w:r>
        <w:t xml:space="preserve">3. Лицо, замещающее (занимающее) одну из должностей, указанных в </w:t>
      </w:r>
      <w:hyperlink w:anchor="P44" w:history="1">
        <w:r>
          <w:rPr>
            <w:color w:val="0000FF"/>
          </w:rPr>
          <w:t>пункте 2</w:t>
        </w:r>
      </w:hyperlink>
      <w:r>
        <w:t xml:space="preserve"> настоящего Положения, представляет:</w:t>
      </w:r>
    </w:p>
    <w:p w:rsidR="00042D3A" w:rsidRDefault="00042D3A">
      <w:pPr>
        <w:pStyle w:val="ConsPlusNormal"/>
        <w:spacing w:before="220"/>
        <w:ind w:firstLine="540"/>
        <w:jc w:val="both"/>
      </w:pPr>
      <w:bookmarkStart w:id="2" w:name="P50"/>
      <w:bookmarkEnd w:id="2"/>
      <w:r>
        <w:t>1) сведения о расходах за отчетный период (с 1 января до 31 декабря)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периоду;</w:t>
      </w:r>
    </w:p>
    <w:p w:rsidR="00042D3A" w:rsidRDefault="00042D3A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Тверской городской Думы от 11.02.2015 N 24)</w:t>
      </w:r>
    </w:p>
    <w:p w:rsidR="00042D3A" w:rsidRDefault="00042D3A">
      <w:pPr>
        <w:pStyle w:val="ConsPlusNormal"/>
        <w:spacing w:before="220"/>
        <w:ind w:firstLine="540"/>
        <w:jc w:val="both"/>
      </w:pPr>
      <w:r>
        <w:t xml:space="preserve">2) сведения об источниках получения средств, за счет которых совершены сделки, указанные в </w:t>
      </w:r>
      <w:hyperlink w:anchor="P50" w:history="1">
        <w:r>
          <w:rPr>
            <w:color w:val="0000FF"/>
          </w:rPr>
          <w:t>подпункте 1</w:t>
        </w:r>
      </w:hyperlink>
      <w:r>
        <w:t xml:space="preserve"> настоящего пункта.</w:t>
      </w:r>
    </w:p>
    <w:p w:rsidR="00042D3A" w:rsidRDefault="00042D3A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решения</w:t>
        </w:r>
      </w:hyperlink>
      <w:r>
        <w:t xml:space="preserve"> Тверской городской Думы от 11.02.2015 N 24)</w:t>
      </w:r>
    </w:p>
    <w:p w:rsidR="00042D3A" w:rsidRDefault="00042D3A">
      <w:pPr>
        <w:pStyle w:val="ConsPlusNormal"/>
        <w:spacing w:before="220"/>
        <w:ind w:firstLine="540"/>
        <w:jc w:val="both"/>
      </w:pPr>
      <w:r>
        <w:t xml:space="preserve">4. Сведения о расходах представляются по форме </w:t>
      </w:r>
      <w:hyperlink r:id="rId28" w:history="1">
        <w:r>
          <w:rPr>
            <w:color w:val="0000FF"/>
          </w:rPr>
          <w:t>справки</w:t>
        </w:r>
      </w:hyperlink>
      <w:r>
        <w:t xml:space="preserve">, утвержденной Указом Президента </w:t>
      </w:r>
      <w:r>
        <w:lastRenderedPageBreak/>
        <w:t>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ежегодно не позднее 30 апреля года, следующего за отчетным.</w:t>
      </w:r>
    </w:p>
    <w:p w:rsidR="00042D3A" w:rsidRDefault="00042D3A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решения</w:t>
        </w:r>
      </w:hyperlink>
      <w:r>
        <w:t xml:space="preserve"> Тверской городской Думы от 25.11.2014 N 455)</w:t>
      </w:r>
    </w:p>
    <w:p w:rsidR="00042D3A" w:rsidRDefault="00042D3A">
      <w:pPr>
        <w:pStyle w:val="ConsPlusNormal"/>
        <w:spacing w:before="220"/>
        <w:ind w:firstLine="540"/>
        <w:jc w:val="both"/>
      </w:pPr>
      <w:r>
        <w:t>5. Сведения о расходах представляются представителю нанимателя (работодателю).</w:t>
      </w:r>
    </w:p>
    <w:p w:rsidR="00042D3A" w:rsidRDefault="00042D3A">
      <w:pPr>
        <w:pStyle w:val="ConsPlusNormal"/>
        <w:spacing w:before="220"/>
        <w:ind w:firstLine="540"/>
        <w:jc w:val="both"/>
      </w:pPr>
      <w:r>
        <w:t>6. Сведения о расходах приобщаются к личному делу лица, замещающего муниципальную должность в городе Твери, и лица, замещающего должность муниципальной службы в городе Твери.</w:t>
      </w:r>
    </w:p>
    <w:p w:rsidR="00042D3A" w:rsidRDefault="00042D3A">
      <w:pPr>
        <w:pStyle w:val="ConsPlusNormal"/>
        <w:spacing w:before="220"/>
        <w:ind w:firstLine="540"/>
        <w:jc w:val="both"/>
      </w:pPr>
      <w:r>
        <w:t>7. Сведения о расходах относятся к информации ограниченного доступа. Сведения о расходах в случае, если они отнесены в соответствии с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042D3A" w:rsidRDefault="00042D3A">
      <w:pPr>
        <w:pStyle w:val="ConsPlusNormal"/>
        <w:spacing w:before="220"/>
        <w:ind w:firstLine="540"/>
        <w:jc w:val="both"/>
      </w:pPr>
      <w:r>
        <w:t>Лица, в должностные обязанности которых входит работа со сведениями о расходах, виновные в их разглашении или использовании в целях, не предусмотренных федеральными законами, несут ответственность, установленную законодательством Российской Федерации.</w:t>
      </w:r>
    </w:p>
    <w:p w:rsidR="00042D3A" w:rsidRDefault="00042D3A">
      <w:pPr>
        <w:pStyle w:val="ConsPlusNormal"/>
        <w:spacing w:before="220"/>
        <w:ind w:firstLine="540"/>
        <w:jc w:val="both"/>
      </w:pPr>
      <w:r>
        <w:t xml:space="preserve">8. Контроль за соответствием расходов лица, замещающего (занимающего) одну из должностей, указанных в </w:t>
      </w:r>
      <w:hyperlink w:anchor="P44" w:history="1">
        <w:r>
          <w:rPr>
            <w:color w:val="0000FF"/>
          </w:rPr>
          <w:t>пункте 2</w:t>
        </w:r>
      </w:hyperlink>
      <w:r>
        <w:t xml:space="preserve"> настоящего Положения, расходов его супруги (супруга) и несовершеннолетних детей общему доходу данного лица и его супруги (супруга) за три последних года, предшествующих совершению сделки, осуществляется в соответствии с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доходам".</w:t>
      </w:r>
    </w:p>
    <w:p w:rsidR="00042D3A" w:rsidRDefault="00042D3A">
      <w:pPr>
        <w:pStyle w:val="ConsPlusNormal"/>
        <w:spacing w:before="220"/>
        <w:ind w:firstLine="540"/>
        <w:jc w:val="both"/>
      </w:pPr>
      <w:r>
        <w:t xml:space="preserve">9. Представленные в соответствии с настоящим Положением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замещающего (занимающего) одну из должностей, указанных в </w:t>
      </w:r>
      <w:hyperlink w:anchor="P44" w:history="1">
        <w:r>
          <w:rPr>
            <w:color w:val="0000FF"/>
          </w:rPr>
          <w:t>пункте 2</w:t>
        </w:r>
      </w:hyperlink>
      <w:r>
        <w:t xml:space="preserve"> настоящего Положения, и его супруги (супруга) за три последних года, предшествующих отчетному периоду, подлежат размещению в информационно-телекоммуникационной сети Интернет на официальном сайте органа местного самоуправления, муниципального органа в 14-дневный срок со дня истечения срока, установленного для предоставления сведений о расходах, и предоставляются для опубликования средствам массовой информации с соблюдением законодательства Российской Федерации о государственной тайне и о защите персональных данных.</w:t>
      </w:r>
    </w:p>
    <w:p w:rsidR="00042D3A" w:rsidRDefault="00042D3A">
      <w:pPr>
        <w:pStyle w:val="ConsPlusNormal"/>
        <w:jc w:val="both"/>
      </w:pPr>
      <w:r>
        <w:t xml:space="preserve">(в ред. решений Тверской городской Думы от 11.02.2015 </w:t>
      </w:r>
      <w:hyperlink r:id="rId31" w:history="1">
        <w:r>
          <w:rPr>
            <w:color w:val="0000FF"/>
          </w:rPr>
          <w:t>N 24</w:t>
        </w:r>
      </w:hyperlink>
      <w:r>
        <w:t xml:space="preserve">, от 10.02.2016 </w:t>
      </w:r>
      <w:hyperlink r:id="rId32" w:history="1">
        <w:r>
          <w:rPr>
            <w:color w:val="0000FF"/>
          </w:rPr>
          <w:t>N 37</w:t>
        </w:r>
      </w:hyperlink>
      <w:r>
        <w:t>)</w:t>
      </w:r>
    </w:p>
    <w:p w:rsidR="00042D3A" w:rsidRDefault="00042D3A">
      <w:pPr>
        <w:pStyle w:val="ConsPlusNormal"/>
        <w:jc w:val="both"/>
      </w:pPr>
    </w:p>
    <w:p w:rsidR="00042D3A" w:rsidRDefault="00042D3A">
      <w:pPr>
        <w:pStyle w:val="ConsPlusNormal"/>
        <w:jc w:val="both"/>
      </w:pPr>
    </w:p>
    <w:p w:rsidR="00042D3A" w:rsidRDefault="00042D3A">
      <w:pPr>
        <w:pStyle w:val="ConsPlusNormal"/>
        <w:jc w:val="both"/>
      </w:pPr>
    </w:p>
    <w:p w:rsidR="00042D3A" w:rsidRDefault="00042D3A">
      <w:pPr>
        <w:pStyle w:val="ConsPlusNormal"/>
        <w:jc w:val="both"/>
      </w:pPr>
    </w:p>
    <w:p w:rsidR="00042D3A" w:rsidRDefault="00042D3A">
      <w:pPr>
        <w:pStyle w:val="ConsPlusNormal"/>
        <w:jc w:val="both"/>
      </w:pPr>
    </w:p>
    <w:p w:rsidR="00042D3A" w:rsidRDefault="00042D3A">
      <w:pPr>
        <w:pStyle w:val="ConsPlusNormal"/>
        <w:jc w:val="right"/>
        <w:outlineLvl w:val="0"/>
      </w:pPr>
      <w:r>
        <w:t>Приложение 2</w:t>
      </w:r>
    </w:p>
    <w:p w:rsidR="00042D3A" w:rsidRDefault="00042D3A">
      <w:pPr>
        <w:pStyle w:val="ConsPlusNormal"/>
        <w:jc w:val="right"/>
      </w:pPr>
      <w:r>
        <w:t>к решению Тверской городской Думы</w:t>
      </w:r>
    </w:p>
    <w:p w:rsidR="00042D3A" w:rsidRDefault="00042D3A">
      <w:pPr>
        <w:pStyle w:val="ConsPlusNormal"/>
        <w:jc w:val="right"/>
      </w:pPr>
      <w:r>
        <w:t>от 28 октября 2013 г. N 297</w:t>
      </w:r>
    </w:p>
    <w:p w:rsidR="00042D3A" w:rsidRDefault="00042D3A">
      <w:pPr>
        <w:pStyle w:val="ConsPlusNormal"/>
        <w:jc w:val="both"/>
      </w:pPr>
    </w:p>
    <w:p w:rsidR="00042D3A" w:rsidRDefault="00042D3A">
      <w:pPr>
        <w:pStyle w:val="ConsPlusNormal"/>
        <w:jc w:val="center"/>
      </w:pPr>
      <w:r>
        <w:t>СПРАВКА</w:t>
      </w:r>
    </w:p>
    <w:p w:rsidR="00042D3A" w:rsidRDefault="00042D3A">
      <w:pPr>
        <w:pStyle w:val="ConsPlusNormal"/>
        <w:jc w:val="center"/>
      </w:pPr>
      <w:r>
        <w:t>о расходах лица, замещающего муниципальную должность</w:t>
      </w:r>
    </w:p>
    <w:p w:rsidR="00042D3A" w:rsidRDefault="00042D3A">
      <w:pPr>
        <w:pStyle w:val="ConsPlusNormal"/>
        <w:jc w:val="center"/>
      </w:pPr>
      <w:r>
        <w:t>в городе Твери, и муниципального служащего города Твери</w:t>
      </w:r>
    </w:p>
    <w:p w:rsidR="00042D3A" w:rsidRDefault="00042D3A">
      <w:pPr>
        <w:pStyle w:val="ConsPlusNormal"/>
        <w:jc w:val="center"/>
      </w:pPr>
      <w:r>
        <w:t>по каждой сделке по приобретению земельного участка, другого</w:t>
      </w:r>
    </w:p>
    <w:p w:rsidR="00042D3A" w:rsidRDefault="00042D3A">
      <w:pPr>
        <w:pStyle w:val="ConsPlusNormal"/>
        <w:jc w:val="center"/>
      </w:pPr>
      <w:r>
        <w:t>объекта недвижимости, транспортного средства, ценных бумаг,</w:t>
      </w:r>
    </w:p>
    <w:p w:rsidR="00042D3A" w:rsidRDefault="00042D3A">
      <w:pPr>
        <w:pStyle w:val="ConsPlusNormal"/>
        <w:jc w:val="center"/>
      </w:pPr>
      <w:r>
        <w:lastRenderedPageBreak/>
        <w:t>акций (долей участия, паев в уставных (складочных) капиталах</w:t>
      </w:r>
    </w:p>
    <w:p w:rsidR="00042D3A" w:rsidRDefault="00042D3A">
      <w:pPr>
        <w:pStyle w:val="ConsPlusNormal"/>
        <w:jc w:val="center"/>
      </w:pPr>
      <w:r>
        <w:t>организаций) и об источниках получения средств, за счет</w:t>
      </w:r>
    </w:p>
    <w:p w:rsidR="00042D3A" w:rsidRDefault="00042D3A">
      <w:pPr>
        <w:pStyle w:val="ConsPlusNormal"/>
        <w:jc w:val="center"/>
      </w:pPr>
      <w:r>
        <w:t>которых совершена указанная сделка</w:t>
      </w:r>
    </w:p>
    <w:p w:rsidR="00042D3A" w:rsidRDefault="00042D3A">
      <w:pPr>
        <w:pStyle w:val="ConsPlusNormal"/>
        <w:jc w:val="both"/>
      </w:pPr>
    </w:p>
    <w:p w:rsidR="00042D3A" w:rsidRDefault="00042D3A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33" w:history="1">
        <w:r>
          <w:rPr>
            <w:color w:val="0000FF"/>
          </w:rPr>
          <w:t>Решение</w:t>
        </w:r>
      </w:hyperlink>
      <w:r>
        <w:t xml:space="preserve"> Тверской городской Думы от 25.11.2014 N 455.</w:t>
      </w:r>
    </w:p>
    <w:p w:rsidR="00042D3A" w:rsidRDefault="00042D3A">
      <w:pPr>
        <w:pStyle w:val="ConsPlusNormal"/>
        <w:jc w:val="both"/>
      </w:pPr>
    </w:p>
    <w:p w:rsidR="00042D3A" w:rsidRDefault="00042D3A">
      <w:pPr>
        <w:pStyle w:val="ConsPlusNormal"/>
        <w:jc w:val="both"/>
      </w:pPr>
    </w:p>
    <w:p w:rsidR="00042D3A" w:rsidRDefault="00042D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72C9" w:rsidRDefault="00FA72C9">
      <w:bookmarkStart w:id="3" w:name="_GoBack"/>
      <w:bookmarkEnd w:id="3"/>
    </w:p>
    <w:sectPr w:rsidR="00FA72C9" w:rsidSect="003B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3A"/>
    <w:rsid w:val="00042D3A"/>
    <w:rsid w:val="00FA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562BD-07DF-48F7-821D-964D71B2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D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2D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2D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B8CBE8EC46A1217B2FDD123E150CD10B1AA61CB8AFF82A21340B9771C57CC276CFBF2D11FEAD05F7AF60442BE39B5A1BAADB7EA90EBDEA4F5D6FJ5gDL" TargetMode="External"/><Relationship Id="rId13" Type="http://schemas.openxmlformats.org/officeDocument/2006/relationships/hyperlink" Target="consultantplus://offline/ref=D5B8CBE8EC46A1217B2FDD123E150CD10B1AA61CB8AFF82A21340B9771C57CC276CFBF2D11FEAD05F7AF60462BE39B5A1BAADB7EA90EBDEA4F5D6FJ5gDL" TargetMode="External"/><Relationship Id="rId18" Type="http://schemas.openxmlformats.org/officeDocument/2006/relationships/hyperlink" Target="consultantplus://offline/ref=D5B8CBE8EC46A1217B2FDD123E150CD10B1AA61CB8AFF82A21340B9771C57CC276CFBF2D11FEAD05F7AF60492BE39B5A1BAADB7EA90EBDEA4F5D6FJ5gDL" TargetMode="External"/><Relationship Id="rId26" Type="http://schemas.openxmlformats.org/officeDocument/2006/relationships/hyperlink" Target="consultantplus://offline/ref=D5B8CBE8EC46A1217B2FDD123E150CD10B1AA61CBBA1F6252A340B9771C57CC276CFBF2D11FEAD05F7AF60472BE39B5A1BAADB7EA90EBDEA4F5D6FJ5gD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5B8CBE8EC46A1217B2FC31F287956DF0E10F810BEAFFB747F6B50CA26CC76952380BE6357F6B205F4B1624121JBgEL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D5B8CBE8EC46A1217B2FDD123E150CD10B1AA61CB8A9F92324340B9771C57CC276CFBF2D11FEAD05F7AF60442BE39B5A1BAADB7EA90EBDEA4F5D6FJ5gDL" TargetMode="External"/><Relationship Id="rId12" Type="http://schemas.openxmlformats.org/officeDocument/2006/relationships/hyperlink" Target="consultantplus://offline/ref=D5B8CBE8EC46A1217B2FDD123E150CD10B1AA61CBBAFF92626340B9771C57CC276CFBF2D11FEAD05F7AF60472BE39B5A1BAADB7EA90EBDEA4F5D6FJ5gDL" TargetMode="External"/><Relationship Id="rId17" Type="http://schemas.openxmlformats.org/officeDocument/2006/relationships/hyperlink" Target="consultantplus://offline/ref=D5B8CBE8EC46A1217B2FDD123E150CD10B1AA61CB8A9F92324340B9771C57CC276CFBF2D11FEAD05F7AF60442BE39B5A1BAADB7EA90EBDEA4F5D6FJ5gDL" TargetMode="External"/><Relationship Id="rId25" Type="http://schemas.openxmlformats.org/officeDocument/2006/relationships/hyperlink" Target="consultantplus://offline/ref=D5B8CBE8EC46A1217B2FDD123E150CD10B1AA61CB8A9F92324340B9771C57CC276CFBF2D11FEAD05F7AF60472BE39B5A1BAADB7EA90EBDEA4F5D6FJ5gDL" TargetMode="External"/><Relationship Id="rId33" Type="http://schemas.openxmlformats.org/officeDocument/2006/relationships/hyperlink" Target="consultantplus://offline/ref=D5B8CBE8EC46A1217B2FDD123E150CD10B1AA61CBBAFF92626340B9771C57CC276CFBF2D11FEAD05F7AF60492BE39B5A1BAADB7EA90EBDEA4F5D6FJ5gD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5B8CBE8EC46A1217B2FDD123E150CD10B1AA61CBBA1F6252A340B9771C57CC276CFBF2D11FEAD05F7AF60442BE39B5A1BAADB7EA90EBDEA4F5D6FJ5gDL" TargetMode="External"/><Relationship Id="rId20" Type="http://schemas.openxmlformats.org/officeDocument/2006/relationships/hyperlink" Target="consultantplus://offline/ref=D5B8CBE8EC46A1217B2FC31F287956DF0F18F114BAAEFB747F6B50CA26CC76952380BE6357F6B205F4B1624121JBgEL" TargetMode="External"/><Relationship Id="rId29" Type="http://schemas.openxmlformats.org/officeDocument/2006/relationships/hyperlink" Target="consultantplus://offline/ref=D5B8CBE8EC46A1217B2FDD123E150CD10B1AA61CBBAFF92626340B9771C57CC276CFBF2D11FEAD05F7AF60462BE39B5A1BAADB7EA90EBDEA4F5D6FJ5g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B8CBE8EC46A1217B2FDD123E150CD10B1AA61CBBA1F6252A340B9771C57CC276CFBF2D11FEAD05F7AF60442BE39B5A1BAADB7EA90EBDEA4F5D6FJ5gDL" TargetMode="External"/><Relationship Id="rId11" Type="http://schemas.openxmlformats.org/officeDocument/2006/relationships/hyperlink" Target="consultantplus://offline/ref=D5B8CBE8EC46A1217B2FDD123E150CD10B1AA61CB6ABF12B2A340B9771C57CC276CFBF2D11FEAD05F6A869492BE39B5A1BAADB7EA90EBDEA4F5D6FJ5gDL" TargetMode="External"/><Relationship Id="rId24" Type="http://schemas.openxmlformats.org/officeDocument/2006/relationships/hyperlink" Target="consultantplus://offline/ref=D5B8CBE8EC46A1217B2FDD123E150CD10B1AA61CBBAEF62A25340B9771C57CC276CFBF2D11FEAD05F7A969492BE39B5A1BAADB7EA90EBDEA4F5D6FJ5gDL" TargetMode="External"/><Relationship Id="rId32" Type="http://schemas.openxmlformats.org/officeDocument/2006/relationships/hyperlink" Target="consultantplus://offline/ref=D5B8CBE8EC46A1217B2FDD123E150CD10B1AA61CB8AFF82A21340B9771C57CC276CFBF2D11FEAD05F7AF61412BE39B5A1BAADB7EA90EBDEA4F5D6FJ5gDL" TargetMode="External"/><Relationship Id="rId5" Type="http://schemas.openxmlformats.org/officeDocument/2006/relationships/hyperlink" Target="consultantplus://offline/ref=D5B8CBE8EC46A1217B2FDD123E150CD10B1AA61CBBAFF92626340B9771C57CC276CFBF2D11FEAD05F7AF60442BE39B5A1BAADB7EA90EBDEA4F5D6FJ5gDL" TargetMode="External"/><Relationship Id="rId15" Type="http://schemas.openxmlformats.org/officeDocument/2006/relationships/hyperlink" Target="consultantplus://offline/ref=D5B8CBE8EC46A1217B2FDD123E150CD10B1AA61CBBAFF92626340B9771C57CC276CFBF2D11FEAD05F7AF60462BE39B5A1BAADB7EA90EBDEA4F5D6FJ5gDL" TargetMode="External"/><Relationship Id="rId23" Type="http://schemas.openxmlformats.org/officeDocument/2006/relationships/hyperlink" Target="consultantplus://offline/ref=D5B8CBE8EC46A1217B2FDD123E150CD10B1AA61CB8AFF82A21340B9771C57CC276CFBF2D11FEAD05F7AF60482BE39B5A1BAADB7EA90EBDEA4F5D6FJ5gDL" TargetMode="External"/><Relationship Id="rId28" Type="http://schemas.openxmlformats.org/officeDocument/2006/relationships/hyperlink" Target="consultantplus://offline/ref=D5B8CBE8EC46A1217B2FC31F287956DF0F16F119BCADFB747F6B50CA26CC76953180E66F55F3AC01F2A4341064E2C71C4BB9D978A90CBEF5J4g4L" TargetMode="External"/><Relationship Id="rId10" Type="http://schemas.openxmlformats.org/officeDocument/2006/relationships/hyperlink" Target="consultantplus://offline/ref=D5B8CBE8EC46A1217B2FC31F287956DF0E10F810BDACFB747F6B50CA26CC76953180E66952F8F854B3FA6D4325A9CA1D50A5D97AJBgEL" TargetMode="External"/><Relationship Id="rId19" Type="http://schemas.openxmlformats.org/officeDocument/2006/relationships/hyperlink" Target="consultantplus://offline/ref=D5B8CBE8EC46A1217B2FC31F287956DF0E10F810BDACFB747F6B50CA26CC76953180E66952F8F854B3FA6D4325A9CA1D50A5D97AJBgEL" TargetMode="External"/><Relationship Id="rId31" Type="http://schemas.openxmlformats.org/officeDocument/2006/relationships/hyperlink" Target="consultantplus://offline/ref=D5B8CBE8EC46A1217B2FDD123E150CD10B1AA61CBBA1F6252A340B9771C57CC276CFBF2D11FEAD05F7AF60492BE39B5A1BAADB7EA90EBDEA4F5D6FJ5gD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5B8CBE8EC46A1217B2FC31F287956DF0F18F114BAAEFB747F6B50CA26CC76952380BE6357F6B205F4B1624121JBgEL" TargetMode="External"/><Relationship Id="rId14" Type="http://schemas.openxmlformats.org/officeDocument/2006/relationships/hyperlink" Target="consultantplus://offline/ref=D5B8CBE8EC46A1217B2FDD123E150CD10B1AA61CBBAFF92626340B9771C57CC276CFBF2D11FEAD05F7AF60492BE39B5A1BAADB7EA90EBDEA4F5D6FJ5gDL" TargetMode="External"/><Relationship Id="rId22" Type="http://schemas.openxmlformats.org/officeDocument/2006/relationships/hyperlink" Target="consultantplus://offline/ref=D5B8CBE8EC46A1217B2FC31F287956DF0C17FC17B7ACFB747F6B50CA26CC76952380BE6357F6B205F4B1624121JBgEL" TargetMode="External"/><Relationship Id="rId27" Type="http://schemas.openxmlformats.org/officeDocument/2006/relationships/hyperlink" Target="consultantplus://offline/ref=D5B8CBE8EC46A1217B2FDD123E150CD10B1AA61CBBA1F6252A340B9771C57CC276CFBF2D11FEAD05F7AF60462BE39B5A1BAADB7EA90EBDEA4F5D6FJ5gDL" TargetMode="External"/><Relationship Id="rId30" Type="http://schemas.openxmlformats.org/officeDocument/2006/relationships/hyperlink" Target="consultantplus://offline/ref=D5B8CBE8EC46A1217B2FC31F287956DF0F18F114BAAEFB747F6B50CA26CC76952380BE6357F6B205F4B1624121JBgE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1972</Words>
  <Characters>11242</Characters>
  <Application>Microsoft Office Word</Application>
  <DocSecurity>0</DocSecurity>
  <Lines>93</Lines>
  <Paragraphs>26</Paragraphs>
  <ScaleCrop>false</ScaleCrop>
  <Company/>
  <LinksUpToDate>false</LinksUpToDate>
  <CharactersWithSpaces>13188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Роман Леонидович</dc:creator>
  <cp:keywords/>
  <dc:description/>
  <cp:lastModifiedBy>Смирнов Роман Леонидович</cp:lastModifiedBy>
  <cp:revision>1</cp:revision>
  <dcterms:created xsi:type="dcterms:W3CDTF">2019-03-25T11:32:00Z</dcterms:created>
  <dcterms:modified xsi:type="dcterms:W3CDTF">2019-03-25T11:32:00Z</dcterms:modified>
</cp:coreProperties>
</file>