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82AED" w14:textId="52C04788" w:rsidR="00624D1F" w:rsidRDefault="00B94938" w:rsidP="00B94938">
      <w:pPr>
        <w:spacing w:after="0" w:line="360" w:lineRule="auto"/>
        <w:jc w:val="center"/>
        <w:rPr>
          <w:rFonts w:ascii="Times New Roman" w:hAnsi="Times New Roman"/>
          <w:sz w:val="32"/>
          <w:szCs w:val="32"/>
        </w:rPr>
      </w:pPr>
      <w:r w:rsidRPr="00B94938">
        <w:rPr>
          <w:rFonts w:ascii="Times New Roman" w:hAnsi="Times New Roman"/>
          <w:sz w:val="32"/>
          <w:szCs w:val="32"/>
        </w:rPr>
        <w:t xml:space="preserve">ОБЩЕСТВО С ОГРАНИЧЕННОЙ ОТВЕТСТВЕННОСТЬЮ </w:t>
      </w:r>
      <w:r w:rsidR="00CC0263">
        <w:rPr>
          <w:rFonts w:ascii="Times New Roman" w:hAnsi="Times New Roman"/>
          <w:sz w:val="32"/>
          <w:szCs w:val="32"/>
        </w:rPr>
        <w:t>«</w:t>
      </w:r>
      <w:r w:rsidRPr="00B94938">
        <w:rPr>
          <w:rFonts w:ascii="Times New Roman" w:hAnsi="Times New Roman"/>
          <w:sz w:val="32"/>
          <w:szCs w:val="32"/>
        </w:rPr>
        <w:t>ТВЕРСКОЙ ЦЕНТР СОЦИОЛОГИЧЕСКИХ И МАРКЕТИНГОВЫХ ИССЛЕДОВАНИЙ</w:t>
      </w:r>
      <w:r w:rsidR="00CC0263">
        <w:rPr>
          <w:rFonts w:ascii="Times New Roman" w:hAnsi="Times New Roman"/>
          <w:sz w:val="32"/>
          <w:szCs w:val="32"/>
        </w:rPr>
        <w:t>»</w:t>
      </w:r>
    </w:p>
    <w:p w14:paraId="7D93B8BC" w14:textId="77777777" w:rsidR="00B94938" w:rsidRDefault="00B94938" w:rsidP="00B94938">
      <w:pPr>
        <w:spacing w:after="0" w:line="360" w:lineRule="auto"/>
        <w:jc w:val="center"/>
        <w:rPr>
          <w:rFonts w:ascii="Times New Roman" w:hAnsi="Times New Roman"/>
          <w:sz w:val="32"/>
          <w:szCs w:val="32"/>
        </w:rPr>
      </w:pPr>
    </w:p>
    <w:p w14:paraId="2723010E" w14:textId="77777777" w:rsidR="00B94938" w:rsidRDefault="00B94938" w:rsidP="00B94938">
      <w:pPr>
        <w:spacing w:after="0" w:line="360" w:lineRule="auto"/>
        <w:jc w:val="center"/>
        <w:rPr>
          <w:rFonts w:ascii="Times New Roman" w:hAnsi="Times New Roman"/>
          <w:sz w:val="32"/>
          <w:szCs w:val="32"/>
        </w:rPr>
      </w:pPr>
    </w:p>
    <w:p w14:paraId="04EC3A33" w14:textId="77777777" w:rsidR="00885CF8" w:rsidRDefault="00885CF8" w:rsidP="00B94938">
      <w:pPr>
        <w:spacing w:after="0" w:line="360" w:lineRule="auto"/>
        <w:jc w:val="center"/>
        <w:rPr>
          <w:rFonts w:ascii="Times New Roman" w:hAnsi="Times New Roman"/>
          <w:sz w:val="32"/>
          <w:szCs w:val="32"/>
        </w:rPr>
      </w:pPr>
    </w:p>
    <w:p w14:paraId="75816E45" w14:textId="77777777" w:rsidR="00EC1ED6" w:rsidRDefault="00EC1ED6" w:rsidP="00B94938">
      <w:pPr>
        <w:spacing w:after="0" w:line="360" w:lineRule="auto"/>
        <w:jc w:val="center"/>
        <w:rPr>
          <w:rFonts w:ascii="Times New Roman" w:hAnsi="Times New Roman"/>
          <w:b/>
          <w:caps/>
          <w:sz w:val="32"/>
          <w:szCs w:val="32"/>
        </w:rPr>
      </w:pPr>
    </w:p>
    <w:p w14:paraId="017052AB" w14:textId="77777777" w:rsidR="00B94938" w:rsidRDefault="00B94938" w:rsidP="00B94938">
      <w:pPr>
        <w:spacing w:after="0" w:line="360" w:lineRule="auto"/>
        <w:jc w:val="center"/>
        <w:rPr>
          <w:rFonts w:ascii="Times New Roman" w:hAnsi="Times New Roman"/>
          <w:b/>
          <w:caps/>
          <w:sz w:val="32"/>
          <w:szCs w:val="32"/>
        </w:rPr>
      </w:pPr>
      <w:r w:rsidRPr="00B94938">
        <w:rPr>
          <w:rFonts w:ascii="Times New Roman" w:hAnsi="Times New Roman"/>
          <w:b/>
          <w:caps/>
          <w:sz w:val="32"/>
          <w:szCs w:val="32"/>
        </w:rPr>
        <w:t xml:space="preserve">ОТЧЕТ </w:t>
      </w:r>
    </w:p>
    <w:p w14:paraId="4D201880" w14:textId="2F03B4A2" w:rsidR="00C20BC0" w:rsidRDefault="00B94938" w:rsidP="00013E6E">
      <w:pPr>
        <w:spacing w:after="0" w:line="360" w:lineRule="auto"/>
        <w:jc w:val="center"/>
        <w:rPr>
          <w:rFonts w:ascii="Times New Roman" w:hAnsi="Times New Roman"/>
          <w:b/>
          <w:caps/>
          <w:sz w:val="32"/>
          <w:szCs w:val="32"/>
        </w:rPr>
      </w:pPr>
      <w:r w:rsidRPr="0070430A">
        <w:rPr>
          <w:rFonts w:ascii="Times New Roman" w:hAnsi="Times New Roman"/>
          <w:b/>
          <w:caps/>
          <w:sz w:val="32"/>
          <w:szCs w:val="32"/>
        </w:rPr>
        <w:t xml:space="preserve">ПО РЕЗУЛЬТАТАМ НЕЗАВИСИМОЙ оценки </w:t>
      </w:r>
      <w:r w:rsidR="00885CF8" w:rsidRPr="00885CF8">
        <w:rPr>
          <w:rFonts w:ascii="Times New Roman" w:hAnsi="Times New Roman"/>
          <w:b/>
          <w:caps/>
          <w:sz w:val="32"/>
          <w:szCs w:val="32"/>
        </w:rPr>
        <w:t xml:space="preserve">о качестве условий </w:t>
      </w:r>
      <w:r w:rsidR="00770013">
        <w:rPr>
          <w:rFonts w:ascii="Times New Roman" w:hAnsi="Times New Roman"/>
          <w:b/>
          <w:caps/>
          <w:sz w:val="32"/>
          <w:szCs w:val="32"/>
        </w:rPr>
        <w:t xml:space="preserve">осуществления ОБРАЗОВАТЕЛЬНОЙ ДЕЯТЕЛЬНОСТИ Муниципальными </w:t>
      </w:r>
      <w:r w:rsidR="00770013" w:rsidRPr="00377FBF">
        <w:rPr>
          <w:rFonts w:ascii="Times New Roman" w:hAnsi="Times New Roman"/>
          <w:b/>
          <w:caps/>
          <w:sz w:val="32"/>
          <w:szCs w:val="32"/>
        </w:rPr>
        <w:t>учреждениями</w:t>
      </w:r>
      <w:r w:rsidR="00377FBF" w:rsidRPr="00377FBF">
        <w:rPr>
          <w:rFonts w:ascii="Times New Roman" w:hAnsi="Times New Roman"/>
          <w:b/>
          <w:caps/>
          <w:sz w:val="32"/>
          <w:szCs w:val="32"/>
        </w:rPr>
        <w:t xml:space="preserve"> </w:t>
      </w:r>
      <w:r w:rsidR="00770013" w:rsidRPr="00377FBF">
        <w:rPr>
          <w:rFonts w:ascii="Times New Roman" w:hAnsi="Times New Roman"/>
          <w:b/>
          <w:caps/>
          <w:sz w:val="32"/>
          <w:szCs w:val="32"/>
        </w:rPr>
        <w:t>культуры</w:t>
      </w:r>
      <w:r w:rsidR="00770013">
        <w:rPr>
          <w:rFonts w:ascii="Times New Roman" w:hAnsi="Times New Roman"/>
          <w:b/>
          <w:caps/>
          <w:sz w:val="32"/>
          <w:szCs w:val="32"/>
        </w:rPr>
        <w:t xml:space="preserve"> города твери</w:t>
      </w:r>
      <w:r w:rsidR="00885CF8" w:rsidRPr="00885CF8">
        <w:rPr>
          <w:rFonts w:ascii="Times New Roman" w:hAnsi="Times New Roman"/>
          <w:b/>
          <w:caps/>
          <w:sz w:val="32"/>
          <w:szCs w:val="32"/>
        </w:rPr>
        <w:t xml:space="preserve"> </w:t>
      </w:r>
    </w:p>
    <w:p w14:paraId="6358D10C" w14:textId="77777777" w:rsidR="003922A7" w:rsidRDefault="003922A7" w:rsidP="00013E6E">
      <w:pPr>
        <w:spacing w:after="0" w:line="360" w:lineRule="auto"/>
        <w:jc w:val="center"/>
        <w:rPr>
          <w:rFonts w:ascii="Times New Roman" w:hAnsi="Times New Roman"/>
          <w:b/>
          <w:caps/>
          <w:sz w:val="32"/>
          <w:szCs w:val="32"/>
        </w:rPr>
      </w:pPr>
    </w:p>
    <w:p w14:paraId="0E43E10A" w14:textId="353F5497" w:rsidR="00770013" w:rsidRDefault="00770013" w:rsidP="00C20BC0">
      <w:pPr>
        <w:rPr>
          <w:rFonts w:ascii="Times New Roman" w:hAnsi="Times New Roman"/>
          <w:sz w:val="32"/>
          <w:szCs w:val="32"/>
        </w:rPr>
      </w:pPr>
    </w:p>
    <w:p w14:paraId="599CE358" w14:textId="72CA9389" w:rsidR="005931F5" w:rsidRDefault="005931F5" w:rsidP="00C20BC0">
      <w:pPr>
        <w:rPr>
          <w:rFonts w:ascii="Times New Roman" w:hAnsi="Times New Roman"/>
          <w:sz w:val="32"/>
          <w:szCs w:val="32"/>
        </w:rPr>
      </w:pPr>
    </w:p>
    <w:p w14:paraId="608AF68A" w14:textId="4E20EB11" w:rsidR="005931F5" w:rsidRDefault="005931F5" w:rsidP="00C20BC0">
      <w:pPr>
        <w:rPr>
          <w:rFonts w:ascii="Times New Roman" w:hAnsi="Times New Roman"/>
          <w:sz w:val="32"/>
          <w:szCs w:val="32"/>
        </w:rPr>
      </w:pPr>
    </w:p>
    <w:p w14:paraId="5FE6CA55" w14:textId="33ED12F2" w:rsidR="005931F5" w:rsidRDefault="005931F5" w:rsidP="00C20BC0">
      <w:pPr>
        <w:rPr>
          <w:rFonts w:ascii="Times New Roman" w:hAnsi="Times New Roman"/>
          <w:sz w:val="32"/>
          <w:szCs w:val="32"/>
        </w:rPr>
      </w:pPr>
    </w:p>
    <w:p w14:paraId="28FC8F41" w14:textId="77777777" w:rsidR="005931F5" w:rsidRDefault="005931F5" w:rsidP="00C20BC0">
      <w:pPr>
        <w:rPr>
          <w:rFonts w:ascii="Times New Roman" w:hAnsi="Times New Roman"/>
          <w:sz w:val="32"/>
          <w:szCs w:val="32"/>
        </w:rPr>
      </w:pPr>
    </w:p>
    <w:p w14:paraId="5D1CE924" w14:textId="4BB4EBE7" w:rsidR="00C20BC0" w:rsidRDefault="00C20BC0" w:rsidP="00C20BC0">
      <w:pPr>
        <w:tabs>
          <w:tab w:val="left" w:pos="6585"/>
        </w:tabs>
        <w:ind w:left="4536"/>
        <w:rPr>
          <w:rFonts w:ascii="Times New Roman" w:hAnsi="Times New Roman"/>
          <w:sz w:val="32"/>
          <w:szCs w:val="32"/>
        </w:rPr>
      </w:pPr>
      <w:r>
        <w:rPr>
          <w:rFonts w:ascii="Times New Roman" w:hAnsi="Times New Roman"/>
          <w:sz w:val="32"/>
          <w:szCs w:val="32"/>
        </w:rPr>
        <w:t xml:space="preserve">Директор ООО </w:t>
      </w:r>
      <w:r w:rsidR="00CC0263">
        <w:rPr>
          <w:rFonts w:ascii="Times New Roman" w:hAnsi="Times New Roman"/>
          <w:sz w:val="32"/>
          <w:szCs w:val="32"/>
        </w:rPr>
        <w:t>«</w:t>
      </w:r>
      <w:r>
        <w:rPr>
          <w:rFonts w:ascii="Times New Roman" w:hAnsi="Times New Roman"/>
          <w:sz w:val="32"/>
          <w:szCs w:val="32"/>
        </w:rPr>
        <w:t>Тверской центр социологических и маркетинговых исследований</w:t>
      </w:r>
      <w:r w:rsidR="00CC0263">
        <w:rPr>
          <w:rFonts w:ascii="Times New Roman" w:hAnsi="Times New Roman"/>
          <w:sz w:val="32"/>
          <w:szCs w:val="32"/>
        </w:rPr>
        <w:t>»</w:t>
      </w:r>
      <w:r>
        <w:rPr>
          <w:rFonts w:ascii="Times New Roman" w:hAnsi="Times New Roman"/>
          <w:sz w:val="32"/>
          <w:szCs w:val="32"/>
        </w:rPr>
        <w:t xml:space="preserve">                  </w:t>
      </w:r>
    </w:p>
    <w:p w14:paraId="3928EB60" w14:textId="77777777" w:rsidR="00C20BC0" w:rsidRDefault="00C20BC0" w:rsidP="00C20BC0">
      <w:pPr>
        <w:tabs>
          <w:tab w:val="left" w:pos="6585"/>
        </w:tabs>
        <w:ind w:left="4536"/>
        <w:rPr>
          <w:rFonts w:ascii="Times New Roman" w:hAnsi="Times New Roman"/>
          <w:sz w:val="32"/>
          <w:szCs w:val="32"/>
        </w:rPr>
      </w:pPr>
      <w:r>
        <w:rPr>
          <w:rFonts w:ascii="Times New Roman" w:hAnsi="Times New Roman"/>
          <w:sz w:val="32"/>
          <w:szCs w:val="32"/>
        </w:rPr>
        <w:t xml:space="preserve">                               Э.М. Вишнякова</w:t>
      </w:r>
    </w:p>
    <w:p w14:paraId="71DA8336" w14:textId="77777777" w:rsidR="00C20BC0" w:rsidRDefault="00C20BC0" w:rsidP="00C20BC0">
      <w:pPr>
        <w:rPr>
          <w:rFonts w:ascii="Times New Roman" w:hAnsi="Times New Roman"/>
          <w:sz w:val="32"/>
          <w:szCs w:val="32"/>
        </w:rPr>
      </w:pPr>
    </w:p>
    <w:p w14:paraId="66E89771" w14:textId="77777777" w:rsidR="00C20BC0" w:rsidRDefault="00C20BC0" w:rsidP="00C20BC0">
      <w:pPr>
        <w:tabs>
          <w:tab w:val="left" w:pos="3510"/>
        </w:tabs>
        <w:rPr>
          <w:rFonts w:ascii="Times New Roman" w:hAnsi="Times New Roman"/>
          <w:sz w:val="32"/>
          <w:szCs w:val="32"/>
        </w:rPr>
      </w:pPr>
      <w:r>
        <w:rPr>
          <w:rFonts w:ascii="Times New Roman" w:hAnsi="Times New Roman"/>
          <w:sz w:val="32"/>
          <w:szCs w:val="32"/>
        </w:rPr>
        <w:tab/>
        <w:t xml:space="preserve">ТВЕРЬ </w:t>
      </w:r>
      <w:r w:rsidR="00992AF1">
        <w:rPr>
          <w:rFonts w:ascii="Times New Roman" w:hAnsi="Times New Roman"/>
          <w:sz w:val="32"/>
          <w:szCs w:val="32"/>
        </w:rPr>
        <w:t>–</w:t>
      </w:r>
      <w:r>
        <w:rPr>
          <w:rFonts w:ascii="Times New Roman" w:hAnsi="Times New Roman"/>
          <w:sz w:val="32"/>
          <w:szCs w:val="32"/>
        </w:rPr>
        <w:t xml:space="preserve"> 20</w:t>
      </w:r>
      <w:r w:rsidR="00013E6E">
        <w:rPr>
          <w:rFonts w:ascii="Times New Roman" w:hAnsi="Times New Roman"/>
          <w:sz w:val="32"/>
          <w:szCs w:val="32"/>
        </w:rPr>
        <w:t>2</w:t>
      </w:r>
      <w:r w:rsidR="00976B3F">
        <w:rPr>
          <w:rFonts w:ascii="Times New Roman" w:hAnsi="Times New Roman"/>
          <w:sz w:val="32"/>
          <w:szCs w:val="32"/>
        </w:rPr>
        <w:t>5</w:t>
      </w:r>
    </w:p>
    <w:p w14:paraId="0406A864" w14:textId="77777777" w:rsidR="00992AF1" w:rsidRPr="00992AF1" w:rsidRDefault="00992AF1" w:rsidP="00992AF1">
      <w:pPr>
        <w:keepNext/>
        <w:keepLines/>
        <w:spacing w:before="480" w:after="0"/>
        <w:jc w:val="center"/>
        <w:rPr>
          <w:rFonts w:ascii="Times New Roman" w:hAnsi="Times New Roman"/>
          <w:b/>
          <w:bCs/>
          <w:caps/>
          <w:sz w:val="28"/>
          <w:szCs w:val="28"/>
        </w:rPr>
      </w:pPr>
      <w:r w:rsidRPr="00992AF1">
        <w:rPr>
          <w:rFonts w:ascii="Times New Roman" w:hAnsi="Times New Roman"/>
          <w:b/>
          <w:bCs/>
          <w:caps/>
          <w:sz w:val="28"/>
          <w:szCs w:val="28"/>
        </w:rPr>
        <w:lastRenderedPageBreak/>
        <w:t xml:space="preserve">Список исполнителей </w:t>
      </w:r>
    </w:p>
    <w:p w14:paraId="0E76ABBE" w14:textId="77777777" w:rsidR="00992AF1" w:rsidRPr="00992AF1" w:rsidRDefault="00992AF1" w:rsidP="00992AF1">
      <w:pPr>
        <w:keepNext/>
        <w:keepLines/>
        <w:spacing w:before="480" w:after="0" w:line="360" w:lineRule="auto"/>
        <w:jc w:val="both"/>
        <w:rPr>
          <w:rFonts w:ascii="Times New Roman" w:hAnsi="Times New Roman"/>
          <w:bCs/>
          <w:sz w:val="28"/>
          <w:szCs w:val="28"/>
        </w:rPr>
      </w:pPr>
      <w:r w:rsidRPr="00992AF1">
        <w:rPr>
          <w:rFonts w:ascii="Times New Roman" w:hAnsi="Times New Roman"/>
          <w:bCs/>
          <w:sz w:val="28"/>
          <w:szCs w:val="28"/>
        </w:rPr>
        <w:t xml:space="preserve">Руководитель </w:t>
      </w:r>
    </w:p>
    <w:p w14:paraId="79A76053" w14:textId="77777777" w:rsidR="00992AF1" w:rsidRPr="00992AF1" w:rsidRDefault="00992AF1" w:rsidP="00992AF1">
      <w:pPr>
        <w:tabs>
          <w:tab w:val="left" w:pos="1134"/>
        </w:tabs>
        <w:spacing w:after="0" w:line="360" w:lineRule="auto"/>
        <w:ind w:right="567"/>
        <w:rPr>
          <w:rFonts w:ascii="Times New Roman" w:hAnsi="Times New Roman"/>
          <w:bCs/>
          <w:sz w:val="28"/>
          <w:szCs w:val="28"/>
          <w:lang w:eastAsia="ru-RU"/>
        </w:rPr>
      </w:pPr>
      <w:r w:rsidRPr="00992AF1">
        <w:rPr>
          <w:rFonts w:ascii="Times New Roman" w:hAnsi="Times New Roman"/>
          <w:bCs/>
          <w:sz w:val="28"/>
          <w:szCs w:val="28"/>
          <w:lang w:eastAsia="ru-RU"/>
        </w:rPr>
        <w:t xml:space="preserve">Д.филос.н., профессор __________Э.Ю. Майкова  </w:t>
      </w:r>
    </w:p>
    <w:p w14:paraId="25275B39" w14:textId="77777777" w:rsidR="00992AF1" w:rsidRPr="00992AF1" w:rsidRDefault="00992AF1" w:rsidP="00992AF1">
      <w:pPr>
        <w:tabs>
          <w:tab w:val="left" w:pos="1134"/>
        </w:tabs>
        <w:spacing w:after="0" w:line="360" w:lineRule="auto"/>
        <w:ind w:right="567"/>
        <w:rPr>
          <w:rFonts w:ascii="Times New Roman" w:hAnsi="Times New Roman"/>
          <w:bCs/>
          <w:sz w:val="28"/>
          <w:szCs w:val="28"/>
        </w:rPr>
      </w:pPr>
    </w:p>
    <w:p w14:paraId="71E351FA" w14:textId="77777777" w:rsidR="00992AF1" w:rsidRPr="00992AF1" w:rsidRDefault="00992AF1" w:rsidP="00992AF1">
      <w:pPr>
        <w:tabs>
          <w:tab w:val="left" w:pos="1134"/>
        </w:tabs>
        <w:spacing w:after="0" w:line="360" w:lineRule="auto"/>
        <w:ind w:right="567"/>
        <w:rPr>
          <w:rFonts w:ascii="Times New Roman" w:hAnsi="Times New Roman"/>
          <w:bCs/>
          <w:sz w:val="28"/>
          <w:szCs w:val="28"/>
        </w:rPr>
      </w:pPr>
      <w:r w:rsidRPr="00992AF1">
        <w:rPr>
          <w:rFonts w:ascii="Times New Roman" w:hAnsi="Times New Roman"/>
          <w:bCs/>
          <w:sz w:val="28"/>
          <w:szCs w:val="28"/>
        </w:rPr>
        <w:t xml:space="preserve">Исполнители  </w:t>
      </w:r>
    </w:p>
    <w:p w14:paraId="38CCCD78" w14:textId="77777777" w:rsidR="00446A8E" w:rsidRDefault="00446A8E" w:rsidP="00446A8E">
      <w:pPr>
        <w:tabs>
          <w:tab w:val="left" w:pos="1134"/>
        </w:tabs>
        <w:spacing w:after="0" w:line="360" w:lineRule="auto"/>
        <w:ind w:right="567"/>
        <w:rPr>
          <w:rFonts w:ascii="Times New Roman" w:hAnsi="Times New Roman"/>
          <w:bCs/>
          <w:sz w:val="28"/>
          <w:szCs w:val="28"/>
        </w:rPr>
      </w:pPr>
      <w:r>
        <w:rPr>
          <w:rFonts w:ascii="Times New Roman" w:hAnsi="Times New Roman"/>
          <w:bCs/>
          <w:sz w:val="28"/>
          <w:szCs w:val="28"/>
        </w:rPr>
        <w:t>К. фил</w:t>
      </w:r>
      <w:r w:rsidR="004A52ED">
        <w:rPr>
          <w:rFonts w:ascii="Times New Roman" w:hAnsi="Times New Roman"/>
          <w:bCs/>
          <w:sz w:val="28"/>
          <w:szCs w:val="28"/>
        </w:rPr>
        <w:t>ос</w:t>
      </w:r>
      <w:r>
        <w:rPr>
          <w:rFonts w:ascii="Times New Roman" w:hAnsi="Times New Roman"/>
          <w:bCs/>
          <w:sz w:val="28"/>
          <w:szCs w:val="28"/>
        </w:rPr>
        <w:t xml:space="preserve">. наук     </w:t>
      </w:r>
      <w:r w:rsidRPr="00992AF1">
        <w:rPr>
          <w:rFonts w:ascii="Times New Roman" w:hAnsi="Times New Roman"/>
          <w:bCs/>
          <w:sz w:val="28"/>
          <w:szCs w:val="28"/>
        </w:rPr>
        <w:t xml:space="preserve"> __________ Э.М. </w:t>
      </w:r>
      <w:r>
        <w:rPr>
          <w:rFonts w:ascii="Times New Roman" w:hAnsi="Times New Roman"/>
          <w:bCs/>
          <w:sz w:val="28"/>
          <w:szCs w:val="28"/>
        </w:rPr>
        <w:t>Вишнякова</w:t>
      </w:r>
    </w:p>
    <w:p w14:paraId="23F352EE" w14:textId="77777777" w:rsidR="00446A8E" w:rsidRDefault="00446A8E" w:rsidP="00992AF1">
      <w:pPr>
        <w:tabs>
          <w:tab w:val="left" w:pos="1134"/>
        </w:tabs>
        <w:spacing w:after="0" w:line="360" w:lineRule="auto"/>
        <w:ind w:right="567"/>
        <w:rPr>
          <w:rFonts w:ascii="Times New Roman" w:hAnsi="Times New Roman"/>
          <w:bCs/>
          <w:sz w:val="28"/>
          <w:szCs w:val="28"/>
        </w:rPr>
      </w:pPr>
    </w:p>
    <w:p w14:paraId="48C1423C" w14:textId="77777777" w:rsidR="00992AF1" w:rsidRDefault="00992AF1" w:rsidP="00992AF1">
      <w:pPr>
        <w:tabs>
          <w:tab w:val="left" w:pos="1134"/>
        </w:tabs>
        <w:spacing w:after="0" w:line="360" w:lineRule="auto"/>
        <w:ind w:right="567"/>
        <w:rPr>
          <w:rFonts w:ascii="Times New Roman" w:hAnsi="Times New Roman"/>
          <w:bCs/>
          <w:sz w:val="28"/>
          <w:szCs w:val="28"/>
        </w:rPr>
      </w:pPr>
      <w:r w:rsidRPr="00992AF1">
        <w:rPr>
          <w:rFonts w:ascii="Times New Roman" w:hAnsi="Times New Roman"/>
          <w:bCs/>
          <w:sz w:val="28"/>
          <w:szCs w:val="28"/>
        </w:rPr>
        <w:t xml:space="preserve">К.соц.н., доцент __________А.В. Вайсбург </w:t>
      </w:r>
    </w:p>
    <w:p w14:paraId="3916E677" w14:textId="77777777" w:rsidR="00446A8E" w:rsidRPr="00992AF1" w:rsidRDefault="00446A8E" w:rsidP="00992AF1">
      <w:pPr>
        <w:tabs>
          <w:tab w:val="left" w:pos="1134"/>
        </w:tabs>
        <w:spacing w:after="0" w:line="360" w:lineRule="auto"/>
        <w:ind w:right="567"/>
        <w:rPr>
          <w:rFonts w:ascii="Times New Roman" w:hAnsi="Times New Roman"/>
          <w:bCs/>
          <w:sz w:val="28"/>
          <w:szCs w:val="28"/>
        </w:rPr>
      </w:pPr>
    </w:p>
    <w:p w14:paraId="3E9447EF" w14:textId="77777777" w:rsidR="00992AF1" w:rsidRPr="00992AF1" w:rsidRDefault="00992AF1" w:rsidP="00992AF1">
      <w:pPr>
        <w:tabs>
          <w:tab w:val="left" w:pos="1134"/>
        </w:tabs>
        <w:spacing w:after="0" w:line="360" w:lineRule="auto"/>
        <w:ind w:right="567"/>
        <w:rPr>
          <w:rFonts w:ascii="Times New Roman" w:hAnsi="Times New Roman"/>
          <w:bCs/>
          <w:sz w:val="28"/>
          <w:szCs w:val="28"/>
        </w:rPr>
      </w:pPr>
      <w:r>
        <w:rPr>
          <w:rFonts w:ascii="Times New Roman" w:hAnsi="Times New Roman"/>
          <w:bCs/>
          <w:sz w:val="28"/>
          <w:szCs w:val="28"/>
        </w:rPr>
        <w:t>К. фил</w:t>
      </w:r>
      <w:r w:rsidR="004A52ED">
        <w:rPr>
          <w:rFonts w:ascii="Times New Roman" w:hAnsi="Times New Roman"/>
          <w:bCs/>
          <w:sz w:val="28"/>
          <w:szCs w:val="28"/>
        </w:rPr>
        <w:t>ос</w:t>
      </w:r>
      <w:r>
        <w:rPr>
          <w:rFonts w:ascii="Times New Roman" w:hAnsi="Times New Roman"/>
          <w:bCs/>
          <w:sz w:val="28"/>
          <w:szCs w:val="28"/>
        </w:rPr>
        <w:t xml:space="preserve">. наук </w:t>
      </w:r>
      <w:r w:rsidRPr="00992AF1">
        <w:rPr>
          <w:rFonts w:ascii="Times New Roman" w:hAnsi="Times New Roman"/>
          <w:bCs/>
          <w:sz w:val="28"/>
          <w:szCs w:val="28"/>
        </w:rPr>
        <w:t>__________ О.Ю. Верпатова</w:t>
      </w:r>
    </w:p>
    <w:p w14:paraId="59987A75" w14:textId="77777777" w:rsidR="00992AF1" w:rsidRDefault="00992AF1" w:rsidP="00992AF1">
      <w:pPr>
        <w:tabs>
          <w:tab w:val="left" w:pos="3510"/>
        </w:tabs>
        <w:jc w:val="center"/>
        <w:rPr>
          <w:rFonts w:ascii="Times New Roman" w:hAnsi="Times New Roman"/>
          <w:b/>
          <w:sz w:val="32"/>
          <w:szCs w:val="32"/>
        </w:rPr>
      </w:pPr>
    </w:p>
    <w:p w14:paraId="499EC427" w14:textId="77777777" w:rsidR="00992AF1" w:rsidRDefault="00992AF1" w:rsidP="00992AF1">
      <w:pPr>
        <w:tabs>
          <w:tab w:val="left" w:pos="3510"/>
        </w:tabs>
        <w:jc w:val="center"/>
        <w:rPr>
          <w:rFonts w:ascii="Times New Roman" w:hAnsi="Times New Roman"/>
          <w:b/>
          <w:sz w:val="32"/>
          <w:szCs w:val="32"/>
        </w:rPr>
      </w:pPr>
    </w:p>
    <w:p w14:paraId="6AD7EA5A" w14:textId="77777777" w:rsidR="00992AF1" w:rsidRDefault="00992AF1" w:rsidP="00992AF1">
      <w:pPr>
        <w:tabs>
          <w:tab w:val="left" w:pos="3510"/>
        </w:tabs>
        <w:jc w:val="center"/>
        <w:rPr>
          <w:rFonts w:ascii="Times New Roman" w:hAnsi="Times New Roman"/>
          <w:b/>
          <w:sz w:val="32"/>
          <w:szCs w:val="32"/>
        </w:rPr>
      </w:pPr>
    </w:p>
    <w:p w14:paraId="784664E5" w14:textId="77777777" w:rsidR="00992AF1" w:rsidRDefault="00992AF1" w:rsidP="00992AF1">
      <w:pPr>
        <w:tabs>
          <w:tab w:val="left" w:pos="3510"/>
        </w:tabs>
        <w:jc w:val="center"/>
        <w:rPr>
          <w:rFonts w:ascii="Times New Roman" w:hAnsi="Times New Roman"/>
          <w:b/>
          <w:sz w:val="32"/>
          <w:szCs w:val="32"/>
        </w:rPr>
      </w:pPr>
    </w:p>
    <w:p w14:paraId="3F999C1A" w14:textId="77777777" w:rsidR="00992AF1" w:rsidRDefault="00992AF1" w:rsidP="00992AF1">
      <w:pPr>
        <w:tabs>
          <w:tab w:val="left" w:pos="3510"/>
        </w:tabs>
        <w:jc w:val="center"/>
        <w:rPr>
          <w:rFonts w:ascii="Times New Roman" w:hAnsi="Times New Roman"/>
          <w:b/>
          <w:sz w:val="32"/>
          <w:szCs w:val="32"/>
        </w:rPr>
      </w:pPr>
    </w:p>
    <w:p w14:paraId="0306757B" w14:textId="77777777" w:rsidR="00992AF1" w:rsidRDefault="00992AF1" w:rsidP="00992AF1">
      <w:pPr>
        <w:tabs>
          <w:tab w:val="left" w:pos="3510"/>
        </w:tabs>
        <w:jc w:val="center"/>
        <w:rPr>
          <w:rFonts w:ascii="Times New Roman" w:hAnsi="Times New Roman"/>
          <w:b/>
          <w:sz w:val="32"/>
          <w:szCs w:val="32"/>
        </w:rPr>
      </w:pPr>
    </w:p>
    <w:p w14:paraId="29D58F9B" w14:textId="77777777" w:rsidR="00992AF1" w:rsidRDefault="00992AF1" w:rsidP="00992AF1">
      <w:pPr>
        <w:tabs>
          <w:tab w:val="left" w:pos="3510"/>
        </w:tabs>
        <w:jc w:val="center"/>
        <w:rPr>
          <w:rFonts w:ascii="Times New Roman" w:hAnsi="Times New Roman"/>
          <w:b/>
          <w:sz w:val="32"/>
          <w:szCs w:val="32"/>
        </w:rPr>
      </w:pPr>
    </w:p>
    <w:p w14:paraId="00F2EF54" w14:textId="77777777" w:rsidR="00992AF1" w:rsidRDefault="00992AF1" w:rsidP="00992AF1">
      <w:pPr>
        <w:tabs>
          <w:tab w:val="left" w:pos="3510"/>
        </w:tabs>
        <w:jc w:val="center"/>
        <w:rPr>
          <w:rFonts w:ascii="Times New Roman" w:hAnsi="Times New Roman"/>
          <w:b/>
          <w:sz w:val="32"/>
          <w:szCs w:val="32"/>
        </w:rPr>
      </w:pPr>
    </w:p>
    <w:p w14:paraId="02D40E9C" w14:textId="77777777" w:rsidR="00992AF1" w:rsidRDefault="00992AF1" w:rsidP="00992AF1">
      <w:pPr>
        <w:tabs>
          <w:tab w:val="left" w:pos="3510"/>
        </w:tabs>
        <w:jc w:val="center"/>
        <w:rPr>
          <w:rFonts w:ascii="Times New Roman" w:hAnsi="Times New Roman"/>
          <w:b/>
          <w:sz w:val="32"/>
          <w:szCs w:val="32"/>
        </w:rPr>
      </w:pPr>
    </w:p>
    <w:p w14:paraId="1C4126C8" w14:textId="77777777" w:rsidR="00992AF1" w:rsidRDefault="00992AF1" w:rsidP="00992AF1">
      <w:pPr>
        <w:tabs>
          <w:tab w:val="left" w:pos="3510"/>
        </w:tabs>
        <w:jc w:val="center"/>
        <w:rPr>
          <w:rFonts w:ascii="Times New Roman" w:hAnsi="Times New Roman"/>
          <w:b/>
          <w:sz w:val="32"/>
          <w:szCs w:val="32"/>
        </w:rPr>
      </w:pPr>
    </w:p>
    <w:p w14:paraId="0A7976CD" w14:textId="77777777" w:rsidR="00992AF1" w:rsidRDefault="00992AF1" w:rsidP="00992AF1">
      <w:pPr>
        <w:tabs>
          <w:tab w:val="left" w:pos="3510"/>
        </w:tabs>
        <w:jc w:val="center"/>
        <w:rPr>
          <w:rFonts w:ascii="Times New Roman" w:hAnsi="Times New Roman"/>
          <w:b/>
          <w:sz w:val="32"/>
          <w:szCs w:val="32"/>
        </w:rPr>
      </w:pPr>
    </w:p>
    <w:p w14:paraId="70CF3AC6" w14:textId="77777777" w:rsidR="00992AF1" w:rsidRDefault="00992AF1" w:rsidP="00992AF1">
      <w:pPr>
        <w:tabs>
          <w:tab w:val="left" w:pos="3510"/>
        </w:tabs>
        <w:jc w:val="center"/>
        <w:rPr>
          <w:rFonts w:ascii="Times New Roman" w:hAnsi="Times New Roman"/>
          <w:b/>
          <w:sz w:val="32"/>
          <w:szCs w:val="32"/>
        </w:rPr>
      </w:pPr>
    </w:p>
    <w:p w14:paraId="590EAB23" w14:textId="77777777" w:rsidR="00992AF1" w:rsidRDefault="00992AF1" w:rsidP="00992AF1">
      <w:pPr>
        <w:tabs>
          <w:tab w:val="left" w:pos="3510"/>
        </w:tabs>
        <w:jc w:val="center"/>
        <w:rPr>
          <w:rFonts w:ascii="Times New Roman" w:hAnsi="Times New Roman"/>
          <w:b/>
          <w:sz w:val="32"/>
          <w:szCs w:val="32"/>
        </w:rPr>
      </w:pPr>
    </w:p>
    <w:p w14:paraId="22C840D9" w14:textId="77777777" w:rsidR="00A45E3C" w:rsidRDefault="00A45E3C" w:rsidP="00992AF1">
      <w:pPr>
        <w:tabs>
          <w:tab w:val="left" w:pos="3510"/>
        </w:tabs>
        <w:jc w:val="center"/>
        <w:rPr>
          <w:rFonts w:ascii="Times New Roman" w:hAnsi="Times New Roman"/>
          <w:b/>
          <w:sz w:val="32"/>
          <w:szCs w:val="32"/>
        </w:rPr>
      </w:pPr>
    </w:p>
    <w:p w14:paraId="776C8438" w14:textId="77777777" w:rsidR="00992AF1" w:rsidRDefault="00417913" w:rsidP="003E4FAE">
      <w:pPr>
        <w:tabs>
          <w:tab w:val="left" w:pos="3510"/>
        </w:tabs>
        <w:spacing w:after="0" w:line="240" w:lineRule="auto"/>
        <w:jc w:val="center"/>
        <w:rPr>
          <w:rFonts w:ascii="Times New Roman" w:hAnsi="Times New Roman"/>
          <w:b/>
          <w:sz w:val="32"/>
          <w:szCs w:val="32"/>
        </w:rPr>
      </w:pPr>
      <w:r>
        <w:rPr>
          <w:rFonts w:ascii="Times New Roman" w:hAnsi="Times New Roman"/>
          <w:b/>
          <w:sz w:val="32"/>
          <w:szCs w:val="32"/>
        </w:rPr>
        <w:lastRenderedPageBreak/>
        <w:t>СОД</w:t>
      </w:r>
      <w:r w:rsidR="00992AF1" w:rsidRPr="00992AF1">
        <w:rPr>
          <w:rFonts w:ascii="Times New Roman" w:hAnsi="Times New Roman"/>
          <w:b/>
          <w:sz w:val="32"/>
          <w:szCs w:val="32"/>
        </w:rPr>
        <w:t>ЕРЖАНИЕ</w:t>
      </w:r>
    </w:p>
    <w:p w14:paraId="19194BD0" w14:textId="77777777" w:rsidR="000320B0" w:rsidRPr="00992AF1" w:rsidRDefault="000320B0" w:rsidP="003E4FAE">
      <w:pPr>
        <w:tabs>
          <w:tab w:val="left" w:pos="3510"/>
        </w:tabs>
        <w:spacing w:after="0" w:line="240" w:lineRule="auto"/>
        <w:jc w:val="center"/>
        <w:rPr>
          <w:rFonts w:ascii="Times New Roman" w:hAnsi="Times New Roman"/>
          <w:b/>
          <w:sz w:val="32"/>
          <w:szCs w:val="32"/>
        </w:rPr>
      </w:pPr>
    </w:p>
    <w:p w14:paraId="7A7E1A97" w14:textId="7F80390B" w:rsidR="00B54D19" w:rsidRPr="00547132" w:rsidRDefault="00345DE1" w:rsidP="00840BD7">
      <w:pPr>
        <w:pStyle w:val="23"/>
        <w:tabs>
          <w:tab w:val="left" w:pos="440"/>
        </w:tabs>
        <w:jc w:val="both"/>
        <w:rPr>
          <w:rFonts w:eastAsiaTheme="minorEastAsia"/>
          <w:caps w:val="0"/>
          <w:sz w:val="21"/>
          <w:szCs w:val="21"/>
        </w:rPr>
      </w:pPr>
      <w:r w:rsidRPr="00547132">
        <w:rPr>
          <w:rFonts w:eastAsia="Times New Roman"/>
          <w:kern w:val="28"/>
          <w:sz w:val="21"/>
          <w:szCs w:val="21"/>
        </w:rPr>
        <w:fldChar w:fldCharType="begin"/>
      </w:r>
      <w:r w:rsidR="00574DEE" w:rsidRPr="00547132">
        <w:rPr>
          <w:sz w:val="21"/>
          <w:szCs w:val="21"/>
        </w:rPr>
        <w:instrText xml:space="preserve"> TOC \o "1-3" \h \z \u </w:instrText>
      </w:r>
      <w:r w:rsidRPr="00547132">
        <w:rPr>
          <w:rFonts w:eastAsia="Times New Roman"/>
          <w:kern w:val="28"/>
          <w:sz w:val="21"/>
          <w:szCs w:val="21"/>
        </w:rPr>
        <w:fldChar w:fldCharType="separate"/>
      </w:r>
      <w:hyperlink w:anchor="_Toc197343792" w:history="1">
        <w:r w:rsidR="00B54D19" w:rsidRPr="00547132">
          <w:rPr>
            <w:rStyle w:val="ad"/>
            <w:sz w:val="21"/>
            <w:szCs w:val="21"/>
          </w:rPr>
          <w:t>1.</w:t>
        </w:r>
        <w:r w:rsidR="00B54D19" w:rsidRPr="00547132">
          <w:rPr>
            <w:rFonts w:eastAsiaTheme="minorEastAsia"/>
            <w:caps w:val="0"/>
            <w:sz w:val="21"/>
            <w:szCs w:val="21"/>
          </w:rPr>
          <w:tab/>
        </w:r>
        <w:r w:rsidR="00B54D19" w:rsidRPr="00547132">
          <w:rPr>
            <w:rStyle w:val="ad"/>
            <w:sz w:val="21"/>
            <w:szCs w:val="21"/>
          </w:rPr>
          <w:t>Нормативно-правовые и инструктивно-методические материалы для проведения независимой оценки качества условий осуществления образовательной деятельности образовательными организациями</w:t>
        </w:r>
        <w:r w:rsidR="00B54D19" w:rsidRPr="00547132">
          <w:rPr>
            <w:webHidden/>
            <w:sz w:val="21"/>
            <w:szCs w:val="21"/>
          </w:rPr>
          <w:tab/>
        </w:r>
        <w:r w:rsidRPr="00547132">
          <w:rPr>
            <w:webHidden/>
            <w:sz w:val="21"/>
            <w:szCs w:val="21"/>
          </w:rPr>
          <w:fldChar w:fldCharType="begin"/>
        </w:r>
        <w:r w:rsidR="00B54D19" w:rsidRPr="00547132">
          <w:rPr>
            <w:webHidden/>
            <w:sz w:val="21"/>
            <w:szCs w:val="21"/>
          </w:rPr>
          <w:instrText xml:space="preserve"> PAGEREF _Toc197343792 \h </w:instrText>
        </w:r>
        <w:r w:rsidRPr="00547132">
          <w:rPr>
            <w:webHidden/>
            <w:sz w:val="21"/>
            <w:szCs w:val="21"/>
          </w:rPr>
        </w:r>
        <w:r w:rsidRPr="00547132">
          <w:rPr>
            <w:webHidden/>
            <w:sz w:val="21"/>
            <w:szCs w:val="21"/>
          </w:rPr>
          <w:fldChar w:fldCharType="separate"/>
        </w:r>
        <w:r w:rsidR="00602EB4" w:rsidRPr="00547132">
          <w:rPr>
            <w:webHidden/>
            <w:sz w:val="21"/>
            <w:szCs w:val="21"/>
          </w:rPr>
          <w:t>5</w:t>
        </w:r>
        <w:r w:rsidRPr="00547132">
          <w:rPr>
            <w:webHidden/>
            <w:sz w:val="21"/>
            <w:szCs w:val="21"/>
          </w:rPr>
          <w:fldChar w:fldCharType="end"/>
        </w:r>
      </w:hyperlink>
    </w:p>
    <w:p w14:paraId="52CEFD41" w14:textId="0E782B5B" w:rsidR="00B54D19" w:rsidRPr="00547132" w:rsidRDefault="00BB3A7E" w:rsidP="00840BD7">
      <w:pPr>
        <w:pStyle w:val="23"/>
        <w:tabs>
          <w:tab w:val="left" w:pos="440"/>
        </w:tabs>
        <w:jc w:val="both"/>
        <w:rPr>
          <w:rFonts w:eastAsiaTheme="minorEastAsia"/>
          <w:caps w:val="0"/>
          <w:sz w:val="21"/>
          <w:szCs w:val="21"/>
        </w:rPr>
      </w:pPr>
      <w:hyperlink w:anchor="_Toc197343793" w:history="1">
        <w:r w:rsidR="00B54D19" w:rsidRPr="00547132">
          <w:rPr>
            <w:rStyle w:val="ad"/>
            <w:sz w:val="21"/>
            <w:szCs w:val="21"/>
          </w:rPr>
          <w:t>2.</w:t>
        </w:r>
        <w:r w:rsidR="00B54D19" w:rsidRPr="00547132">
          <w:rPr>
            <w:rFonts w:eastAsiaTheme="minorEastAsia"/>
            <w:caps w:val="0"/>
            <w:sz w:val="21"/>
            <w:szCs w:val="21"/>
          </w:rPr>
          <w:tab/>
        </w:r>
        <w:r w:rsidR="00B54D19" w:rsidRPr="00547132">
          <w:rPr>
            <w:rStyle w:val="ad"/>
            <w:sz w:val="21"/>
            <w:szCs w:val="21"/>
          </w:rPr>
          <w:t>Цель, задачи, объект, предмет сбора и обобщения информации о качестве условий осуществления образовательной деятельности организациями, осуществляющими образовательную деятельность</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_Toc197343793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8</w:t>
        </w:r>
        <w:r w:rsidR="00345DE1" w:rsidRPr="00547132">
          <w:rPr>
            <w:webHidden/>
            <w:sz w:val="21"/>
            <w:szCs w:val="21"/>
          </w:rPr>
          <w:fldChar w:fldCharType="end"/>
        </w:r>
      </w:hyperlink>
    </w:p>
    <w:p w14:paraId="69D67DC1" w14:textId="7908D655" w:rsidR="00B54D19" w:rsidRPr="00547132" w:rsidRDefault="00BB3A7E" w:rsidP="00840BD7">
      <w:pPr>
        <w:pStyle w:val="23"/>
        <w:tabs>
          <w:tab w:val="left" w:pos="440"/>
        </w:tabs>
        <w:jc w:val="both"/>
        <w:rPr>
          <w:rFonts w:eastAsiaTheme="minorEastAsia"/>
          <w:caps w:val="0"/>
          <w:sz w:val="21"/>
          <w:szCs w:val="21"/>
        </w:rPr>
      </w:pPr>
      <w:hyperlink w:anchor="_Toc197343794" w:history="1">
        <w:r w:rsidR="00B54D19" w:rsidRPr="00547132">
          <w:rPr>
            <w:rStyle w:val="ad"/>
            <w:sz w:val="21"/>
            <w:szCs w:val="21"/>
          </w:rPr>
          <w:t>3.</w:t>
        </w:r>
        <w:r w:rsidR="00B54D19" w:rsidRPr="00547132">
          <w:rPr>
            <w:rFonts w:eastAsiaTheme="minorEastAsia"/>
            <w:caps w:val="0"/>
            <w:sz w:val="21"/>
            <w:szCs w:val="21"/>
          </w:rPr>
          <w:tab/>
        </w:r>
        <w:r w:rsidR="00B54D19" w:rsidRPr="00547132">
          <w:rPr>
            <w:rStyle w:val="ad"/>
            <w:sz w:val="21"/>
            <w:szCs w:val="21"/>
          </w:rPr>
          <w:t>Показатели и критерии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_Toc197343794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8</w:t>
        </w:r>
        <w:r w:rsidR="00345DE1" w:rsidRPr="00547132">
          <w:rPr>
            <w:webHidden/>
            <w:sz w:val="21"/>
            <w:szCs w:val="21"/>
          </w:rPr>
          <w:fldChar w:fldCharType="end"/>
        </w:r>
      </w:hyperlink>
    </w:p>
    <w:p w14:paraId="64A33877" w14:textId="459F77A3" w:rsidR="00B54D19" w:rsidRPr="00547132" w:rsidRDefault="00BB3A7E" w:rsidP="00840BD7">
      <w:pPr>
        <w:pStyle w:val="23"/>
        <w:tabs>
          <w:tab w:val="left" w:pos="440"/>
        </w:tabs>
        <w:jc w:val="both"/>
        <w:rPr>
          <w:rFonts w:eastAsiaTheme="minorEastAsia"/>
          <w:caps w:val="0"/>
          <w:sz w:val="21"/>
          <w:szCs w:val="21"/>
        </w:rPr>
      </w:pPr>
      <w:hyperlink w:anchor="_Toc197343795" w:history="1">
        <w:r w:rsidR="00B54D19" w:rsidRPr="00547132">
          <w:rPr>
            <w:rStyle w:val="ad"/>
            <w:sz w:val="21"/>
            <w:szCs w:val="21"/>
          </w:rPr>
          <w:t>4.</w:t>
        </w:r>
        <w:r w:rsidR="00B54D19" w:rsidRPr="00547132">
          <w:rPr>
            <w:rFonts w:eastAsiaTheme="minorEastAsia"/>
            <w:caps w:val="0"/>
            <w:sz w:val="21"/>
            <w:szCs w:val="21"/>
          </w:rPr>
          <w:tab/>
        </w:r>
        <w:r w:rsidR="00B54D19" w:rsidRPr="00547132">
          <w:rPr>
            <w:rStyle w:val="ad"/>
            <w:sz w:val="21"/>
            <w:szCs w:val="21"/>
          </w:rPr>
          <w:t>Основные этапы проведения исследования</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_Toc197343795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10</w:t>
        </w:r>
        <w:r w:rsidR="00345DE1" w:rsidRPr="00547132">
          <w:rPr>
            <w:webHidden/>
            <w:sz w:val="21"/>
            <w:szCs w:val="21"/>
          </w:rPr>
          <w:fldChar w:fldCharType="end"/>
        </w:r>
      </w:hyperlink>
    </w:p>
    <w:p w14:paraId="64BA27E3" w14:textId="2FE56AE0" w:rsidR="00B54D19" w:rsidRPr="00547132" w:rsidRDefault="00BB3A7E" w:rsidP="00840BD7">
      <w:pPr>
        <w:pStyle w:val="23"/>
        <w:jc w:val="both"/>
        <w:rPr>
          <w:rFonts w:eastAsiaTheme="minorEastAsia"/>
          <w:caps w:val="0"/>
          <w:sz w:val="21"/>
          <w:szCs w:val="21"/>
        </w:rPr>
      </w:pPr>
      <w:hyperlink w:anchor="_Toc197343796" w:history="1">
        <w:r w:rsidR="00B54D19" w:rsidRPr="00547132">
          <w:rPr>
            <w:rStyle w:val="ad"/>
            <w:sz w:val="21"/>
            <w:szCs w:val="21"/>
          </w:rPr>
          <w:t>5. 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_Toc197343796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12</w:t>
        </w:r>
        <w:r w:rsidR="00345DE1" w:rsidRPr="00547132">
          <w:rPr>
            <w:webHidden/>
            <w:sz w:val="21"/>
            <w:szCs w:val="21"/>
          </w:rPr>
          <w:fldChar w:fldCharType="end"/>
        </w:r>
      </w:hyperlink>
    </w:p>
    <w:p w14:paraId="54991691" w14:textId="3585D201" w:rsidR="00B54D19" w:rsidRPr="00547132" w:rsidRDefault="00BB3A7E" w:rsidP="00840BD7">
      <w:pPr>
        <w:pStyle w:val="23"/>
        <w:jc w:val="both"/>
        <w:rPr>
          <w:rFonts w:eastAsiaTheme="minorEastAsia"/>
          <w:caps w:val="0"/>
          <w:sz w:val="21"/>
          <w:szCs w:val="21"/>
        </w:rPr>
      </w:pPr>
      <w:hyperlink w:anchor="_Toc197343797" w:history="1">
        <w:r w:rsidR="00B54D19" w:rsidRPr="00547132">
          <w:rPr>
            <w:rStyle w:val="ad"/>
            <w:sz w:val="21"/>
            <w:szCs w:val="21"/>
          </w:rPr>
          <w:t>6. Методы сбора информации:</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_Toc197343797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13</w:t>
        </w:r>
        <w:r w:rsidR="00345DE1" w:rsidRPr="00547132">
          <w:rPr>
            <w:webHidden/>
            <w:sz w:val="21"/>
            <w:szCs w:val="21"/>
          </w:rPr>
          <w:fldChar w:fldCharType="end"/>
        </w:r>
      </w:hyperlink>
    </w:p>
    <w:p w14:paraId="1003901F" w14:textId="070C8C32" w:rsidR="00B54D19" w:rsidRPr="00547132" w:rsidRDefault="00BB3A7E" w:rsidP="00840BD7">
      <w:pPr>
        <w:pStyle w:val="23"/>
        <w:tabs>
          <w:tab w:val="left" w:pos="440"/>
        </w:tabs>
        <w:jc w:val="both"/>
        <w:rPr>
          <w:rFonts w:eastAsiaTheme="minorEastAsia"/>
          <w:caps w:val="0"/>
          <w:sz w:val="21"/>
          <w:szCs w:val="21"/>
        </w:rPr>
      </w:pPr>
      <w:hyperlink w:anchor="_Toc197343798" w:history="1">
        <w:r w:rsidR="00B54D19" w:rsidRPr="00547132">
          <w:rPr>
            <w:rStyle w:val="ad"/>
            <w:sz w:val="21"/>
            <w:szCs w:val="21"/>
          </w:rPr>
          <w:t>7.</w:t>
        </w:r>
        <w:r w:rsidR="00B54D19" w:rsidRPr="00547132">
          <w:rPr>
            <w:rFonts w:eastAsiaTheme="minorEastAsia"/>
            <w:caps w:val="0"/>
            <w:sz w:val="21"/>
            <w:szCs w:val="21"/>
          </w:rPr>
          <w:tab/>
        </w:r>
        <w:r w:rsidR="00B54D19" w:rsidRPr="00547132">
          <w:rPr>
            <w:rStyle w:val="ad"/>
            <w:sz w:val="21"/>
            <w:szCs w:val="21"/>
          </w:rPr>
          <w:t>Обработка и анализ результатов исследования</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_Toc197343798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14</w:t>
        </w:r>
        <w:r w:rsidR="00345DE1" w:rsidRPr="00547132">
          <w:rPr>
            <w:webHidden/>
            <w:sz w:val="21"/>
            <w:szCs w:val="21"/>
          </w:rPr>
          <w:fldChar w:fldCharType="end"/>
        </w:r>
      </w:hyperlink>
    </w:p>
    <w:p w14:paraId="73BCA7C3" w14:textId="011A4C1B" w:rsidR="00B54D19" w:rsidRPr="00547132" w:rsidRDefault="00BB3A7E" w:rsidP="00840BD7">
      <w:pPr>
        <w:pStyle w:val="12"/>
        <w:jc w:val="both"/>
        <w:rPr>
          <w:rFonts w:eastAsiaTheme="minorEastAsia"/>
          <w:kern w:val="0"/>
          <w:sz w:val="21"/>
          <w:szCs w:val="21"/>
        </w:rPr>
      </w:pPr>
      <w:hyperlink w:anchor="_Toc197343799" w:history="1">
        <w:r w:rsidR="00B54D19" w:rsidRPr="00547132">
          <w:rPr>
            <w:rStyle w:val="ad"/>
            <w:sz w:val="21"/>
            <w:szCs w:val="21"/>
          </w:rPr>
          <w:t xml:space="preserve">РЕЗУЛЬТАТЫ НЕЗАВИСИМОЙ ОЦЕНКИ КАЧЕСТВА УСЛОВИЙ ОСУЩЕСТВЛЕНИЯ ОБРАЗОВАТЕЛЬНОЙ ДЕЯТЕЛЬНОСТИ ОБРАЗОВАТЕЛЬНЫМИ ОРГАНИЗАЦИЯМИ </w:t>
        </w:r>
        <w:r w:rsidR="00B54D19" w:rsidRPr="00547132">
          <w:rPr>
            <w:rStyle w:val="ad"/>
            <w:caps/>
            <w:sz w:val="21"/>
            <w:szCs w:val="21"/>
          </w:rPr>
          <w:t>в разрезе показателей и критериев оценки</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_Toc197343799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16</w:t>
        </w:r>
        <w:r w:rsidR="00345DE1" w:rsidRPr="00547132">
          <w:rPr>
            <w:webHidden/>
            <w:sz w:val="21"/>
            <w:szCs w:val="21"/>
          </w:rPr>
          <w:fldChar w:fldCharType="end"/>
        </w:r>
      </w:hyperlink>
    </w:p>
    <w:p w14:paraId="277CCE04" w14:textId="133647E2" w:rsidR="00B54D19" w:rsidRPr="00547132" w:rsidRDefault="00BB3A7E" w:rsidP="00840BD7">
      <w:pPr>
        <w:pStyle w:val="12"/>
        <w:tabs>
          <w:tab w:val="left" w:pos="440"/>
        </w:tabs>
        <w:jc w:val="both"/>
        <w:rPr>
          <w:rFonts w:eastAsiaTheme="minorEastAsia"/>
          <w:kern w:val="0"/>
          <w:sz w:val="21"/>
          <w:szCs w:val="21"/>
        </w:rPr>
      </w:pPr>
      <w:hyperlink w:anchor="_Toc197343800" w:history="1">
        <w:r w:rsidR="00B54D19" w:rsidRPr="00547132">
          <w:rPr>
            <w:rStyle w:val="ad"/>
            <w:caps/>
            <w:kern w:val="32"/>
            <w:sz w:val="21"/>
            <w:szCs w:val="21"/>
          </w:rPr>
          <w:t>1.</w:t>
        </w:r>
        <w:r w:rsidR="00B54D19" w:rsidRPr="00547132">
          <w:rPr>
            <w:rFonts w:eastAsiaTheme="minorEastAsia"/>
            <w:kern w:val="0"/>
            <w:sz w:val="21"/>
            <w:szCs w:val="21"/>
          </w:rPr>
          <w:tab/>
        </w:r>
        <w:r w:rsidR="00B54D19" w:rsidRPr="00547132">
          <w:rPr>
            <w:rStyle w:val="ad"/>
            <w:caps/>
            <w:kern w:val="32"/>
            <w:sz w:val="21"/>
            <w:szCs w:val="21"/>
          </w:rPr>
          <w:t>Открытость и доступность информации об организации, ОСУЩЕСТВЛЯЮЩЕЙ ОБРАЗОВАТЕЛЬНУЮ ДЕЯТЕЛЬНОСТЬ</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_Toc197343800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16</w:t>
        </w:r>
        <w:r w:rsidR="00345DE1" w:rsidRPr="00547132">
          <w:rPr>
            <w:webHidden/>
            <w:sz w:val="21"/>
            <w:szCs w:val="21"/>
          </w:rPr>
          <w:fldChar w:fldCharType="end"/>
        </w:r>
      </w:hyperlink>
    </w:p>
    <w:p w14:paraId="79F831C3" w14:textId="5536F0D2" w:rsidR="00B54D19" w:rsidRPr="00547132" w:rsidRDefault="00BB3A7E" w:rsidP="00840BD7">
      <w:pPr>
        <w:pStyle w:val="12"/>
        <w:tabs>
          <w:tab w:val="left" w:pos="440"/>
        </w:tabs>
        <w:jc w:val="both"/>
        <w:rPr>
          <w:rFonts w:eastAsiaTheme="minorEastAsia"/>
          <w:kern w:val="0"/>
          <w:sz w:val="21"/>
          <w:szCs w:val="21"/>
        </w:rPr>
      </w:pPr>
      <w:hyperlink w:anchor="_Toc197343801" w:history="1">
        <w:r w:rsidR="00B54D19" w:rsidRPr="00547132">
          <w:rPr>
            <w:rStyle w:val="ad"/>
            <w:kern w:val="32"/>
            <w:sz w:val="21"/>
            <w:szCs w:val="21"/>
          </w:rPr>
          <w:t>2.</w:t>
        </w:r>
        <w:r w:rsidR="00B54D19" w:rsidRPr="00547132">
          <w:rPr>
            <w:rFonts w:eastAsiaTheme="minorEastAsia"/>
            <w:kern w:val="0"/>
            <w:sz w:val="21"/>
            <w:szCs w:val="21"/>
          </w:rPr>
          <w:tab/>
        </w:r>
        <w:r w:rsidR="00B54D19" w:rsidRPr="00547132">
          <w:rPr>
            <w:rStyle w:val="ad"/>
            <w:kern w:val="32"/>
            <w:sz w:val="21"/>
            <w:szCs w:val="21"/>
          </w:rPr>
          <w:t>КОМФОРТНОСТЬ УСЛОВИЙ, В КОТОРЫХ ОСУЩЕСТВЛЯЕТСЯ ОБРАЗОВАТЕЛЬНАЯ ДЕЯТЕЛЬНОСТЬ</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_Toc197343801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17</w:t>
        </w:r>
        <w:r w:rsidR="00345DE1" w:rsidRPr="00547132">
          <w:rPr>
            <w:webHidden/>
            <w:sz w:val="21"/>
            <w:szCs w:val="21"/>
          </w:rPr>
          <w:fldChar w:fldCharType="end"/>
        </w:r>
      </w:hyperlink>
    </w:p>
    <w:p w14:paraId="4199FC87" w14:textId="6470B77E" w:rsidR="00B54D19" w:rsidRPr="00547132" w:rsidRDefault="00BB3A7E" w:rsidP="00840BD7">
      <w:pPr>
        <w:pStyle w:val="12"/>
        <w:tabs>
          <w:tab w:val="left" w:pos="440"/>
        </w:tabs>
        <w:jc w:val="both"/>
        <w:rPr>
          <w:rFonts w:eastAsiaTheme="minorEastAsia"/>
          <w:kern w:val="0"/>
          <w:sz w:val="21"/>
          <w:szCs w:val="21"/>
        </w:rPr>
      </w:pPr>
      <w:hyperlink w:anchor="_Toc197343802" w:history="1">
        <w:r w:rsidR="00B54D19" w:rsidRPr="00547132">
          <w:rPr>
            <w:rStyle w:val="ad"/>
            <w:kern w:val="32"/>
            <w:sz w:val="21"/>
            <w:szCs w:val="21"/>
          </w:rPr>
          <w:t>3.</w:t>
        </w:r>
        <w:r w:rsidR="00B54D19" w:rsidRPr="00547132">
          <w:rPr>
            <w:rFonts w:eastAsiaTheme="minorEastAsia"/>
            <w:kern w:val="0"/>
            <w:sz w:val="21"/>
            <w:szCs w:val="21"/>
          </w:rPr>
          <w:tab/>
        </w:r>
        <w:r w:rsidR="00B54D19" w:rsidRPr="00547132">
          <w:rPr>
            <w:rStyle w:val="ad"/>
            <w:kern w:val="32"/>
            <w:sz w:val="21"/>
            <w:szCs w:val="21"/>
          </w:rPr>
          <w:t>ДОСТУПНОСТЬ ОБРАЗОВАТЕЛЬНОЙ ДЕЯТЕЛЬНОСТИ ДЛЯ ИНВАЛИДОВ</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_Toc197343802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18</w:t>
        </w:r>
        <w:r w:rsidR="00345DE1" w:rsidRPr="00547132">
          <w:rPr>
            <w:webHidden/>
            <w:sz w:val="21"/>
            <w:szCs w:val="21"/>
          </w:rPr>
          <w:fldChar w:fldCharType="end"/>
        </w:r>
      </w:hyperlink>
    </w:p>
    <w:p w14:paraId="4B799618" w14:textId="0E049A9E" w:rsidR="00B54D19" w:rsidRPr="00547132" w:rsidRDefault="00BB3A7E" w:rsidP="00840BD7">
      <w:pPr>
        <w:pStyle w:val="12"/>
        <w:tabs>
          <w:tab w:val="left" w:pos="440"/>
        </w:tabs>
        <w:jc w:val="both"/>
        <w:rPr>
          <w:rFonts w:eastAsiaTheme="minorEastAsia"/>
          <w:kern w:val="0"/>
          <w:sz w:val="21"/>
          <w:szCs w:val="21"/>
        </w:rPr>
      </w:pPr>
      <w:hyperlink w:anchor="_Toc197343803" w:history="1">
        <w:r w:rsidR="00B54D19" w:rsidRPr="00547132">
          <w:rPr>
            <w:rStyle w:val="ad"/>
            <w:kern w:val="32"/>
            <w:sz w:val="21"/>
            <w:szCs w:val="21"/>
          </w:rPr>
          <w:t>4.</w:t>
        </w:r>
        <w:r w:rsidR="00B54D19" w:rsidRPr="00547132">
          <w:rPr>
            <w:rFonts w:eastAsiaTheme="minorEastAsia"/>
            <w:kern w:val="0"/>
            <w:sz w:val="21"/>
            <w:szCs w:val="21"/>
          </w:rPr>
          <w:tab/>
        </w:r>
        <w:r w:rsidR="00B54D19" w:rsidRPr="00547132">
          <w:rPr>
            <w:rStyle w:val="ad"/>
            <w:kern w:val="32"/>
            <w:sz w:val="21"/>
            <w:szCs w:val="21"/>
          </w:rPr>
          <w:t>ДОБРОЖЕЛАТЕЛЬНОСТЬ, ВЕЖЛИВОСТЬ РАБОТНИКОВ ОРГАНИЗАЦИИ</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_Toc197343803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21</w:t>
        </w:r>
        <w:r w:rsidR="00345DE1" w:rsidRPr="00547132">
          <w:rPr>
            <w:webHidden/>
            <w:sz w:val="21"/>
            <w:szCs w:val="21"/>
          </w:rPr>
          <w:fldChar w:fldCharType="end"/>
        </w:r>
      </w:hyperlink>
    </w:p>
    <w:p w14:paraId="127FE266" w14:textId="2F14330E" w:rsidR="00B54D19" w:rsidRPr="00547132" w:rsidRDefault="00BB3A7E" w:rsidP="00840BD7">
      <w:pPr>
        <w:pStyle w:val="12"/>
        <w:tabs>
          <w:tab w:val="left" w:pos="440"/>
        </w:tabs>
        <w:jc w:val="both"/>
        <w:rPr>
          <w:rFonts w:eastAsiaTheme="minorEastAsia"/>
          <w:kern w:val="0"/>
          <w:sz w:val="21"/>
          <w:szCs w:val="21"/>
        </w:rPr>
      </w:pPr>
      <w:hyperlink w:anchor="_Toc197343804" w:history="1">
        <w:r w:rsidR="00B54D19" w:rsidRPr="00547132">
          <w:rPr>
            <w:rStyle w:val="ad"/>
            <w:caps/>
            <w:kern w:val="32"/>
            <w:sz w:val="21"/>
            <w:szCs w:val="21"/>
          </w:rPr>
          <w:t>5.</w:t>
        </w:r>
        <w:r w:rsidR="00B54D19" w:rsidRPr="00547132">
          <w:rPr>
            <w:rFonts w:eastAsiaTheme="minorEastAsia"/>
            <w:kern w:val="0"/>
            <w:sz w:val="21"/>
            <w:szCs w:val="21"/>
          </w:rPr>
          <w:tab/>
        </w:r>
        <w:r w:rsidR="00B54D19" w:rsidRPr="00547132">
          <w:rPr>
            <w:rStyle w:val="ad"/>
            <w:caps/>
            <w:kern w:val="32"/>
            <w:sz w:val="21"/>
            <w:szCs w:val="21"/>
          </w:rPr>
          <w:t>Удовлетворенность условиями осуществления образоваТЕЛЬНОЙ ДЕЯТЕЛЬНОСТИ организаций</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_Toc197343804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22</w:t>
        </w:r>
        <w:r w:rsidR="00345DE1" w:rsidRPr="00547132">
          <w:rPr>
            <w:webHidden/>
            <w:sz w:val="21"/>
            <w:szCs w:val="21"/>
          </w:rPr>
          <w:fldChar w:fldCharType="end"/>
        </w:r>
      </w:hyperlink>
    </w:p>
    <w:p w14:paraId="4F1D2810" w14:textId="00E09966" w:rsidR="00B54D19" w:rsidRPr="00547132" w:rsidRDefault="00BB3A7E" w:rsidP="00840BD7">
      <w:pPr>
        <w:pStyle w:val="23"/>
        <w:jc w:val="both"/>
        <w:rPr>
          <w:rFonts w:eastAsiaTheme="minorEastAsia"/>
          <w:caps w:val="0"/>
          <w:sz w:val="21"/>
          <w:szCs w:val="21"/>
        </w:rPr>
      </w:pPr>
      <w:hyperlink w:anchor="_Toc197343805" w:history="1">
        <w:r w:rsidR="00B54D19" w:rsidRPr="00547132">
          <w:rPr>
            <w:rStyle w:val="ad"/>
            <w:sz w:val="21"/>
            <w:szCs w:val="21"/>
          </w:rPr>
          <w:t>Количественные результаты независимой оценки качества оказания услуг организациями</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_Toc197343805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28</w:t>
        </w:r>
        <w:r w:rsidR="00345DE1" w:rsidRPr="00547132">
          <w:rPr>
            <w:webHidden/>
            <w:sz w:val="21"/>
            <w:szCs w:val="21"/>
          </w:rPr>
          <w:fldChar w:fldCharType="end"/>
        </w:r>
      </w:hyperlink>
    </w:p>
    <w:p w14:paraId="2C96D2D1" w14:textId="0E7EE142" w:rsidR="00B54D19" w:rsidRPr="00547132" w:rsidRDefault="00BB3A7E" w:rsidP="00840BD7">
      <w:pPr>
        <w:pStyle w:val="12"/>
        <w:jc w:val="both"/>
        <w:rPr>
          <w:rFonts w:eastAsiaTheme="minorEastAsia"/>
          <w:kern w:val="0"/>
          <w:sz w:val="21"/>
          <w:szCs w:val="21"/>
        </w:rPr>
      </w:pPr>
      <w:hyperlink w:anchor="_Toc197343806" w:history="1">
        <w:r w:rsidR="00B54D19" w:rsidRPr="00547132">
          <w:rPr>
            <w:rStyle w:val="ad"/>
            <w:rFonts w:eastAsia="Calibri"/>
            <w:sz w:val="21"/>
            <w:szCs w:val="21"/>
          </w:rPr>
          <w:t>ИТОГОВЫЕ ЗНАЧЕНИЯ ПОКАЗАТЕЛЕЙ И КРИТЕРИЕВ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_Toc197343806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44</w:t>
        </w:r>
        <w:r w:rsidR="00345DE1" w:rsidRPr="00547132">
          <w:rPr>
            <w:webHidden/>
            <w:sz w:val="21"/>
            <w:szCs w:val="21"/>
          </w:rPr>
          <w:fldChar w:fldCharType="end"/>
        </w:r>
      </w:hyperlink>
    </w:p>
    <w:p w14:paraId="31227012" w14:textId="3A1BC24F" w:rsidR="00B54D19" w:rsidRPr="00547132" w:rsidRDefault="00BB3A7E" w:rsidP="00840BD7">
      <w:pPr>
        <w:pStyle w:val="12"/>
        <w:jc w:val="both"/>
        <w:rPr>
          <w:rFonts w:eastAsiaTheme="minorEastAsia"/>
          <w:kern w:val="0"/>
          <w:sz w:val="21"/>
          <w:szCs w:val="21"/>
        </w:rPr>
      </w:pPr>
      <w:hyperlink w:anchor="_Toc197343808" w:history="1">
        <w:r w:rsidR="00B54D19" w:rsidRPr="00547132">
          <w:rPr>
            <w:rStyle w:val="ad"/>
            <w:sz w:val="21"/>
            <w:szCs w:val="21"/>
          </w:rPr>
          <w:t>ПОКАЗАТЕЛИ ОЦЕНКИ КАЧЕСТВА УСЛОВИЙ ОКАЗАНИЯ УСЛУГ ОБРАЗОВАТЕЛЬНЫМИ ОРГАНИЗАЦИЯМИ</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_Toc197343808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45</w:t>
        </w:r>
        <w:r w:rsidR="00345DE1" w:rsidRPr="00547132">
          <w:rPr>
            <w:webHidden/>
            <w:sz w:val="21"/>
            <w:szCs w:val="21"/>
          </w:rPr>
          <w:fldChar w:fldCharType="end"/>
        </w:r>
      </w:hyperlink>
    </w:p>
    <w:p w14:paraId="11323BB5" w14:textId="5E67CBF7" w:rsidR="00B54D19" w:rsidRPr="00547132" w:rsidRDefault="00BB3A7E" w:rsidP="00840BD7">
      <w:pPr>
        <w:pStyle w:val="12"/>
        <w:jc w:val="both"/>
        <w:rPr>
          <w:rFonts w:eastAsiaTheme="minorEastAsia"/>
          <w:kern w:val="0"/>
          <w:sz w:val="21"/>
          <w:szCs w:val="21"/>
        </w:rPr>
      </w:pPr>
      <w:hyperlink w:anchor="_Toc197343809" w:history="1">
        <w:r w:rsidR="00B54D19" w:rsidRPr="00547132">
          <w:rPr>
            <w:rStyle w:val="ad"/>
            <w:sz w:val="21"/>
            <w:szCs w:val="21"/>
          </w:rPr>
          <w:t>ИТОГОВЫЙ РЕЙТИНГ ПО РЕЗУЛЬТАТАМ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_Toc197343809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46</w:t>
        </w:r>
        <w:r w:rsidR="00345DE1" w:rsidRPr="00547132">
          <w:rPr>
            <w:webHidden/>
            <w:sz w:val="21"/>
            <w:szCs w:val="21"/>
          </w:rPr>
          <w:fldChar w:fldCharType="end"/>
        </w:r>
      </w:hyperlink>
    </w:p>
    <w:p w14:paraId="4F294813" w14:textId="3C2EBC1D" w:rsidR="00B54D19" w:rsidRPr="00547132" w:rsidRDefault="00BB3A7E" w:rsidP="00840BD7">
      <w:pPr>
        <w:pStyle w:val="12"/>
        <w:jc w:val="both"/>
        <w:rPr>
          <w:rFonts w:eastAsiaTheme="minorEastAsia"/>
          <w:kern w:val="0"/>
          <w:sz w:val="21"/>
          <w:szCs w:val="21"/>
        </w:rPr>
      </w:pPr>
      <w:hyperlink w:anchor="_Toc197343810" w:history="1">
        <w:r w:rsidR="00B54D19" w:rsidRPr="00547132">
          <w:rPr>
            <w:rStyle w:val="ad"/>
            <w:caps/>
            <w:sz w:val="21"/>
            <w:szCs w:val="21"/>
          </w:rPr>
          <w:t>конкретные Недостатки, выявленные в ходе независимой оценки КАЧЕСТВА УСЛОВИЙ ОСУЩЕСТВЛЕНИЯ</w:t>
        </w:r>
        <w:r w:rsidR="00B54D19" w:rsidRPr="00547132">
          <w:rPr>
            <w:rStyle w:val="ad"/>
            <w:sz w:val="21"/>
            <w:szCs w:val="21"/>
          </w:rPr>
          <w:t xml:space="preserve"> ОБРАЗОВАТЕЬНОЙ ДЕЯТЕЛЬНОСТИ ОРГАНИЗАЦИЯМИ, ОСУЩЕСТВЛЯЮЩИМИ ОБРАЗОВАТЕЛЬНУЮ ДЕЯТЕЛЬНОСТЬ</w:t>
        </w:r>
        <w:r w:rsidR="00B54D19" w:rsidRPr="00547132">
          <w:rPr>
            <w:rStyle w:val="ad"/>
            <w:caps/>
            <w:sz w:val="21"/>
            <w:szCs w:val="21"/>
          </w:rPr>
          <w:t>, по каждой организации</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_Toc197343810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47</w:t>
        </w:r>
        <w:r w:rsidR="00345DE1" w:rsidRPr="00547132">
          <w:rPr>
            <w:webHidden/>
            <w:sz w:val="21"/>
            <w:szCs w:val="21"/>
          </w:rPr>
          <w:fldChar w:fldCharType="end"/>
        </w:r>
      </w:hyperlink>
    </w:p>
    <w:p w14:paraId="7DBED904" w14:textId="1129822D" w:rsidR="00B54D19" w:rsidRPr="00547132" w:rsidRDefault="00BB3A7E" w:rsidP="00840BD7">
      <w:pPr>
        <w:pStyle w:val="12"/>
        <w:jc w:val="both"/>
        <w:rPr>
          <w:rFonts w:eastAsiaTheme="minorEastAsia"/>
          <w:kern w:val="0"/>
          <w:sz w:val="21"/>
          <w:szCs w:val="21"/>
        </w:rPr>
      </w:pPr>
      <w:hyperlink w:anchor="_Toc197343811" w:history="1">
        <w:r w:rsidR="00B54D19" w:rsidRPr="00547132">
          <w:rPr>
            <w:rStyle w:val="ad"/>
            <w:sz w:val="21"/>
            <w:szCs w:val="21"/>
          </w:rPr>
          <w:t>ПРИЛОЖЕНИЯ</w:t>
        </w:r>
        <w:r w:rsidR="00B54D19" w:rsidRPr="00547132">
          <w:rPr>
            <w:webHidden/>
            <w:sz w:val="21"/>
            <w:szCs w:val="21"/>
          </w:rPr>
          <w:tab/>
        </w:r>
        <w:r w:rsidR="00345DE1" w:rsidRPr="00547132">
          <w:rPr>
            <w:webHidden/>
            <w:sz w:val="21"/>
            <w:szCs w:val="21"/>
          </w:rPr>
          <w:fldChar w:fldCharType="begin"/>
        </w:r>
        <w:r w:rsidR="00B54D19" w:rsidRPr="00547132">
          <w:rPr>
            <w:webHidden/>
            <w:sz w:val="21"/>
            <w:szCs w:val="21"/>
          </w:rPr>
          <w:instrText xml:space="preserve"> PAGEREF _Toc197343811 \h </w:instrText>
        </w:r>
        <w:r w:rsidR="00345DE1" w:rsidRPr="00547132">
          <w:rPr>
            <w:webHidden/>
            <w:sz w:val="21"/>
            <w:szCs w:val="21"/>
          </w:rPr>
        </w:r>
        <w:r w:rsidR="00345DE1" w:rsidRPr="00547132">
          <w:rPr>
            <w:webHidden/>
            <w:sz w:val="21"/>
            <w:szCs w:val="21"/>
          </w:rPr>
          <w:fldChar w:fldCharType="separate"/>
        </w:r>
        <w:r w:rsidR="00602EB4" w:rsidRPr="00547132">
          <w:rPr>
            <w:webHidden/>
            <w:sz w:val="21"/>
            <w:szCs w:val="21"/>
          </w:rPr>
          <w:t>55</w:t>
        </w:r>
        <w:r w:rsidR="00345DE1" w:rsidRPr="00547132">
          <w:rPr>
            <w:webHidden/>
            <w:sz w:val="21"/>
            <w:szCs w:val="21"/>
          </w:rPr>
          <w:fldChar w:fldCharType="end"/>
        </w:r>
      </w:hyperlink>
    </w:p>
    <w:p w14:paraId="1D985FAC" w14:textId="68396067" w:rsidR="00B54D19" w:rsidRPr="00547132" w:rsidRDefault="00BB3A7E" w:rsidP="00840BD7">
      <w:pPr>
        <w:shd w:val="clear" w:color="auto" w:fill="FFFFFF"/>
        <w:spacing w:after="0" w:line="240" w:lineRule="auto"/>
        <w:jc w:val="both"/>
        <w:rPr>
          <w:rFonts w:ascii="Times New Roman" w:hAnsi="Times New Roman"/>
          <w:sz w:val="21"/>
          <w:szCs w:val="21"/>
          <w:lang w:eastAsia="ru-RU"/>
        </w:rPr>
      </w:pPr>
      <w:hyperlink w:anchor="_Toc197343812" w:history="1">
        <w:r w:rsidR="00B54D19" w:rsidRPr="00547132">
          <w:rPr>
            <w:rStyle w:val="ad"/>
            <w:rFonts w:ascii="Times New Roman" w:hAnsi="Times New Roman"/>
            <w:sz w:val="21"/>
            <w:szCs w:val="21"/>
          </w:rPr>
          <w:t>ПРИЛОЖЕНИЕ 1</w:t>
        </w:r>
        <w:r w:rsidR="00840BD7" w:rsidRPr="00547132">
          <w:rPr>
            <w:rStyle w:val="ad"/>
            <w:rFonts w:ascii="Times New Roman" w:hAnsi="Times New Roman"/>
            <w:sz w:val="21"/>
            <w:szCs w:val="21"/>
          </w:rPr>
          <w:t>.</w:t>
        </w:r>
        <w:r w:rsidR="00840BD7" w:rsidRPr="00547132">
          <w:rPr>
            <w:rFonts w:ascii="Times New Roman" w:hAnsi="Times New Roman"/>
            <w:sz w:val="21"/>
            <w:szCs w:val="21"/>
            <w:lang w:eastAsia="ru-RU"/>
          </w:rPr>
          <w:t xml:space="preserve"> Анкета для опроса получателей услуг о качестве условий оказания услуг образовательными организациями……………………………………………………………..…</w:t>
        </w:r>
        <w:r w:rsidR="00547132">
          <w:rPr>
            <w:rFonts w:ascii="Times New Roman" w:hAnsi="Times New Roman"/>
            <w:sz w:val="21"/>
            <w:szCs w:val="21"/>
            <w:lang w:eastAsia="ru-RU"/>
          </w:rPr>
          <w:t>……</w:t>
        </w:r>
        <w:r w:rsidR="00840BD7" w:rsidRPr="00547132">
          <w:rPr>
            <w:rFonts w:ascii="Times New Roman" w:hAnsi="Times New Roman"/>
            <w:sz w:val="21"/>
            <w:szCs w:val="21"/>
            <w:lang w:eastAsia="ru-RU"/>
          </w:rPr>
          <w:t>…….</w:t>
        </w:r>
        <w:r w:rsidR="00345DE1" w:rsidRPr="00547132">
          <w:rPr>
            <w:rFonts w:ascii="Times New Roman" w:hAnsi="Times New Roman"/>
            <w:webHidden/>
            <w:sz w:val="21"/>
            <w:szCs w:val="21"/>
          </w:rPr>
          <w:fldChar w:fldCharType="begin"/>
        </w:r>
        <w:r w:rsidR="00B54D19" w:rsidRPr="00547132">
          <w:rPr>
            <w:rFonts w:ascii="Times New Roman" w:hAnsi="Times New Roman"/>
            <w:webHidden/>
            <w:sz w:val="21"/>
            <w:szCs w:val="21"/>
          </w:rPr>
          <w:instrText xml:space="preserve"> PAGEREF _Toc197343812 \h </w:instrText>
        </w:r>
        <w:r w:rsidR="00345DE1" w:rsidRPr="00547132">
          <w:rPr>
            <w:rFonts w:ascii="Times New Roman" w:hAnsi="Times New Roman"/>
            <w:webHidden/>
            <w:sz w:val="21"/>
            <w:szCs w:val="21"/>
          </w:rPr>
        </w:r>
        <w:r w:rsidR="00345DE1" w:rsidRPr="00547132">
          <w:rPr>
            <w:rFonts w:ascii="Times New Roman" w:hAnsi="Times New Roman"/>
            <w:webHidden/>
            <w:sz w:val="21"/>
            <w:szCs w:val="21"/>
          </w:rPr>
          <w:fldChar w:fldCharType="separate"/>
        </w:r>
        <w:r w:rsidR="00602EB4" w:rsidRPr="00547132">
          <w:rPr>
            <w:rFonts w:ascii="Times New Roman" w:hAnsi="Times New Roman"/>
            <w:webHidden/>
            <w:sz w:val="21"/>
            <w:szCs w:val="21"/>
          </w:rPr>
          <w:t>55</w:t>
        </w:r>
        <w:r w:rsidR="00345DE1" w:rsidRPr="00547132">
          <w:rPr>
            <w:rFonts w:ascii="Times New Roman" w:hAnsi="Times New Roman"/>
            <w:webHidden/>
            <w:sz w:val="21"/>
            <w:szCs w:val="21"/>
          </w:rPr>
          <w:fldChar w:fldCharType="end"/>
        </w:r>
      </w:hyperlink>
    </w:p>
    <w:p w14:paraId="799B0EA4" w14:textId="181A701E" w:rsidR="00B54D19" w:rsidRPr="00547132" w:rsidRDefault="00BB3A7E" w:rsidP="00840BD7">
      <w:pPr>
        <w:widowControl w:val="0"/>
        <w:spacing w:after="0" w:line="240" w:lineRule="auto"/>
        <w:jc w:val="both"/>
        <w:rPr>
          <w:rFonts w:ascii="Times New Roman" w:eastAsia="Times New Roman" w:hAnsi="Times New Roman"/>
          <w:color w:val="FF0000"/>
          <w:sz w:val="21"/>
          <w:szCs w:val="21"/>
        </w:rPr>
      </w:pPr>
      <w:hyperlink w:anchor="_Toc197343813" w:history="1">
        <w:r w:rsidR="00B54D19" w:rsidRPr="00547132">
          <w:rPr>
            <w:rStyle w:val="ad"/>
            <w:rFonts w:ascii="Times New Roman" w:hAnsi="Times New Roman"/>
            <w:sz w:val="21"/>
            <w:szCs w:val="21"/>
          </w:rPr>
          <w:t>ПРИЛОЖЕНИЕ 2</w:t>
        </w:r>
        <w:r w:rsidR="00840BD7" w:rsidRPr="00547132">
          <w:rPr>
            <w:rStyle w:val="ad"/>
            <w:rFonts w:ascii="Times New Roman" w:hAnsi="Times New Roman"/>
            <w:sz w:val="21"/>
            <w:szCs w:val="21"/>
          </w:rPr>
          <w:t xml:space="preserve">. </w:t>
        </w:r>
        <w:r w:rsidR="00840BD7" w:rsidRPr="00547132">
          <w:rPr>
            <w:rFonts w:ascii="Times New Roman" w:hAnsi="Times New Roman"/>
            <w:sz w:val="21"/>
            <w:szCs w:val="21"/>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информационно-телекоммуникационной сети Интернет………………………………………..…</w:t>
        </w:r>
        <w:r w:rsidR="00547132">
          <w:rPr>
            <w:rFonts w:ascii="Times New Roman" w:hAnsi="Times New Roman"/>
            <w:sz w:val="21"/>
            <w:szCs w:val="21"/>
          </w:rPr>
          <w:t>……………………….</w:t>
        </w:r>
        <w:r w:rsidR="00840BD7" w:rsidRPr="00547132">
          <w:rPr>
            <w:rFonts w:ascii="Times New Roman" w:hAnsi="Times New Roman"/>
            <w:sz w:val="21"/>
            <w:szCs w:val="21"/>
          </w:rPr>
          <w:t>…</w:t>
        </w:r>
        <w:r w:rsidR="00345DE1" w:rsidRPr="00547132">
          <w:rPr>
            <w:rFonts w:ascii="Times New Roman" w:hAnsi="Times New Roman"/>
            <w:webHidden/>
            <w:sz w:val="21"/>
            <w:szCs w:val="21"/>
          </w:rPr>
          <w:fldChar w:fldCharType="begin"/>
        </w:r>
        <w:r w:rsidR="00B54D19" w:rsidRPr="00547132">
          <w:rPr>
            <w:rFonts w:ascii="Times New Roman" w:hAnsi="Times New Roman"/>
            <w:webHidden/>
            <w:sz w:val="21"/>
            <w:szCs w:val="21"/>
          </w:rPr>
          <w:instrText xml:space="preserve"> PAGEREF _Toc197343813 \h </w:instrText>
        </w:r>
        <w:r w:rsidR="00345DE1" w:rsidRPr="00547132">
          <w:rPr>
            <w:rFonts w:ascii="Times New Roman" w:hAnsi="Times New Roman"/>
            <w:webHidden/>
            <w:sz w:val="21"/>
            <w:szCs w:val="21"/>
          </w:rPr>
        </w:r>
        <w:r w:rsidR="00345DE1" w:rsidRPr="00547132">
          <w:rPr>
            <w:rFonts w:ascii="Times New Roman" w:hAnsi="Times New Roman"/>
            <w:webHidden/>
            <w:sz w:val="21"/>
            <w:szCs w:val="21"/>
          </w:rPr>
          <w:fldChar w:fldCharType="separate"/>
        </w:r>
        <w:r w:rsidR="00602EB4" w:rsidRPr="00547132">
          <w:rPr>
            <w:rFonts w:ascii="Times New Roman" w:hAnsi="Times New Roman"/>
            <w:webHidden/>
            <w:sz w:val="21"/>
            <w:szCs w:val="21"/>
          </w:rPr>
          <w:t>57</w:t>
        </w:r>
        <w:r w:rsidR="00345DE1" w:rsidRPr="00547132">
          <w:rPr>
            <w:rFonts w:ascii="Times New Roman" w:hAnsi="Times New Roman"/>
            <w:webHidden/>
            <w:sz w:val="21"/>
            <w:szCs w:val="21"/>
          </w:rPr>
          <w:fldChar w:fldCharType="end"/>
        </w:r>
      </w:hyperlink>
    </w:p>
    <w:p w14:paraId="4C8D9C85" w14:textId="550AD87A" w:rsidR="00B54D19" w:rsidRPr="00547132" w:rsidRDefault="00BB3A7E" w:rsidP="00840BD7">
      <w:pPr>
        <w:widowControl w:val="0"/>
        <w:spacing w:after="0" w:line="240" w:lineRule="auto"/>
        <w:jc w:val="both"/>
        <w:rPr>
          <w:rFonts w:ascii="Times New Roman" w:eastAsia="Times New Roman" w:hAnsi="Times New Roman"/>
          <w:sz w:val="21"/>
          <w:szCs w:val="21"/>
          <w:lang w:eastAsia="ru-RU"/>
        </w:rPr>
      </w:pPr>
      <w:hyperlink w:anchor="_Toc197343814" w:history="1">
        <w:r w:rsidR="00B54D19" w:rsidRPr="00547132">
          <w:rPr>
            <w:rStyle w:val="ad"/>
            <w:rFonts w:ascii="Times New Roman" w:hAnsi="Times New Roman"/>
            <w:sz w:val="21"/>
            <w:szCs w:val="21"/>
          </w:rPr>
          <w:t>ПРИЛОЖЕНИЕ 3</w:t>
        </w:r>
        <w:r w:rsidR="00840BD7" w:rsidRPr="00547132">
          <w:rPr>
            <w:rStyle w:val="ad"/>
            <w:rFonts w:ascii="Times New Roman" w:hAnsi="Times New Roman"/>
            <w:sz w:val="21"/>
            <w:szCs w:val="21"/>
          </w:rPr>
          <w:t xml:space="preserve">. </w:t>
        </w:r>
        <w:r w:rsidR="00840BD7" w:rsidRPr="00547132">
          <w:rPr>
            <w:rFonts w:ascii="Times New Roman" w:eastAsia="Times New Roman" w:hAnsi="Times New Roman"/>
            <w:sz w:val="21"/>
            <w:szCs w:val="21"/>
            <w:lang w:eastAsia="ru-RU"/>
          </w:rPr>
          <w:t>Чек-лист проверки комфортности условий оказания услуг……………</w:t>
        </w:r>
        <w:r w:rsidR="00547132">
          <w:rPr>
            <w:rFonts w:ascii="Times New Roman" w:eastAsia="Times New Roman" w:hAnsi="Times New Roman"/>
            <w:sz w:val="21"/>
            <w:szCs w:val="21"/>
            <w:lang w:eastAsia="ru-RU"/>
          </w:rPr>
          <w:t>……</w:t>
        </w:r>
        <w:r w:rsidR="00840BD7" w:rsidRPr="00547132">
          <w:rPr>
            <w:rFonts w:ascii="Times New Roman" w:eastAsia="Times New Roman" w:hAnsi="Times New Roman"/>
            <w:sz w:val="21"/>
            <w:szCs w:val="21"/>
            <w:lang w:eastAsia="ru-RU"/>
          </w:rPr>
          <w:t>….…….</w:t>
        </w:r>
        <w:r w:rsidR="00345DE1" w:rsidRPr="00547132">
          <w:rPr>
            <w:rFonts w:ascii="Times New Roman" w:hAnsi="Times New Roman"/>
            <w:webHidden/>
            <w:sz w:val="21"/>
            <w:szCs w:val="21"/>
          </w:rPr>
          <w:fldChar w:fldCharType="begin"/>
        </w:r>
        <w:r w:rsidR="00B54D19" w:rsidRPr="00547132">
          <w:rPr>
            <w:rFonts w:ascii="Times New Roman" w:hAnsi="Times New Roman"/>
            <w:webHidden/>
            <w:sz w:val="21"/>
            <w:szCs w:val="21"/>
          </w:rPr>
          <w:instrText xml:space="preserve"> PAGEREF _Toc197343814 \h </w:instrText>
        </w:r>
        <w:r w:rsidR="00345DE1" w:rsidRPr="00547132">
          <w:rPr>
            <w:rFonts w:ascii="Times New Roman" w:hAnsi="Times New Roman"/>
            <w:webHidden/>
            <w:sz w:val="21"/>
            <w:szCs w:val="21"/>
          </w:rPr>
        </w:r>
        <w:r w:rsidR="00345DE1" w:rsidRPr="00547132">
          <w:rPr>
            <w:rFonts w:ascii="Times New Roman" w:hAnsi="Times New Roman"/>
            <w:webHidden/>
            <w:sz w:val="21"/>
            <w:szCs w:val="21"/>
          </w:rPr>
          <w:fldChar w:fldCharType="separate"/>
        </w:r>
        <w:r w:rsidR="00602EB4" w:rsidRPr="00547132">
          <w:rPr>
            <w:rFonts w:ascii="Times New Roman" w:hAnsi="Times New Roman"/>
            <w:webHidden/>
            <w:sz w:val="21"/>
            <w:szCs w:val="21"/>
          </w:rPr>
          <w:t>60</w:t>
        </w:r>
        <w:r w:rsidR="00345DE1" w:rsidRPr="00547132">
          <w:rPr>
            <w:rFonts w:ascii="Times New Roman" w:hAnsi="Times New Roman"/>
            <w:webHidden/>
            <w:sz w:val="21"/>
            <w:szCs w:val="21"/>
          </w:rPr>
          <w:fldChar w:fldCharType="end"/>
        </w:r>
      </w:hyperlink>
    </w:p>
    <w:p w14:paraId="4386CF58" w14:textId="123020FD" w:rsidR="00840BD7" w:rsidRPr="00547132" w:rsidRDefault="00345DE1" w:rsidP="00547132">
      <w:pPr>
        <w:spacing w:after="0" w:line="240" w:lineRule="auto"/>
        <w:jc w:val="both"/>
        <w:rPr>
          <w:rFonts w:ascii="Times New Roman" w:eastAsia="Times New Roman" w:hAnsi="Times New Roman"/>
          <w:sz w:val="21"/>
          <w:szCs w:val="21"/>
        </w:rPr>
      </w:pPr>
      <w:r w:rsidRPr="00547132">
        <w:rPr>
          <w:rFonts w:ascii="Times New Roman" w:hAnsi="Times New Roman"/>
          <w:sz w:val="21"/>
          <w:szCs w:val="21"/>
        </w:rPr>
        <w:fldChar w:fldCharType="end"/>
      </w:r>
      <w:bookmarkStart w:id="0" w:name="_Toc477869584"/>
      <w:r w:rsidR="00840BD7" w:rsidRPr="00547132">
        <w:rPr>
          <w:rFonts w:ascii="Times New Roman" w:hAnsi="Times New Roman"/>
          <w:sz w:val="21"/>
          <w:szCs w:val="21"/>
        </w:rPr>
        <w:t xml:space="preserve">ПРИЛОЖЕНИЕ 4. </w:t>
      </w:r>
      <w:r w:rsidR="00840BD7" w:rsidRPr="00547132">
        <w:rPr>
          <w:rFonts w:ascii="Times New Roman" w:eastAsia="Times New Roman" w:hAnsi="Times New Roman"/>
          <w:sz w:val="21"/>
          <w:szCs w:val="21"/>
        </w:rPr>
        <w:t>Чек-лист проверки наличия и функционирования дистанционных способов взаимодействия с получателями услуг…………………………………………………………………</w:t>
      </w:r>
      <w:r w:rsidR="00547132">
        <w:rPr>
          <w:rFonts w:ascii="Times New Roman" w:eastAsia="Times New Roman" w:hAnsi="Times New Roman"/>
          <w:sz w:val="21"/>
          <w:szCs w:val="21"/>
        </w:rPr>
        <w:t>…….</w:t>
      </w:r>
      <w:r w:rsidR="00547132" w:rsidRPr="00547132">
        <w:rPr>
          <w:rFonts w:ascii="Times New Roman" w:eastAsia="Times New Roman" w:hAnsi="Times New Roman"/>
          <w:sz w:val="21"/>
          <w:szCs w:val="21"/>
        </w:rPr>
        <w:t>71</w:t>
      </w:r>
    </w:p>
    <w:p w14:paraId="6FBA665E" w14:textId="7B75CD08" w:rsidR="00652C30" w:rsidRPr="00547132" w:rsidRDefault="00547132" w:rsidP="00840BD7">
      <w:pPr>
        <w:spacing w:after="0" w:line="240" w:lineRule="auto"/>
        <w:jc w:val="both"/>
        <w:rPr>
          <w:rFonts w:ascii="Times New Roman" w:hAnsi="Times New Roman"/>
          <w:sz w:val="21"/>
          <w:szCs w:val="21"/>
        </w:rPr>
      </w:pPr>
      <w:r w:rsidRPr="00547132">
        <w:rPr>
          <w:rFonts w:ascii="Times New Roman" w:hAnsi="Times New Roman"/>
          <w:sz w:val="21"/>
          <w:szCs w:val="21"/>
        </w:rPr>
        <w:t>ПРИЛОЖЕНИЕ</w:t>
      </w:r>
      <w:r w:rsidR="00840BD7" w:rsidRPr="00547132">
        <w:rPr>
          <w:rFonts w:ascii="Times New Roman" w:hAnsi="Times New Roman"/>
          <w:sz w:val="21"/>
          <w:szCs w:val="21"/>
        </w:rPr>
        <w:t xml:space="preserve"> 5.</w:t>
      </w:r>
      <w:r w:rsidR="00840BD7" w:rsidRPr="00547132">
        <w:rPr>
          <w:rFonts w:ascii="Times New Roman" w:eastAsia="Times New Roman" w:hAnsi="Times New Roman"/>
          <w:color w:val="000000"/>
          <w:sz w:val="21"/>
          <w:szCs w:val="21"/>
          <w:lang w:eastAsia="ru-RU"/>
        </w:rPr>
        <w:t xml:space="preserve"> Первичные данные и документальные свидетельства…………………………</w:t>
      </w:r>
      <w:r>
        <w:rPr>
          <w:rFonts w:ascii="Times New Roman" w:eastAsia="Times New Roman" w:hAnsi="Times New Roman"/>
          <w:color w:val="000000"/>
          <w:sz w:val="21"/>
          <w:szCs w:val="21"/>
          <w:lang w:eastAsia="ru-RU"/>
        </w:rPr>
        <w:t>……</w:t>
      </w:r>
      <w:r w:rsidR="00840BD7" w:rsidRPr="00547132">
        <w:rPr>
          <w:rFonts w:ascii="Times New Roman" w:eastAsia="Times New Roman" w:hAnsi="Times New Roman"/>
          <w:color w:val="000000"/>
          <w:sz w:val="21"/>
          <w:szCs w:val="21"/>
          <w:lang w:eastAsia="ru-RU"/>
        </w:rPr>
        <w:t>…</w:t>
      </w:r>
      <w:r w:rsidRPr="00547132">
        <w:rPr>
          <w:rFonts w:ascii="Times New Roman" w:eastAsia="Times New Roman" w:hAnsi="Times New Roman"/>
          <w:color w:val="000000"/>
          <w:sz w:val="21"/>
          <w:szCs w:val="21"/>
          <w:lang w:eastAsia="ru-RU"/>
        </w:rPr>
        <w:t>72</w:t>
      </w:r>
    </w:p>
    <w:p w14:paraId="66372C8C" w14:textId="77777777" w:rsidR="009E46DD" w:rsidRPr="00D93738" w:rsidRDefault="009E46DD" w:rsidP="00C937BE">
      <w:pPr>
        <w:spacing w:after="0" w:line="240" w:lineRule="auto"/>
        <w:jc w:val="center"/>
        <w:rPr>
          <w:rFonts w:ascii="Cambria" w:eastAsia="Times New Roman" w:hAnsi="Cambria"/>
          <w:b/>
          <w:bCs/>
          <w:kern w:val="28"/>
          <w:sz w:val="32"/>
          <w:szCs w:val="32"/>
          <w:lang w:eastAsia="ru-RU"/>
        </w:rPr>
      </w:pPr>
    </w:p>
    <w:p w14:paraId="6DB4DAD0" w14:textId="77777777" w:rsidR="009E46DD" w:rsidRPr="00D93738" w:rsidRDefault="009E46DD" w:rsidP="00C937BE">
      <w:pPr>
        <w:spacing w:after="0" w:line="240" w:lineRule="auto"/>
        <w:jc w:val="center"/>
        <w:rPr>
          <w:rFonts w:ascii="Cambria" w:eastAsia="Times New Roman" w:hAnsi="Cambria"/>
          <w:b/>
          <w:bCs/>
          <w:kern w:val="28"/>
          <w:sz w:val="32"/>
          <w:szCs w:val="32"/>
          <w:lang w:eastAsia="ru-RU"/>
        </w:rPr>
      </w:pPr>
    </w:p>
    <w:p w14:paraId="4E3B433D" w14:textId="77777777" w:rsidR="00770013" w:rsidRPr="00D93738" w:rsidRDefault="00770013" w:rsidP="00C937BE">
      <w:pPr>
        <w:spacing w:after="0" w:line="240" w:lineRule="auto"/>
        <w:jc w:val="center"/>
        <w:rPr>
          <w:rFonts w:ascii="Cambria" w:eastAsia="Times New Roman" w:hAnsi="Cambria"/>
          <w:b/>
          <w:bCs/>
          <w:kern w:val="28"/>
          <w:sz w:val="32"/>
          <w:szCs w:val="32"/>
          <w:lang w:eastAsia="ru-RU"/>
        </w:rPr>
      </w:pPr>
    </w:p>
    <w:p w14:paraId="528F67BB" w14:textId="77777777" w:rsidR="00A45E3C" w:rsidRPr="00D93738" w:rsidRDefault="00A45E3C" w:rsidP="00C937BE">
      <w:pPr>
        <w:spacing w:after="0" w:line="240" w:lineRule="auto"/>
        <w:jc w:val="center"/>
        <w:rPr>
          <w:rFonts w:ascii="Cambria" w:eastAsia="Times New Roman" w:hAnsi="Cambria"/>
          <w:b/>
          <w:bCs/>
          <w:kern w:val="28"/>
          <w:sz w:val="32"/>
          <w:szCs w:val="32"/>
          <w:lang w:eastAsia="ru-RU"/>
        </w:rPr>
      </w:pPr>
      <w:r w:rsidRPr="00D93738">
        <w:rPr>
          <w:rFonts w:ascii="Cambria" w:eastAsia="Times New Roman" w:hAnsi="Cambria"/>
          <w:b/>
          <w:bCs/>
          <w:kern w:val="28"/>
          <w:sz w:val="32"/>
          <w:szCs w:val="32"/>
          <w:lang w:eastAsia="ru-RU"/>
        </w:rPr>
        <w:t>ВВЕДЕНИЕ</w:t>
      </w:r>
      <w:bookmarkEnd w:id="0"/>
    </w:p>
    <w:p w14:paraId="628B5257" w14:textId="77777777" w:rsidR="009E46DD" w:rsidRPr="00D93738" w:rsidRDefault="009E46DD" w:rsidP="00C937BE">
      <w:pPr>
        <w:spacing w:after="0" w:line="240" w:lineRule="auto"/>
        <w:jc w:val="center"/>
        <w:rPr>
          <w:rFonts w:ascii="Cambria" w:eastAsia="Times New Roman" w:hAnsi="Cambria"/>
          <w:b/>
          <w:bCs/>
          <w:kern w:val="28"/>
          <w:sz w:val="32"/>
          <w:szCs w:val="32"/>
          <w:lang w:eastAsia="ru-RU"/>
        </w:rPr>
      </w:pPr>
    </w:p>
    <w:p w14:paraId="15E2B28B" w14:textId="77777777" w:rsidR="00840BCB" w:rsidRPr="00D93738" w:rsidRDefault="00A45E3C" w:rsidP="00C75744">
      <w:pPr>
        <w:spacing w:after="0" w:line="240" w:lineRule="auto"/>
        <w:ind w:firstLine="708"/>
        <w:jc w:val="both"/>
        <w:rPr>
          <w:rFonts w:ascii="Times New Roman" w:hAnsi="Times New Roman"/>
          <w:sz w:val="28"/>
          <w:szCs w:val="28"/>
          <w:lang w:eastAsia="ru-RU"/>
        </w:rPr>
      </w:pPr>
      <w:r w:rsidRPr="00D93738">
        <w:rPr>
          <w:rFonts w:ascii="Times New Roman" w:hAnsi="Times New Roman"/>
          <w:sz w:val="28"/>
          <w:szCs w:val="28"/>
          <w:lang w:eastAsia="ru-RU"/>
        </w:rPr>
        <w:t>Проблема качества предоставляемых услуг хар</w:t>
      </w:r>
      <w:r w:rsidR="0083094A" w:rsidRPr="00D93738">
        <w:rPr>
          <w:rFonts w:ascii="Times New Roman" w:hAnsi="Times New Roman"/>
          <w:sz w:val="28"/>
          <w:szCs w:val="28"/>
          <w:lang w:eastAsia="ru-RU"/>
        </w:rPr>
        <w:t xml:space="preserve">актеризуется, в первую очередь, </w:t>
      </w:r>
      <w:r w:rsidRPr="00D93738">
        <w:rPr>
          <w:rFonts w:ascii="Times New Roman" w:hAnsi="Times New Roman"/>
          <w:sz w:val="28"/>
          <w:szCs w:val="28"/>
          <w:lang w:eastAsia="ru-RU"/>
        </w:rPr>
        <w:t xml:space="preserve">свойствами, присущими услугам: неосязаемостью, несохраняемостью, неразрывностью производства и потребления, изменчивостью качества. Достаточно сложным является и выделение критериев оценки качества </w:t>
      </w:r>
      <w:r w:rsidR="0083726A" w:rsidRPr="00D93738">
        <w:rPr>
          <w:rFonts w:ascii="Times New Roman" w:hAnsi="Times New Roman"/>
          <w:sz w:val="28"/>
          <w:szCs w:val="28"/>
          <w:lang w:eastAsia="ru-RU"/>
        </w:rPr>
        <w:t>условий осуществления деятельности организаци</w:t>
      </w:r>
      <w:r w:rsidR="00D12DA2" w:rsidRPr="00D93738">
        <w:rPr>
          <w:rFonts w:ascii="Times New Roman" w:hAnsi="Times New Roman"/>
          <w:sz w:val="28"/>
          <w:szCs w:val="28"/>
          <w:lang w:eastAsia="ru-RU"/>
        </w:rPr>
        <w:t>й</w:t>
      </w:r>
      <w:r w:rsidR="00417913" w:rsidRPr="00D93738">
        <w:rPr>
          <w:rFonts w:ascii="Times New Roman" w:hAnsi="Times New Roman"/>
          <w:sz w:val="28"/>
          <w:szCs w:val="28"/>
          <w:lang w:eastAsia="ru-RU"/>
        </w:rPr>
        <w:t xml:space="preserve"> социальной сфе</w:t>
      </w:r>
      <w:r w:rsidR="00914C8A" w:rsidRPr="00D93738">
        <w:rPr>
          <w:rFonts w:ascii="Times New Roman" w:hAnsi="Times New Roman"/>
          <w:sz w:val="28"/>
          <w:szCs w:val="28"/>
          <w:lang w:eastAsia="ru-RU"/>
        </w:rPr>
        <w:t>ры</w:t>
      </w:r>
      <w:r w:rsidRPr="00D93738">
        <w:rPr>
          <w:rFonts w:ascii="Times New Roman" w:hAnsi="Times New Roman"/>
          <w:sz w:val="28"/>
          <w:szCs w:val="28"/>
          <w:lang w:eastAsia="ru-RU"/>
        </w:rPr>
        <w:t xml:space="preserve">.  Результаты подобной оценки позволят сделать выводы об </w:t>
      </w:r>
      <w:r w:rsidR="00840BCB" w:rsidRPr="00D93738">
        <w:rPr>
          <w:rFonts w:ascii="Times New Roman" w:hAnsi="Times New Roman"/>
          <w:sz w:val="28"/>
          <w:szCs w:val="28"/>
          <w:lang w:eastAsia="ru-RU"/>
        </w:rPr>
        <w:t xml:space="preserve">открытости и доступности информации об организации; комфортности условий </w:t>
      </w:r>
      <w:r w:rsidR="005F4AAA" w:rsidRPr="00D93738">
        <w:rPr>
          <w:rFonts w:ascii="Times New Roman" w:hAnsi="Times New Roman"/>
          <w:sz w:val="28"/>
          <w:szCs w:val="28"/>
          <w:lang w:eastAsia="ru-RU"/>
        </w:rPr>
        <w:t>осуществления образовательной деятельности</w:t>
      </w:r>
      <w:r w:rsidR="00840BCB" w:rsidRPr="00D93738">
        <w:rPr>
          <w:rFonts w:ascii="Times New Roman" w:hAnsi="Times New Roman"/>
          <w:sz w:val="28"/>
          <w:szCs w:val="28"/>
          <w:lang w:eastAsia="ru-RU"/>
        </w:rPr>
        <w:t>; доступности</w:t>
      </w:r>
      <w:r w:rsidR="00C75744" w:rsidRPr="00D93738">
        <w:rPr>
          <w:rFonts w:ascii="Times New Roman" w:hAnsi="Times New Roman"/>
          <w:sz w:val="28"/>
          <w:szCs w:val="28"/>
          <w:lang w:eastAsia="ru-RU"/>
        </w:rPr>
        <w:t xml:space="preserve"> </w:t>
      </w:r>
      <w:r w:rsidR="005F4AAA" w:rsidRPr="00D93738">
        <w:rPr>
          <w:rFonts w:ascii="Times New Roman" w:hAnsi="Times New Roman"/>
          <w:sz w:val="28"/>
          <w:szCs w:val="28"/>
          <w:lang w:eastAsia="ru-RU"/>
        </w:rPr>
        <w:t xml:space="preserve">образовательной деятельности </w:t>
      </w:r>
      <w:r w:rsidR="00840BCB" w:rsidRPr="00D93738">
        <w:rPr>
          <w:rFonts w:ascii="Times New Roman" w:hAnsi="Times New Roman"/>
          <w:sz w:val="28"/>
          <w:szCs w:val="28"/>
          <w:lang w:eastAsia="ru-RU"/>
        </w:rPr>
        <w:t xml:space="preserve">для инвалидов; доброжелательности, вежливости работников организаций; удовлетворенности условиями </w:t>
      </w:r>
      <w:r w:rsidR="00874820" w:rsidRPr="00D93738">
        <w:rPr>
          <w:rFonts w:ascii="Times New Roman" w:hAnsi="Times New Roman"/>
          <w:sz w:val="28"/>
          <w:szCs w:val="28"/>
          <w:lang w:eastAsia="ru-RU"/>
        </w:rPr>
        <w:t>осуществления образовательной деятельности организациями</w:t>
      </w:r>
      <w:r w:rsidR="00840BCB" w:rsidRPr="00D93738">
        <w:rPr>
          <w:rFonts w:ascii="Times New Roman" w:hAnsi="Times New Roman"/>
          <w:sz w:val="28"/>
          <w:szCs w:val="28"/>
          <w:lang w:eastAsia="ru-RU"/>
        </w:rPr>
        <w:t>.</w:t>
      </w:r>
    </w:p>
    <w:p w14:paraId="34E8374B" w14:textId="77777777" w:rsidR="00CE6219" w:rsidRPr="00D93738" w:rsidRDefault="00CE6219" w:rsidP="00C75744">
      <w:pPr>
        <w:spacing w:after="0" w:line="240" w:lineRule="auto"/>
        <w:ind w:firstLine="708"/>
        <w:jc w:val="both"/>
        <w:rPr>
          <w:rFonts w:ascii="Times New Roman" w:hAnsi="Times New Roman"/>
          <w:sz w:val="28"/>
          <w:szCs w:val="28"/>
          <w:lang w:eastAsia="ru-RU"/>
        </w:rPr>
      </w:pPr>
      <w:r w:rsidRPr="00D93738">
        <w:rPr>
          <w:rFonts w:ascii="Times New Roman" w:hAnsi="Times New Roman"/>
          <w:sz w:val="28"/>
          <w:szCs w:val="28"/>
          <w:lang w:eastAsia="ru-RU"/>
        </w:rPr>
        <w:t>Независимая оценка качества условий оказания услуг организациями, осуществляющими образовательную деятельность – оценочная процедура,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14:paraId="4B9E05F2" w14:textId="77777777" w:rsidR="00E6113D" w:rsidRPr="00D93738" w:rsidRDefault="00E6113D" w:rsidP="00C75744">
      <w:pPr>
        <w:spacing w:after="0" w:line="240" w:lineRule="auto"/>
        <w:ind w:firstLine="708"/>
        <w:jc w:val="both"/>
        <w:rPr>
          <w:rFonts w:ascii="Times New Roman" w:hAnsi="Times New Roman"/>
          <w:sz w:val="28"/>
          <w:szCs w:val="28"/>
          <w:lang w:eastAsia="ru-RU"/>
        </w:rPr>
      </w:pPr>
      <w:r w:rsidRPr="00D93738">
        <w:rPr>
          <w:rFonts w:ascii="Times New Roman" w:hAnsi="Times New Roman"/>
          <w:sz w:val="28"/>
          <w:szCs w:val="28"/>
          <w:lang w:eastAsia="ru-RU"/>
        </w:rPr>
        <w:t>Практическое применение результатов независимой оценки качества условий осуществления образовательной деятельности организациями, осуществляющими образовательную деятельность, позволит в соответствии с единой методологией для объектов образовательной сферы, объективно и прозрачно провести независимую оценку качества условий осуществления образовательной деятельности.</w:t>
      </w:r>
    </w:p>
    <w:p w14:paraId="0856FC9E" w14:textId="77777777" w:rsidR="00CE6219" w:rsidRPr="00D93738" w:rsidRDefault="00E6113D" w:rsidP="00C75744">
      <w:pPr>
        <w:spacing w:after="0" w:line="240" w:lineRule="auto"/>
        <w:ind w:firstLine="708"/>
        <w:jc w:val="both"/>
        <w:rPr>
          <w:rFonts w:ascii="Times New Roman" w:hAnsi="Times New Roman"/>
          <w:sz w:val="28"/>
          <w:szCs w:val="28"/>
          <w:lang w:eastAsia="ru-RU"/>
        </w:rPr>
      </w:pPr>
      <w:r w:rsidRPr="00D93738">
        <w:rPr>
          <w:rFonts w:ascii="Times New Roman" w:hAnsi="Times New Roman"/>
          <w:sz w:val="28"/>
          <w:szCs w:val="28"/>
          <w:lang w:eastAsia="ru-RU"/>
        </w:rPr>
        <w:t>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являются дополнительным инструментом для навигации при выборе организации для обучения и, одновременно, являются основой для формирования новых принципов управления образованием – от контроля деятельности образовательных организаций к повышению качества условий предоставления ими образовательных услуг за счет внешней оценки этих условий со стороны получателей услуг. Независимая оценка  направлен</w:t>
      </w:r>
      <w:r w:rsidR="00C75744" w:rsidRPr="00D93738">
        <w:rPr>
          <w:rFonts w:ascii="Times New Roman" w:hAnsi="Times New Roman"/>
          <w:sz w:val="28"/>
          <w:szCs w:val="28"/>
          <w:lang w:eastAsia="ru-RU"/>
        </w:rPr>
        <w:t>а</w:t>
      </w:r>
      <w:r w:rsidRPr="00D93738">
        <w:rPr>
          <w:rFonts w:ascii="Times New Roman" w:hAnsi="Times New Roman"/>
          <w:sz w:val="28"/>
          <w:szCs w:val="28"/>
          <w:lang w:eastAsia="ru-RU"/>
        </w:rPr>
        <w:t xml:space="preserve"> не столько на достижение конкурентного преимущества образовательных организаций, сколько на выявление и приведение в соответствие условий осуществления образовательной деятельности в соответствии с потребностями получателей услуг.</w:t>
      </w:r>
      <w:r w:rsidRPr="00D93738">
        <w:rPr>
          <w:rFonts w:ascii="Times New Roman" w:hAnsi="Times New Roman"/>
          <w:sz w:val="28"/>
          <w:szCs w:val="28"/>
          <w:lang w:eastAsia="ru-RU"/>
        </w:rPr>
        <w:cr/>
      </w:r>
    </w:p>
    <w:p w14:paraId="0C25FBDD" w14:textId="77777777" w:rsidR="00902DE8" w:rsidRPr="00D93738" w:rsidRDefault="00902DE8" w:rsidP="000673A0">
      <w:pPr>
        <w:pStyle w:val="2"/>
        <w:numPr>
          <w:ilvl w:val="0"/>
          <w:numId w:val="5"/>
        </w:numPr>
        <w:rPr>
          <w:color w:val="000000" w:themeColor="text1"/>
          <w:sz w:val="28"/>
          <w:szCs w:val="28"/>
          <w:lang w:eastAsia="ru-RU"/>
        </w:rPr>
      </w:pPr>
      <w:bookmarkStart w:id="1" w:name="_Toc197343792"/>
      <w:r w:rsidRPr="00D93738">
        <w:rPr>
          <w:color w:val="000000" w:themeColor="text1"/>
          <w:sz w:val="28"/>
          <w:szCs w:val="28"/>
          <w:lang w:eastAsia="ru-RU"/>
        </w:rPr>
        <w:lastRenderedPageBreak/>
        <w:t>Нормативно-правовые и инструктивно-методические материалы для проведения независимой оценки</w:t>
      </w:r>
      <w:r w:rsidR="00C75744" w:rsidRPr="00D93738">
        <w:rPr>
          <w:color w:val="000000" w:themeColor="text1"/>
          <w:sz w:val="28"/>
          <w:szCs w:val="28"/>
          <w:lang w:eastAsia="ru-RU"/>
        </w:rPr>
        <w:t xml:space="preserve"> качества условий осуществления образовательной деятельности образовательными организациями</w:t>
      </w:r>
      <w:bookmarkEnd w:id="1"/>
    </w:p>
    <w:p w14:paraId="283C052F" w14:textId="77777777" w:rsidR="0045070F" w:rsidRPr="00D93738" w:rsidRDefault="003219F2" w:rsidP="00C75744">
      <w:pPr>
        <w:spacing w:after="0" w:line="240" w:lineRule="auto"/>
        <w:ind w:firstLine="708"/>
        <w:jc w:val="both"/>
        <w:rPr>
          <w:rFonts w:ascii="Times New Roman" w:hAnsi="Times New Roman"/>
          <w:sz w:val="28"/>
          <w:szCs w:val="28"/>
          <w:lang w:eastAsia="ru-RU"/>
        </w:rPr>
      </w:pPr>
      <w:r w:rsidRPr="00D93738">
        <w:rPr>
          <w:rFonts w:ascii="Times New Roman" w:hAnsi="Times New Roman"/>
          <w:sz w:val="28"/>
          <w:szCs w:val="28"/>
          <w:lang w:eastAsia="ru-RU"/>
        </w:rPr>
        <w:t>Законодательной базой проведения н</w:t>
      </w:r>
      <w:r w:rsidR="00CF651F" w:rsidRPr="00D93738">
        <w:rPr>
          <w:rFonts w:ascii="Times New Roman" w:hAnsi="Times New Roman"/>
          <w:sz w:val="28"/>
          <w:szCs w:val="28"/>
          <w:lang w:eastAsia="ru-RU"/>
        </w:rPr>
        <w:t>езависим</w:t>
      </w:r>
      <w:r w:rsidRPr="00D93738">
        <w:rPr>
          <w:rFonts w:ascii="Times New Roman" w:hAnsi="Times New Roman"/>
          <w:sz w:val="28"/>
          <w:szCs w:val="28"/>
          <w:lang w:eastAsia="ru-RU"/>
        </w:rPr>
        <w:t>ой</w:t>
      </w:r>
      <w:r w:rsidR="00CF651F" w:rsidRPr="00D93738">
        <w:rPr>
          <w:rFonts w:ascii="Times New Roman" w:hAnsi="Times New Roman"/>
          <w:sz w:val="28"/>
          <w:szCs w:val="28"/>
          <w:lang w:eastAsia="ru-RU"/>
        </w:rPr>
        <w:t xml:space="preserve"> оценк</w:t>
      </w:r>
      <w:r w:rsidRPr="00D93738">
        <w:rPr>
          <w:rFonts w:ascii="Times New Roman" w:hAnsi="Times New Roman"/>
          <w:sz w:val="28"/>
          <w:szCs w:val="28"/>
          <w:lang w:eastAsia="ru-RU"/>
        </w:rPr>
        <w:t>и</w:t>
      </w:r>
      <w:r w:rsidR="00CF651F" w:rsidRPr="00D93738">
        <w:rPr>
          <w:rFonts w:ascii="Times New Roman" w:hAnsi="Times New Roman"/>
          <w:sz w:val="28"/>
          <w:szCs w:val="28"/>
          <w:lang w:eastAsia="ru-RU"/>
        </w:rPr>
        <w:t xml:space="preserve"> качества условий оказания услуг образовательными организациями </w:t>
      </w:r>
      <w:r w:rsidRPr="00D93738">
        <w:rPr>
          <w:rFonts w:ascii="Times New Roman" w:hAnsi="Times New Roman"/>
          <w:sz w:val="28"/>
          <w:szCs w:val="28"/>
          <w:lang w:eastAsia="ru-RU"/>
        </w:rPr>
        <w:t>являются:</w:t>
      </w:r>
    </w:p>
    <w:p w14:paraId="219FA2E2" w14:textId="77777777" w:rsidR="00541804" w:rsidRPr="00D93738" w:rsidRDefault="00541804" w:rsidP="00C75744">
      <w:pPr>
        <w:pStyle w:val="a3"/>
        <w:spacing w:after="0" w:line="240" w:lineRule="auto"/>
        <w:jc w:val="both"/>
        <w:rPr>
          <w:rFonts w:ascii="Times New Roman" w:hAnsi="Times New Roman"/>
          <w:sz w:val="28"/>
          <w:szCs w:val="28"/>
          <w:lang w:eastAsia="ru-RU"/>
        </w:rPr>
      </w:pPr>
      <w:r w:rsidRPr="00D93738">
        <w:rPr>
          <w:rFonts w:ascii="Times New Roman" w:hAnsi="Times New Roman"/>
          <w:sz w:val="28"/>
          <w:szCs w:val="28"/>
          <w:lang w:eastAsia="ru-RU"/>
        </w:rPr>
        <w:t>Нормативные правовые акты, регламентирующие проведение НОКО.</w:t>
      </w:r>
    </w:p>
    <w:p w14:paraId="04388488" w14:textId="5F4FDA21"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 xml:space="preserve">Федеральный закон от 29 декабря 2012 г. № 273-ФЗ </w:t>
      </w:r>
      <w:r w:rsidR="00CC0263">
        <w:rPr>
          <w:rFonts w:ascii="Times New Roman" w:hAnsi="Times New Roman"/>
          <w:sz w:val="28"/>
          <w:szCs w:val="28"/>
          <w:lang w:eastAsia="ru-RU"/>
        </w:rPr>
        <w:t>«</w:t>
      </w:r>
      <w:r w:rsidRPr="00D93738">
        <w:rPr>
          <w:rFonts w:ascii="Times New Roman" w:hAnsi="Times New Roman"/>
          <w:sz w:val="28"/>
          <w:szCs w:val="28"/>
          <w:lang w:eastAsia="ru-RU"/>
        </w:rPr>
        <w:t>Об образовании в Российской Федерации</w:t>
      </w:r>
      <w:r w:rsidR="00CC0263">
        <w:rPr>
          <w:rFonts w:ascii="Times New Roman" w:hAnsi="Times New Roman"/>
          <w:sz w:val="28"/>
          <w:szCs w:val="28"/>
          <w:lang w:eastAsia="ru-RU"/>
        </w:rPr>
        <w:t>»</w:t>
      </w:r>
      <w:r w:rsidRPr="00D93738">
        <w:rPr>
          <w:rFonts w:ascii="Times New Roman" w:hAnsi="Times New Roman"/>
          <w:sz w:val="28"/>
          <w:szCs w:val="28"/>
          <w:lang w:eastAsia="ru-RU"/>
        </w:rPr>
        <w:t>, статья 95.2 (далее – Федеральный закон № 273-ФЗ);</w:t>
      </w:r>
    </w:p>
    <w:p w14:paraId="07411360" w14:textId="064C69F7"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 xml:space="preserve">Федеральный закон от 5 декабря 2017 г. № 392-ФЗ </w:t>
      </w:r>
      <w:r w:rsidR="00CC0263">
        <w:rPr>
          <w:rFonts w:ascii="Times New Roman" w:hAnsi="Times New Roman"/>
          <w:sz w:val="28"/>
          <w:szCs w:val="28"/>
          <w:lang w:eastAsia="ru-RU"/>
        </w:rPr>
        <w:t>«</w:t>
      </w:r>
      <w:r w:rsidRPr="00D93738">
        <w:rPr>
          <w:rFonts w:ascii="Times New Roman" w:hAnsi="Times New Roman"/>
          <w:sz w:val="28"/>
          <w:szCs w:val="28"/>
          <w:lang w:eastAsia="ru-RU"/>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 социальной экспертизы</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 (далее – Федеральный закон № 392-ФЗ);</w:t>
      </w:r>
      <w:r w:rsidR="00D90CDE" w:rsidRPr="00D93738">
        <w:rPr>
          <w:rFonts w:ascii="Times New Roman" w:hAnsi="Times New Roman"/>
          <w:sz w:val="28"/>
          <w:szCs w:val="28"/>
          <w:lang w:eastAsia="ru-RU"/>
        </w:rPr>
        <w:t xml:space="preserve"> </w:t>
      </w:r>
    </w:p>
    <w:p w14:paraId="669105AA" w14:textId="0F7B72CF"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Постановление Правительства Российской Федерации от 14 ноября 2014 г. № 1202</w:t>
      </w:r>
      <w:r w:rsidR="00770013" w:rsidRPr="00D93738">
        <w:rPr>
          <w:rFonts w:ascii="Times New Roman" w:hAnsi="Times New Roman"/>
          <w:sz w:val="28"/>
          <w:szCs w:val="28"/>
          <w:lang w:eastAsia="ru-RU"/>
        </w:rPr>
        <w:t xml:space="preserve"> </w:t>
      </w:r>
      <w:r w:rsidR="00CC0263">
        <w:rPr>
          <w:rFonts w:ascii="Times New Roman" w:hAnsi="Times New Roman"/>
          <w:sz w:val="28"/>
          <w:szCs w:val="28"/>
          <w:lang w:eastAsia="ru-RU"/>
        </w:rPr>
        <w:t>«</w:t>
      </w:r>
      <w:r w:rsidRPr="00D93738">
        <w:rPr>
          <w:rFonts w:ascii="Times New Roman" w:hAnsi="Times New Roman"/>
          <w:sz w:val="28"/>
          <w:szCs w:val="28"/>
          <w:lang w:eastAsia="ru-RU"/>
        </w:rPr>
        <w:t>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r w:rsidR="00CC0263">
        <w:rPr>
          <w:rFonts w:ascii="Times New Roman" w:hAnsi="Times New Roman"/>
          <w:sz w:val="28"/>
          <w:szCs w:val="28"/>
          <w:lang w:eastAsia="ru-RU"/>
        </w:rPr>
        <w:t>»</w:t>
      </w:r>
      <w:r w:rsidRPr="00D93738">
        <w:rPr>
          <w:rFonts w:ascii="Times New Roman" w:hAnsi="Times New Roman"/>
          <w:sz w:val="28"/>
          <w:szCs w:val="28"/>
          <w:lang w:eastAsia="ru-RU"/>
        </w:rPr>
        <w:t>;</w:t>
      </w:r>
      <w:r w:rsidR="00770013" w:rsidRPr="00D93738">
        <w:rPr>
          <w:rFonts w:ascii="Times New Roman" w:hAnsi="Times New Roman"/>
          <w:sz w:val="28"/>
          <w:szCs w:val="28"/>
          <w:lang w:eastAsia="ru-RU"/>
        </w:rPr>
        <w:t xml:space="preserve"> </w:t>
      </w:r>
    </w:p>
    <w:p w14:paraId="64934903" w14:textId="51A58A8D"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Постановление  Правительства  Российской  Федерации  от  14  ноября  2014 г.  № 1203</w:t>
      </w:r>
      <w:r w:rsidR="00770013" w:rsidRPr="00D93738">
        <w:rPr>
          <w:rFonts w:ascii="Times New Roman" w:hAnsi="Times New Roman"/>
          <w:sz w:val="28"/>
          <w:szCs w:val="28"/>
          <w:lang w:eastAsia="ru-RU"/>
        </w:rPr>
        <w:t xml:space="preserve"> </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 телекоммуникационной сети </w:t>
      </w:r>
      <w:r w:rsidR="00CC0263">
        <w:rPr>
          <w:rFonts w:ascii="Times New Roman" w:hAnsi="Times New Roman"/>
          <w:sz w:val="28"/>
          <w:szCs w:val="28"/>
          <w:lang w:eastAsia="ru-RU"/>
        </w:rPr>
        <w:t>«</w:t>
      </w:r>
      <w:r w:rsidRPr="00D93738">
        <w:rPr>
          <w:rFonts w:ascii="Times New Roman" w:hAnsi="Times New Roman"/>
          <w:sz w:val="28"/>
          <w:szCs w:val="28"/>
          <w:lang w:eastAsia="ru-RU"/>
        </w:rPr>
        <w:t>Интернет</w:t>
      </w:r>
      <w:r w:rsidR="00CC0263">
        <w:rPr>
          <w:rFonts w:ascii="Times New Roman" w:hAnsi="Times New Roman"/>
          <w:sz w:val="28"/>
          <w:szCs w:val="28"/>
          <w:lang w:eastAsia="ru-RU"/>
        </w:rPr>
        <w:t>»</w:t>
      </w:r>
      <w:r w:rsidRPr="00D93738">
        <w:rPr>
          <w:rFonts w:ascii="Times New Roman" w:hAnsi="Times New Roman"/>
          <w:sz w:val="28"/>
          <w:szCs w:val="28"/>
          <w:lang w:eastAsia="ru-RU"/>
        </w:rPr>
        <w:t>;</w:t>
      </w:r>
    </w:p>
    <w:p w14:paraId="0164D468" w14:textId="4BBDE6E1"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Постановление  Правительства  Российской  Федерации  от  17  апреля  2018  г.  № 457</w:t>
      </w:r>
      <w:r w:rsidR="00770013" w:rsidRPr="00D93738">
        <w:rPr>
          <w:rFonts w:ascii="Times New Roman" w:hAnsi="Times New Roman"/>
          <w:sz w:val="28"/>
          <w:szCs w:val="28"/>
          <w:lang w:eastAsia="ru-RU"/>
        </w:rPr>
        <w:t xml:space="preserve"> </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w:t>
      </w:r>
      <w:r w:rsidRPr="00D93738">
        <w:rPr>
          <w:rFonts w:ascii="Times New Roman" w:hAnsi="Times New Roman"/>
          <w:sz w:val="28"/>
          <w:szCs w:val="28"/>
          <w:lang w:eastAsia="ru-RU"/>
        </w:rPr>
        <w:lastRenderedPageBreak/>
        <w:t>законодательный (представительный) орган государственной власти субъекта Российской Федерации</w:t>
      </w:r>
      <w:r w:rsidR="00CC0263">
        <w:rPr>
          <w:rFonts w:ascii="Times New Roman" w:hAnsi="Times New Roman"/>
          <w:sz w:val="28"/>
          <w:szCs w:val="28"/>
          <w:lang w:eastAsia="ru-RU"/>
        </w:rPr>
        <w:t>»</w:t>
      </w:r>
      <w:r w:rsidRPr="00D93738">
        <w:rPr>
          <w:rFonts w:ascii="Times New Roman" w:hAnsi="Times New Roman"/>
          <w:sz w:val="28"/>
          <w:szCs w:val="28"/>
          <w:lang w:eastAsia="ru-RU"/>
        </w:rPr>
        <w:t>;</w:t>
      </w:r>
    </w:p>
    <w:p w14:paraId="143544DE" w14:textId="27DD5510"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Постановление Правительства Российской Федерации от 31 мая 2018 г.  № 638</w:t>
      </w:r>
      <w:r w:rsidR="00770013" w:rsidRPr="00D93738">
        <w:rPr>
          <w:rFonts w:ascii="Times New Roman" w:hAnsi="Times New Roman"/>
          <w:sz w:val="28"/>
          <w:szCs w:val="28"/>
          <w:lang w:eastAsia="ru-RU"/>
        </w:rPr>
        <w:t xml:space="preserve"> </w:t>
      </w:r>
      <w:r w:rsidR="00CC0263">
        <w:rPr>
          <w:rFonts w:ascii="Times New Roman" w:hAnsi="Times New Roman"/>
          <w:sz w:val="28"/>
          <w:szCs w:val="28"/>
          <w:lang w:eastAsia="ru-RU"/>
        </w:rPr>
        <w:t>«</w:t>
      </w:r>
      <w:r w:rsidRPr="00D93738">
        <w:rPr>
          <w:rFonts w:ascii="Times New Roman" w:hAnsi="Times New Roman"/>
          <w:sz w:val="28"/>
          <w:szCs w:val="28"/>
          <w:lang w:eastAsia="ru-RU"/>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CC0263">
        <w:rPr>
          <w:rFonts w:ascii="Times New Roman" w:hAnsi="Times New Roman"/>
          <w:sz w:val="28"/>
          <w:szCs w:val="28"/>
          <w:lang w:eastAsia="ru-RU"/>
        </w:rPr>
        <w:t>»</w:t>
      </w:r>
      <w:r w:rsidRPr="00D93738">
        <w:rPr>
          <w:rFonts w:ascii="Times New Roman" w:hAnsi="Times New Roman"/>
          <w:sz w:val="28"/>
          <w:szCs w:val="28"/>
          <w:lang w:eastAsia="ru-RU"/>
        </w:rPr>
        <w:t>;</w:t>
      </w:r>
    </w:p>
    <w:p w14:paraId="5A9FBD22" w14:textId="4F735C4B"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Приказ Министерства труда и социальной защиты Российской Федерации от 31 мая 2018 г.</w:t>
      </w:r>
      <w:r w:rsidR="00770013" w:rsidRPr="00D93738">
        <w:rPr>
          <w:rFonts w:ascii="Times New Roman" w:hAnsi="Times New Roman"/>
          <w:sz w:val="28"/>
          <w:szCs w:val="28"/>
          <w:lang w:eastAsia="ru-RU"/>
        </w:rPr>
        <w:t xml:space="preserve"> </w:t>
      </w:r>
      <w:r w:rsidRPr="00D93738">
        <w:rPr>
          <w:rFonts w:ascii="Times New Roman" w:hAnsi="Times New Roman"/>
          <w:sz w:val="28"/>
          <w:szCs w:val="28"/>
          <w:lang w:eastAsia="ru-RU"/>
        </w:rPr>
        <w:t xml:space="preserve">№ 344н </w:t>
      </w:r>
      <w:r w:rsidR="00CC0263">
        <w:rPr>
          <w:rFonts w:ascii="Times New Roman" w:hAnsi="Times New Roman"/>
          <w:sz w:val="28"/>
          <w:szCs w:val="28"/>
          <w:lang w:eastAsia="ru-RU"/>
        </w:rPr>
        <w:t>«</w:t>
      </w:r>
      <w:r w:rsidRPr="00D93738">
        <w:rPr>
          <w:rFonts w:ascii="Times New Roman" w:hAnsi="Times New Roman"/>
          <w:sz w:val="28"/>
          <w:szCs w:val="28"/>
          <w:lang w:eastAsia="ru-RU"/>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 социальной экспертизы</w:t>
      </w:r>
      <w:r w:rsidR="00CC0263">
        <w:rPr>
          <w:rFonts w:ascii="Times New Roman" w:hAnsi="Times New Roman"/>
          <w:sz w:val="28"/>
          <w:szCs w:val="28"/>
          <w:lang w:eastAsia="ru-RU"/>
        </w:rPr>
        <w:t>»</w:t>
      </w:r>
      <w:r w:rsidRPr="00D93738">
        <w:rPr>
          <w:rFonts w:ascii="Times New Roman" w:hAnsi="Times New Roman"/>
          <w:sz w:val="28"/>
          <w:szCs w:val="28"/>
          <w:lang w:eastAsia="ru-RU"/>
        </w:rPr>
        <w:t>;</w:t>
      </w:r>
    </w:p>
    <w:p w14:paraId="3D27A771" w14:textId="35DF3E7E"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 xml:space="preserve">Приказ  Министерства  труда  и  социальной  защиты  Российской  Федерации от 30 октября 2018 г. № 675н </w:t>
      </w:r>
      <w:r w:rsidR="00CC0263">
        <w:rPr>
          <w:rFonts w:ascii="Times New Roman" w:hAnsi="Times New Roman"/>
          <w:sz w:val="28"/>
          <w:szCs w:val="28"/>
          <w:lang w:eastAsia="ru-RU"/>
        </w:rPr>
        <w:t>«</w:t>
      </w:r>
      <w:r w:rsidRPr="00D93738">
        <w:rPr>
          <w:rFonts w:ascii="Times New Roman" w:hAnsi="Times New Roman"/>
          <w:sz w:val="28"/>
          <w:szCs w:val="28"/>
          <w:lang w:eastAsia="ru-RU"/>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 (далее – Приказ Минтруда России от 30 октября 2018 г. № 675н, Методика выявления и обобщения мнения граждан);</w:t>
      </w:r>
    </w:p>
    <w:p w14:paraId="354F735E" w14:textId="0B5B2BA0"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 xml:space="preserve">Приказ Минтруда России от 27 октября 2023 года №777н </w:t>
      </w:r>
      <w:r w:rsidR="00CC0263">
        <w:rPr>
          <w:rFonts w:ascii="Times New Roman" w:hAnsi="Times New Roman"/>
          <w:sz w:val="28"/>
          <w:szCs w:val="28"/>
          <w:lang w:eastAsia="ru-RU"/>
        </w:rPr>
        <w:t>«</w:t>
      </w:r>
      <w:r w:rsidRPr="00D93738">
        <w:rPr>
          <w:rFonts w:ascii="Times New Roman" w:hAnsi="Times New Roman"/>
          <w:sz w:val="28"/>
          <w:szCs w:val="28"/>
          <w:lang w:eastAsia="ru-RU"/>
        </w:rPr>
        <w: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№675н</w:t>
      </w:r>
      <w:r w:rsidR="00CC0263">
        <w:rPr>
          <w:rFonts w:ascii="Times New Roman" w:hAnsi="Times New Roman"/>
          <w:sz w:val="28"/>
          <w:szCs w:val="28"/>
          <w:lang w:eastAsia="ru-RU"/>
        </w:rPr>
        <w:t>»</w:t>
      </w:r>
      <w:r w:rsidRPr="00D93738">
        <w:rPr>
          <w:rFonts w:ascii="Times New Roman" w:hAnsi="Times New Roman"/>
          <w:sz w:val="28"/>
          <w:szCs w:val="28"/>
          <w:lang w:eastAsia="ru-RU"/>
        </w:rPr>
        <w:t>;</w:t>
      </w:r>
    </w:p>
    <w:p w14:paraId="4409A468" w14:textId="35399B7C"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 xml:space="preserve">Приказ Минтруда России от 28 декабря 2023 г. № 899 </w:t>
      </w:r>
      <w:r w:rsidR="00CC0263">
        <w:rPr>
          <w:rFonts w:ascii="Times New Roman" w:hAnsi="Times New Roman"/>
          <w:sz w:val="28"/>
          <w:szCs w:val="28"/>
          <w:lang w:eastAsia="ru-RU"/>
        </w:rPr>
        <w:t>«</w:t>
      </w:r>
      <w:r w:rsidRPr="00D93738">
        <w:rPr>
          <w:rFonts w:ascii="Times New Roman" w:hAnsi="Times New Roman"/>
          <w:sz w:val="28"/>
          <w:szCs w:val="28"/>
          <w:lang w:eastAsia="ru-RU"/>
        </w:rPr>
        <w:t>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CC0263">
        <w:rPr>
          <w:rFonts w:ascii="Times New Roman" w:hAnsi="Times New Roman"/>
          <w:sz w:val="28"/>
          <w:szCs w:val="28"/>
          <w:lang w:eastAsia="ru-RU"/>
        </w:rPr>
        <w:t>»</w:t>
      </w:r>
      <w:r w:rsidRPr="00D93738">
        <w:rPr>
          <w:rFonts w:ascii="Times New Roman" w:hAnsi="Times New Roman"/>
          <w:sz w:val="28"/>
          <w:szCs w:val="28"/>
          <w:lang w:eastAsia="ru-RU"/>
        </w:rPr>
        <w:t>;</w:t>
      </w:r>
    </w:p>
    <w:p w14:paraId="40F4F9A8" w14:textId="138F620F"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Приказ Министерства просвещения Российской Федерации от 13 марта 2019 г. № 114</w:t>
      </w:r>
      <w:r w:rsidR="00770013" w:rsidRPr="00D93738">
        <w:rPr>
          <w:rFonts w:ascii="Times New Roman" w:hAnsi="Times New Roman"/>
          <w:sz w:val="28"/>
          <w:szCs w:val="28"/>
          <w:lang w:eastAsia="ru-RU"/>
        </w:rPr>
        <w:t xml:space="preserve"> </w:t>
      </w:r>
      <w:r w:rsidR="00CC0263">
        <w:rPr>
          <w:rFonts w:ascii="Times New Roman" w:hAnsi="Times New Roman"/>
          <w:sz w:val="28"/>
          <w:szCs w:val="28"/>
          <w:lang w:eastAsia="ru-RU"/>
        </w:rPr>
        <w:t>«</w:t>
      </w:r>
      <w:r w:rsidRPr="00D93738">
        <w:rPr>
          <w:rFonts w:ascii="Times New Roman" w:hAnsi="Times New Roman"/>
          <w:sz w:val="28"/>
          <w:szCs w:val="28"/>
          <w:lang w:eastAsia="ru-RU"/>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CC0263">
        <w:rPr>
          <w:rFonts w:ascii="Times New Roman" w:hAnsi="Times New Roman"/>
          <w:sz w:val="28"/>
          <w:szCs w:val="28"/>
          <w:lang w:eastAsia="ru-RU"/>
        </w:rPr>
        <w:t>»</w:t>
      </w:r>
      <w:r w:rsidRPr="00D93738">
        <w:rPr>
          <w:rFonts w:ascii="Times New Roman" w:hAnsi="Times New Roman"/>
          <w:sz w:val="28"/>
          <w:szCs w:val="28"/>
          <w:lang w:eastAsia="ru-RU"/>
        </w:rPr>
        <w:t>;</w:t>
      </w:r>
    </w:p>
    <w:p w14:paraId="111A6DA3" w14:textId="3BE9A33C"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 xml:space="preserve">Приказ Минфина России от 7 мая 2019 г. № 66н </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О составе информации о результатах независимой оценки качества условий осуществления </w:t>
      </w:r>
      <w:r w:rsidRPr="00D93738">
        <w:rPr>
          <w:rFonts w:ascii="Times New Roman" w:hAnsi="Times New Roman"/>
          <w:sz w:val="28"/>
          <w:szCs w:val="28"/>
          <w:lang w:eastAsia="ru-RU"/>
        </w:rPr>
        <w:lastRenderedPageBreak/>
        <w:t xml:space="preserve">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CC0263">
        <w:rPr>
          <w:rFonts w:ascii="Times New Roman" w:hAnsi="Times New Roman"/>
          <w:sz w:val="28"/>
          <w:szCs w:val="28"/>
          <w:lang w:eastAsia="ru-RU"/>
        </w:rPr>
        <w:t>«</w:t>
      </w:r>
      <w:r w:rsidRPr="00D93738">
        <w:rPr>
          <w:rFonts w:ascii="Times New Roman" w:hAnsi="Times New Roman"/>
          <w:sz w:val="28"/>
          <w:szCs w:val="28"/>
          <w:lang w:eastAsia="ru-RU"/>
        </w:rPr>
        <w:t>Интернет</w:t>
      </w:r>
      <w:r w:rsidR="00CC0263">
        <w:rPr>
          <w:rFonts w:ascii="Times New Roman" w:hAnsi="Times New Roman"/>
          <w:sz w:val="28"/>
          <w:szCs w:val="28"/>
          <w:lang w:eastAsia="ru-RU"/>
        </w:rPr>
        <w:t>»</w:t>
      </w:r>
      <w:r w:rsidRPr="00D93738">
        <w:rPr>
          <w:rFonts w:ascii="Times New Roman" w:hAnsi="Times New Roman"/>
          <w:sz w:val="28"/>
          <w:szCs w:val="28"/>
          <w:lang w:eastAsia="ru-RU"/>
        </w:rPr>
        <w:t>,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 (далее – Приказ Минфина России от 7 мая 2019 г. № 66н);</w:t>
      </w:r>
    </w:p>
    <w:p w14:paraId="3DECC442" w14:textId="77777777" w:rsidR="00976B3F" w:rsidRPr="00D93738" w:rsidRDefault="00976B3F" w:rsidP="00976B3F">
      <w:pPr>
        <w:pStyle w:val="a3"/>
        <w:numPr>
          <w:ilvl w:val="0"/>
          <w:numId w:val="13"/>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Методические рекомендации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571FFA" w:rsidRPr="00D93738">
        <w:rPr>
          <w:rFonts w:ascii="Times New Roman" w:hAnsi="Times New Roman"/>
          <w:sz w:val="28"/>
          <w:szCs w:val="28"/>
          <w:lang w:eastAsia="ru-RU"/>
        </w:rPr>
        <w:t xml:space="preserve"> </w:t>
      </w:r>
      <w:r w:rsidR="009A6AD0" w:rsidRPr="00D93738">
        <w:rPr>
          <w:rFonts w:ascii="Times New Roman" w:hAnsi="Times New Roman"/>
          <w:sz w:val="28"/>
          <w:szCs w:val="28"/>
          <w:lang w:eastAsia="ru-RU"/>
        </w:rPr>
        <w:t xml:space="preserve">Письмо </w:t>
      </w:r>
      <w:r w:rsidR="009A6AD0" w:rsidRPr="00D93738">
        <w:rPr>
          <w:rFonts w:ascii="Times New Roman" w:hAnsi="Times New Roman"/>
          <w:sz w:val="28"/>
          <w:szCs w:val="28"/>
        </w:rPr>
        <w:t>Минпросвещения России от 01.04.2024 N 02-195 "О размещении методических рекомендаций"</w:t>
      </w:r>
    </w:p>
    <w:p w14:paraId="3F31DABD" w14:textId="77777777" w:rsidR="00EC1ED6" w:rsidRPr="00D93738" w:rsidRDefault="00EC1ED6" w:rsidP="00BB7350">
      <w:pPr>
        <w:pStyle w:val="a3"/>
        <w:spacing w:after="0" w:line="240" w:lineRule="auto"/>
        <w:ind w:left="1134"/>
        <w:jc w:val="both"/>
        <w:rPr>
          <w:rFonts w:ascii="Times New Roman" w:hAnsi="Times New Roman"/>
          <w:sz w:val="28"/>
          <w:szCs w:val="28"/>
          <w:lang w:eastAsia="ru-RU"/>
        </w:rPr>
      </w:pPr>
      <w:r w:rsidRPr="00D93738">
        <w:rPr>
          <w:rFonts w:ascii="Times New Roman" w:hAnsi="Times New Roman"/>
          <w:sz w:val="28"/>
          <w:szCs w:val="28"/>
          <w:lang w:eastAsia="ru-RU"/>
        </w:rPr>
        <w:t>Сопутствующие нормативные правовые акты</w:t>
      </w:r>
    </w:p>
    <w:p w14:paraId="76A1586D" w14:textId="549856F4" w:rsidR="00976B3F" w:rsidRPr="00D93738" w:rsidRDefault="00976B3F" w:rsidP="00794DC5">
      <w:pPr>
        <w:pStyle w:val="a3"/>
        <w:numPr>
          <w:ilvl w:val="0"/>
          <w:numId w:val="14"/>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 xml:space="preserve">Указ Президента Российской Федерации от 28 апреля 2008 г. № 607 </w:t>
      </w:r>
      <w:r w:rsidR="00CC0263">
        <w:rPr>
          <w:rFonts w:ascii="Times New Roman" w:hAnsi="Times New Roman"/>
          <w:sz w:val="28"/>
          <w:szCs w:val="28"/>
          <w:lang w:eastAsia="ru-RU"/>
        </w:rPr>
        <w:t>«</w:t>
      </w:r>
      <w:r w:rsidRPr="00D93738">
        <w:rPr>
          <w:rFonts w:ascii="Times New Roman" w:hAnsi="Times New Roman"/>
          <w:sz w:val="28"/>
          <w:szCs w:val="28"/>
          <w:lang w:eastAsia="ru-RU"/>
        </w:rPr>
        <w:t>Об оценке эффективности деятельности органов местного самоуправления городских округов</w:t>
      </w:r>
      <w:r w:rsidR="00794DC5" w:rsidRPr="00D93738">
        <w:rPr>
          <w:rFonts w:ascii="Times New Roman" w:hAnsi="Times New Roman"/>
          <w:sz w:val="28"/>
          <w:szCs w:val="28"/>
          <w:lang w:eastAsia="ru-RU"/>
        </w:rPr>
        <w:t xml:space="preserve"> </w:t>
      </w:r>
      <w:r w:rsidRPr="00D93738">
        <w:rPr>
          <w:rFonts w:ascii="Times New Roman" w:hAnsi="Times New Roman"/>
          <w:sz w:val="28"/>
          <w:szCs w:val="28"/>
          <w:lang w:eastAsia="ru-RU"/>
        </w:rPr>
        <w:t>и муниципальных районов</w:t>
      </w:r>
      <w:r w:rsidR="00CC0263">
        <w:rPr>
          <w:rFonts w:ascii="Times New Roman" w:hAnsi="Times New Roman"/>
          <w:sz w:val="28"/>
          <w:szCs w:val="28"/>
          <w:lang w:eastAsia="ru-RU"/>
        </w:rPr>
        <w:t>»</w:t>
      </w:r>
      <w:r w:rsidRPr="00D93738">
        <w:rPr>
          <w:rFonts w:ascii="Times New Roman" w:hAnsi="Times New Roman"/>
          <w:sz w:val="28"/>
          <w:szCs w:val="28"/>
          <w:lang w:eastAsia="ru-RU"/>
        </w:rPr>
        <w:t>;</w:t>
      </w:r>
    </w:p>
    <w:p w14:paraId="26CA50A6" w14:textId="06489EC1" w:rsidR="00976B3F" w:rsidRPr="00D93738" w:rsidRDefault="00976B3F" w:rsidP="00794DC5">
      <w:pPr>
        <w:pStyle w:val="a3"/>
        <w:numPr>
          <w:ilvl w:val="0"/>
          <w:numId w:val="14"/>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Постановление Правительства Российской Федерации от 17 декабря 2012 г. № 1317</w:t>
      </w:r>
      <w:r w:rsidR="007E0842" w:rsidRPr="00D93738">
        <w:rPr>
          <w:rFonts w:ascii="Times New Roman" w:hAnsi="Times New Roman"/>
          <w:sz w:val="28"/>
          <w:szCs w:val="28"/>
          <w:lang w:eastAsia="ru-RU"/>
        </w:rPr>
        <w:t xml:space="preserve"> </w:t>
      </w:r>
      <w:r w:rsidR="00CC0263">
        <w:rPr>
          <w:rFonts w:ascii="Times New Roman" w:hAnsi="Times New Roman"/>
          <w:sz w:val="28"/>
          <w:szCs w:val="28"/>
          <w:lang w:eastAsia="ru-RU"/>
        </w:rPr>
        <w:t>«</w:t>
      </w:r>
      <w:r w:rsidRPr="00D93738">
        <w:rPr>
          <w:rFonts w:ascii="Times New Roman" w:hAnsi="Times New Roman"/>
          <w:sz w:val="28"/>
          <w:szCs w:val="28"/>
          <w:lang w:eastAsia="ru-RU"/>
        </w:rPr>
        <w:t>О мерах по реализации Указа Президента Российской Федерации от 28 апреля 2008 г. № 607</w:t>
      </w:r>
      <w:r w:rsidR="007E0842" w:rsidRPr="00D93738">
        <w:rPr>
          <w:rFonts w:ascii="Times New Roman" w:hAnsi="Times New Roman"/>
          <w:sz w:val="28"/>
          <w:szCs w:val="28"/>
          <w:lang w:eastAsia="ru-RU"/>
        </w:rPr>
        <w:t xml:space="preserve">   </w:t>
      </w:r>
      <w:r w:rsidR="00CC0263">
        <w:rPr>
          <w:rFonts w:ascii="Times New Roman" w:hAnsi="Times New Roman"/>
          <w:sz w:val="28"/>
          <w:szCs w:val="28"/>
          <w:lang w:eastAsia="ru-RU"/>
        </w:rPr>
        <w:t>«</w:t>
      </w:r>
      <w:r w:rsidRPr="00D93738">
        <w:rPr>
          <w:rFonts w:ascii="Times New Roman" w:hAnsi="Times New Roman"/>
          <w:sz w:val="28"/>
          <w:szCs w:val="28"/>
          <w:lang w:eastAsia="ru-RU"/>
        </w:rPr>
        <w:t>Об оценке эффективности деятельности органов местного самоуправления городских округов и муниципальных районов</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 и подпункта </w:t>
      </w:r>
      <w:r w:rsidR="00CC0263">
        <w:rPr>
          <w:rFonts w:ascii="Times New Roman" w:hAnsi="Times New Roman"/>
          <w:sz w:val="28"/>
          <w:szCs w:val="28"/>
          <w:lang w:eastAsia="ru-RU"/>
        </w:rPr>
        <w:t>«</w:t>
      </w:r>
      <w:r w:rsidRPr="00D93738">
        <w:rPr>
          <w:rFonts w:ascii="Times New Roman" w:hAnsi="Times New Roman"/>
          <w:sz w:val="28"/>
          <w:szCs w:val="28"/>
          <w:lang w:eastAsia="ru-RU"/>
        </w:rPr>
        <w:t>и</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 пункта 2 Указа Президента Российской Федерации от 7 мая 2012 г. № 601 </w:t>
      </w:r>
      <w:r w:rsidR="00CC0263">
        <w:rPr>
          <w:rFonts w:ascii="Times New Roman" w:hAnsi="Times New Roman"/>
          <w:sz w:val="28"/>
          <w:szCs w:val="28"/>
          <w:lang w:eastAsia="ru-RU"/>
        </w:rPr>
        <w:t>«</w:t>
      </w:r>
      <w:r w:rsidRPr="00D93738">
        <w:rPr>
          <w:rFonts w:ascii="Times New Roman" w:hAnsi="Times New Roman"/>
          <w:sz w:val="28"/>
          <w:szCs w:val="28"/>
          <w:lang w:eastAsia="ru-RU"/>
        </w:rPr>
        <w:t>Об основных направлениях совершенствования системы государственного управления</w:t>
      </w:r>
      <w:r w:rsidR="00CC0263">
        <w:rPr>
          <w:rFonts w:ascii="Times New Roman" w:hAnsi="Times New Roman"/>
          <w:sz w:val="28"/>
          <w:szCs w:val="28"/>
          <w:lang w:eastAsia="ru-RU"/>
        </w:rPr>
        <w:t>»</w:t>
      </w:r>
      <w:r w:rsidRPr="00D93738">
        <w:rPr>
          <w:rFonts w:ascii="Times New Roman" w:hAnsi="Times New Roman"/>
          <w:sz w:val="28"/>
          <w:szCs w:val="28"/>
          <w:lang w:eastAsia="ru-RU"/>
        </w:rPr>
        <w:t>;</w:t>
      </w:r>
      <w:r w:rsidR="007E0842" w:rsidRPr="00D93738">
        <w:rPr>
          <w:rFonts w:ascii="Times New Roman" w:hAnsi="Times New Roman"/>
          <w:sz w:val="28"/>
          <w:szCs w:val="28"/>
          <w:lang w:eastAsia="ru-RU"/>
        </w:rPr>
        <w:t xml:space="preserve"> </w:t>
      </w:r>
    </w:p>
    <w:p w14:paraId="3A84BE4E" w14:textId="40BA4AA5" w:rsidR="00976B3F" w:rsidRPr="00D93738" w:rsidRDefault="00976B3F" w:rsidP="00794DC5">
      <w:pPr>
        <w:pStyle w:val="a3"/>
        <w:numPr>
          <w:ilvl w:val="0"/>
          <w:numId w:val="14"/>
        </w:numPr>
        <w:spacing w:after="0" w:line="240" w:lineRule="auto"/>
        <w:ind w:left="426"/>
        <w:jc w:val="both"/>
        <w:rPr>
          <w:rFonts w:ascii="Times New Roman" w:hAnsi="Times New Roman"/>
          <w:sz w:val="28"/>
          <w:szCs w:val="28"/>
          <w:lang w:eastAsia="ru-RU"/>
        </w:rPr>
      </w:pPr>
      <w:r w:rsidRPr="00D93738">
        <w:rPr>
          <w:rFonts w:ascii="Times New Roman" w:hAnsi="Times New Roman"/>
          <w:sz w:val="28"/>
          <w:szCs w:val="28"/>
          <w:lang w:eastAsia="ru-RU"/>
        </w:rPr>
        <w:t>Постановление Правительства Российской Федерации от 20 октября 2021 г. № 1802</w:t>
      </w:r>
      <w:r w:rsidR="007E0842" w:rsidRPr="00D93738">
        <w:rPr>
          <w:rFonts w:ascii="Times New Roman" w:hAnsi="Times New Roman"/>
          <w:sz w:val="28"/>
          <w:szCs w:val="28"/>
          <w:lang w:eastAsia="ru-RU"/>
        </w:rPr>
        <w:t xml:space="preserve"> </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Об утверждении Правил размещения на официальном сайте образовательной организации в информационно-телекоммуникационной сети </w:t>
      </w:r>
      <w:r w:rsidR="00CC0263">
        <w:rPr>
          <w:rFonts w:ascii="Times New Roman" w:hAnsi="Times New Roman"/>
          <w:sz w:val="28"/>
          <w:szCs w:val="28"/>
          <w:lang w:eastAsia="ru-RU"/>
        </w:rPr>
        <w:t>«</w:t>
      </w:r>
      <w:r w:rsidRPr="00D93738">
        <w:rPr>
          <w:rFonts w:ascii="Times New Roman" w:hAnsi="Times New Roman"/>
          <w:sz w:val="28"/>
          <w:szCs w:val="28"/>
          <w:lang w:eastAsia="ru-RU"/>
        </w:rPr>
        <w:t>Интернет</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r w:rsidR="00CC0263">
        <w:rPr>
          <w:rFonts w:ascii="Times New Roman" w:hAnsi="Times New Roman"/>
          <w:sz w:val="28"/>
          <w:szCs w:val="28"/>
          <w:lang w:eastAsia="ru-RU"/>
        </w:rPr>
        <w:t>»</w:t>
      </w:r>
      <w:r w:rsidRPr="00D93738">
        <w:rPr>
          <w:rFonts w:ascii="Times New Roman" w:hAnsi="Times New Roman"/>
          <w:sz w:val="28"/>
          <w:szCs w:val="28"/>
          <w:lang w:eastAsia="ru-RU"/>
        </w:rPr>
        <w:t xml:space="preserve"> (далее – Правила размещения информации на сайте образовательной организации);</w:t>
      </w:r>
      <w:r w:rsidR="007E0842" w:rsidRPr="00D93738">
        <w:rPr>
          <w:rFonts w:ascii="Times New Roman" w:hAnsi="Times New Roman"/>
          <w:sz w:val="28"/>
          <w:szCs w:val="28"/>
          <w:lang w:eastAsia="ru-RU"/>
        </w:rPr>
        <w:t xml:space="preserve"> </w:t>
      </w:r>
    </w:p>
    <w:p w14:paraId="1185938D" w14:textId="1E7D74D4" w:rsidR="00976B3F" w:rsidRPr="00F56157" w:rsidRDefault="00976B3F" w:rsidP="00794DC5">
      <w:pPr>
        <w:pStyle w:val="a3"/>
        <w:numPr>
          <w:ilvl w:val="0"/>
          <w:numId w:val="14"/>
        </w:numPr>
        <w:spacing w:after="0" w:line="240" w:lineRule="auto"/>
        <w:ind w:left="426"/>
        <w:jc w:val="both"/>
        <w:rPr>
          <w:rFonts w:ascii="Times New Roman" w:hAnsi="Times New Roman"/>
          <w:sz w:val="28"/>
          <w:szCs w:val="28"/>
          <w:lang w:eastAsia="ru-RU"/>
        </w:rPr>
      </w:pPr>
      <w:r w:rsidRPr="00F56157">
        <w:rPr>
          <w:rFonts w:ascii="Times New Roman" w:hAnsi="Times New Roman"/>
          <w:sz w:val="28"/>
          <w:szCs w:val="28"/>
          <w:lang w:eastAsia="ru-RU"/>
        </w:rPr>
        <w:t>Приказ</w:t>
      </w:r>
      <w:r w:rsidR="00794DC5" w:rsidRPr="00F56157">
        <w:rPr>
          <w:rFonts w:ascii="Times New Roman" w:hAnsi="Times New Roman"/>
          <w:sz w:val="28"/>
          <w:szCs w:val="28"/>
          <w:lang w:eastAsia="ru-RU"/>
        </w:rPr>
        <w:t xml:space="preserve"> Федеральной службы по надзору в сфере образования и науки </w:t>
      </w:r>
      <w:r w:rsidRPr="00F56157">
        <w:rPr>
          <w:rFonts w:ascii="Times New Roman" w:hAnsi="Times New Roman"/>
          <w:sz w:val="28"/>
          <w:szCs w:val="28"/>
          <w:lang w:eastAsia="ru-RU"/>
        </w:rPr>
        <w:t xml:space="preserve">от 4 августа 2023 г. </w:t>
      </w:r>
      <w:r w:rsidR="00794DC5" w:rsidRPr="00F56157">
        <w:rPr>
          <w:rFonts w:ascii="Times New Roman" w:hAnsi="Times New Roman"/>
          <w:sz w:val="28"/>
          <w:szCs w:val="28"/>
          <w:lang w:eastAsia="ru-RU"/>
        </w:rPr>
        <w:t>№</w:t>
      </w:r>
      <w:r w:rsidRPr="00F56157">
        <w:rPr>
          <w:rFonts w:ascii="Times New Roman" w:hAnsi="Times New Roman"/>
          <w:sz w:val="28"/>
          <w:szCs w:val="28"/>
          <w:lang w:eastAsia="ru-RU"/>
        </w:rPr>
        <w:t xml:space="preserve"> 1493</w:t>
      </w:r>
      <w:r w:rsidR="00794DC5" w:rsidRPr="00F56157">
        <w:rPr>
          <w:rFonts w:ascii="Times New Roman" w:hAnsi="Times New Roman"/>
          <w:sz w:val="28"/>
          <w:szCs w:val="28"/>
          <w:lang w:eastAsia="ru-RU"/>
        </w:rPr>
        <w:t xml:space="preserve"> </w:t>
      </w:r>
      <w:r w:rsidR="00CC0263">
        <w:rPr>
          <w:rFonts w:ascii="Times New Roman" w:hAnsi="Times New Roman"/>
          <w:sz w:val="28"/>
          <w:szCs w:val="28"/>
          <w:lang w:eastAsia="ru-RU"/>
        </w:rPr>
        <w:t>«</w:t>
      </w:r>
      <w:r w:rsidR="00794DC5" w:rsidRPr="00F56157">
        <w:rPr>
          <w:rFonts w:ascii="Times New Roman" w:hAnsi="Times New Roman"/>
          <w:sz w:val="28"/>
          <w:szCs w:val="28"/>
          <w:lang w:eastAsia="ru-RU"/>
        </w:rPr>
        <w:t>О</w:t>
      </w:r>
      <w:r w:rsidRPr="00F56157">
        <w:rPr>
          <w:rFonts w:ascii="Times New Roman" w:hAnsi="Times New Roman"/>
          <w:sz w:val="28"/>
          <w:szCs w:val="28"/>
          <w:lang w:eastAsia="ru-RU"/>
        </w:rPr>
        <w:t>б утверждении требований к структуре официального сайта образовательной организации в информационно-</w:t>
      </w:r>
      <w:r w:rsidRPr="00F56157">
        <w:rPr>
          <w:rFonts w:ascii="Times New Roman" w:hAnsi="Times New Roman"/>
          <w:sz w:val="28"/>
          <w:szCs w:val="28"/>
          <w:lang w:eastAsia="ru-RU"/>
        </w:rPr>
        <w:lastRenderedPageBreak/>
        <w:t>телекоммуникационной сети "</w:t>
      </w:r>
      <w:r w:rsidR="00794DC5" w:rsidRPr="00F56157">
        <w:rPr>
          <w:rFonts w:ascii="Times New Roman" w:hAnsi="Times New Roman"/>
          <w:sz w:val="28"/>
          <w:szCs w:val="28"/>
          <w:lang w:eastAsia="ru-RU"/>
        </w:rPr>
        <w:t>И</w:t>
      </w:r>
      <w:r w:rsidRPr="00F56157">
        <w:rPr>
          <w:rFonts w:ascii="Times New Roman" w:hAnsi="Times New Roman"/>
          <w:sz w:val="28"/>
          <w:szCs w:val="28"/>
          <w:lang w:eastAsia="ru-RU"/>
        </w:rPr>
        <w:t>нтернет" и формату представления информации</w:t>
      </w:r>
      <w:r w:rsidR="00CC0263">
        <w:rPr>
          <w:rFonts w:ascii="Times New Roman" w:hAnsi="Times New Roman"/>
          <w:sz w:val="28"/>
          <w:szCs w:val="28"/>
          <w:lang w:eastAsia="ru-RU"/>
        </w:rPr>
        <w:t>»</w:t>
      </w:r>
      <w:r w:rsidR="00794DC5" w:rsidRPr="00F56157">
        <w:rPr>
          <w:rFonts w:ascii="Times New Roman" w:hAnsi="Times New Roman"/>
          <w:sz w:val="28"/>
          <w:szCs w:val="28"/>
          <w:lang w:eastAsia="ru-RU"/>
        </w:rPr>
        <w:t>.</w:t>
      </w:r>
    </w:p>
    <w:p w14:paraId="4C7A3A33" w14:textId="77777777" w:rsidR="00571FFA" w:rsidRPr="00F56157" w:rsidRDefault="00571FFA" w:rsidP="00F56157">
      <w:pPr>
        <w:pStyle w:val="a3"/>
        <w:spacing w:after="0" w:line="240" w:lineRule="auto"/>
        <w:ind w:left="1134" w:firstLine="282"/>
        <w:rPr>
          <w:rFonts w:ascii="Times New Roman" w:hAnsi="Times New Roman"/>
          <w:sz w:val="28"/>
          <w:szCs w:val="28"/>
          <w:lang w:eastAsia="ru-RU"/>
        </w:rPr>
      </w:pPr>
      <w:r w:rsidRPr="00F56157">
        <w:rPr>
          <w:rFonts w:ascii="Times New Roman" w:hAnsi="Times New Roman"/>
          <w:sz w:val="28"/>
          <w:szCs w:val="28"/>
          <w:lang w:eastAsia="ru-RU"/>
        </w:rPr>
        <w:t>Справочные материалы</w:t>
      </w:r>
    </w:p>
    <w:p w14:paraId="0817964A" w14:textId="77777777" w:rsidR="00AE19E7" w:rsidRPr="00F56157" w:rsidRDefault="00571FFA" w:rsidP="00AE19E7">
      <w:pPr>
        <w:pStyle w:val="a3"/>
        <w:widowControl w:val="0"/>
        <w:numPr>
          <w:ilvl w:val="0"/>
          <w:numId w:val="17"/>
        </w:numPr>
        <w:spacing w:after="0" w:line="240" w:lineRule="auto"/>
        <w:ind w:left="426"/>
        <w:jc w:val="both"/>
        <w:rPr>
          <w:rFonts w:ascii="Times New Roman" w:eastAsia="Times New Roman" w:hAnsi="Times New Roman"/>
          <w:sz w:val="28"/>
          <w:szCs w:val="28"/>
        </w:rPr>
      </w:pPr>
      <w:r w:rsidRPr="00F56157">
        <w:rPr>
          <w:rFonts w:ascii="Times New Roman" w:eastAsia="Times New Roman" w:hAnsi="Times New Roman"/>
          <w:sz w:val="28"/>
          <w:szCs w:val="28"/>
        </w:rPr>
        <w:t>Разъяснения по организации работы в рамках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w:t>
      </w:r>
      <w:r w:rsidR="009A6AD0" w:rsidRPr="00F56157">
        <w:rPr>
          <w:rFonts w:ascii="Times New Roman" w:eastAsia="Times New Roman" w:hAnsi="Times New Roman"/>
          <w:sz w:val="28"/>
          <w:szCs w:val="28"/>
        </w:rPr>
        <w:t>ми медико-социальной экспертизы</w:t>
      </w:r>
      <w:r w:rsidR="00AE19E7" w:rsidRPr="00F56157">
        <w:rPr>
          <w:rFonts w:ascii="Times New Roman" w:eastAsia="Times New Roman" w:hAnsi="Times New Roman"/>
          <w:sz w:val="28"/>
          <w:szCs w:val="28"/>
        </w:rPr>
        <w:t>.</w:t>
      </w:r>
    </w:p>
    <w:p w14:paraId="0BED4D9B" w14:textId="77777777" w:rsidR="00794DC5" w:rsidRDefault="00AE19E7" w:rsidP="00705AB5">
      <w:pPr>
        <w:pStyle w:val="a3"/>
        <w:widowControl w:val="0"/>
        <w:numPr>
          <w:ilvl w:val="0"/>
          <w:numId w:val="17"/>
        </w:numPr>
        <w:spacing w:after="0" w:line="240" w:lineRule="auto"/>
        <w:ind w:left="426"/>
        <w:jc w:val="both"/>
        <w:rPr>
          <w:rFonts w:ascii="Times New Roman" w:eastAsia="Times New Roman" w:hAnsi="Times New Roman"/>
          <w:sz w:val="28"/>
          <w:szCs w:val="28"/>
        </w:rPr>
      </w:pPr>
      <w:r w:rsidRPr="00F56157">
        <w:rPr>
          <w:rFonts w:ascii="Times New Roman" w:eastAsia="Times New Roman" w:hAnsi="Times New Roman"/>
          <w:sz w:val="28"/>
          <w:szCs w:val="28"/>
        </w:rPr>
        <w:t>Примеры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Уточнения и дополнения к Примерам расчета подготовлены с учетом предложений заинтересованных федеральных органов исполнительной власти и органов власти субъектов Российской Федерации (октябрь 2022 г.).</w:t>
      </w:r>
    </w:p>
    <w:p w14:paraId="29C6FA0B" w14:textId="77777777" w:rsidR="007E0842" w:rsidRPr="00705AB5" w:rsidRDefault="007E0842" w:rsidP="007E0842">
      <w:pPr>
        <w:pStyle w:val="a3"/>
        <w:widowControl w:val="0"/>
        <w:spacing w:after="0" w:line="240" w:lineRule="auto"/>
        <w:ind w:left="426"/>
        <w:jc w:val="both"/>
        <w:rPr>
          <w:rFonts w:ascii="Times New Roman" w:eastAsia="Times New Roman" w:hAnsi="Times New Roman"/>
          <w:sz w:val="28"/>
          <w:szCs w:val="28"/>
        </w:rPr>
      </w:pPr>
    </w:p>
    <w:p w14:paraId="51733D74" w14:textId="77777777" w:rsidR="000C210F" w:rsidRDefault="007F17AC" w:rsidP="000673A0">
      <w:pPr>
        <w:pStyle w:val="2"/>
        <w:numPr>
          <w:ilvl w:val="0"/>
          <w:numId w:val="11"/>
        </w:numPr>
        <w:spacing w:before="0" w:after="0"/>
        <w:rPr>
          <w:sz w:val="28"/>
          <w:szCs w:val="28"/>
          <w:lang w:eastAsia="ru-RU"/>
        </w:rPr>
      </w:pPr>
      <w:bookmarkStart w:id="2" w:name="_Toc197343793"/>
      <w:r w:rsidRPr="007F17AC">
        <w:rPr>
          <w:sz w:val="28"/>
          <w:szCs w:val="28"/>
          <w:lang w:eastAsia="ru-RU"/>
        </w:rPr>
        <w:t xml:space="preserve">Цель, задачи, объект, предмет сбора и обобщения информации о качестве условий </w:t>
      </w:r>
      <w:r w:rsidR="00C75744">
        <w:rPr>
          <w:color w:val="000000" w:themeColor="text1"/>
          <w:sz w:val="28"/>
          <w:szCs w:val="28"/>
          <w:lang w:eastAsia="ru-RU"/>
        </w:rPr>
        <w:t>осуществления образовательной деятельности</w:t>
      </w:r>
      <w:r w:rsidRPr="007F17AC">
        <w:rPr>
          <w:sz w:val="28"/>
          <w:szCs w:val="28"/>
          <w:lang w:eastAsia="ru-RU"/>
        </w:rPr>
        <w:t xml:space="preserve"> организациями, осуществляющими образовательную деятельность</w:t>
      </w:r>
      <w:bookmarkEnd w:id="2"/>
    </w:p>
    <w:p w14:paraId="4D097397" w14:textId="77777777" w:rsidR="007F17AC" w:rsidRPr="009C1A7C" w:rsidRDefault="007F17AC" w:rsidP="00C75744">
      <w:pPr>
        <w:tabs>
          <w:tab w:val="left" w:pos="900"/>
        </w:tabs>
        <w:spacing w:after="0" w:line="240" w:lineRule="auto"/>
        <w:ind w:right="-81"/>
        <w:jc w:val="both"/>
        <w:rPr>
          <w:rFonts w:ascii="Times New Roman" w:hAnsi="Times New Roman"/>
          <w:sz w:val="28"/>
          <w:szCs w:val="28"/>
          <w:lang w:eastAsia="ru-RU"/>
        </w:rPr>
      </w:pPr>
      <w:r w:rsidRPr="009C1A7C">
        <w:rPr>
          <w:rFonts w:ascii="Times New Roman" w:hAnsi="Times New Roman"/>
          <w:bCs/>
          <w:sz w:val="28"/>
          <w:szCs w:val="28"/>
          <w:lang w:eastAsia="ru-RU"/>
        </w:rPr>
        <w:tab/>
        <w:t>Цель исследования</w:t>
      </w:r>
      <w:r w:rsidRPr="009C1A7C">
        <w:rPr>
          <w:rFonts w:ascii="Times New Roman" w:hAnsi="Times New Roman"/>
          <w:sz w:val="28"/>
          <w:szCs w:val="28"/>
          <w:lang w:eastAsia="ru-RU"/>
        </w:rPr>
        <w:t xml:space="preserve"> - </w:t>
      </w:r>
      <w:bookmarkStart w:id="3" w:name="_Toc333235228"/>
      <w:bookmarkStart w:id="4" w:name="_Toc333235347"/>
      <w:r w:rsidRPr="009C1A7C">
        <w:rPr>
          <w:rFonts w:ascii="Times New Roman" w:hAnsi="Times New Roman"/>
          <w:sz w:val="28"/>
          <w:szCs w:val="28"/>
          <w:lang w:eastAsia="ru-RU"/>
        </w:rPr>
        <w:t xml:space="preserve">оценка качества </w:t>
      </w:r>
      <w:bookmarkStart w:id="5" w:name="_Hlk201321887"/>
      <w:r w:rsidRPr="009C1A7C">
        <w:rPr>
          <w:rFonts w:ascii="Times New Roman" w:hAnsi="Times New Roman"/>
          <w:sz w:val="28"/>
          <w:szCs w:val="28"/>
          <w:lang w:eastAsia="ru-RU"/>
        </w:rPr>
        <w:t>условий осуществления образовательной деятельности</w:t>
      </w:r>
      <w:r w:rsidR="009A5BA3" w:rsidRPr="009A5BA3">
        <w:rPr>
          <w:rFonts w:ascii="Times New Roman" w:hAnsi="Times New Roman"/>
          <w:sz w:val="28"/>
          <w:szCs w:val="28"/>
          <w:lang w:eastAsia="ru-RU"/>
        </w:rPr>
        <w:t> </w:t>
      </w:r>
      <w:r w:rsidR="00376A6F" w:rsidRPr="00376A6F">
        <w:rPr>
          <w:rFonts w:ascii="Times New Roman" w:hAnsi="Times New Roman"/>
          <w:sz w:val="28"/>
          <w:szCs w:val="28"/>
          <w:lang w:eastAsia="ru-RU"/>
        </w:rPr>
        <w:t xml:space="preserve">муниципальными учреждениями культуры города </w:t>
      </w:r>
      <w:r w:rsidR="00376A6F">
        <w:rPr>
          <w:rFonts w:ascii="Times New Roman" w:hAnsi="Times New Roman"/>
          <w:sz w:val="28"/>
          <w:szCs w:val="28"/>
          <w:lang w:eastAsia="ru-RU"/>
        </w:rPr>
        <w:t>Т</w:t>
      </w:r>
      <w:r w:rsidR="00376A6F" w:rsidRPr="00376A6F">
        <w:rPr>
          <w:rFonts w:ascii="Times New Roman" w:hAnsi="Times New Roman"/>
          <w:sz w:val="28"/>
          <w:szCs w:val="28"/>
          <w:lang w:eastAsia="ru-RU"/>
        </w:rPr>
        <w:t>вери</w:t>
      </w:r>
      <w:r w:rsidR="00376A6F">
        <w:rPr>
          <w:rFonts w:ascii="Times New Roman" w:hAnsi="Times New Roman"/>
          <w:sz w:val="28"/>
          <w:szCs w:val="28"/>
          <w:lang w:eastAsia="ru-RU"/>
        </w:rPr>
        <w:t>.</w:t>
      </w:r>
    </w:p>
    <w:bookmarkEnd w:id="5"/>
    <w:p w14:paraId="7EA449A2" w14:textId="77777777" w:rsidR="007F17AC" w:rsidRPr="009C1A7C" w:rsidRDefault="007F17AC" w:rsidP="00C75744">
      <w:pPr>
        <w:spacing w:after="0" w:line="240" w:lineRule="auto"/>
        <w:ind w:firstLine="708"/>
        <w:jc w:val="both"/>
        <w:rPr>
          <w:rFonts w:ascii="Times New Roman" w:hAnsi="Times New Roman"/>
          <w:sz w:val="28"/>
          <w:szCs w:val="28"/>
          <w:lang w:eastAsia="ru-RU"/>
        </w:rPr>
      </w:pPr>
      <w:r w:rsidRPr="009C1A7C">
        <w:rPr>
          <w:rFonts w:ascii="Times New Roman" w:hAnsi="Times New Roman"/>
          <w:bCs/>
          <w:sz w:val="28"/>
          <w:szCs w:val="28"/>
          <w:lang w:eastAsia="ru-RU"/>
        </w:rPr>
        <w:t>Задачи исследования:</w:t>
      </w:r>
      <w:bookmarkEnd w:id="3"/>
      <w:bookmarkEnd w:id="4"/>
    </w:p>
    <w:p w14:paraId="7FA9CDA0" w14:textId="77777777" w:rsidR="007F17AC" w:rsidRPr="009C1A7C" w:rsidRDefault="007F17AC" w:rsidP="00C75744">
      <w:pPr>
        <w:numPr>
          <w:ilvl w:val="0"/>
          <w:numId w:val="1"/>
        </w:numPr>
        <w:spacing w:after="0" w:line="240" w:lineRule="auto"/>
        <w:jc w:val="both"/>
        <w:rPr>
          <w:rFonts w:ascii="Times New Roman" w:hAnsi="Times New Roman"/>
          <w:bCs/>
          <w:sz w:val="28"/>
          <w:szCs w:val="28"/>
          <w:lang w:eastAsia="ru-RU"/>
        </w:rPr>
      </w:pPr>
      <w:r w:rsidRPr="009C1A7C">
        <w:rPr>
          <w:rFonts w:ascii="Times New Roman" w:hAnsi="Times New Roman"/>
          <w:bCs/>
          <w:sz w:val="28"/>
          <w:szCs w:val="28"/>
          <w:lang w:eastAsia="ru-RU"/>
        </w:rPr>
        <w:t>провести анализ открытости и доступности информации об организации, осуществляющей образовательную деятельность;</w:t>
      </w:r>
    </w:p>
    <w:p w14:paraId="3042640B" w14:textId="77777777" w:rsidR="007F17AC" w:rsidRPr="009C1A7C" w:rsidRDefault="007F17AC" w:rsidP="00C75744">
      <w:pPr>
        <w:numPr>
          <w:ilvl w:val="0"/>
          <w:numId w:val="1"/>
        </w:numPr>
        <w:spacing w:after="0" w:line="240" w:lineRule="auto"/>
        <w:jc w:val="both"/>
        <w:rPr>
          <w:rFonts w:ascii="Times New Roman" w:hAnsi="Times New Roman"/>
          <w:bCs/>
          <w:sz w:val="28"/>
          <w:szCs w:val="28"/>
          <w:lang w:eastAsia="ru-RU"/>
        </w:rPr>
      </w:pPr>
      <w:r w:rsidRPr="009C1A7C">
        <w:rPr>
          <w:rFonts w:ascii="Times New Roman" w:hAnsi="Times New Roman"/>
          <w:bCs/>
          <w:sz w:val="28"/>
          <w:szCs w:val="28"/>
          <w:lang w:eastAsia="ru-RU"/>
        </w:rPr>
        <w:t>изучить комфортность условий, в которых осуществляется образовательная деятельность;</w:t>
      </w:r>
    </w:p>
    <w:p w14:paraId="7E04C9A4" w14:textId="77777777" w:rsidR="007F17AC" w:rsidRPr="009C1A7C" w:rsidRDefault="007F17AC" w:rsidP="00C75744">
      <w:pPr>
        <w:numPr>
          <w:ilvl w:val="0"/>
          <w:numId w:val="1"/>
        </w:numPr>
        <w:spacing w:after="0" w:line="240" w:lineRule="auto"/>
        <w:jc w:val="both"/>
        <w:rPr>
          <w:rFonts w:ascii="Times New Roman" w:hAnsi="Times New Roman"/>
          <w:bCs/>
          <w:sz w:val="28"/>
          <w:szCs w:val="28"/>
          <w:lang w:eastAsia="ru-RU"/>
        </w:rPr>
      </w:pPr>
      <w:r w:rsidRPr="009C1A7C">
        <w:rPr>
          <w:rFonts w:ascii="Times New Roman" w:hAnsi="Times New Roman"/>
          <w:bCs/>
          <w:sz w:val="28"/>
          <w:szCs w:val="28"/>
          <w:lang w:eastAsia="ru-RU"/>
        </w:rPr>
        <w:t>описать доступность образовательной деятельности для инвалидов;</w:t>
      </w:r>
    </w:p>
    <w:p w14:paraId="18B89C01" w14:textId="77777777" w:rsidR="007F17AC" w:rsidRPr="009C1A7C" w:rsidRDefault="007F17AC" w:rsidP="00C75744">
      <w:pPr>
        <w:numPr>
          <w:ilvl w:val="0"/>
          <w:numId w:val="1"/>
        </w:numPr>
        <w:spacing w:after="0" w:line="240" w:lineRule="auto"/>
        <w:jc w:val="both"/>
        <w:rPr>
          <w:rFonts w:ascii="Times New Roman" w:hAnsi="Times New Roman"/>
          <w:bCs/>
          <w:sz w:val="28"/>
          <w:szCs w:val="28"/>
          <w:lang w:eastAsia="ru-RU"/>
        </w:rPr>
      </w:pPr>
      <w:r w:rsidRPr="009C1A7C">
        <w:rPr>
          <w:rFonts w:ascii="Times New Roman" w:hAnsi="Times New Roman"/>
          <w:bCs/>
          <w:sz w:val="28"/>
          <w:szCs w:val="28"/>
          <w:lang w:eastAsia="ru-RU"/>
        </w:rPr>
        <w:t>выявить доброжелательность, вежливость работников организации;</w:t>
      </w:r>
    </w:p>
    <w:p w14:paraId="7D459CEA" w14:textId="77777777" w:rsidR="007F17AC" w:rsidRPr="009C1A7C" w:rsidRDefault="007F17AC" w:rsidP="00C75744">
      <w:pPr>
        <w:numPr>
          <w:ilvl w:val="0"/>
          <w:numId w:val="1"/>
        </w:numPr>
        <w:spacing w:after="0" w:line="240" w:lineRule="auto"/>
        <w:jc w:val="both"/>
        <w:rPr>
          <w:rFonts w:ascii="Times New Roman" w:hAnsi="Times New Roman"/>
          <w:bCs/>
          <w:sz w:val="28"/>
          <w:szCs w:val="28"/>
          <w:lang w:eastAsia="ru-RU"/>
        </w:rPr>
      </w:pPr>
      <w:r w:rsidRPr="009C1A7C">
        <w:rPr>
          <w:rFonts w:ascii="Times New Roman" w:hAnsi="Times New Roman"/>
          <w:bCs/>
          <w:sz w:val="28"/>
          <w:szCs w:val="28"/>
          <w:lang w:eastAsia="ru-RU"/>
        </w:rPr>
        <w:t xml:space="preserve">охарактеризовать удовлетворенность условиями осуществления образовательной деятельности организаций. </w:t>
      </w:r>
    </w:p>
    <w:p w14:paraId="72A1B2F1" w14:textId="77777777" w:rsidR="00BB7350" w:rsidRDefault="007F17AC" w:rsidP="00C75744">
      <w:pPr>
        <w:tabs>
          <w:tab w:val="left" w:pos="900"/>
        </w:tabs>
        <w:spacing w:after="0" w:line="240" w:lineRule="auto"/>
        <w:ind w:right="-81"/>
        <w:jc w:val="both"/>
        <w:rPr>
          <w:rFonts w:ascii="Times New Roman" w:hAnsi="Times New Roman"/>
          <w:bCs/>
          <w:kern w:val="28"/>
          <w:sz w:val="28"/>
          <w:szCs w:val="28"/>
          <w:lang w:eastAsia="ru-RU"/>
        </w:rPr>
      </w:pPr>
      <w:r w:rsidRPr="009C1A7C">
        <w:rPr>
          <w:rFonts w:ascii="Times New Roman" w:hAnsi="Times New Roman"/>
          <w:bCs/>
          <w:sz w:val="28"/>
          <w:szCs w:val="28"/>
          <w:lang w:eastAsia="ru-RU"/>
        </w:rPr>
        <w:tab/>
        <w:t>Объектом исследования</w:t>
      </w:r>
      <w:r w:rsidRPr="009C1A7C">
        <w:rPr>
          <w:rFonts w:ascii="Times New Roman" w:hAnsi="Times New Roman"/>
          <w:sz w:val="28"/>
          <w:szCs w:val="28"/>
          <w:lang w:eastAsia="ru-RU"/>
        </w:rPr>
        <w:t xml:space="preserve"> явил</w:t>
      </w:r>
      <w:r w:rsidR="00C83037">
        <w:rPr>
          <w:rFonts w:ascii="Times New Roman" w:hAnsi="Times New Roman"/>
          <w:sz w:val="28"/>
          <w:szCs w:val="28"/>
          <w:lang w:eastAsia="ru-RU"/>
        </w:rPr>
        <w:t>и</w:t>
      </w:r>
      <w:r w:rsidRPr="009C1A7C">
        <w:rPr>
          <w:rFonts w:ascii="Times New Roman" w:hAnsi="Times New Roman"/>
          <w:sz w:val="28"/>
          <w:szCs w:val="28"/>
          <w:lang w:eastAsia="ru-RU"/>
        </w:rPr>
        <w:t xml:space="preserve">сь </w:t>
      </w:r>
      <w:r w:rsidR="002C7095">
        <w:rPr>
          <w:rFonts w:ascii="Times New Roman" w:hAnsi="Times New Roman"/>
          <w:sz w:val="28"/>
          <w:szCs w:val="28"/>
          <w:lang w:eastAsia="ru-RU"/>
        </w:rPr>
        <w:t xml:space="preserve">муниципальные учреждения культуры </w:t>
      </w:r>
      <w:r w:rsidR="00885CF8" w:rsidRPr="00885CF8">
        <w:rPr>
          <w:rFonts w:ascii="Times New Roman" w:hAnsi="Times New Roman"/>
          <w:sz w:val="28"/>
          <w:szCs w:val="28"/>
          <w:lang w:eastAsia="ru-RU"/>
        </w:rPr>
        <w:t>города Твери</w:t>
      </w:r>
      <w:r w:rsidR="00794DC5">
        <w:rPr>
          <w:rFonts w:ascii="Times New Roman" w:hAnsi="Times New Roman"/>
          <w:sz w:val="28"/>
          <w:szCs w:val="28"/>
          <w:lang w:eastAsia="ru-RU"/>
        </w:rPr>
        <w:t>,</w:t>
      </w:r>
      <w:r w:rsidR="00794DC5" w:rsidRPr="00794DC5">
        <w:rPr>
          <w:rFonts w:ascii="Times New Roman" w:hAnsi="Times New Roman"/>
          <w:sz w:val="28"/>
          <w:szCs w:val="28"/>
          <w:lang w:eastAsia="ru-RU"/>
        </w:rPr>
        <w:t xml:space="preserve"> </w:t>
      </w:r>
      <w:r w:rsidR="00C83037">
        <w:rPr>
          <w:rFonts w:ascii="Times New Roman" w:hAnsi="Times New Roman"/>
          <w:sz w:val="28"/>
          <w:szCs w:val="28"/>
          <w:lang w:eastAsia="ru-RU"/>
        </w:rPr>
        <w:t>осуществляющие образовательную деятельность</w:t>
      </w:r>
      <w:r w:rsidR="00BB7350">
        <w:rPr>
          <w:rFonts w:ascii="Times New Roman" w:hAnsi="Times New Roman"/>
          <w:bCs/>
          <w:kern w:val="28"/>
          <w:sz w:val="28"/>
          <w:szCs w:val="28"/>
          <w:lang w:eastAsia="ru-RU"/>
        </w:rPr>
        <w:t>.</w:t>
      </w:r>
    </w:p>
    <w:p w14:paraId="405AC428" w14:textId="77777777" w:rsidR="007F17AC" w:rsidRDefault="00BB7350" w:rsidP="00BB7350">
      <w:pPr>
        <w:tabs>
          <w:tab w:val="left" w:pos="709"/>
        </w:tabs>
        <w:spacing w:after="0" w:line="240" w:lineRule="auto"/>
        <w:ind w:right="-81"/>
        <w:jc w:val="both"/>
        <w:rPr>
          <w:rFonts w:ascii="Times New Roman" w:hAnsi="Times New Roman"/>
          <w:sz w:val="28"/>
          <w:szCs w:val="28"/>
          <w:lang w:eastAsia="ru-RU"/>
        </w:rPr>
      </w:pPr>
      <w:r>
        <w:rPr>
          <w:rFonts w:ascii="Times New Roman" w:hAnsi="Times New Roman"/>
          <w:bCs/>
          <w:sz w:val="28"/>
          <w:szCs w:val="28"/>
          <w:lang w:eastAsia="ru-RU"/>
        </w:rPr>
        <w:tab/>
      </w:r>
      <w:r w:rsidR="007F17AC" w:rsidRPr="009C1A7C">
        <w:rPr>
          <w:rFonts w:ascii="Times New Roman" w:hAnsi="Times New Roman"/>
          <w:bCs/>
          <w:sz w:val="28"/>
          <w:szCs w:val="28"/>
          <w:lang w:eastAsia="ru-RU"/>
        </w:rPr>
        <w:t xml:space="preserve">Предмет исследования </w:t>
      </w:r>
      <w:r w:rsidR="007F17AC" w:rsidRPr="009C1A7C">
        <w:rPr>
          <w:rFonts w:ascii="Times New Roman" w:hAnsi="Times New Roman"/>
          <w:sz w:val="28"/>
          <w:szCs w:val="28"/>
          <w:lang w:eastAsia="ru-RU"/>
        </w:rPr>
        <w:t>– качество условий осуществления</w:t>
      </w:r>
      <w:r w:rsidR="007F17AC" w:rsidRPr="00BF2FE3">
        <w:rPr>
          <w:rFonts w:ascii="Times New Roman" w:hAnsi="Times New Roman"/>
          <w:sz w:val="28"/>
          <w:szCs w:val="28"/>
          <w:lang w:eastAsia="ru-RU"/>
        </w:rPr>
        <w:t xml:space="preserve"> образовательной деятельности</w:t>
      </w:r>
      <w:r>
        <w:rPr>
          <w:rFonts w:ascii="Times New Roman" w:hAnsi="Times New Roman"/>
          <w:sz w:val="28"/>
          <w:szCs w:val="28"/>
          <w:lang w:eastAsia="ru-RU"/>
        </w:rPr>
        <w:t>.</w:t>
      </w:r>
    </w:p>
    <w:p w14:paraId="75240F11" w14:textId="77777777" w:rsidR="00C75744" w:rsidRDefault="00C75744" w:rsidP="000673A0">
      <w:pPr>
        <w:pStyle w:val="a3"/>
        <w:numPr>
          <w:ilvl w:val="0"/>
          <w:numId w:val="11"/>
        </w:numPr>
        <w:spacing w:after="0" w:line="240" w:lineRule="auto"/>
        <w:jc w:val="center"/>
        <w:rPr>
          <w:rStyle w:val="20"/>
          <w:rFonts w:eastAsia="Calibri"/>
          <w:color w:val="000000" w:themeColor="text1"/>
          <w:sz w:val="28"/>
          <w:szCs w:val="28"/>
        </w:rPr>
      </w:pPr>
      <w:bookmarkStart w:id="6" w:name="_Toc197343794"/>
      <w:r>
        <w:rPr>
          <w:rStyle w:val="20"/>
          <w:rFonts w:eastAsia="Calibri"/>
          <w:color w:val="000000" w:themeColor="text1"/>
          <w:sz w:val="28"/>
          <w:szCs w:val="28"/>
        </w:rPr>
        <w:t xml:space="preserve">Показатели и критерии независимой оценки </w:t>
      </w:r>
      <w:r w:rsidRPr="007F17AC">
        <w:rPr>
          <w:rStyle w:val="20"/>
          <w:rFonts w:eastAsia="Calibri"/>
          <w:color w:val="000000" w:themeColor="text1"/>
          <w:sz w:val="28"/>
          <w:szCs w:val="28"/>
        </w:rPr>
        <w:t>качества условий осуществления образовательной деятельности организациями, осуществляющими образовательную деятельность</w:t>
      </w:r>
      <w:bookmarkEnd w:id="6"/>
    </w:p>
    <w:p w14:paraId="0362E588" w14:textId="77777777" w:rsidR="00C75744" w:rsidRDefault="00C75744" w:rsidP="00C75744">
      <w:pPr>
        <w:pStyle w:val="a3"/>
        <w:spacing w:after="0" w:line="240" w:lineRule="auto"/>
        <w:ind w:left="0" w:firstLine="708"/>
        <w:jc w:val="both"/>
        <w:rPr>
          <w:rFonts w:ascii="Times New Roman" w:hAnsi="Times New Roman"/>
          <w:sz w:val="28"/>
          <w:szCs w:val="28"/>
          <w:lang w:eastAsia="ru-RU"/>
        </w:rPr>
      </w:pPr>
      <w:r w:rsidRPr="00C46426">
        <w:rPr>
          <w:rFonts w:ascii="Times New Roman" w:hAnsi="Times New Roman"/>
          <w:bCs/>
          <w:sz w:val="28"/>
          <w:szCs w:val="28"/>
          <w:lang w:eastAsia="ru-RU"/>
        </w:rPr>
        <w:t>Независимая оценка образовательн</w:t>
      </w:r>
      <w:r w:rsidR="00C83037">
        <w:rPr>
          <w:rFonts w:ascii="Times New Roman" w:hAnsi="Times New Roman"/>
          <w:bCs/>
          <w:sz w:val="28"/>
          <w:szCs w:val="28"/>
          <w:lang w:eastAsia="ru-RU"/>
        </w:rPr>
        <w:t>ых</w:t>
      </w:r>
      <w:r w:rsidRPr="00C46426">
        <w:rPr>
          <w:rFonts w:ascii="Times New Roman" w:hAnsi="Times New Roman"/>
          <w:bCs/>
          <w:sz w:val="28"/>
          <w:szCs w:val="28"/>
          <w:lang w:eastAsia="ru-RU"/>
        </w:rPr>
        <w:t xml:space="preserve"> учреждени</w:t>
      </w:r>
      <w:r w:rsidR="00C83037">
        <w:rPr>
          <w:rFonts w:ascii="Times New Roman" w:hAnsi="Times New Roman"/>
          <w:bCs/>
          <w:sz w:val="28"/>
          <w:szCs w:val="28"/>
          <w:lang w:eastAsia="ru-RU"/>
        </w:rPr>
        <w:t>й</w:t>
      </w:r>
      <w:r w:rsidRPr="00C46426">
        <w:rPr>
          <w:rFonts w:ascii="Times New Roman" w:hAnsi="Times New Roman"/>
          <w:bCs/>
          <w:sz w:val="28"/>
          <w:szCs w:val="28"/>
          <w:lang w:eastAsia="ru-RU"/>
        </w:rPr>
        <w:t xml:space="preserve"> проводилась по показателям, характеризующим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w:t>
      </w:r>
      <w:r w:rsidRPr="00C46426">
        <w:rPr>
          <w:rFonts w:ascii="Times New Roman" w:hAnsi="Times New Roman"/>
          <w:bCs/>
          <w:sz w:val="28"/>
          <w:szCs w:val="28"/>
          <w:lang w:eastAsia="ru-RU"/>
        </w:rPr>
        <w:lastRenderedPageBreak/>
        <w:t>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r w:rsidRPr="00C46426">
        <w:rPr>
          <w:rFonts w:ascii="Times New Roman" w:hAnsi="Times New Roman"/>
          <w:sz w:val="28"/>
          <w:szCs w:val="28"/>
          <w:lang w:eastAsia="ru-RU"/>
        </w:rPr>
        <w:t>Приказ Министерства Просвещения Российской Федерации №114 от 13 марта 2019 года).</w:t>
      </w:r>
    </w:p>
    <w:tbl>
      <w:tblPr>
        <w:tblW w:w="9371" w:type="dxa"/>
        <w:tblInd w:w="93" w:type="dxa"/>
        <w:tblLook w:val="04A0" w:firstRow="1" w:lastRow="0" w:firstColumn="1" w:lastColumn="0" w:noHBand="0" w:noVBand="1"/>
      </w:tblPr>
      <w:tblGrid>
        <w:gridCol w:w="336"/>
        <w:gridCol w:w="3648"/>
        <w:gridCol w:w="5387"/>
      </w:tblGrid>
      <w:tr w:rsidR="00C75744" w:rsidRPr="00CA4E71" w14:paraId="055D35FF" w14:textId="77777777" w:rsidTr="00FD3344">
        <w:trPr>
          <w:trHeight w:val="330"/>
        </w:trPr>
        <w:tc>
          <w:tcPr>
            <w:tcW w:w="336" w:type="dxa"/>
            <w:tcBorders>
              <w:top w:val="single" w:sz="8" w:space="0" w:color="auto"/>
              <w:left w:val="single" w:sz="8" w:space="0" w:color="auto"/>
              <w:bottom w:val="single" w:sz="8" w:space="0" w:color="auto"/>
              <w:right w:val="single" w:sz="8" w:space="0" w:color="auto"/>
            </w:tcBorders>
            <w:shd w:val="clear" w:color="auto" w:fill="auto"/>
            <w:hideMark/>
          </w:tcPr>
          <w:p w14:paraId="040C4AAE" w14:textId="77777777" w:rsidR="00C75744" w:rsidRPr="00CA4E71" w:rsidRDefault="00C757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 </w:t>
            </w:r>
          </w:p>
        </w:tc>
        <w:tc>
          <w:tcPr>
            <w:tcW w:w="3648" w:type="dxa"/>
            <w:tcBorders>
              <w:top w:val="single" w:sz="8" w:space="0" w:color="auto"/>
              <w:left w:val="nil"/>
              <w:bottom w:val="single" w:sz="8" w:space="0" w:color="auto"/>
              <w:right w:val="single" w:sz="8" w:space="0" w:color="auto"/>
            </w:tcBorders>
            <w:shd w:val="clear" w:color="auto" w:fill="auto"/>
            <w:hideMark/>
          </w:tcPr>
          <w:p w14:paraId="6699B87F" w14:textId="77777777" w:rsidR="00C75744" w:rsidRPr="00CA4E71" w:rsidRDefault="00C75744" w:rsidP="00C75744">
            <w:pPr>
              <w:spacing w:after="0" w:line="240" w:lineRule="auto"/>
              <w:jc w:val="center"/>
              <w:rPr>
                <w:rFonts w:ascii="Times New Roman" w:eastAsia="Times New Roman" w:hAnsi="Times New Roman"/>
                <w:b/>
                <w:bCs/>
                <w:color w:val="000000"/>
                <w:sz w:val="24"/>
                <w:szCs w:val="24"/>
                <w:lang w:eastAsia="ru-RU"/>
              </w:rPr>
            </w:pPr>
            <w:r w:rsidRPr="00CA4E71">
              <w:rPr>
                <w:rFonts w:ascii="Times New Roman" w:eastAsia="Times New Roman" w:hAnsi="Times New Roman"/>
                <w:b/>
                <w:bCs/>
                <w:color w:val="000000"/>
                <w:sz w:val="24"/>
                <w:szCs w:val="24"/>
                <w:lang w:eastAsia="ru-RU"/>
              </w:rPr>
              <w:t>Критерии</w:t>
            </w:r>
          </w:p>
        </w:tc>
        <w:tc>
          <w:tcPr>
            <w:tcW w:w="5387" w:type="dxa"/>
            <w:tcBorders>
              <w:top w:val="single" w:sz="8" w:space="0" w:color="auto"/>
              <w:left w:val="nil"/>
              <w:bottom w:val="single" w:sz="8" w:space="0" w:color="auto"/>
              <w:right w:val="single" w:sz="8" w:space="0" w:color="auto"/>
            </w:tcBorders>
            <w:shd w:val="clear" w:color="auto" w:fill="auto"/>
            <w:hideMark/>
          </w:tcPr>
          <w:p w14:paraId="3247BE53" w14:textId="77777777" w:rsidR="00C75744" w:rsidRPr="00CA4E71" w:rsidRDefault="00C75744" w:rsidP="00C75744">
            <w:pPr>
              <w:spacing w:after="0" w:line="240" w:lineRule="auto"/>
              <w:jc w:val="center"/>
              <w:rPr>
                <w:rFonts w:ascii="Times New Roman" w:eastAsia="Times New Roman" w:hAnsi="Times New Roman"/>
                <w:b/>
                <w:bCs/>
                <w:color w:val="000000"/>
                <w:sz w:val="24"/>
                <w:szCs w:val="24"/>
                <w:lang w:eastAsia="ru-RU"/>
              </w:rPr>
            </w:pPr>
            <w:r w:rsidRPr="00CA4E71">
              <w:rPr>
                <w:rFonts w:ascii="Times New Roman" w:eastAsia="Times New Roman" w:hAnsi="Times New Roman"/>
                <w:b/>
                <w:bCs/>
                <w:color w:val="000000"/>
                <w:sz w:val="24"/>
                <w:szCs w:val="24"/>
                <w:lang w:eastAsia="ru-RU"/>
              </w:rPr>
              <w:t>Показатели</w:t>
            </w:r>
          </w:p>
        </w:tc>
      </w:tr>
      <w:tr w:rsidR="00FD3344" w:rsidRPr="00CA4E71" w14:paraId="24C3C275" w14:textId="77777777" w:rsidTr="00665572">
        <w:trPr>
          <w:trHeight w:val="1691"/>
        </w:trPr>
        <w:tc>
          <w:tcPr>
            <w:tcW w:w="336" w:type="dxa"/>
            <w:vMerge w:val="restart"/>
            <w:tcBorders>
              <w:top w:val="nil"/>
              <w:left w:val="single" w:sz="8" w:space="0" w:color="auto"/>
              <w:bottom w:val="single" w:sz="8" w:space="0" w:color="000000"/>
              <w:right w:val="single" w:sz="8" w:space="0" w:color="auto"/>
            </w:tcBorders>
            <w:shd w:val="clear" w:color="auto" w:fill="auto"/>
            <w:hideMark/>
          </w:tcPr>
          <w:p w14:paraId="63ED21D2"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1</w:t>
            </w:r>
          </w:p>
        </w:tc>
        <w:tc>
          <w:tcPr>
            <w:tcW w:w="3648" w:type="dxa"/>
            <w:vMerge w:val="restart"/>
            <w:tcBorders>
              <w:top w:val="nil"/>
              <w:left w:val="nil"/>
              <w:right w:val="single" w:sz="8" w:space="0" w:color="auto"/>
            </w:tcBorders>
            <w:shd w:val="clear" w:color="auto" w:fill="auto"/>
            <w:hideMark/>
          </w:tcPr>
          <w:p w14:paraId="1B37593F"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ОТКРЫТОСТЬ И ДОСТУПНОСТЬ ИНФОРМАЦИИ ОБ ОРГАНИЗАЦИИ</w:t>
            </w:r>
          </w:p>
          <w:p w14:paraId="35678534" w14:textId="77777777" w:rsidR="00FD3344" w:rsidRPr="00CA4E71" w:rsidRDefault="00FD3344" w:rsidP="00C75744">
            <w:pPr>
              <w:spacing w:after="0" w:line="240" w:lineRule="auto"/>
              <w:jc w:val="both"/>
              <w:rPr>
                <w:rFonts w:ascii="Times New Roman" w:eastAsia="Times New Roman" w:hAnsi="Times New Roman"/>
                <w:i/>
                <w:iCs/>
                <w:color w:val="000000"/>
                <w:sz w:val="24"/>
                <w:szCs w:val="24"/>
                <w:lang w:eastAsia="ru-RU"/>
              </w:rPr>
            </w:pPr>
            <w:r w:rsidRPr="00CA4E71">
              <w:rPr>
                <w:rFonts w:ascii="Times New Roman" w:eastAsia="Times New Roman" w:hAnsi="Times New Roman"/>
                <w:i/>
                <w:iCs/>
                <w:color w:val="000000"/>
                <w:sz w:val="24"/>
                <w:szCs w:val="24"/>
                <w:lang w:eastAsia="ru-RU"/>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p w14:paraId="5F6DE206" w14:textId="77777777" w:rsidR="00FD3344" w:rsidRPr="00CA4E71" w:rsidRDefault="00FD3344" w:rsidP="00C75744">
            <w:pPr>
              <w:rPr>
                <w:rFonts w:ascii="Times New Roman" w:eastAsia="Times New Roman" w:hAnsi="Times New Roman"/>
                <w:color w:val="000000"/>
                <w:sz w:val="24"/>
                <w:szCs w:val="24"/>
                <w:lang w:eastAsia="ru-RU"/>
              </w:rPr>
            </w:pPr>
            <w:r w:rsidRPr="00CA4E71">
              <w:rPr>
                <w:rFonts w:eastAsia="Times New Roman"/>
                <w:color w:val="000000"/>
                <w:lang w:eastAsia="ru-RU"/>
              </w:rPr>
              <w:t> </w:t>
            </w:r>
          </w:p>
        </w:tc>
        <w:tc>
          <w:tcPr>
            <w:tcW w:w="5387" w:type="dxa"/>
            <w:tcBorders>
              <w:top w:val="nil"/>
              <w:left w:val="nil"/>
              <w:bottom w:val="single" w:sz="8" w:space="0" w:color="auto"/>
              <w:right w:val="single" w:sz="8" w:space="0" w:color="auto"/>
            </w:tcBorders>
            <w:shd w:val="clear" w:color="auto" w:fill="auto"/>
            <w:hideMark/>
          </w:tcPr>
          <w:p w14:paraId="1584DA9F"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r>
      <w:tr w:rsidR="00FD3344" w:rsidRPr="00CA4E71" w14:paraId="110D8EE3" w14:textId="77777777" w:rsidTr="00FD3344">
        <w:trPr>
          <w:trHeight w:val="1106"/>
        </w:trPr>
        <w:tc>
          <w:tcPr>
            <w:tcW w:w="336" w:type="dxa"/>
            <w:vMerge/>
            <w:tcBorders>
              <w:top w:val="nil"/>
              <w:left w:val="single" w:sz="8" w:space="0" w:color="auto"/>
              <w:bottom w:val="single" w:sz="8" w:space="0" w:color="000000"/>
              <w:right w:val="single" w:sz="8" w:space="0" w:color="auto"/>
            </w:tcBorders>
            <w:vAlign w:val="center"/>
            <w:hideMark/>
          </w:tcPr>
          <w:p w14:paraId="0507BAEE"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right w:val="single" w:sz="8" w:space="0" w:color="auto"/>
            </w:tcBorders>
            <w:shd w:val="clear" w:color="auto" w:fill="auto"/>
            <w:hideMark/>
          </w:tcPr>
          <w:p w14:paraId="149AE753" w14:textId="77777777" w:rsidR="00FD3344" w:rsidRPr="00CA4E71" w:rsidRDefault="00FD3344" w:rsidP="00C75744">
            <w:pPr>
              <w:rPr>
                <w:rFonts w:ascii="Times New Roman" w:eastAsia="Times New Roman" w:hAnsi="Times New Roman"/>
                <w:i/>
                <w:iCs/>
                <w:color w:val="000000"/>
                <w:sz w:val="24"/>
                <w:szCs w:val="24"/>
                <w:lang w:eastAsia="ru-RU"/>
              </w:rPr>
            </w:pPr>
          </w:p>
        </w:tc>
        <w:tc>
          <w:tcPr>
            <w:tcW w:w="5387" w:type="dxa"/>
            <w:tcBorders>
              <w:top w:val="nil"/>
              <w:left w:val="nil"/>
              <w:bottom w:val="single" w:sz="8" w:space="0" w:color="auto"/>
              <w:right w:val="single" w:sz="8" w:space="0" w:color="auto"/>
            </w:tcBorders>
            <w:shd w:val="clear" w:color="auto" w:fill="auto"/>
            <w:hideMark/>
          </w:tcPr>
          <w:p w14:paraId="15A90ABC"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r>
      <w:tr w:rsidR="00FD3344" w:rsidRPr="00CA4E71" w14:paraId="2F4524EC" w14:textId="77777777" w:rsidTr="00665572">
        <w:trPr>
          <w:trHeight w:val="846"/>
        </w:trPr>
        <w:tc>
          <w:tcPr>
            <w:tcW w:w="336" w:type="dxa"/>
            <w:vMerge/>
            <w:tcBorders>
              <w:top w:val="nil"/>
              <w:left w:val="single" w:sz="8" w:space="0" w:color="auto"/>
              <w:bottom w:val="single" w:sz="8" w:space="0" w:color="000000"/>
              <w:right w:val="single" w:sz="8" w:space="0" w:color="auto"/>
            </w:tcBorders>
            <w:vAlign w:val="center"/>
            <w:hideMark/>
          </w:tcPr>
          <w:p w14:paraId="502F63F8"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bottom w:val="single" w:sz="8" w:space="0" w:color="auto"/>
              <w:right w:val="single" w:sz="8" w:space="0" w:color="auto"/>
            </w:tcBorders>
            <w:shd w:val="clear" w:color="auto" w:fill="auto"/>
            <w:hideMark/>
          </w:tcPr>
          <w:p w14:paraId="451B0233" w14:textId="77777777" w:rsidR="00FD3344" w:rsidRPr="00CA4E71" w:rsidRDefault="00FD3344" w:rsidP="00C75744">
            <w:pPr>
              <w:spacing w:after="0" w:line="240" w:lineRule="auto"/>
              <w:rPr>
                <w:rFonts w:eastAsia="Times New Roman"/>
                <w:color w:val="000000"/>
                <w:lang w:eastAsia="ru-RU"/>
              </w:rPr>
            </w:pPr>
          </w:p>
        </w:tc>
        <w:tc>
          <w:tcPr>
            <w:tcW w:w="5387" w:type="dxa"/>
            <w:tcBorders>
              <w:top w:val="nil"/>
              <w:left w:val="nil"/>
              <w:bottom w:val="single" w:sz="8" w:space="0" w:color="auto"/>
              <w:right w:val="single" w:sz="8" w:space="0" w:color="auto"/>
            </w:tcBorders>
            <w:shd w:val="clear" w:color="auto" w:fill="auto"/>
            <w:hideMark/>
          </w:tcPr>
          <w:p w14:paraId="383047F4"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1.3. Доля получателей услуг, удовлетворенных открытостью, полнотой и доступностью информации о деятельности организации</w:t>
            </w:r>
          </w:p>
        </w:tc>
      </w:tr>
      <w:tr w:rsidR="00FD3344" w:rsidRPr="00CA4E71" w14:paraId="0807098E" w14:textId="77777777" w:rsidTr="00FD3344">
        <w:trPr>
          <w:trHeight w:val="1964"/>
        </w:trPr>
        <w:tc>
          <w:tcPr>
            <w:tcW w:w="336" w:type="dxa"/>
            <w:vMerge w:val="restart"/>
            <w:tcBorders>
              <w:top w:val="nil"/>
              <w:left w:val="single" w:sz="8" w:space="0" w:color="auto"/>
              <w:bottom w:val="single" w:sz="8" w:space="0" w:color="000000"/>
              <w:right w:val="single" w:sz="8" w:space="0" w:color="auto"/>
            </w:tcBorders>
            <w:shd w:val="clear" w:color="auto" w:fill="auto"/>
            <w:hideMark/>
          </w:tcPr>
          <w:p w14:paraId="0AA63DF1"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2</w:t>
            </w:r>
          </w:p>
        </w:tc>
        <w:tc>
          <w:tcPr>
            <w:tcW w:w="3648" w:type="dxa"/>
            <w:vMerge w:val="restart"/>
            <w:tcBorders>
              <w:top w:val="nil"/>
              <w:left w:val="nil"/>
              <w:right w:val="single" w:sz="8" w:space="0" w:color="auto"/>
            </w:tcBorders>
            <w:shd w:val="clear" w:color="auto" w:fill="auto"/>
            <w:hideMark/>
          </w:tcPr>
          <w:p w14:paraId="26A2EF9D"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КОМФОРТНОСТЬ УСЛОВИЙ ПРЕДОСТАВЛЕНИЯ УСЛУГ</w:t>
            </w:r>
          </w:p>
          <w:p w14:paraId="53CF2231" w14:textId="77777777" w:rsidR="00FD3344" w:rsidRPr="00FD3344" w:rsidRDefault="00FD3344" w:rsidP="00FD3344">
            <w:pPr>
              <w:spacing w:after="0" w:line="240" w:lineRule="auto"/>
              <w:jc w:val="both"/>
              <w:rPr>
                <w:rFonts w:ascii="Times New Roman" w:eastAsia="Times New Roman" w:hAnsi="Times New Roman"/>
                <w:i/>
                <w:iCs/>
                <w:color w:val="000000"/>
                <w:sz w:val="24"/>
                <w:szCs w:val="24"/>
                <w:lang w:eastAsia="ru-RU"/>
              </w:rPr>
            </w:pPr>
            <w:r w:rsidRPr="00CA4E71">
              <w:rPr>
                <w:rFonts w:ascii="Times New Roman" w:eastAsia="Times New Roman" w:hAnsi="Times New Roman"/>
                <w:i/>
                <w:iCs/>
                <w:color w:val="000000"/>
                <w:sz w:val="24"/>
                <w:szCs w:val="24"/>
                <w:lang w:eastAsia="ru-RU"/>
              </w:rPr>
              <w:t>(установлен для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организации в целом используется расчетная величина значения данного критерия)</w:t>
            </w:r>
            <w:r w:rsidRPr="00CA4E71">
              <w:rPr>
                <w:rFonts w:ascii="Times New Roman" w:eastAsia="Times New Roman" w:hAnsi="Times New Roman"/>
                <w:b/>
                <w:bCs/>
                <w:color w:val="000000"/>
                <w:sz w:val="24"/>
                <w:szCs w:val="24"/>
                <w:lang w:eastAsia="ru-RU"/>
              </w:rPr>
              <w:t xml:space="preserve"> </w:t>
            </w:r>
          </w:p>
        </w:tc>
        <w:tc>
          <w:tcPr>
            <w:tcW w:w="5387" w:type="dxa"/>
            <w:tcBorders>
              <w:top w:val="nil"/>
              <w:left w:val="nil"/>
              <w:bottom w:val="single" w:sz="8" w:space="0" w:color="auto"/>
              <w:right w:val="single" w:sz="8" w:space="0" w:color="auto"/>
            </w:tcBorders>
            <w:shd w:val="clear" w:color="auto" w:fill="auto"/>
            <w:hideMark/>
          </w:tcPr>
          <w:p w14:paraId="4C5F8891"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 xml:space="preserve">2.1. Обеспечение в организации комфортных условий для предоставления услуг </w:t>
            </w:r>
          </w:p>
        </w:tc>
      </w:tr>
      <w:tr w:rsidR="00FD3344" w:rsidRPr="00CA4E71" w14:paraId="3173F4AB" w14:textId="77777777" w:rsidTr="00665572">
        <w:trPr>
          <w:trHeight w:val="857"/>
        </w:trPr>
        <w:tc>
          <w:tcPr>
            <w:tcW w:w="336" w:type="dxa"/>
            <w:vMerge/>
            <w:tcBorders>
              <w:top w:val="nil"/>
              <w:left w:val="single" w:sz="8" w:space="0" w:color="auto"/>
              <w:bottom w:val="single" w:sz="8" w:space="0" w:color="000000"/>
              <w:right w:val="single" w:sz="8" w:space="0" w:color="auto"/>
            </w:tcBorders>
            <w:vAlign w:val="center"/>
            <w:hideMark/>
          </w:tcPr>
          <w:p w14:paraId="11064F20"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right w:val="single" w:sz="8" w:space="0" w:color="auto"/>
            </w:tcBorders>
            <w:shd w:val="clear" w:color="auto" w:fill="auto"/>
            <w:hideMark/>
          </w:tcPr>
          <w:p w14:paraId="3A163D7E" w14:textId="77777777" w:rsidR="00FD3344" w:rsidRPr="00CA4E71" w:rsidRDefault="00FD3344" w:rsidP="00C75744">
            <w:pPr>
              <w:rPr>
                <w:rFonts w:ascii="Times New Roman" w:eastAsia="Times New Roman" w:hAnsi="Times New Roman"/>
                <w:i/>
                <w:iCs/>
                <w:color w:val="000000"/>
                <w:sz w:val="24"/>
                <w:szCs w:val="24"/>
                <w:lang w:eastAsia="ru-RU"/>
              </w:rPr>
            </w:pPr>
          </w:p>
        </w:tc>
        <w:tc>
          <w:tcPr>
            <w:tcW w:w="5387" w:type="dxa"/>
            <w:tcBorders>
              <w:top w:val="nil"/>
              <w:left w:val="nil"/>
              <w:bottom w:val="single" w:sz="8" w:space="0" w:color="auto"/>
              <w:right w:val="single" w:sz="8" w:space="0" w:color="auto"/>
            </w:tcBorders>
            <w:shd w:val="clear" w:color="auto" w:fill="auto"/>
            <w:hideMark/>
          </w:tcPr>
          <w:p w14:paraId="0241CD77" w14:textId="77777777" w:rsidR="00FD3344" w:rsidRPr="00CA4E71" w:rsidRDefault="00FD3344" w:rsidP="00C75744">
            <w:pPr>
              <w:spacing w:after="0" w:line="240" w:lineRule="auto"/>
              <w:jc w:val="both"/>
              <w:rPr>
                <w:rFonts w:ascii="Times New Roman" w:eastAsia="Times New Roman" w:hAnsi="Times New Roman"/>
                <w:i/>
                <w:iCs/>
                <w:color w:val="000000"/>
                <w:sz w:val="24"/>
                <w:szCs w:val="24"/>
                <w:lang w:eastAsia="ru-RU"/>
              </w:rPr>
            </w:pPr>
            <w:r w:rsidRPr="00CA4E71">
              <w:rPr>
                <w:rFonts w:ascii="Times New Roman" w:eastAsia="Times New Roman" w:hAnsi="Times New Roman"/>
                <w:i/>
                <w:iCs/>
                <w:color w:val="000000"/>
                <w:sz w:val="24"/>
                <w:szCs w:val="24"/>
                <w:lang w:eastAsia="ru-RU"/>
              </w:rPr>
              <w:t>2.2. Показатель не установлен – для итоговой оценки организации используется расчетная величина</w:t>
            </w:r>
          </w:p>
        </w:tc>
      </w:tr>
      <w:tr w:rsidR="00FD3344" w:rsidRPr="00CA4E71" w14:paraId="72F820B1" w14:textId="77777777" w:rsidTr="00665572">
        <w:trPr>
          <w:trHeight w:val="960"/>
        </w:trPr>
        <w:tc>
          <w:tcPr>
            <w:tcW w:w="336" w:type="dxa"/>
            <w:vMerge/>
            <w:tcBorders>
              <w:top w:val="nil"/>
              <w:left w:val="single" w:sz="8" w:space="0" w:color="auto"/>
              <w:bottom w:val="single" w:sz="8" w:space="0" w:color="000000"/>
              <w:right w:val="single" w:sz="8" w:space="0" w:color="auto"/>
            </w:tcBorders>
            <w:vAlign w:val="center"/>
            <w:hideMark/>
          </w:tcPr>
          <w:p w14:paraId="487E24EE"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bottom w:val="single" w:sz="8" w:space="0" w:color="auto"/>
              <w:right w:val="single" w:sz="8" w:space="0" w:color="auto"/>
            </w:tcBorders>
            <w:shd w:val="clear" w:color="auto" w:fill="auto"/>
            <w:hideMark/>
          </w:tcPr>
          <w:p w14:paraId="2A5BA304" w14:textId="77777777" w:rsidR="00FD3344" w:rsidRPr="00CA4E71" w:rsidRDefault="00FD3344" w:rsidP="00C75744">
            <w:pPr>
              <w:spacing w:after="0" w:line="240" w:lineRule="auto"/>
              <w:rPr>
                <w:rFonts w:eastAsia="Times New Roman"/>
                <w:color w:val="000000"/>
                <w:lang w:eastAsia="ru-RU"/>
              </w:rPr>
            </w:pPr>
          </w:p>
        </w:tc>
        <w:tc>
          <w:tcPr>
            <w:tcW w:w="5387" w:type="dxa"/>
            <w:tcBorders>
              <w:top w:val="nil"/>
              <w:left w:val="nil"/>
              <w:bottom w:val="single" w:sz="8" w:space="0" w:color="auto"/>
              <w:right w:val="single" w:sz="8" w:space="0" w:color="auto"/>
            </w:tcBorders>
            <w:shd w:val="clear" w:color="auto" w:fill="auto"/>
            <w:hideMark/>
          </w:tcPr>
          <w:p w14:paraId="1889A127"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2.3. Доля получателей услуг, удовлетворенных комфортностью предоставления услуг</w:t>
            </w:r>
          </w:p>
        </w:tc>
      </w:tr>
      <w:tr w:rsidR="00FD3344" w:rsidRPr="00CA4E71" w14:paraId="040156EF" w14:textId="77777777" w:rsidTr="00FD3344">
        <w:trPr>
          <w:trHeight w:val="888"/>
        </w:trPr>
        <w:tc>
          <w:tcPr>
            <w:tcW w:w="336" w:type="dxa"/>
            <w:vMerge w:val="restart"/>
            <w:tcBorders>
              <w:top w:val="nil"/>
              <w:left w:val="single" w:sz="8" w:space="0" w:color="auto"/>
              <w:bottom w:val="single" w:sz="8" w:space="0" w:color="000000"/>
              <w:right w:val="single" w:sz="8" w:space="0" w:color="auto"/>
            </w:tcBorders>
            <w:shd w:val="clear" w:color="auto" w:fill="auto"/>
            <w:hideMark/>
          </w:tcPr>
          <w:p w14:paraId="340B2A1A"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3</w:t>
            </w:r>
          </w:p>
        </w:tc>
        <w:tc>
          <w:tcPr>
            <w:tcW w:w="3648" w:type="dxa"/>
            <w:vMerge w:val="restart"/>
            <w:tcBorders>
              <w:top w:val="nil"/>
              <w:left w:val="nil"/>
              <w:right w:val="single" w:sz="8" w:space="0" w:color="auto"/>
            </w:tcBorders>
            <w:shd w:val="clear" w:color="auto" w:fill="auto"/>
            <w:hideMark/>
          </w:tcPr>
          <w:p w14:paraId="2B5AEE67"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ДОСТУПНОСТЬ УСЛУГ ДЛЯ ИНВАЛИДОВ</w:t>
            </w:r>
          </w:p>
          <w:p w14:paraId="5A78BFC8" w14:textId="77777777" w:rsidR="00FD3344" w:rsidRPr="00FD3344" w:rsidRDefault="00FD3344" w:rsidP="00FD3344">
            <w:pPr>
              <w:spacing w:after="0" w:line="240" w:lineRule="auto"/>
              <w:rPr>
                <w:rFonts w:ascii="Times New Roman" w:eastAsia="Times New Roman" w:hAnsi="Times New Roman"/>
                <w:i/>
                <w:iCs/>
                <w:color w:val="000000"/>
                <w:sz w:val="24"/>
                <w:szCs w:val="24"/>
                <w:lang w:eastAsia="ru-RU"/>
              </w:rPr>
            </w:pPr>
            <w:r w:rsidRPr="00CA4E71">
              <w:rPr>
                <w:rFonts w:ascii="Times New Roman" w:eastAsia="Times New Roman" w:hAnsi="Times New Roman"/>
                <w:i/>
                <w:iCs/>
                <w:color w:val="000000"/>
                <w:sz w:val="24"/>
                <w:szCs w:val="24"/>
                <w:lang w:eastAsia="ru-RU"/>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tc>
        <w:tc>
          <w:tcPr>
            <w:tcW w:w="5387" w:type="dxa"/>
            <w:tcBorders>
              <w:top w:val="nil"/>
              <w:left w:val="nil"/>
              <w:bottom w:val="single" w:sz="8" w:space="0" w:color="auto"/>
              <w:right w:val="single" w:sz="8" w:space="0" w:color="auto"/>
            </w:tcBorders>
            <w:shd w:val="clear" w:color="auto" w:fill="auto"/>
            <w:hideMark/>
          </w:tcPr>
          <w:p w14:paraId="656237BE"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3.1. Оборудование помещений организации социальной сферы и прилегающей к ней территории с учетом доступности для инвалидов</w:t>
            </w:r>
          </w:p>
        </w:tc>
      </w:tr>
      <w:tr w:rsidR="00FD3344" w:rsidRPr="00CA4E71" w14:paraId="6FDE96D8" w14:textId="77777777" w:rsidTr="00FD3344">
        <w:trPr>
          <w:trHeight w:val="817"/>
        </w:trPr>
        <w:tc>
          <w:tcPr>
            <w:tcW w:w="336" w:type="dxa"/>
            <w:vMerge/>
            <w:tcBorders>
              <w:top w:val="nil"/>
              <w:left w:val="single" w:sz="8" w:space="0" w:color="auto"/>
              <w:bottom w:val="single" w:sz="8" w:space="0" w:color="000000"/>
              <w:right w:val="single" w:sz="8" w:space="0" w:color="auto"/>
            </w:tcBorders>
            <w:vAlign w:val="center"/>
            <w:hideMark/>
          </w:tcPr>
          <w:p w14:paraId="4270B94F"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right w:val="single" w:sz="8" w:space="0" w:color="auto"/>
            </w:tcBorders>
            <w:shd w:val="clear" w:color="auto" w:fill="auto"/>
            <w:hideMark/>
          </w:tcPr>
          <w:p w14:paraId="7981E529" w14:textId="77777777" w:rsidR="00FD3344" w:rsidRPr="00CA4E71" w:rsidRDefault="00FD3344" w:rsidP="00C75744">
            <w:pPr>
              <w:jc w:val="both"/>
              <w:rPr>
                <w:rFonts w:ascii="Times New Roman" w:eastAsia="Times New Roman" w:hAnsi="Times New Roman"/>
                <w:i/>
                <w:iCs/>
                <w:color w:val="000000"/>
                <w:sz w:val="24"/>
                <w:szCs w:val="24"/>
                <w:lang w:eastAsia="ru-RU"/>
              </w:rPr>
            </w:pPr>
          </w:p>
        </w:tc>
        <w:tc>
          <w:tcPr>
            <w:tcW w:w="5387" w:type="dxa"/>
            <w:tcBorders>
              <w:top w:val="nil"/>
              <w:left w:val="nil"/>
              <w:bottom w:val="single" w:sz="8" w:space="0" w:color="auto"/>
              <w:right w:val="single" w:sz="8" w:space="0" w:color="auto"/>
            </w:tcBorders>
            <w:shd w:val="clear" w:color="auto" w:fill="auto"/>
            <w:hideMark/>
          </w:tcPr>
          <w:p w14:paraId="07415174"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3.2. Обеспечение в организации социальной сферы условий доступности, позволяющих инвалидам получать услуги наравне с другими</w:t>
            </w:r>
          </w:p>
        </w:tc>
      </w:tr>
      <w:tr w:rsidR="00FD3344" w:rsidRPr="00CA4E71" w14:paraId="6BEDA951" w14:textId="77777777" w:rsidTr="00FD3344">
        <w:trPr>
          <w:trHeight w:val="544"/>
        </w:trPr>
        <w:tc>
          <w:tcPr>
            <w:tcW w:w="336" w:type="dxa"/>
            <w:vMerge/>
            <w:tcBorders>
              <w:top w:val="nil"/>
              <w:left w:val="single" w:sz="8" w:space="0" w:color="auto"/>
              <w:bottom w:val="single" w:sz="8" w:space="0" w:color="000000"/>
              <w:right w:val="single" w:sz="8" w:space="0" w:color="auto"/>
            </w:tcBorders>
            <w:vAlign w:val="center"/>
            <w:hideMark/>
          </w:tcPr>
          <w:p w14:paraId="494DD627"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bottom w:val="single" w:sz="8" w:space="0" w:color="auto"/>
              <w:right w:val="single" w:sz="8" w:space="0" w:color="auto"/>
            </w:tcBorders>
            <w:shd w:val="clear" w:color="auto" w:fill="auto"/>
            <w:hideMark/>
          </w:tcPr>
          <w:p w14:paraId="4A1D6F68"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p>
        </w:tc>
        <w:tc>
          <w:tcPr>
            <w:tcW w:w="5387" w:type="dxa"/>
            <w:tcBorders>
              <w:top w:val="nil"/>
              <w:left w:val="nil"/>
              <w:bottom w:val="single" w:sz="8" w:space="0" w:color="auto"/>
              <w:right w:val="single" w:sz="8" w:space="0" w:color="auto"/>
            </w:tcBorders>
            <w:shd w:val="clear" w:color="auto" w:fill="auto"/>
            <w:hideMark/>
          </w:tcPr>
          <w:p w14:paraId="6647CF6E"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3.3. Доля получателей услуг, удовлетворенных доступностью услуг для инвалидов</w:t>
            </w:r>
          </w:p>
        </w:tc>
      </w:tr>
      <w:tr w:rsidR="00FD3344" w:rsidRPr="00CA4E71" w14:paraId="7E7353FF" w14:textId="77777777" w:rsidTr="00FD3344">
        <w:trPr>
          <w:trHeight w:val="1688"/>
        </w:trPr>
        <w:tc>
          <w:tcPr>
            <w:tcW w:w="336" w:type="dxa"/>
            <w:vMerge w:val="restart"/>
            <w:tcBorders>
              <w:top w:val="nil"/>
              <w:left w:val="single" w:sz="8" w:space="0" w:color="auto"/>
              <w:bottom w:val="single" w:sz="8" w:space="0" w:color="000000"/>
              <w:right w:val="single" w:sz="8" w:space="0" w:color="auto"/>
            </w:tcBorders>
            <w:shd w:val="clear" w:color="auto" w:fill="auto"/>
            <w:hideMark/>
          </w:tcPr>
          <w:p w14:paraId="17857A05"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lastRenderedPageBreak/>
              <w:t>4</w:t>
            </w:r>
          </w:p>
        </w:tc>
        <w:tc>
          <w:tcPr>
            <w:tcW w:w="3648" w:type="dxa"/>
            <w:vMerge w:val="restart"/>
            <w:tcBorders>
              <w:top w:val="nil"/>
              <w:left w:val="nil"/>
              <w:right w:val="single" w:sz="8" w:space="0" w:color="auto"/>
            </w:tcBorders>
            <w:shd w:val="clear" w:color="auto" w:fill="auto"/>
            <w:hideMark/>
          </w:tcPr>
          <w:p w14:paraId="76A6D360"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ДОБРОЖЕЛАТЕЛЬНОСТЬ, ВЕЖЛИВОСТЬ  РАБОТНИКОВ ОРГАНИЗАЦИЙ</w:t>
            </w:r>
          </w:p>
          <w:p w14:paraId="7908079A" w14:textId="77777777" w:rsidR="00FD3344" w:rsidRPr="00FD3344" w:rsidRDefault="00FD3344" w:rsidP="00FD3344">
            <w:pPr>
              <w:spacing w:after="0" w:line="240" w:lineRule="auto"/>
              <w:jc w:val="both"/>
              <w:rPr>
                <w:rFonts w:ascii="Times New Roman" w:eastAsia="Times New Roman" w:hAnsi="Times New Roman"/>
                <w:i/>
                <w:iCs/>
                <w:color w:val="000000"/>
                <w:sz w:val="24"/>
                <w:szCs w:val="24"/>
                <w:lang w:eastAsia="ru-RU"/>
              </w:rPr>
            </w:pPr>
            <w:r w:rsidRPr="00CA4E71">
              <w:rPr>
                <w:rFonts w:ascii="Times New Roman" w:eastAsia="Times New Roman" w:hAnsi="Times New Roman"/>
                <w:i/>
                <w:iCs/>
                <w:color w:val="000000"/>
                <w:sz w:val="24"/>
                <w:szCs w:val="24"/>
              </w:rPr>
              <w:t>(установлен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организации в целом используется расчетная величина значения данного критерия)</w:t>
            </w:r>
            <w:r w:rsidRPr="00CA4E71">
              <w:rPr>
                <w:rFonts w:ascii="Times New Roman" w:eastAsia="Times New Roman" w:hAnsi="Times New Roman"/>
                <w:b/>
                <w:bCs/>
                <w:color w:val="000000"/>
                <w:sz w:val="24"/>
                <w:szCs w:val="24"/>
              </w:rPr>
              <w:t xml:space="preserve"> </w:t>
            </w:r>
          </w:p>
        </w:tc>
        <w:tc>
          <w:tcPr>
            <w:tcW w:w="5387" w:type="dxa"/>
            <w:tcBorders>
              <w:top w:val="nil"/>
              <w:left w:val="nil"/>
              <w:bottom w:val="single" w:sz="8" w:space="0" w:color="auto"/>
              <w:right w:val="single" w:sz="8" w:space="0" w:color="auto"/>
            </w:tcBorders>
            <w:shd w:val="clear" w:color="auto" w:fill="auto"/>
            <w:hideMark/>
          </w:tcPr>
          <w:p w14:paraId="4418975B"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r>
      <w:tr w:rsidR="00FD3344" w:rsidRPr="00CA4E71" w14:paraId="487DB037" w14:textId="77777777" w:rsidTr="00FD3344">
        <w:trPr>
          <w:trHeight w:val="1386"/>
        </w:trPr>
        <w:tc>
          <w:tcPr>
            <w:tcW w:w="336" w:type="dxa"/>
            <w:vMerge/>
            <w:tcBorders>
              <w:top w:val="nil"/>
              <w:left w:val="single" w:sz="8" w:space="0" w:color="auto"/>
              <w:bottom w:val="single" w:sz="8" w:space="0" w:color="000000"/>
              <w:right w:val="single" w:sz="8" w:space="0" w:color="auto"/>
            </w:tcBorders>
            <w:vAlign w:val="center"/>
            <w:hideMark/>
          </w:tcPr>
          <w:p w14:paraId="296A6AF4"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right w:val="single" w:sz="8" w:space="0" w:color="auto"/>
            </w:tcBorders>
            <w:shd w:val="clear" w:color="auto" w:fill="auto"/>
            <w:hideMark/>
          </w:tcPr>
          <w:p w14:paraId="7295DC4B" w14:textId="77777777" w:rsidR="00FD3344" w:rsidRPr="00CA4E71" w:rsidRDefault="00FD3344" w:rsidP="00C75744">
            <w:pPr>
              <w:rPr>
                <w:rFonts w:ascii="Times New Roman" w:eastAsia="Times New Roman" w:hAnsi="Times New Roman"/>
                <w:i/>
                <w:iCs/>
                <w:color w:val="000000"/>
                <w:sz w:val="24"/>
                <w:szCs w:val="24"/>
                <w:lang w:eastAsia="ru-RU"/>
              </w:rPr>
            </w:pPr>
          </w:p>
        </w:tc>
        <w:tc>
          <w:tcPr>
            <w:tcW w:w="5387" w:type="dxa"/>
            <w:tcBorders>
              <w:top w:val="nil"/>
              <w:left w:val="nil"/>
              <w:bottom w:val="single" w:sz="8" w:space="0" w:color="auto"/>
              <w:right w:val="single" w:sz="8" w:space="0" w:color="auto"/>
            </w:tcBorders>
            <w:shd w:val="clear" w:color="auto" w:fill="auto"/>
            <w:hideMark/>
          </w:tcPr>
          <w:p w14:paraId="7A311849"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r>
      <w:tr w:rsidR="00FD3344" w:rsidRPr="00CA4E71" w14:paraId="438DEDD6" w14:textId="77777777" w:rsidTr="00FD3344">
        <w:trPr>
          <w:trHeight w:val="2667"/>
        </w:trPr>
        <w:tc>
          <w:tcPr>
            <w:tcW w:w="336" w:type="dxa"/>
            <w:vMerge/>
            <w:tcBorders>
              <w:top w:val="nil"/>
              <w:left w:val="single" w:sz="8" w:space="0" w:color="auto"/>
              <w:bottom w:val="single" w:sz="8" w:space="0" w:color="000000"/>
              <w:right w:val="single" w:sz="8" w:space="0" w:color="auto"/>
            </w:tcBorders>
            <w:vAlign w:val="center"/>
            <w:hideMark/>
          </w:tcPr>
          <w:p w14:paraId="18DE0606"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bottom w:val="single" w:sz="8" w:space="0" w:color="auto"/>
              <w:right w:val="single" w:sz="8" w:space="0" w:color="auto"/>
            </w:tcBorders>
            <w:shd w:val="clear" w:color="auto" w:fill="auto"/>
            <w:hideMark/>
          </w:tcPr>
          <w:p w14:paraId="1899D811" w14:textId="77777777" w:rsidR="00FD3344" w:rsidRPr="00CA4E71" w:rsidRDefault="00FD3344" w:rsidP="00C75744">
            <w:pPr>
              <w:spacing w:after="0" w:line="240" w:lineRule="auto"/>
              <w:rPr>
                <w:rFonts w:eastAsia="Times New Roman"/>
                <w:color w:val="000000"/>
                <w:lang w:eastAsia="ru-RU"/>
              </w:rPr>
            </w:pPr>
          </w:p>
        </w:tc>
        <w:tc>
          <w:tcPr>
            <w:tcW w:w="5387" w:type="dxa"/>
            <w:tcBorders>
              <w:top w:val="nil"/>
              <w:left w:val="nil"/>
              <w:bottom w:val="single" w:sz="8" w:space="0" w:color="auto"/>
              <w:right w:val="single" w:sz="8" w:space="0" w:color="auto"/>
            </w:tcBorders>
            <w:shd w:val="clear" w:color="auto" w:fill="auto"/>
            <w:hideMark/>
          </w:tcPr>
          <w:p w14:paraId="6102CD61"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r>
      <w:tr w:rsidR="00FD3344" w:rsidRPr="00CA4E71" w14:paraId="45935459" w14:textId="77777777" w:rsidTr="00AC5662">
        <w:trPr>
          <w:trHeight w:val="1543"/>
        </w:trPr>
        <w:tc>
          <w:tcPr>
            <w:tcW w:w="336" w:type="dxa"/>
            <w:vMerge w:val="restart"/>
            <w:tcBorders>
              <w:top w:val="nil"/>
              <w:left w:val="single" w:sz="8" w:space="0" w:color="auto"/>
              <w:bottom w:val="single" w:sz="8" w:space="0" w:color="000000"/>
              <w:right w:val="single" w:sz="8" w:space="0" w:color="auto"/>
            </w:tcBorders>
            <w:shd w:val="clear" w:color="auto" w:fill="auto"/>
            <w:hideMark/>
          </w:tcPr>
          <w:p w14:paraId="36E9FE4A"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5</w:t>
            </w:r>
          </w:p>
        </w:tc>
        <w:tc>
          <w:tcPr>
            <w:tcW w:w="3648" w:type="dxa"/>
            <w:vMerge w:val="restart"/>
            <w:tcBorders>
              <w:top w:val="nil"/>
              <w:left w:val="nil"/>
              <w:bottom w:val="nil"/>
              <w:right w:val="single" w:sz="8" w:space="0" w:color="auto"/>
            </w:tcBorders>
            <w:shd w:val="clear" w:color="auto" w:fill="auto"/>
            <w:hideMark/>
          </w:tcPr>
          <w:p w14:paraId="49CD24AA"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УДОВЛЕТВОРЕННОСТЬ УСЛОВИЯМИ ОКАЗАНИЯ УСЛУГ</w:t>
            </w:r>
          </w:p>
          <w:p w14:paraId="5E04680B" w14:textId="77777777" w:rsidR="00FD3344" w:rsidRPr="00FD3344" w:rsidRDefault="00FD3344" w:rsidP="00FD3344">
            <w:pPr>
              <w:spacing w:after="0" w:line="240" w:lineRule="auto"/>
              <w:jc w:val="both"/>
              <w:rPr>
                <w:rFonts w:ascii="Times New Roman" w:eastAsia="Times New Roman" w:hAnsi="Times New Roman"/>
                <w:i/>
                <w:iCs/>
                <w:color w:val="000000"/>
                <w:sz w:val="24"/>
                <w:szCs w:val="24"/>
                <w:lang w:eastAsia="ru-RU"/>
              </w:rPr>
            </w:pPr>
            <w:r w:rsidRPr="00CA4E71">
              <w:rPr>
                <w:rFonts w:ascii="Times New Roman" w:eastAsia="Times New Roman" w:hAnsi="Times New Roman"/>
                <w:i/>
                <w:iCs/>
                <w:color w:val="000000"/>
                <w:sz w:val="24"/>
                <w:szCs w:val="24"/>
              </w:rPr>
              <w:t>(установлен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организации используется расчетная величина значения данного критерия)</w:t>
            </w:r>
            <w:r w:rsidRPr="00CA4E71">
              <w:rPr>
                <w:rFonts w:ascii="Times New Roman" w:eastAsia="Times New Roman" w:hAnsi="Times New Roman"/>
                <w:b/>
                <w:bCs/>
                <w:color w:val="000000"/>
                <w:sz w:val="24"/>
                <w:szCs w:val="24"/>
              </w:rPr>
              <w:t xml:space="preserve"> </w:t>
            </w:r>
          </w:p>
        </w:tc>
        <w:tc>
          <w:tcPr>
            <w:tcW w:w="5387" w:type="dxa"/>
            <w:tcBorders>
              <w:top w:val="nil"/>
              <w:left w:val="single" w:sz="8" w:space="0" w:color="auto"/>
              <w:bottom w:val="single" w:sz="4" w:space="0" w:color="auto"/>
              <w:right w:val="single" w:sz="8" w:space="0" w:color="auto"/>
            </w:tcBorders>
            <w:shd w:val="clear" w:color="auto" w:fill="auto"/>
            <w:hideMark/>
          </w:tcPr>
          <w:p w14:paraId="6A18697A"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s="Arial"/>
                <w:color w:val="000000"/>
                <w:sz w:val="24"/>
                <w:szCs w:val="24"/>
                <w:lang w:eastAsia="ru-RU"/>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r>
      <w:tr w:rsidR="00FD3344" w:rsidRPr="00CA4E71" w14:paraId="6397666F" w14:textId="77777777" w:rsidTr="00FD3344">
        <w:trPr>
          <w:trHeight w:val="4479"/>
        </w:trPr>
        <w:tc>
          <w:tcPr>
            <w:tcW w:w="336" w:type="dxa"/>
            <w:vMerge/>
            <w:tcBorders>
              <w:top w:val="nil"/>
              <w:left w:val="single" w:sz="8" w:space="0" w:color="auto"/>
              <w:bottom w:val="single" w:sz="8" w:space="0" w:color="000000"/>
              <w:right w:val="single" w:sz="8" w:space="0" w:color="auto"/>
            </w:tcBorders>
            <w:vAlign w:val="center"/>
            <w:hideMark/>
          </w:tcPr>
          <w:p w14:paraId="4017AACE"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right w:val="single" w:sz="4" w:space="0" w:color="auto"/>
            </w:tcBorders>
            <w:shd w:val="clear" w:color="auto" w:fill="auto"/>
            <w:hideMark/>
          </w:tcPr>
          <w:p w14:paraId="67007DD2" w14:textId="77777777" w:rsidR="00FD3344" w:rsidRPr="00CA4E71" w:rsidRDefault="00FD3344" w:rsidP="00C75744">
            <w:pPr>
              <w:rPr>
                <w:rFonts w:ascii="Times New Roman" w:eastAsia="Times New Roman" w:hAnsi="Times New Roman"/>
                <w:b/>
                <w:bCs/>
                <w:color w:val="000000"/>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8E7CB17"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olor w:val="000000"/>
                <w:sz w:val="24"/>
                <w:szCs w:val="24"/>
                <w:lang w:eastAsia="ru-RU"/>
              </w:rPr>
              <w:t>5.2. Доля получателей услуг, удовлетворенных организационными условиями предоставления услуг</w:t>
            </w:r>
          </w:p>
          <w:p w14:paraId="0F66F71E" w14:textId="77777777" w:rsidR="00FD3344" w:rsidRPr="00CA4E71" w:rsidRDefault="00FD3344" w:rsidP="00C75744">
            <w:pPr>
              <w:spacing w:after="0" w:line="240" w:lineRule="auto"/>
              <w:jc w:val="both"/>
              <w:rPr>
                <w:rFonts w:ascii="Times New Roman" w:eastAsia="Times New Roman" w:hAnsi="Times New Roman"/>
                <w:i/>
                <w:iCs/>
                <w:color w:val="000000"/>
                <w:sz w:val="24"/>
                <w:szCs w:val="24"/>
                <w:lang w:eastAsia="ru-RU"/>
              </w:rPr>
            </w:pPr>
            <w:r w:rsidRPr="00CA4E71">
              <w:rPr>
                <w:rFonts w:ascii="Times New Roman" w:eastAsia="Times New Roman" w:hAnsi="Times New Roman" w:cs="Arial"/>
                <w:i/>
                <w:iCs/>
                <w:color w:val="000000"/>
                <w:sz w:val="24"/>
                <w:szCs w:val="24"/>
                <w:lang w:eastAsia="ru-RU"/>
              </w:rPr>
              <w:t>- в сфере охраны здоровья – удовлетворенность наличием и понятностью навигации внутри помещения;</w:t>
            </w:r>
          </w:p>
          <w:p w14:paraId="7C22F17E" w14:textId="77777777" w:rsidR="00FD3344" w:rsidRPr="00FD3344" w:rsidRDefault="00FD3344" w:rsidP="00FD3344">
            <w:pPr>
              <w:jc w:val="both"/>
              <w:rPr>
                <w:rFonts w:ascii="Times New Roman" w:eastAsia="Times New Roman" w:hAnsi="Times New Roman"/>
                <w:color w:val="000000"/>
                <w:sz w:val="24"/>
                <w:szCs w:val="24"/>
                <w:lang w:eastAsia="ru-RU"/>
              </w:rPr>
            </w:pPr>
            <w:r w:rsidRPr="00CA4E71">
              <w:rPr>
                <w:rFonts w:ascii="Times New Roman" w:eastAsia="Times New Roman" w:hAnsi="Times New Roman" w:cs="Arial"/>
                <w:i/>
                <w:iCs/>
                <w:color w:val="000000"/>
                <w:sz w:val="24"/>
                <w:szCs w:val="24"/>
                <w:lang w:eastAsia="ru-RU"/>
              </w:rPr>
              <w:t>- в сфере культуры, образования, социального обслуживания – удовлетворенность графиком работы организации (структурного подразделения, отдельных специалистов), периодичностью прихода социального работника на дом и прочее</w:t>
            </w:r>
            <w:r>
              <w:rPr>
                <w:rFonts w:ascii="Times New Roman" w:eastAsia="Times New Roman" w:hAnsi="Times New Roman" w:cs="Arial"/>
                <w:i/>
                <w:iCs/>
                <w:color w:val="000000"/>
                <w:sz w:val="24"/>
                <w:szCs w:val="24"/>
                <w:lang w:eastAsia="ru-RU"/>
              </w:rPr>
              <w:t>)</w:t>
            </w:r>
          </w:p>
        </w:tc>
      </w:tr>
      <w:tr w:rsidR="00FD3344" w:rsidRPr="00CA4E71" w14:paraId="3888E6F0" w14:textId="77777777" w:rsidTr="00AC5662">
        <w:trPr>
          <w:trHeight w:val="60"/>
        </w:trPr>
        <w:tc>
          <w:tcPr>
            <w:tcW w:w="336" w:type="dxa"/>
            <w:vMerge/>
            <w:tcBorders>
              <w:top w:val="nil"/>
              <w:left w:val="single" w:sz="8" w:space="0" w:color="auto"/>
              <w:bottom w:val="single" w:sz="8" w:space="0" w:color="000000"/>
              <w:right w:val="single" w:sz="8" w:space="0" w:color="auto"/>
            </w:tcBorders>
            <w:vAlign w:val="center"/>
            <w:hideMark/>
          </w:tcPr>
          <w:p w14:paraId="42418D4F" w14:textId="77777777" w:rsidR="00FD3344" w:rsidRPr="00CA4E71" w:rsidRDefault="00FD3344" w:rsidP="00C75744">
            <w:pPr>
              <w:spacing w:after="0" w:line="240" w:lineRule="auto"/>
              <w:rPr>
                <w:rFonts w:ascii="Times New Roman" w:eastAsia="Times New Roman" w:hAnsi="Times New Roman"/>
                <w:color w:val="000000"/>
                <w:sz w:val="24"/>
                <w:szCs w:val="24"/>
                <w:lang w:eastAsia="ru-RU"/>
              </w:rPr>
            </w:pPr>
          </w:p>
        </w:tc>
        <w:tc>
          <w:tcPr>
            <w:tcW w:w="3648" w:type="dxa"/>
            <w:vMerge/>
            <w:tcBorders>
              <w:left w:val="nil"/>
              <w:bottom w:val="single" w:sz="8" w:space="0" w:color="auto"/>
              <w:right w:val="single" w:sz="4" w:space="0" w:color="auto"/>
            </w:tcBorders>
            <w:shd w:val="clear" w:color="auto" w:fill="auto"/>
            <w:hideMark/>
          </w:tcPr>
          <w:p w14:paraId="67D6F97F" w14:textId="77777777" w:rsidR="00FD3344" w:rsidRPr="00CA4E71" w:rsidRDefault="00FD3344" w:rsidP="00C75744">
            <w:pPr>
              <w:spacing w:after="0" w:line="240" w:lineRule="auto"/>
              <w:rPr>
                <w:rFonts w:eastAsia="Times New Roman"/>
                <w:color w:val="000000"/>
                <w:lang w:eastAsia="ru-RU"/>
              </w:rPr>
            </w:pP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D2E6942" w14:textId="77777777" w:rsidR="00FD3344" w:rsidRPr="00CA4E71" w:rsidRDefault="00FD3344" w:rsidP="00C75744">
            <w:pPr>
              <w:spacing w:after="0" w:line="240" w:lineRule="auto"/>
              <w:jc w:val="both"/>
              <w:rPr>
                <w:rFonts w:ascii="Times New Roman" w:eastAsia="Times New Roman" w:hAnsi="Times New Roman"/>
                <w:color w:val="000000"/>
                <w:sz w:val="24"/>
                <w:szCs w:val="24"/>
                <w:lang w:eastAsia="ru-RU"/>
              </w:rPr>
            </w:pPr>
            <w:r w:rsidRPr="00CA4E71">
              <w:rPr>
                <w:rFonts w:ascii="Times New Roman" w:eastAsia="Times New Roman" w:hAnsi="Times New Roman" w:cs="Arial"/>
                <w:color w:val="000000"/>
                <w:sz w:val="24"/>
                <w:szCs w:val="24"/>
                <w:lang w:eastAsia="ru-RU"/>
              </w:rPr>
              <w:t>5.3. Доля получателей услуг, удовлетворенных в целом условиями оказания услуг в организации социальной сферы</w:t>
            </w:r>
          </w:p>
        </w:tc>
      </w:tr>
    </w:tbl>
    <w:p w14:paraId="7710567B" w14:textId="77777777" w:rsidR="00AC5662" w:rsidRPr="00225CE7" w:rsidRDefault="00AC5662" w:rsidP="000673A0">
      <w:pPr>
        <w:pStyle w:val="2"/>
        <w:numPr>
          <w:ilvl w:val="0"/>
          <w:numId w:val="11"/>
        </w:numPr>
        <w:spacing w:before="0" w:after="0"/>
        <w:rPr>
          <w:sz w:val="28"/>
          <w:szCs w:val="28"/>
          <w:lang w:eastAsia="ru-RU"/>
        </w:rPr>
      </w:pPr>
      <w:bookmarkStart w:id="7" w:name="_Toc197343795"/>
      <w:r w:rsidRPr="00225CE7">
        <w:rPr>
          <w:sz w:val="28"/>
          <w:szCs w:val="28"/>
          <w:lang w:eastAsia="ru-RU"/>
        </w:rPr>
        <w:t>Основные этапы проведения исследования</w:t>
      </w:r>
      <w:bookmarkEnd w:id="7"/>
    </w:p>
    <w:p w14:paraId="48D2AFF5" w14:textId="77777777" w:rsidR="00AC5662" w:rsidRPr="007F17AC" w:rsidRDefault="00AC5662" w:rsidP="00BB7350">
      <w:pPr>
        <w:tabs>
          <w:tab w:val="left" w:pos="709"/>
        </w:tabs>
        <w:spacing w:after="0" w:line="240" w:lineRule="auto"/>
        <w:ind w:right="-81"/>
        <w:jc w:val="both"/>
        <w:rPr>
          <w:rFonts w:ascii="Times New Roman" w:hAnsi="Times New Roman"/>
          <w:bCs/>
          <w:sz w:val="28"/>
          <w:szCs w:val="28"/>
          <w:lang w:eastAsia="ru-RU"/>
        </w:rPr>
      </w:pPr>
      <w:r w:rsidRPr="00A45E3C">
        <w:rPr>
          <w:rFonts w:ascii="Times New Roman" w:hAnsi="Times New Roman"/>
          <w:b/>
          <w:bCs/>
          <w:sz w:val="28"/>
          <w:szCs w:val="28"/>
          <w:lang w:eastAsia="ru-RU"/>
        </w:rPr>
        <w:tab/>
      </w:r>
      <w:r w:rsidRPr="007F17AC">
        <w:rPr>
          <w:rFonts w:ascii="Times New Roman" w:hAnsi="Times New Roman"/>
          <w:bCs/>
          <w:sz w:val="28"/>
          <w:szCs w:val="28"/>
          <w:lang w:eastAsia="ru-RU"/>
        </w:rPr>
        <w:t>Организация и проведение сбора, обобщения и анализа информации о</w:t>
      </w:r>
      <w:r w:rsidR="00BB7350">
        <w:rPr>
          <w:rFonts w:ascii="Times New Roman" w:hAnsi="Times New Roman"/>
          <w:bCs/>
          <w:sz w:val="28"/>
          <w:szCs w:val="28"/>
          <w:lang w:eastAsia="ru-RU"/>
        </w:rPr>
        <w:t xml:space="preserve"> </w:t>
      </w:r>
      <w:r w:rsidRPr="007F17AC">
        <w:rPr>
          <w:rFonts w:ascii="Times New Roman" w:hAnsi="Times New Roman"/>
          <w:bCs/>
          <w:sz w:val="28"/>
          <w:szCs w:val="28"/>
          <w:lang w:eastAsia="ru-RU"/>
        </w:rPr>
        <w:t>качестве оказания услуг организациями, осуществляющими образовательную</w:t>
      </w:r>
    </w:p>
    <w:p w14:paraId="55B52CD5" w14:textId="77777777" w:rsidR="00AC5662" w:rsidRPr="007F17AC" w:rsidRDefault="00AC5662" w:rsidP="00AC5662">
      <w:pPr>
        <w:tabs>
          <w:tab w:val="left" w:pos="900"/>
        </w:tabs>
        <w:spacing w:after="0" w:line="240" w:lineRule="auto"/>
        <w:ind w:right="-81"/>
        <w:jc w:val="both"/>
        <w:rPr>
          <w:rFonts w:ascii="Times New Roman" w:hAnsi="Times New Roman"/>
          <w:bCs/>
          <w:sz w:val="28"/>
          <w:szCs w:val="28"/>
          <w:lang w:eastAsia="ru-RU"/>
        </w:rPr>
      </w:pPr>
      <w:r w:rsidRPr="007F17AC">
        <w:rPr>
          <w:rFonts w:ascii="Times New Roman" w:hAnsi="Times New Roman"/>
          <w:bCs/>
          <w:sz w:val="28"/>
          <w:szCs w:val="28"/>
          <w:lang w:eastAsia="ru-RU"/>
        </w:rPr>
        <w:lastRenderedPageBreak/>
        <w:t>деятельность, осуществлена в три этапа.</w:t>
      </w:r>
    </w:p>
    <w:p w14:paraId="2285D7A0" w14:textId="77777777" w:rsidR="00AC5662" w:rsidRPr="007F17AC" w:rsidRDefault="00AC5662" w:rsidP="00AC5662">
      <w:pPr>
        <w:tabs>
          <w:tab w:val="left" w:pos="900"/>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tab/>
      </w:r>
      <w:r w:rsidRPr="007F17AC">
        <w:rPr>
          <w:rFonts w:ascii="Times New Roman" w:hAnsi="Times New Roman"/>
          <w:bCs/>
          <w:sz w:val="28"/>
          <w:szCs w:val="28"/>
          <w:lang w:eastAsia="ru-RU"/>
        </w:rPr>
        <w:t>На первом этапе выполнены подготовительные мероприятия для</w:t>
      </w:r>
      <w:r>
        <w:rPr>
          <w:rFonts w:ascii="Times New Roman" w:hAnsi="Times New Roman"/>
          <w:bCs/>
          <w:sz w:val="28"/>
          <w:szCs w:val="28"/>
          <w:lang w:eastAsia="ru-RU"/>
        </w:rPr>
        <w:t xml:space="preserve"> </w:t>
      </w:r>
      <w:r w:rsidRPr="007F17AC">
        <w:rPr>
          <w:rFonts w:ascii="Times New Roman" w:hAnsi="Times New Roman"/>
          <w:bCs/>
          <w:sz w:val="28"/>
          <w:szCs w:val="28"/>
          <w:lang w:eastAsia="ru-RU"/>
        </w:rPr>
        <w:t>проведения оценочных процедур, в том числе:</w:t>
      </w:r>
    </w:p>
    <w:p w14:paraId="03ADCC5A" w14:textId="77777777" w:rsidR="00AC5662" w:rsidRPr="007F17AC" w:rsidRDefault="00AC5662" w:rsidP="000673A0">
      <w:pPr>
        <w:numPr>
          <w:ilvl w:val="0"/>
          <w:numId w:val="9"/>
        </w:numPr>
        <w:tabs>
          <w:tab w:val="left" w:pos="709"/>
        </w:tabs>
        <w:spacing w:after="0" w:line="240" w:lineRule="auto"/>
        <w:ind w:right="-81"/>
        <w:jc w:val="both"/>
        <w:rPr>
          <w:rFonts w:ascii="Times New Roman" w:hAnsi="Times New Roman"/>
          <w:bCs/>
          <w:sz w:val="28"/>
          <w:szCs w:val="28"/>
          <w:lang w:eastAsia="ru-RU"/>
        </w:rPr>
      </w:pPr>
      <w:r w:rsidRPr="007F17AC">
        <w:rPr>
          <w:rFonts w:ascii="Times New Roman" w:hAnsi="Times New Roman"/>
          <w:bCs/>
          <w:sz w:val="28"/>
          <w:szCs w:val="28"/>
          <w:lang w:eastAsia="ru-RU"/>
        </w:rPr>
        <w:t>изучена нормативно-правовая база, регламентирующая процедуру</w:t>
      </w:r>
      <w:r>
        <w:rPr>
          <w:rFonts w:ascii="Times New Roman" w:hAnsi="Times New Roman"/>
          <w:bCs/>
          <w:sz w:val="28"/>
          <w:szCs w:val="28"/>
          <w:lang w:eastAsia="ru-RU"/>
        </w:rPr>
        <w:t xml:space="preserve"> </w:t>
      </w:r>
      <w:r w:rsidRPr="007F17AC">
        <w:rPr>
          <w:rFonts w:ascii="Times New Roman" w:hAnsi="Times New Roman"/>
          <w:bCs/>
          <w:sz w:val="28"/>
          <w:szCs w:val="28"/>
          <w:lang w:eastAsia="ru-RU"/>
        </w:rPr>
        <w:t>сбора, обобщения и анализа информации о качестве оказания услуг;</w:t>
      </w:r>
    </w:p>
    <w:p w14:paraId="3D854727" w14:textId="77777777" w:rsidR="00AC5662" w:rsidRPr="007F17AC" w:rsidRDefault="00AC5662" w:rsidP="000673A0">
      <w:pPr>
        <w:numPr>
          <w:ilvl w:val="0"/>
          <w:numId w:val="9"/>
        </w:numPr>
        <w:tabs>
          <w:tab w:val="left" w:pos="709"/>
        </w:tabs>
        <w:spacing w:after="0" w:line="240" w:lineRule="auto"/>
        <w:ind w:right="-81"/>
        <w:jc w:val="both"/>
        <w:rPr>
          <w:rFonts w:ascii="Times New Roman" w:hAnsi="Times New Roman"/>
          <w:bCs/>
          <w:sz w:val="28"/>
          <w:szCs w:val="28"/>
          <w:lang w:eastAsia="ru-RU"/>
        </w:rPr>
      </w:pPr>
      <w:r w:rsidRPr="007F17AC">
        <w:rPr>
          <w:rFonts w:ascii="Times New Roman" w:hAnsi="Times New Roman"/>
          <w:bCs/>
          <w:sz w:val="28"/>
          <w:szCs w:val="28"/>
          <w:lang w:eastAsia="ru-RU"/>
        </w:rPr>
        <w:t>на основе технического задания разработана и согласована анкет</w:t>
      </w:r>
      <w:r>
        <w:rPr>
          <w:rFonts w:ascii="Times New Roman" w:hAnsi="Times New Roman"/>
          <w:bCs/>
          <w:sz w:val="28"/>
          <w:szCs w:val="28"/>
          <w:lang w:eastAsia="ru-RU"/>
        </w:rPr>
        <w:t>а</w:t>
      </w:r>
      <w:r w:rsidRPr="007F17AC">
        <w:rPr>
          <w:rFonts w:ascii="Times New Roman" w:hAnsi="Times New Roman"/>
          <w:bCs/>
          <w:sz w:val="28"/>
          <w:szCs w:val="28"/>
          <w:lang w:eastAsia="ru-RU"/>
        </w:rPr>
        <w:t xml:space="preserve"> для проведения анкетирования получателей услуг</w:t>
      </w:r>
      <w:r w:rsidR="00794DC5">
        <w:rPr>
          <w:rFonts w:ascii="Times New Roman" w:hAnsi="Times New Roman"/>
          <w:bCs/>
          <w:sz w:val="28"/>
          <w:szCs w:val="28"/>
          <w:lang w:eastAsia="ru-RU"/>
        </w:rPr>
        <w:t xml:space="preserve"> и чек-листы</w:t>
      </w:r>
      <w:r w:rsidRPr="007F17AC">
        <w:rPr>
          <w:rFonts w:ascii="Times New Roman" w:hAnsi="Times New Roman"/>
          <w:bCs/>
          <w:sz w:val="28"/>
          <w:szCs w:val="28"/>
          <w:lang w:eastAsia="ru-RU"/>
        </w:rPr>
        <w:t>;</w:t>
      </w:r>
    </w:p>
    <w:p w14:paraId="3D076E52" w14:textId="77777777" w:rsidR="00AC5662" w:rsidRPr="007F17AC" w:rsidRDefault="00AC5662" w:rsidP="000673A0">
      <w:pPr>
        <w:numPr>
          <w:ilvl w:val="0"/>
          <w:numId w:val="9"/>
        </w:numPr>
        <w:tabs>
          <w:tab w:val="left" w:pos="709"/>
        </w:tabs>
        <w:spacing w:after="0" w:line="240" w:lineRule="auto"/>
        <w:ind w:right="-81"/>
        <w:jc w:val="both"/>
        <w:rPr>
          <w:rFonts w:ascii="Times New Roman" w:hAnsi="Times New Roman"/>
          <w:bCs/>
          <w:sz w:val="28"/>
          <w:szCs w:val="28"/>
          <w:lang w:eastAsia="ru-RU"/>
        </w:rPr>
      </w:pPr>
      <w:r w:rsidRPr="007F17AC">
        <w:rPr>
          <w:rFonts w:ascii="Times New Roman" w:hAnsi="Times New Roman"/>
          <w:bCs/>
          <w:sz w:val="28"/>
          <w:szCs w:val="28"/>
          <w:lang w:eastAsia="ru-RU"/>
        </w:rPr>
        <w:t>рассчитана полностью соответствующая условиям технического</w:t>
      </w:r>
      <w:r>
        <w:rPr>
          <w:rFonts w:ascii="Times New Roman" w:hAnsi="Times New Roman"/>
          <w:bCs/>
          <w:sz w:val="28"/>
          <w:szCs w:val="28"/>
          <w:lang w:eastAsia="ru-RU"/>
        </w:rPr>
        <w:t xml:space="preserve"> </w:t>
      </w:r>
      <w:r w:rsidRPr="007F17AC">
        <w:rPr>
          <w:rFonts w:ascii="Times New Roman" w:hAnsi="Times New Roman"/>
          <w:bCs/>
          <w:sz w:val="28"/>
          <w:szCs w:val="28"/>
          <w:lang w:eastAsia="ru-RU"/>
        </w:rPr>
        <w:t>задания выбор</w:t>
      </w:r>
      <w:r>
        <w:rPr>
          <w:rFonts w:ascii="Times New Roman" w:hAnsi="Times New Roman"/>
          <w:bCs/>
          <w:sz w:val="28"/>
          <w:szCs w:val="28"/>
          <w:lang w:eastAsia="ru-RU"/>
        </w:rPr>
        <w:t>очная совокупность</w:t>
      </w:r>
      <w:r w:rsidRPr="007F17AC">
        <w:rPr>
          <w:rFonts w:ascii="Times New Roman" w:hAnsi="Times New Roman"/>
          <w:bCs/>
          <w:sz w:val="28"/>
          <w:szCs w:val="28"/>
          <w:lang w:eastAsia="ru-RU"/>
        </w:rPr>
        <w:t>;</w:t>
      </w:r>
    </w:p>
    <w:p w14:paraId="612020BF" w14:textId="77777777" w:rsidR="00AC5662" w:rsidRPr="007F17AC" w:rsidRDefault="00AC5662" w:rsidP="000673A0">
      <w:pPr>
        <w:numPr>
          <w:ilvl w:val="0"/>
          <w:numId w:val="9"/>
        </w:numPr>
        <w:tabs>
          <w:tab w:val="left" w:pos="709"/>
        </w:tabs>
        <w:spacing w:after="0" w:line="240" w:lineRule="auto"/>
        <w:ind w:right="-81"/>
        <w:jc w:val="both"/>
        <w:rPr>
          <w:rFonts w:ascii="Times New Roman" w:hAnsi="Times New Roman"/>
          <w:bCs/>
          <w:sz w:val="28"/>
          <w:szCs w:val="28"/>
          <w:lang w:eastAsia="ru-RU"/>
        </w:rPr>
      </w:pPr>
      <w:r w:rsidRPr="007F17AC">
        <w:rPr>
          <w:rFonts w:ascii="Times New Roman" w:hAnsi="Times New Roman"/>
          <w:bCs/>
          <w:sz w:val="28"/>
          <w:szCs w:val="28"/>
          <w:lang w:eastAsia="ru-RU"/>
        </w:rPr>
        <w:t>разработаны инструкции проведения анкетирования</w:t>
      </w:r>
      <w:r w:rsidR="008901B8">
        <w:rPr>
          <w:rFonts w:ascii="Times New Roman" w:hAnsi="Times New Roman"/>
          <w:bCs/>
          <w:sz w:val="28"/>
          <w:szCs w:val="28"/>
          <w:lang w:eastAsia="ru-RU"/>
        </w:rPr>
        <w:t xml:space="preserve">, размещения </w:t>
      </w:r>
      <w:r w:rsidR="008901B8">
        <w:rPr>
          <w:rFonts w:ascii="Times New Roman" w:hAnsi="Times New Roman"/>
          <w:bCs/>
          <w:sz w:val="28"/>
          <w:szCs w:val="28"/>
          <w:lang w:val="en-US" w:eastAsia="ru-RU"/>
        </w:rPr>
        <w:t>qr</w:t>
      </w:r>
      <w:r w:rsidR="008901B8">
        <w:rPr>
          <w:rFonts w:ascii="Times New Roman" w:hAnsi="Times New Roman"/>
          <w:bCs/>
          <w:sz w:val="28"/>
          <w:szCs w:val="28"/>
          <w:lang w:eastAsia="ru-RU"/>
        </w:rPr>
        <w:t>-кодов</w:t>
      </w:r>
      <w:r w:rsidRPr="007F17AC">
        <w:rPr>
          <w:rFonts w:ascii="Times New Roman" w:hAnsi="Times New Roman"/>
          <w:bCs/>
          <w:sz w:val="28"/>
          <w:szCs w:val="28"/>
          <w:lang w:eastAsia="ru-RU"/>
        </w:rPr>
        <w:t>;</w:t>
      </w:r>
    </w:p>
    <w:p w14:paraId="28951AE0" w14:textId="77777777" w:rsidR="00AC5662" w:rsidRDefault="00AC5662" w:rsidP="000673A0">
      <w:pPr>
        <w:numPr>
          <w:ilvl w:val="0"/>
          <w:numId w:val="9"/>
        </w:numPr>
        <w:tabs>
          <w:tab w:val="left" w:pos="709"/>
        </w:tabs>
        <w:spacing w:after="0" w:line="240" w:lineRule="auto"/>
        <w:ind w:right="-81"/>
        <w:jc w:val="both"/>
        <w:rPr>
          <w:rFonts w:ascii="Times New Roman" w:hAnsi="Times New Roman"/>
          <w:bCs/>
          <w:sz w:val="28"/>
          <w:szCs w:val="28"/>
          <w:lang w:eastAsia="ru-RU"/>
        </w:rPr>
      </w:pPr>
      <w:r w:rsidRPr="007F17AC">
        <w:rPr>
          <w:rFonts w:ascii="Times New Roman" w:hAnsi="Times New Roman"/>
          <w:bCs/>
          <w:sz w:val="28"/>
          <w:szCs w:val="28"/>
          <w:lang w:eastAsia="ru-RU"/>
        </w:rPr>
        <w:t>осуществлен поиск адресов сайтов организаций, участвующих в</w:t>
      </w:r>
      <w:r>
        <w:rPr>
          <w:rFonts w:ascii="Times New Roman" w:hAnsi="Times New Roman"/>
          <w:bCs/>
          <w:sz w:val="28"/>
          <w:szCs w:val="28"/>
          <w:lang w:eastAsia="ru-RU"/>
        </w:rPr>
        <w:t xml:space="preserve"> </w:t>
      </w:r>
      <w:r w:rsidRPr="007F17AC">
        <w:rPr>
          <w:rFonts w:ascii="Times New Roman" w:hAnsi="Times New Roman"/>
          <w:bCs/>
          <w:sz w:val="28"/>
          <w:szCs w:val="28"/>
          <w:lang w:eastAsia="ru-RU"/>
        </w:rPr>
        <w:t>сборе, обобщении и анализе информации о качестве оказания услуг</w:t>
      </w:r>
      <w:r>
        <w:rPr>
          <w:rFonts w:ascii="Times New Roman" w:hAnsi="Times New Roman"/>
          <w:bCs/>
          <w:sz w:val="28"/>
          <w:szCs w:val="28"/>
          <w:lang w:eastAsia="ru-RU"/>
        </w:rPr>
        <w:t xml:space="preserve"> </w:t>
      </w:r>
      <w:r w:rsidRPr="007F17AC">
        <w:rPr>
          <w:rFonts w:ascii="Times New Roman" w:hAnsi="Times New Roman"/>
          <w:bCs/>
          <w:sz w:val="28"/>
          <w:szCs w:val="28"/>
          <w:lang w:eastAsia="ru-RU"/>
        </w:rPr>
        <w:t>организациями, осуществляющими образовательную деятельность в целях</w:t>
      </w:r>
      <w:r>
        <w:rPr>
          <w:rFonts w:ascii="Times New Roman" w:hAnsi="Times New Roman"/>
          <w:bCs/>
          <w:sz w:val="28"/>
          <w:szCs w:val="28"/>
          <w:lang w:eastAsia="ru-RU"/>
        </w:rPr>
        <w:t xml:space="preserve"> </w:t>
      </w:r>
      <w:r w:rsidRPr="007F17AC">
        <w:rPr>
          <w:rFonts w:ascii="Times New Roman" w:hAnsi="Times New Roman"/>
          <w:bCs/>
          <w:sz w:val="28"/>
          <w:szCs w:val="28"/>
          <w:lang w:eastAsia="ru-RU"/>
        </w:rPr>
        <w:t>проведения независимой оценки качества условий осуществления</w:t>
      </w:r>
      <w:r>
        <w:rPr>
          <w:rFonts w:ascii="Times New Roman" w:hAnsi="Times New Roman"/>
          <w:bCs/>
          <w:sz w:val="28"/>
          <w:szCs w:val="28"/>
          <w:lang w:eastAsia="ru-RU"/>
        </w:rPr>
        <w:t xml:space="preserve"> </w:t>
      </w:r>
      <w:r w:rsidRPr="007F17AC">
        <w:rPr>
          <w:rFonts w:ascii="Times New Roman" w:hAnsi="Times New Roman"/>
          <w:bCs/>
          <w:sz w:val="28"/>
          <w:szCs w:val="28"/>
          <w:lang w:eastAsia="ru-RU"/>
        </w:rPr>
        <w:t>образовательной деятельности организациями</w:t>
      </w:r>
      <w:r>
        <w:rPr>
          <w:rFonts w:ascii="Times New Roman" w:hAnsi="Times New Roman"/>
          <w:bCs/>
          <w:sz w:val="28"/>
          <w:szCs w:val="28"/>
          <w:lang w:eastAsia="ru-RU"/>
        </w:rPr>
        <w:t>;</w:t>
      </w:r>
    </w:p>
    <w:p w14:paraId="7B34D4E5" w14:textId="77777777" w:rsidR="008901B8" w:rsidRPr="008901B8" w:rsidRDefault="00AC5662" w:rsidP="008901B8">
      <w:pPr>
        <w:numPr>
          <w:ilvl w:val="0"/>
          <w:numId w:val="9"/>
        </w:numPr>
        <w:tabs>
          <w:tab w:val="left" w:pos="709"/>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t xml:space="preserve">проведена рассылка электронных писем по адресам электронной почты, </w:t>
      </w:r>
      <w:r w:rsidR="008901B8">
        <w:rPr>
          <w:rFonts w:ascii="Times New Roman" w:hAnsi="Times New Roman"/>
          <w:bCs/>
          <w:sz w:val="28"/>
          <w:szCs w:val="28"/>
          <w:lang w:eastAsia="ru-RU"/>
        </w:rPr>
        <w:t xml:space="preserve">через все иные доступные сервисы проверки обратной связи, </w:t>
      </w:r>
      <w:r>
        <w:rPr>
          <w:rFonts w:ascii="Times New Roman" w:hAnsi="Times New Roman"/>
          <w:bCs/>
          <w:sz w:val="28"/>
          <w:szCs w:val="28"/>
          <w:lang w:eastAsia="ru-RU"/>
        </w:rPr>
        <w:t>указанны</w:t>
      </w:r>
      <w:r w:rsidR="008901B8">
        <w:rPr>
          <w:rFonts w:ascii="Times New Roman" w:hAnsi="Times New Roman"/>
          <w:bCs/>
          <w:sz w:val="28"/>
          <w:szCs w:val="28"/>
          <w:lang w:eastAsia="ru-RU"/>
        </w:rPr>
        <w:t>е</w:t>
      </w:r>
      <w:r>
        <w:rPr>
          <w:rFonts w:ascii="Times New Roman" w:hAnsi="Times New Roman"/>
          <w:bCs/>
          <w:sz w:val="28"/>
          <w:szCs w:val="28"/>
          <w:lang w:eastAsia="ru-RU"/>
        </w:rPr>
        <w:t xml:space="preserve"> на официальных с</w:t>
      </w:r>
      <w:r w:rsidR="00A25E17">
        <w:rPr>
          <w:rFonts w:ascii="Times New Roman" w:hAnsi="Times New Roman"/>
          <w:bCs/>
          <w:sz w:val="28"/>
          <w:szCs w:val="28"/>
          <w:lang w:eastAsia="ru-RU"/>
        </w:rPr>
        <w:t>айтах образовательных организац</w:t>
      </w:r>
      <w:r w:rsidR="0015061B">
        <w:rPr>
          <w:rFonts w:ascii="Times New Roman" w:hAnsi="Times New Roman"/>
          <w:bCs/>
          <w:sz w:val="28"/>
          <w:szCs w:val="28"/>
          <w:lang w:eastAsia="ru-RU"/>
        </w:rPr>
        <w:t>ий</w:t>
      </w:r>
      <w:r>
        <w:rPr>
          <w:rFonts w:ascii="Times New Roman" w:hAnsi="Times New Roman"/>
          <w:bCs/>
          <w:sz w:val="28"/>
          <w:szCs w:val="28"/>
          <w:lang w:eastAsia="ru-RU"/>
        </w:rPr>
        <w:t>, с целью проверки дистанционного способа обратной связи и взаимодействия с получателями услуг и их функционирования.</w:t>
      </w:r>
    </w:p>
    <w:p w14:paraId="34D84702" w14:textId="77777777" w:rsidR="00AC5662" w:rsidRDefault="00AC5662" w:rsidP="009C1A7C">
      <w:pPr>
        <w:tabs>
          <w:tab w:val="left" w:pos="709"/>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tab/>
      </w:r>
      <w:r w:rsidRPr="007F17AC">
        <w:rPr>
          <w:rFonts w:ascii="Times New Roman" w:hAnsi="Times New Roman"/>
          <w:bCs/>
          <w:sz w:val="28"/>
          <w:szCs w:val="28"/>
          <w:lang w:eastAsia="ru-RU"/>
        </w:rPr>
        <w:t>На втором этапе произведены сбор, обработка и анализ данных для</w:t>
      </w:r>
      <w:r>
        <w:rPr>
          <w:rFonts w:ascii="Times New Roman" w:hAnsi="Times New Roman"/>
          <w:bCs/>
          <w:sz w:val="28"/>
          <w:szCs w:val="28"/>
          <w:lang w:eastAsia="ru-RU"/>
        </w:rPr>
        <w:t xml:space="preserve"> </w:t>
      </w:r>
      <w:r w:rsidRPr="007F17AC">
        <w:rPr>
          <w:rFonts w:ascii="Times New Roman" w:hAnsi="Times New Roman"/>
          <w:bCs/>
          <w:sz w:val="28"/>
          <w:szCs w:val="28"/>
          <w:lang w:eastAsia="ru-RU"/>
        </w:rPr>
        <w:t>оценки качества рабо</w:t>
      </w:r>
      <w:r>
        <w:rPr>
          <w:rFonts w:ascii="Times New Roman" w:hAnsi="Times New Roman"/>
          <w:bCs/>
          <w:sz w:val="28"/>
          <w:szCs w:val="28"/>
          <w:lang w:eastAsia="ru-RU"/>
        </w:rPr>
        <w:t xml:space="preserve">ты образовательных организаций. </w:t>
      </w:r>
      <w:r w:rsidRPr="007F17AC">
        <w:rPr>
          <w:rFonts w:ascii="Times New Roman" w:hAnsi="Times New Roman"/>
          <w:bCs/>
          <w:sz w:val="28"/>
          <w:szCs w:val="28"/>
          <w:lang w:eastAsia="ru-RU"/>
        </w:rPr>
        <w:t>Сбор данных осуществлен путем:</w:t>
      </w:r>
    </w:p>
    <w:p w14:paraId="6828EE44" w14:textId="77777777" w:rsidR="00AC5662" w:rsidRDefault="00AC5662" w:rsidP="000673A0">
      <w:pPr>
        <w:numPr>
          <w:ilvl w:val="0"/>
          <w:numId w:val="8"/>
        </w:numPr>
        <w:tabs>
          <w:tab w:val="left" w:pos="709"/>
        </w:tabs>
        <w:spacing w:after="0" w:line="240" w:lineRule="auto"/>
        <w:ind w:right="-81"/>
        <w:jc w:val="both"/>
        <w:rPr>
          <w:rFonts w:ascii="Times New Roman" w:hAnsi="Times New Roman"/>
          <w:sz w:val="28"/>
          <w:szCs w:val="28"/>
          <w:lang w:eastAsia="ru-RU"/>
        </w:rPr>
      </w:pPr>
      <w:r w:rsidRPr="00A45E3C">
        <w:rPr>
          <w:rFonts w:ascii="Times New Roman" w:hAnsi="Times New Roman"/>
          <w:sz w:val="28"/>
          <w:szCs w:val="28"/>
          <w:lang w:eastAsia="ru-RU"/>
        </w:rPr>
        <w:t>анализа официальных сайтов образовательных организаций</w:t>
      </w:r>
      <w:r w:rsidR="008901B8">
        <w:rPr>
          <w:rFonts w:ascii="Times New Roman" w:hAnsi="Times New Roman"/>
          <w:sz w:val="28"/>
          <w:szCs w:val="28"/>
          <w:lang w:eastAsia="ru-RU"/>
        </w:rPr>
        <w:t>.</w:t>
      </w:r>
    </w:p>
    <w:p w14:paraId="05499F0B" w14:textId="77777777" w:rsidR="00AC5662" w:rsidRDefault="008901B8" w:rsidP="000673A0">
      <w:pPr>
        <w:numPr>
          <w:ilvl w:val="0"/>
          <w:numId w:val="8"/>
        </w:numPr>
        <w:tabs>
          <w:tab w:val="left" w:pos="709"/>
        </w:tabs>
        <w:spacing w:after="0" w:line="240" w:lineRule="auto"/>
        <w:ind w:right="-81"/>
        <w:jc w:val="both"/>
        <w:rPr>
          <w:rFonts w:ascii="Times New Roman" w:hAnsi="Times New Roman"/>
          <w:sz w:val="28"/>
          <w:szCs w:val="28"/>
          <w:lang w:eastAsia="ru-RU"/>
        </w:rPr>
      </w:pPr>
      <w:r>
        <w:rPr>
          <w:rFonts w:ascii="Times New Roman" w:hAnsi="Times New Roman"/>
          <w:bCs/>
          <w:sz w:val="28"/>
          <w:szCs w:val="28"/>
          <w:lang w:eastAsia="ru-RU"/>
        </w:rPr>
        <w:t>Э</w:t>
      </w:r>
      <w:r w:rsidR="00AC5662" w:rsidRPr="00E84E86">
        <w:rPr>
          <w:rFonts w:ascii="Times New Roman" w:hAnsi="Times New Roman"/>
          <w:bCs/>
          <w:sz w:val="28"/>
          <w:szCs w:val="28"/>
          <w:lang w:eastAsia="ru-RU"/>
        </w:rPr>
        <w:t>кспертной оценки условий осуществления образовательной деятельности в организации</w:t>
      </w:r>
      <w:r>
        <w:rPr>
          <w:rFonts w:ascii="Times New Roman" w:hAnsi="Times New Roman"/>
          <w:sz w:val="28"/>
          <w:szCs w:val="28"/>
          <w:lang w:eastAsia="ru-RU"/>
        </w:rPr>
        <w:t xml:space="preserve">. </w:t>
      </w:r>
    </w:p>
    <w:p w14:paraId="74671188" w14:textId="77777777" w:rsidR="008901B8" w:rsidRDefault="008901B8" w:rsidP="000673A0">
      <w:pPr>
        <w:numPr>
          <w:ilvl w:val="0"/>
          <w:numId w:val="8"/>
        </w:numPr>
        <w:tabs>
          <w:tab w:val="left" w:pos="709"/>
        </w:tabs>
        <w:spacing w:after="0" w:line="240" w:lineRule="auto"/>
        <w:ind w:right="-81"/>
        <w:jc w:val="both"/>
        <w:rPr>
          <w:rFonts w:ascii="Times New Roman" w:hAnsi="Times New Roman"/>
          <w:sz w:val="28"/>
          <w:szCs w:val="28"/>
          <w:lang w:eastAsia="ru-RU"/>
        </w:rPr>
      </w:pPr>
      <w:r>
        <w:rPr>
          <w:rFonts w:ascii="Times New Roman" w:hAnsi="Times New Roman"/>
          <w:sz w:val="28"/>
          <w:szCs w:val="28"/>
          <w:lang w:eastAsia="ru-RU"/>
        </w:rPr>
        <w:t xml:space="preserve">Анализа действующих способов обратной связи в образовательных организациях, в том числе и телефонный </w:t>
      </w:r>
      <w:r w:rsidR="00F56157">
        <w:rPr>
          <w:rFonts w:ascii="Times New Roman" w:hAnsi="Times New Roman"/>
          <w:sz w:val="28"/>
          <w:szCs w:val="28"/>
          <w:lang w:eastAsia="ru-RU"/>
        </w:rPr>
        <w:t>обзвон.</w:t>
      </w:r>
    </w:p>
    <w:p w14:paraId="31187283" w14:textId="77777777" w:rsidR="00AC5662" w:rsidRPr="00E84E86" w:rsidRDefault="008901B8" w:rsidP="000673A0">
      <w:pPr>
        <w:numPr>
          <w:ilvl w:val="0"/>
          <w:numId w:val="8"/>
        </w:numPr>
        <w:tabs>
          <w:tab w:val="left" w:pos="709"/>
        </w:tabs>
        <w:spacing w:after="0" w:line="240" w:lineRule="auto"/>
        <w:ind w:right="-81"/>
        <w:jc w:val="both"/>
        <w:rPr>
          <w:rFonts w:ascii="Times New Roman" w:hAnsi="Times New Roman"/>
          <w:sz w:val="28"/>
          <w:szCs w:val="28"/>
          <w:lang w:eastAsia="ru-RU"/>
        </w:rPr>
      </w:pPr>
      <w:r>
        <w:rPr>
          <w:rFonts w:ascii="Times New Roman" w:hAnsi="Times New Roman"/>
          <w:sz w:val="28"/>
          <w:szCs w:val="28"/>
          <w:lang w:eastAsia="ru-RU"/>
        </w:rPr>
        <w:t>О</w:t>
      </w:r>
      <w:r w:rsidR="00AC5662" w:rsidRPr="00E84E86">
        <w:rPr>
          <w:rFonts w:ascii="Times New Roman" w:hAnsi="Times New Roman"/>
          <w:sz w:val="28"/>
          <w:szCs w:val="28"/>
          <w:lang w:eastAsia="ru-RU"/>
        </w:rPr>
        <w:t xml:space="preserve">проса получателей услуг и иной официальной информации. </w:t>
      </w:r>
      <w:r w:rsidR="00AC5662" w:rsidRPr="00E84E86">
        <w:rPr>
          <w:rFonts w:ascii="Times New Roman" w:hAnsi="Times New Roman"/>
          <w:bCs/>
          <w:sz w:val="28"/>
          <w:szCs w:val="28"/>
          <w:lang w:eastAsia="ru-RU"/>
        </w:rPr>
        <w:t xml:space="preserve">Анализ мнений участников образовательного процесса, </w:t>
      </w:r>
      <w:r w:rsidR="00AC5662" w:rsidRPr="00E84E86">
        <w:rPr>
          <w:rFonts w:ascii="Times New Roman" w:hAnsi="Times New Roman"/>
          <w:sz w:val="28"/>
          <w:szCs w:val="28"/>
        </w:rPr>
        <w:t xml:space="preserve">в том числе, получателей услуг инвалидов (при их наличии), </w:t>
      </w:r>
      <w:r w:rsidR="00AC5662" w:rsidRPr="00E84E86">
        <w:rPr>
          <w:rFonts w:ascii="Times New Roman" w:hAnsi="Times New Roman"/>
          <w:bCs/>
          <w:sz w:val="28"/>
          <w:szCs w:val="28"/>
          <w:lang w:eastAsia="ru-RU"/>
        </w:rPr>
        <w:t xml:space="preserve">проводился следующими путями: </w:t>
      </w:r>
    </w:p>
    <w:p w14:paraId="11EDD8D8" w14:textId="30F04BCA" w:rsidR="00AC5662" w:rsidRPr="0054789B" w:rsidRDefault="00AC5662" w:rsidP="000673A0">
      <w:pPr>
        <w:numPr>
          <w:ilvl w:val="0"/>
          <w:numId w:val="7"/>
        </w:numPr>
        <w:tabs>
          <w:tab w:val="left" w:pos="709"/>
        </w:tabs>
        <w:spacing w:after="0" w:line="240" w:lineRule="auto"/>
        <w:ind w:right="-81"/>
        <w:jc w:val="both"/>
        <w:rPr>
          <w:rFonts w:ascii="Times New Roman" w:hAnsi="Times New Roman"/>
          <w:bCs/>
          <w:sz w:val="28"/>
          <w:szCs w:val="28"/>
          <w:lang w:eastAsia="ru-RU"/>
        </w:rPr>
      </w:pPr>
      <w:r w:rsidRPr="0054789B">
        <w:rPr>
          <w:rFonts w:ascii="Times New Roman" w:hAnsi="Times New Roman"/>
          <w:bCs/>
          <w:sz w:val="28"/>
          <w:szCs w:val="28"/>
          <w:lang w:eastAsia="ru-RU"/>
        </w:rPr>
        <w:t xml:space="preserve">анкетированием, в том числе онлайн анкетированием – по анкете, размещенной в информационно-телекоммуникационной сети </w:t>
      </w:r>
      <w:r w:rsidR="00CC0263">
        <w:rPr>
          <w:rFonts w:ascii="Times New Roman" w:hAnsi="Times New Roman"/>
          <w:bCs/>
          <w:sz w:val="28"/>
          <w:szCs w:val="28"/>
          <w:lang w:eastAsia="ru-RU"/>
        </w:rPr>
        <w:t>«</w:t>
      </w:r>
      <w:r w:rsidRPr="0054789B">
        <w:rPr>
          <w:rFonts w:ascii="Times New Roman" w:hAnsi="Times New Roman"/>
          <w:bCs/>
          <w:sz w:val="28"/>
          <w:szCs w:val="28"/>
          <w:lang w:eastAsia="ru-RU"/>
        </w:rPr>
        <w:t>Интернет</w:t>
      </w:r>
      <w:r w:rsidR="00CC0263">
        <w:rPr>
          <w:rFonts w:ascii="Times New Roman" w:hAnsi="Times New Roman"/>
          <w:bCs/>
          <w:sz w:val="28"/>
          <w:szCs w:val="28"/>
          <w:lang w:eastAsia="ru-RU"/>
        </w:rPr>
        <w:t>»</w:t>
      </w:r>
      <w:r w:rsidRPr="0054789B">
        <w:rPr>
          <w:rFonts w:ascii="Times New Roman" w:hAnsi="Times New Roman"/>
          <w:bCs/>
          <w:sz w:val="28"/>
          <w:szCs w:val="28"/>
          <w:lang w:eastAsia="ru-RU"/>
        </w:rPr>
        <w:t xml:space="preserve"> на официальном сайте образовательных учреждений, в отношении которых проводилась независимая оценка качества условий оказания услуг и сайте организации-оператора. </w:t>
      </w:r>
    </w:p>
    <w:p w14:paraId="6CA4945B" w14:textId="77777777" w:rsidR="00AC5662" w:rsidRDefault="00AC5662" w:rsidP="000673A0">
      <w:pPr>
        <w:pStyle w:val="a3"/>
        <w:numPr>
          <w:ilvl w:val="0"/>
          <w:numId w:val="7"/>
        </w:numPr>
        <w:tabs>
          <w:tab w:val="left" w:pos="709"/>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t>Интервьюированием получателей услуг.</w:t>
      </w:r>
    </w:p>
    <w:p w14:paraId="00DC689D" w14:textId="77777777" w:rsidR="00AC5662" w:rsidRPr="00950465" w:rsidRDefault="00AC5662" w:rsidP="000673A0">
      <w:pPr>
        <w:pStyle w:val="a3"/>
        <w:numPr>
          <w:ilvl w:val="0"/>
          <w:numId w:val="7"/>
        </w:numPr>
        <w:tabs>
          <w:tab w:val="left" w:pos="709"/>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t>Телефонным опросом получателей услуг.</w:t>
      </w:r>
    </w:p>
    <w:p w14:paraId="22A604C3" w14:textId="77777777" w:rsidR="00AC5662" w:rsidRPr="007F17AC" w:rsidRDefault="00AC5662" w:rsidP="00AC5662">
      <w:pPr>
        <w:tabs>
          <w:tab w:val="left" w:pos="900"/>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tab/>
      </w:r>
      <w:r w:rsidRPr="007F17AC">
        <w:rPr>
          <w:rFonts w:ascii="Times New Roman" w:hAnsi="Times New Roman"/>
          <w:bCs/>
          <w:sz w:val="28"/>
          <w:szCs w:val="28"/>
          <w:lang w:eastAsia="ru-RU"/>
        </w:rPr>
        <w:t>После завершения этапа сбора информации были сформированы</w:t>
      </w:r>
      <w:r>
        <w:rPr>
          <w:rFonts w:ascii="Times New Roman" w:hAnsi="Times New Roman"/>
          <w:bCs/>
          <w:sz w:val="28"/>
          <w:szCs w:val="28"/>
          <w:lang w:eastAsia="ru-RU"/>
        </w:rPr>
        <w:t xml:space="preserve"> </w:t>
      </w:r>
      <w:r w:rsidRPr="007F17AC">
        <w:rPr>
          <w:rFonts w:ascii="Times New Roman" w:hAnsi="Times New Roman"/>
          <w:bCs/>
          <w:sz w:val="28"/>
          <w:szCs w:val="28"/>
          <w:lang w:eastAsia="ru-RU"/>
        </w:rPr>
        <w:t>итоговые массивы данных, на основе которых осуществлены обработка,</w:t>
      </w:r>
      <w:r>
        <w:rPr>
          <w:rFonts w:ascii="Times New Roman" w:hAnsi="Times New Roman"/>
          <w:bCs/>
          <w:sz w:val="28"/>
          <w:szCs w:val="28"/>
          <w:lang w:eastAsia="ru-RU"/>
        </w:rPr>
        <w:t xml:space="preserve"> </w:t>
      </w:r>
      <w:r w:rsidRPr="007F17AC">
        <w:rPr>
          <w:rFonts w:ascii="Times New Roman" w:hAnsi="Times New Roman"/>
          <w:bCs/>
          <w:sz w:val="28"/>
          <w:szCs w:val="28"/>
          <w:lang w:eastAsia="ru-RU"/>
        </w:rPr>
        <w:t>анализ и интерпретация полученных результатов</w:t>
      </w:r>
      <w:r>
        <w:rPr>
          <w:rFonts w:ascii="Times New Roman" w:hAnsi="Times New Roman"/>
          <w:bCs/>
          <w:sz w:val="28"/>
          <w:szCs w:val="28"/>
          <w:lang w:eastAsia="ru-RU"/>
        </w:rPr>
        <w:t>.</w:t>
      </w:r>
    </w:p>
    <w:p w14:paraId="56116962" w14:textId="77777777" w:rsidR="00AC5662" w:rsidRDefault="00AC5662" w:rsidP="00AC5662">
      <w:pPr>
        <w:tabs>
          <w:tab w:val="left" w:pos="900"/>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lastRenderedPageBreak/>
        <w:tab/>
      </w:r>
      <w:r w:rsidRPr="007F17AC">
        <w:rPr>
          <w:rFonts w:ascii="Times New Roman" w:hAnsi="Times New Roman"/>
          <w:bCs/>
          <w:sz w:val="28"/>
          <w:szCs w:val="28"/>
          <w:lang w:eastAsia="ru-RU"/>
        </w:rPr>
        <w:t>На третьем этапе организацией-оператором подготовлен</w:t>
      </w:r>
      <w:r>
        <w:rPr>
          <w:rFonts w:ascii="Times New Roman" w:hAnsi="Times New Roman"/>
          <w:bCs/>
          <w:sz w:val="28"/>
          <w:szCs w:val="28"/>
          <w:lang w:eastAsia="ru-RU"/>
        </w:rPr>
        <w:t xml:space="preserve"> </w:t>
      </w:r>
      <w:r w:rsidRPr="007F17AC">
        <w:rPr>
          <w:rFonts w:ascii="Times New Roman" w:hAnsi="Times New Roman"/>
          <w:bCs/>
          <w:sz w:val="28"/>
          <w:szCs w:val="28"/>
          <w:lang w:eastAsia="ru-RU"/>
        </w:rPr>
        <w:t xml:space="preserve">информационно-аналитический отчет с выводами и </w:t>
      </w:r>
      <w:r w:rsidR="008901B8">
        <w:rPr>
          <w:rFonts w:ascii="Times New Roman" w:hAnsi="Times New Roman"/>
          <w:bCs/>
          <w:sz w:val="28"/>
          <w:szCs w:val="28"/>
          <w:lang w:eastAsia="ru-RU"/>
        </w:rPr>
        <w:t>недостатками по ка</w:t>
      </w:r>
      <w:r w:rsidR="009A6AD0">
        <w:rPr>
          <w:rFonts w:ascii="Times New Roman" w:hAnsi="Times New Roman"/>
          <w:bCs/>
          <w:sz w:val="28"/>
          <w:szCs w:val="28"/>
          <w:lang w:eastAsia="ru-RU"/>
        </w:rPr>
        <w:t>ж</w:t>
      </w:r>
      <w:r w:rsidR="008901B8">
        <w:rPr>
          <w:rFonts w:ascii="Times New Roman" w:hAnsi="Times New Roman"/>
          <w:bCs/>
          <w:sz w:val="28"/>
          <w:szCs w:val="28"/>
          <w:lang w:eastAsia="ru-RU"/>
        </w:rPr>
        <w:t>дой образовательной организации</w:t>
      </w:r>
      <w:r w:rsidRPr="007F17AC">
        <w:rPr>
          <w:rFonts w:ascii="Times New Roman" w:hAnsi="Times New Roman"/>
          <w:bCs/>
          <w:sz w:val="28"/>
          <w:szCs w:val="28"/>
          <w:lang w:eastAsia="ru-RU"/>
        </w:rPr>
        <w:t>.</w:t>
      </w:r>
      <w:r>
        <w:rPr>
          <w:rFonts w:ascii="Times New Roman" w:hAnsi="Times New Roman"/>
          <w:bCs/>
          <w:sz w:val="28"/>
          <w:szCs w:val="28"/>
          <w:lang w:eastAsia="ru-RU"/>
        </w:rPr>
        <w:t xml:space="preserve"> </w:t>
      </w:r>
    </w:p>
    <w:p w14:paraId="7504B0F3" w14:textId="77777777" w:rsidR="00AC5662" w:rsidRDefault="00AC5662" w:rsidP="00AC5662">
      <w:pPr>
        <w:tabs>
          <w:tab w:val="left" w:pos="900"/>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tab/>
        <w:t xml:space="preserve">К выполнению работ привлечены сотрудники, имеющие опыт работы по сбору, обобщению и анализу информации о качестве условий осуществления образовательной деятельности образовательных организаций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w:t>
      </w:r>
    </w:p>
    <w:p w14:paraId="5005426D" w14:textId="77777777" w:rsidR="00AC5662" w:rsidRDefault="00AC5662" w:rsidP="00AC5662">
      <w:pPr>
        <w:pStyle w:val="2"/>
        <w:spacing w:before="0" w:after="0"/>
        <w:ind w:left="780"/>
        <w:rPr>
          <w:color w:val="000000" w:themeColor="text1"/>
          <w:sz w:val="28"/>
          <w:szCs w:val="28"/>
          <w:lang w:eastAsia="ru-RU"/>
        </w:rPr>
      </w:pPr>
      <w:bookmarkStart w:id="8" w:name="_Toc197343796"/>
      <w:r>
        <w:rPr>
          <w:color w:val="000000" w:themeColor="text1"/>
          <w:sz w:val="28"/>
          <w:szCs w:val="28"/>
          <w:lang w:eastAsia="ru-RU"/>
        </w:rPr>
        <w:t xml:space="preserve">5. </w:t>
      </w:r>
      <w:r w:rsidR="00AE19E7">
        <w:rPr>
          <w:color w:val="000000" w:themeColor="text1"/>
          <w:sz w:val="28"/>
          <w:szCs w:val="28"/>
          <w:lang w:eastAsia="ru-RU"/>
        </w:rPr>
        <w:t>И</w:t>
      </w:r>
      <w:r w:rsidR="00AE19E7" w:rsidRPr="00AE19E7">
        <w:rPr>
          <w:color w:val="000000" w:themeColor="text1"/>
          <w:sz w:val="28"/>
          <w:szCs w:val="28"/>
          <w:lang w:eastAsia="ru-RU"/>
        </w:rPr>
        <w:t>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w:t>
      </w:r>
      <w:bookmarkEnd w:id="8"/>
    </w:p>
    <w:p w14:paraId="74D23C04" w14:textId="77777777" w:rsidR="00AC5662" w:rsidRDefault="00AC5662" w:rsidP="00376A6F">
      <w:pPr>
        <w:tabs>
          <w:tab w:val="left" w:pos="900"/>
        </w:tabs>
        <w:spacing w:after="0" w:line="240" w:lineRule="auto"/>
        <w:ind w:right="-81"/>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Выборочная</w:t>
      </w:r>
      <w:r w:rsidRPr="00417B8D">
        <w:rPr>
          <w:rFonts w:ascii="Times New Roman" w:hAnsi="Times New Roman"/>
          <w:color w:val="000000"/>
          <w:sz w:val="28"/>
          <w:szCs w:val="28"/>
          <w:shd w:val="clear" w:color="auto" w:fill="FFFFFF"/>
          <w:lang w:eastAsia="ru-RU"/>
        </w:rPr>
        <w:t xml:space="preserve"> совокупность обучающихся в </w:t>
      </w:r>
      <w:r w:rsidR="00376A6F" w:rsidRPr="00376A6F">
        <w:rPr>
          <w:rFonts w:ascii="Times New Roman" w:hAnsi="Times New Roman"/>
          <w:sz w:val="28"/>
          <w:szCs w:val="28"/>
          <w:lang w:eastAsia="ru-RU"/>
        </w:rPr>
        <w:t>муниципальны</w:t>
      </w:r>
      <w:r w:rsidR="00376A6F">
        <w:rPr>
          <w:rFonts w:ascii="Times New Roman" w:hAnsi="Times New Roman"/>
          <w:sz w:val="28"/>
          <w:szCs w:val="28"/>
          <w:lang w:eastAsia="ru-RU"/>
        </w:rPr>
        <w:t xml:space="preserve">х </w:t>
      </w:r>
      <w:r w:rsidR="00376A6F" w:rsidRPr="00376A6F">
        <w:rPr>
          <w:rFonts w:ascii="Times New Roman" w:hAnsi="Times New Roman"/>
          <w:sz w:val="28"/>
          <w:szCs w:val="28"/>
          <w:lang w:eastAsia="ru-RU"/>
        </w:rPr>
        <w:t>учреждения</w:t>
      </w:r>
      <w:r w:rsidR="00376A6F">
        <w:rPr>
          <w:rFonts w:ascii="Times New Roman" w:hAnsi="Times New Roman"/>
          <w:sz w:val="28"/>
          <w:szCs w:val="28"/>
          <w:lang w:eastAsia="ru-RU"/>
        </w:rPr>
        <w:t>х</w:t>
      </w:r>
      <w:r w:rsidR="00376A6F" w:rsidRPr="00376A6F">
        <w:rPr>
          <w:rFonts w:ascii="Times New Roman" w:hAnsi="Times New Roman"/>
          <w:sz w:val="28"/>
          <w:szCs w:val="28"/>
          <w:lang w:eastAsia="ru-RU"/>
        </w:rPr>
        <w:t xml:space="preserve"> культуры города </w:t>
      </w:r>
      <w:r w:rsidR="00376A6F">
        <w:rPr>
          <w:rFonts w:ascii="Times New Roman" w:hAnsi="Times New Roman"/>
          <w:sz w:val="28"/>
          <w:szCs w:val="28"/>
          <w:lang w:eastAsia="ru-RU"/>
        </w:rPr>
        <w:t>Т</w:t>
      </w:r>
      <w:r w:rsidR="00376A6F" w:rsidRPr="00376A6F">
        <w:rPr>
          <w:rFonts w:ascii="Times New Roman" w:hAnsi="Times New Roman"/>
          <w:sz w:val="28"/>
          <w:szCs w:val="28"/>
          <w:lang w:eastAsia="ru-RU"/>
        </w:rPr>
        <w:t>вери</w:t>
      </w:r>
      <w:r w:rsidRPr="00417B8D">
        <w:rPr>
          <w:rFonts w:ascii="Times New Roman" w:hAnsi="Times New Roman"/>
          <w:color w:val="000000"/>
          <w:sz w:val="28"/>
          <w:szCs w:val="28"/>
          <w:shd w:val="clear" w:color="auto" w:fill="FFFFFF"/>
          <w:lang w:eastAsia="ru-RU"/>
        </w:rPr>
        <w:t xml:space="preserve">, </w:t>
      </w:r>
      <w:r w:rsidR="00885CF8">
        <w:rPr>
          <w:rFonts w:ascii="Times New Roman" w:hAnsi="Times New Roman"/>
          <w:color w:val="000000"/>
          <w:sz w:val="28"/>
          <w:szCs w:val="28"/>
          <w:shd w:val="clear" w:color="auto" w:fill="FFFFFF"/>
          <w:lang w:eastAsia="ru-RU"/>
        </w:rPr>
        <w:t xml:space="preserve">осуществляющих образовательную деятельность, </w:t>
      </w:r>
      <w:r w:rsidRPr="00417B8D">
        <w:rPr>
          <w:rFonts w:ascii="Times New Roman" w:hAnsi="Times New Roman"/>
          <w:color w:val="000000"/>
          <w:sz w:val="28"/>
          <w:szCs w:val="28"/>
          <w:shd w:val="clear" w:color="auto" w:fill="FFFFFF"/>
          <w:lang w:eastAsia="ru-RU"/>
        </w:rPr>
        <w:t xml:space="preserve">отобранных для сбора, обобщения и анализа информации о качестве оказания услуг организациями, осуществляющими образовательную деятельность, </w:t>
      </w:r>
      <w:r w:rsidRPr="005022B3">
        <w:rPr>
          <w:rFonts w:ascii="Times New Roman" w:hAnsi="Times New Roman"/>
          <w:color w:val="000000"/>
          <w:sz w:val="28"/>
          <w:szCs w:val="28"/>
          <w:shd w:val="clear" w:color="auto" w:fill="FFFFFF"/>
          <w:lang w:eastAsia="ru-RU"/>
        </w:rPr>
        <w:t xml:space="preserve">составила </w:t>
      </w:r>
      <w:r w:rsidR="005022B3" w:rsidRPr="005022B3">
        <w:rPr>
          <w:rFonts w:ascii="Times New Roman" w:hAnsi="Times New Roman"/>
          <w:color w:val="000000"/>
          <w:sz w:val="28"/>
          <w:szCs w:val="28"/>
          <w:shd w:val="clear" w:color="auto" w:fill="FFFFFF"/>
          <w:lang w:eastAsia="ru-RU"/>
        </w:rPr>
        <w:t>2535</w:t>
      </w:r>
      <w:r w:rsidRPr="005022B3">
        <w:rPr>
          <w:rFonts w:ascii="Times New Roman" w:hAnsi="Times New Roman"/>
          <w:color w:val="000000"/>
          <w:sz w:val="28"/>
          <w:szCs w:val="28"/>
          <w:shd w:val="clear" w:color="auto" w:fill="FFFFFF"/>
          <w:lang w:eastAsia="ru-RU"/>
        </w:rPr>
        <w:t xml:space="preserve"> респондент</w:t>
      </w:r>
      <w:r w:rsidR="00AA3373" w:rsidRPr="005022B3">
        <w:rPr>
          <w:rFonts w:ascii="Times New Roman" w:hAnsi="Times New Roman"/>
          <w:color w:val="000000"/>
          <w:sz w:val="28"/>
          <w:szCs w:val="28"/>
          <w:shd w:val="clear" w:color="auto" w:fill="FFFFFF"/>
          <w:lang w:eastAsia="ru-RU"/>
        </w:rPr>
        <w:t>ов</w:t>
      </w:r>
      <w:r w:rsidRPr="005022B3">
        <w:rPr>
          <w:rFonts w:ascii="Times New Roman" w:hAnsi="Times New Roman"/>
          <w:color w:val="000000"/>
          <w:sz w:val="28"/>
          <w:szCs w:val="28"/>
          <w:shd w:val="clear" w:color="auto" w:fill="FFFFFF"/>
          <w:lang w:eastAsia="ru-RU"/>
        </w:rPr>
        <w:t>, из числа:</w:t>
      </w:r>
    </w:p>
    <w:p w14:paraId="40555F49" w14:textId="77777777" w:rsidR="00AC5662" w:rsidRDefault="00AC5662" w:rsidP="00AC5662">
      <w:pPr>
        <w:shd w:val="clear" w:color="auto" w:fill="FFFFFF"/>
        <w:spacing w:after="0" w:line="240" w:lineRule="auto"/>
        <w:ind w:right="34" w:firstLine="780"/>
        <w:jc w:val="both"/>
        <w:rPr>
          <w:rFonts w:ascii="Times New Roman" w:hAnsi="Times New Roman"/>
          <w:color w:val="000000"/>
          <w:sz w:val="28"/>
          <w:szCs w:val="28"/>
          <w:shd w:val="clear" w:color="auto" w:fill="FFFFFF"/>
          <w:lang w:eastAsia="ru-RU"/>
        </w:rPr>
      </w:pPr>
      <w:r w:rsidRPr="00417B8D">
        <w:rPr>
          <w:rFonts w:ascii="Times New Roman" w:hAnsi="Times New Roman"/>
          <w:color w:val="000000"/>
          <w:sz w:val="28"/>
          <w:szCs w:val="28"/>
          <w:shd w:val="clear" w:color="auto" w:fill="FFFFFF"/>
          <w:lang w:eastAsia="ru-RU"/>
        </w:rPr>
        <w:t>- родителей (законных представителей) обучающихся (воспитанников) образовательных организаций</w:t>
      </w:r>
      <w:r>
        <w:rPr>
          <w:rFonts w:ascii="Times New Roman" w:hAnsi="Times New Roman"/>
          <w:color w:val="000000"/>
          <w:sz w:val="28"/>
          <w:szCs w:val="28"/>
          <w:shd w:val="clear" w:color="auto" w:fill="FFFFFF"/>
          <w:lang w:eastAsia="ru-RU"/>
        </w:rPr>
        <w:t xml:space="preserve"> (для дошкольного образования, общего образования, дополнительного образования детей, среднего профессионального образования)</w:t>
      </w:r>
      <w:r w:rsidRPr="00417B8D">
        <w:rPr>
          <w:rFonts w:ascii="Times New Roman" w:hAnsi="Times New Roman"/>
          <w:color w:val="000000"/>
          <w:sz w:val="28"/>
          <w:szCs w:val="28"/>
          <w:shd w:val="clear" w:color="auto" w:fill="FFFFFF"/>
          <w:lang w:eastAsia="ru-RU"/>
        </w:rPr>
        <w:t xml:space="preserve">. </w:t>
      </w:r>
    </w:p>
    <w:p w14:paraId="26355AD9" w14:textId="77777777" w:rsidR="00AC5662" w:rsidRPr="00417B8D" w:rsidRDefault="00AC5662" w:rsidP="00AC5662">
      <w:pPr>
        <w:shd w:val="clear" w:color="auto" w:fill="FFFFFF"/>
        <w:spacing w:after="0" w:line="240" w:lineRule="auto"/>
        <w:ind w:right="34" w:firstLine="780"/>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 xml:space="preserve">- </w:t>
      </w:r>
      <w:r w:rsidRPr="00417B8D">
        <w:rPr>
          <w:rFonts w:ascii="Times New Roman" w:hAnsi="Times New Roman"/>
          <w:color w:val="000000"/>
          <w:sz w:val="28"/>
          <w:szCs w:val="28"/>
          <w:shd w:val="clear" w:color="auto" w:fill="FFFFFF"/>
          <w:lang w:eastAsia="ru-RU"/>
        </w:rPr>
        <w:t>обучающихся образовательных организаций (</w:t>
      </w:r>
      <w:r>
        <w:rPr>
          <w:rFonts w:ascii="Times New Roman" w:hAnsi="Times New Roman"/>
          <w:color w:val="000000"/>
          <w:sz w:val="28"/>
          <w:szCs w:val="28"/>
          <w:shd w:val="clear" w:color="auto" w:fill="FFFFFF"/>
          <w:lang w:eastAsia="ru-RU"/>
        </w:rPr>
        <w:t>лиц, достигших</w:t>
      </w:r>
      <w:r w:rsidRPr="00417B8D">
        <w:rPr>
          <w:rFonts w:ascii="Times New Roman" w:hAnsi="Times New Roman"/>
          <w:color w:val="000000"/>
          <w:sz w:val="28"/>
          <w:szCs w:val="28"/>
          <w:shd w:val="clear" w:color="auto" w:fill="FFFFFF"/>
          <w:lang w:eastAsia="ru-RU"/>
        </w:rPr>
        <w:t xml:space="preserve"> 14 лет)</w:t>
      </w:r>
      <w:r>
        <w:rPr>
          <w:rFonts w:ascii="Times New Roman" w:hAnsi="Times New Roman"/>
          <w:color w:val="000000"/>
          <w:sz w:val="28"/>
          <w:szCs w:val="28"/>
          <w:shd w:val="clear" w:color="auto" w:fill="FFFFFF"/>
          <w:lang w:eastAsia="ru-RU"/>
        </w:rPr>
        <w:t xml:space="preserve"> (для общего образования, дополнительного образования детей, среднего профессионального образования)</w:t>
      </w:r>
      <w:r w:rsidRPr="00417B8D">
        <w:rPr>
          <w:rFonts w:ascii="Times New Roman" w:hAnsi="Times New Roman"/>
          <w:color w:val="000000"/>
          <w:sz w:val="28"/>
          <w:szCs w:val="28"/>
          <w:shd w:val="clear" w:color="auto" w:fill="FFFFFF"/>
          <w:lang w:eastAsia="ru-RU"/>
        </w:rPr>
        <w:t>;</w:t>
      </w:r>
    </w:p>
    <w:p w14:paraId="67EAFCD0" w14:textId="77777777" w:rsidR="00AC5662" w:rsidRPr="00376A6F" w:rsidRDefault="00AC5662" w:rsidP="00376A6F">
      <w:pPr>
        <w:tabs>
          <w:tab w:val="left" w:pos="900"/>
        </w:tabs>
        <w:spacing w:after="0" w:line="240" w:lineRule="auto"/>
        <w:ind w:right="-81"/>
        <w:jc w:val="both"/>
        <w:rPr>
          <w:rFonts w:ascii="Times New Roman" w:hAnsi="Times New Roman"/>
          <w:sz w:val="28"/>
          <w:szCs w:val="28"/>
          <w:lang w:eastAsia="ru-RU"/>
        </w:rPr>
      </w:pPr>
      <w:r>
        <w:rPr>
          <w:rFonts w:ascii="Times New Roman" w:hAnsi="Times New Roman"/>
          <w:color w:val="000000"/>
          <w:sz w:val="28"/>
          <w:szCs w:val="28"/>
          <w:shd w:val="clear" w:color="auto" w:fill="FFFFFF"/>
          <w:lang w:eastAsia="ru-RU"/>
        </w:rPr>
        <w:t>Н</w:t>
      </w:r>
      <w:r w:rsidRPr="001575C4">
        <w:rPr>
          <w:rFonts w:ascii="Times New Roman" w:hAnsi="Times New Roman"/>
          <w:color w:val="000000"/>
          <w:sz w:val="28"/>
          <w:szCs w:val="28"/>
          <w:shd w:val="clear" w:color="auto" w:fill="FFFFFF"/>
          <w:lang w:eastAsia="ru-RU"/>
        </w:rPr>
        <w:t>езависим</w:t>
      </w:r>
      <w:r>
        <w:rPr>
          <w:rFonts w:ascii="Times New Roman" w:hAnsi="Times New Roman"/>
          <w:color w:val="000000"/>
          <w:sz w:val="28"/>
          <w:szCs w:val="28"/>
          <w:shd w:val="clear" w:color="auto" w:fill="FFFFFF"/>
          <w:lang w:eastAsia="ru-RU"/>
        </w:rPr>
        <w:t>ая</w:t>
      </w:r>
      <w:r w:rsidRPr="001575C4">
        <w:rPr>
          <w:rFonts w:ascii="Times New Roman" w:hAnsi="Times New Roman"/>
          <w:color w:val="000000"/>
          <w:sz w:val="28"/>
          <w:szCs w:val="28"/>
          <w:shd w:val="clear" w:color="auto" w:fill="FFFFFF"/>
          <w:lang w:eastAsia="ru-RU"/>
        </w:rPr>
        <w:t xml:space="preserve"> оценк</w:t>
      </w:r>
      <w:r>
        <w:rPr>
          <w:rFonts w:ascii="Times New Roman" w:hAnsi="Times New Roman"/>
          <w:color w:val="000000"/>
          <w:sz w:val="28"/>
          <w:szCs w:val="28"/>
          <w:shd w:val="clear" w:color="auto" w:fill="FFFFFF"/>
          <w:lang w:eastAsia="ru-RU"/>
        </w:rPr>
        <w:t>а</w:t>
      </w:r>
      <w:r w:rsidRPr="001575C4">
        <w:rPr>
          <w:rFonts w:ascii="Times New Roman" w:hAnsi="Times New Roman"/>
          <w:color w:val="000000"/>
          <w:sz w:val="28"/>
          <w:szCs w:val="28"/>
          <w:shd w:val="clear" w:color="auto" w:fill="FFFFFF"/>
          <w:lang w:eastAsia="ru-RU"/>
        </w:rPr>
        <w:t xml:space="preserve"> качества </w:t>
      </w:r>
      <w:r w:rsidR="00376A6F" w:rsidRPr="009C1A7C">
        <w:rPr>
          <w:rFonts w:ascii="Times New Roman" w:hAnsi="Times New Roman"/>
          <w:sz w:val="28"/>
          <w:szCs w:val="28"/>
          <w:lang w:eastAsia="ru-RU"/>
        </w:rPr>
        <w:t>условий осуществления образовательной деятельности</w:t>
      </w:r>
      <w:r w:rsidR="00376A6F" w:rsidRPr="009A5BA3">
        <w:rPr>
          <w:rFonts w:ascii="Times New Roman" w:hAnsi="Times New Roman"/>
          <w:sz w:val="28"/>
          <w:szCs w:val="28"/>
          <w:lang w:eastAsia="ru-RU"/>
        </w:rPr>
        <w:t> </w:t>
      </w:r>
      <w:r w:rsidR="00376A6F" w:rsidRPr="00376A6F">
        <w:rPr>
          <w:rFonts w:ascii="Times New Roman" w:hAnsi="Times New Roman"/>
          <w:sz w:val="28"/>
          <w:szCs w:val="28"/>
          <w:lang w:eastAsia="ru-RU"/>
        </w:rPr>
        <w:t xml:space="preserve">муниципальными учреждениями культуры города </w:t>
      </w:r>
      <w:r w:rsidR="00376A6F">
        <w:rPr>
          <w:rFonts w:ascii="Times New Roman" w:hAnsi="Times New Roman"/>
          <w:sz w:val="28"/>
          <w:szCs w:val="28"/>
          <w:lang w:eastAsia="ru-RU"/>
        </w:rPr>
        <w:t>Т</w:t>
      </w:r>
      <w:r w:rsidR="00376A6F" w:rsidRPr="00376A6F">
        <w:rPr>
          <w:rFonts w:ascii="Times New Roman" w:hAnsi="Times New Roman"/>
          <w:sz w:val="28"/>
          <w:szCs w:val="28"/>
          <w:lang w:eastAsia="ru-RU"/>
        </w:rPr>
        <w:t>вери</w:t>
      </w:r>
      <w:r w:rsidR="00885CF8" w:rsidRPr="00417B8D">
        <w:rPr>
          <w:rFonts w:ascii="Times New Roman" w:hAnsi="Times New Roman"/>
          <w:color w:val="000000"/>
          <w:sz w:val="28"/>
          <w:szCs w:val="28"/>
          <w:shd w:val="clear" w:color="auto" w:fill="FFFFFF"/>
          <w:lang w:eastAsia="ru-RU"/>
        </w:rPr>
        <w:t xml:space="preserve">, </w:t>
      </w:r>
      <w:r w:rsidR="00885CF8">
        <w:rPr>
          <w:rFonts w:ascii="Times New Roman" w:hAnsi="Times New Roman"/>
          <w:color w:val="000000"/>
          <w:sz w:val="28"/>
          <w:szCs w:val="28"/>
          <w:shd w:val="clear" w:color="auto" w:fill="FFFFFF"/>
          <w:lang w:eastAsia="ru-RU"/>
        </w:rPr>
        <w:t>осуществляющих образовательную деятельность</w:t>
      </w:r>
      <w:r w:rsidR="008901B8">
        <w:rPr>
          <w:rFonts w:ascii="Times New Roman" w:hAnsi="Times New Roman"/>
          <w:color w:val="000000"/>
          <w:sz w:val="28"/>
          <w:szCs w:val="28"/>
          <w:shd w:val="clear" w:color="auto" w:fill="FFFFFF"/>
          <w:lang w:eastAsia="ru-RU"/>
        </w:rPr>
        <w:t>,</w:t>
      </w:r>
      <w:r w:rsidR="008901B8" w:rsidRPr="008901B8">
        <w:rPr>
          <w:rFonts w:ascii="Times New Roman" w:hAnsi="Times New Roman"/>
          <w:color w:val="000000"/>
          <w:sz w:val="28"/>
          <w:szCs w:val="28"/>
          <w:shd w:val="clear" w:color="auto" w:fill="FFFFFF"/>
          <w:lang w:eastAsia="ru-RU"/>
        </w:rPr>
        <w:t xml:space="preserve"> </w:t>
      </w:r>
      <w:r w:rsidR="00BB7350">
        <w:rPr>
          <w:rFonts w:ascii="Times New Roman" w:hAnsi="Times New Roman"/>
          <w:color w:val="000000"/>
          <w:sz w:val="28"/>
          <w:szCs w:val="28"/>
          <w:shd w:val="clear" w:color="auto" w:fill="FFFFFF"/>
          <w:lang w:eastAsia="ru-RU"/>
        </w:rPr>
        <w:t>проводилась по следующим данным:</w:t>
      </w:r>
      <w:r w:rsidR="00D90CDE">
        <w:rPr>
          <w:rFonts w:ascii="Times New Roman" w:hAnsi="Times New Roman"/>
          <w:color w:val="000000"/>
          <w:sz w:val="28"/>
          <w:szCs w:val="28"/>
          <w:shd w:val="clear" w:color="auto" w:fill="FFFFFF"/>
          <w:lang w:eastAsia="ru-RU"/>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7"/>
        <w:gridCol w:w="1998"/>
        <w:gridCol w:w="1417"/>
        <w:gridCol w:w="993"/>
        <w:gridCol w:w="850"/>
        <w:gridCol w:w="1115"/>
      </w:tblGrid>
      <w:tr w:rsidR="004443ED" w:rsidRPr="005022B3" w14:paraId="43E2D322" w14:textId="77777777" w:rsidTr="003922A7">
        <w:trPr>
          <w:trHeight w:val="547"/>
          <w:jc w:val="center"/>
        </w:trPr>
        <w:tc>
          <w:tcPr>
            <w:tcW w:w="1980" w:type="dxa"/>
            <w:shd w:val="clear" w:color="auto" w:fill="auto"/>
            <w:vAlign w:val="center"/>
            <w:hideMark/>
          </w:tcPr>
          <w:p w14:paraId="3CF1AA6E"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полное официальное название ОО</w:t>
            </w:r>
          </w:p>
        </w:tc>
        <w:tc>
          <w:tcPr>
            <w:tcW w:w="1277" w:type="dxa"/>
            <w:shd w:val="clear" w:color="auto" w:fill="auto"/>
            <w:vAlign w:val="center"/>
            <w:hideMark/>
          </w:tcPr>
          <w:p w14:paraId="1E2402E6"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сокращенное официальное название ОО</w:t>
            </w:r>
          </w:p>
        </w:tc>
        <w:tc>
          <w:tcPr>
            <w:tcW w:w="1998" w:type="dxa"/>
            <w:shd w:val="clear" w:color="auto" w:fill="auto"/>
            <w:vAlign w:val="center"/>
            <w:hideMark/>
          </w:tcPr>
          <w:p w14:paraId="668FE939"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адрес ОО</w:t>
            </w:r>
          </w:p>
        </w:tc>
        <w:tc>
          <w:tcPr>
            <w:tcW w:w="1417" w:type="dxa"/>
            <w:shd w:val="clear" w:color="auto" w:fill="auto"/>
            <w:vAlign w:val="center"/>
            <w:hideMark/>
          </w:tcPr>
          <w:p w14:paraId="39F32E56"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адрес официального сайта ОО</w:t>
            </w:r>
          </w:p>
        </w:tc>
        <w:tc>
          <w:tcPr>
            <w:tcW w:w="993" w:type="dxa"/>
            <w:shd w:val="clear" w:color="auto" w:fill="auto"/>
            <w:vAlign w:val="center"/>
            <w:hideMark/>
          </w:tcPr>
          <w:p w14:paraId="41457208"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Численность</w:t>
            </w:r>
          </w:p>
          <w:p w14:paraId="2034801D"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получателей</w:t>
            </w:r>
          </w:p>
          <w:p w14:paraId="19239EE5"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услуг</w:t>
            </w:r>
          </w:p>
          <w:p w14:paraId="0693802D"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организации</w:t>
            </w:r>
          </w:p>
        </w:tc>
        <w:tc>
          <w:tcPr>
            <w:tcW w:w="850" w:type="dxa"/>
            <w:shd w:val="clear" w:color="auto" w:fill="auto"/>
            <w:vAlign w:val="center"/>
          </w:tcPr>
          <w:p w14:paraId="63A8EEAD"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количество респондентов</w:t>
            </w:r>
          </w:p>
        </w:tc>
        <w:tc>
          <w:tcPr>
            <w:tcW w:w="1115" w:type="dxa"/>
            <w:shd w:val="clear" w:color="auto" w:fill="auto"/>
            <w:vAlign w:val="center"/>
          </w:tcPr>
          <w:p w14:paraId="62D942C1" w14:textId="77777777" w:rsidR="00994B39" w:rsidRPr="005022B3" w:rsidRDefault="00994B39" w:rsidP="00C02516">
            <w:pPr>
              <w:spacing w:after="0" w:line="240" w:lineRule="auto"/>
              <w:jc w:val="center"/>
              <w:rPr>
                <w:rFonts w:ascii="Times New Roman" w:eastAsia="Times New Roman" w:hAnsi="Times New Roman"/>
                <w:sz w:val="24"/>
                <w:szCs w:val="24"/>
                <w:lang w:eastAsia="ru-RU"/>
              </w:rPr>
            </w:pPr>
            <w:r w:rsidRPr="005022B3">
              <w:rPr>
                <w:rFonts w:ascii="Times New Roman" w:eastAsia="Times New Roman" w:hAnsi="Times New Roman"/>
                <w:sz w:val="24"/>
                <w:szCs w:val="24"/>
                <w:lang w:eastAsia="ru-RU"/>
              </w:rPr>
              <w:t>Доля респондентов</w:t>
            </w:r>
          </w:p>
        </w:tc>
      </w:tr>
      <w:tr w:rsidR="005022B3" w:rsidRPr="005022B3" w14:paraId="5EC12BC5" w14:textId="77777777" w:rsidTr="003922A7">
        <w:trPr>
          <w:trHeight w:val="699"/>
          <w:jc w:val="center"/>
        </w:trPr>
        <w:tc>
          <w:tcPr>
            <w:tcW w:w="1980" w:type="dxa"/>
            <w:shd w:val="clear" w:color="auto" w:fill="auto"/>
          </w:tcPr>
          <w:p w14:paraId="6FCAA434" w14:textId="77777777" w:rsidR="005022B3" w:rsidRPr="005022B3" w:rsidRDefault="005022B3" w:rsidP="005022B3">
            <w:pPr>
              <w:spacing w:after="0" w:line="240" w:lineRule="auto"/>
              <w:rPr>
                <w:rFonts w:ascii="Times New Roman" w:hAnsi="Times New Roman"/>
                <w:color w:val="000000"/>
                <w:sz w:val="24"/>
                <w:szCs w:val="24"/>
                <w:lang w:eastAsia="ru-RU"/>
              </w:rPr>
            </w:pPr>
            <w:r w:rsidRPr="005022B3">
              <w:rPr>
                <w:rFonts w:ascii="Times New Roman" w:hAnsi="Times New Roman"/>
                <w:color w:val="000000"/>
                <w:sz w:val="24"/>
                <w:szCs w:val="24"/>
              </w:rPr>
              <w:t>Муниципальное бюджетное учреждение дополнительного образования "Детская школа искусств   № 1 им. Модеста Петровича  Мусоргского"</w:t>
            </w:r>
          </w:p>
        </w:tc>
        <w:tc>
          <w:tcPr>
            <w:tcW w:w="1277" w:type="dxa"/>
            <w:shd w:val="clear" w:color="auto" w:fill="auto"/>
          </w:tcPr>
          <w:p w14:paraId="4C0A4B76"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МБУ ДО ДШИ № 1 им. М.П. Мусоргского</w:t>
            </w:r>
          </w:p>
        </w:tc>
        <w:tc>
          <w:tcPr>
            <w:tcW w:w="1998" w:type="dxa"/>
            <w:shd w:val="clear" w:color="auto" w:fill="auto"/>
          </w:tcPr>
          <w:p w14:paraId="41FDCF59" w14:textId="77777777" w:rsidR="005022B3" w:rsidRPr="005022B3" w:rsidRDefault="005022B3" w:rsidP="005022B3">
            <w:pPr>
              <w:spacing w:after="0" w:line="240" w:lineRule="auto"/>
              <w:jc w:val="center"/>
              <w:rPr>
                <w:rFonts w:ascii="Times New Roman" w:hAnsi="Times New Roman"/>
                <w:sz w:val="24"/>
                <w:szCs w:val="24"/>
              </w:rPr>
            </w:pPr>
            <w:r w:rsidRPr="005022B3">
              <w:rPr>
                <w:rFonts w:ascii="Times New Roman" w:hAnsi="Times New Roman"/>
                <w:color w:val="000000"/>
                <w:sz w:val="24"/>
                <w:szCs w:val="24"/>
              </w:rPr>
              <w:t>170100, город Тверь, площадь Славы, д. 3</w:t>
            </w:r>
          </w:p>
        </w:tc>
        <w:tc>
          <w:tcPr>
            <w:tcW w:w="1417" w:type="dxa"/>
            <w:shd w:val="clear" w:color="auto" w:fill="auto"/>
            <w:noWrap/>
          </w:tcPr>
          <w:p w14:paraId="41086F3C" w14:textId="77777777" w:rsidR="005022B3" w:rsidRPr="005022B3" w:rsidRDefault="00BB3A7E" w:rsidP="005022B3">
            <w:pPr>
              <w:spacing w:after="0" w:line="240" w:lineRule="auto"/>
              <w:jc w:val="center"/>
              <w:rPr>
                <w:rFonts w:ascii="Times New Roman" w:hAnsi="Times New Roman"/>
                <w:color w:val="0000FF"/>
                <w:sz w:val="24"/>
                <w:szCs w:val="24"/>
                <w:u w:val="single"/>
              </w:rPr>
            </w:pPr>
            <w:hyperlink r:id="rId8" w:history="1">
              <w:r w:rsidR="005022B3" w:rsidRPr="005022B3">
                <w:rPr>
                  <w:rStyle w:val="ad"/>
                  <w:rFonts w:ascii="Times New Roman" w:hAnsi="Times New Roman"/>
                  <w:sz w:val="24"/>
                  <w:szCs w:val="24"/>
                </w:rPr>
                <w:t>http://muztver.ru/</w:t>
              </w:r>
            </w:hyperlink>
          </w:p>
        </w:tc>
        <w:tc>
          <w:tcPr>
            <w:tcW w:w="993" w:type="dxa"/>
            <w:shd w:val="clear" w:color="auto" w:fill="auto"/>
            <w:vAlign w:val="center"/>
          </w:tcPr>
          <w:p w14:paraId="7BA02BD5"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930</w:t>
            </w:r>
          </w:p>
        </w:tc>
        <w:tc>
          <w:tcPr>
            <w:tcW w:w="850" w:type="dxa"/>
            <w:shd w:val="clear" w:color="auto" w:fill="auto"/>
            <w:vAlign w:val="center"/>
          </w:tcPr>
          <w:p w14:paraId="4ABE7ED1" w14:textId="77777777" w:rsidR="005022B3" w:rsidRPr="005022B3" w:rsidRDefault="005022B3" w:rsidP="005022B3">
            <w:pPr>
              <w:spacing w:after="0" w:line="240" w:lineRule="auto"/>
              <w:jc w:val="center"/>
              <w:rPr>
                <w:rFonts w:ascii="Times New Roman" w:hAnsi="Times New Roman"/>
                <w:color w:val="000000"/>
                <w:sz w:val="24"/>
                <w:szCs w:val="24"/>
                <w:lang w:eastAsia="ru-RU"/>
              </w:rPr>
            </w:pPr>
            <w:r w:rsidRPr="005022B3">
              <w:rPr>
                <w:rFonts w:ascii="Times New Roman" w:hAnsi="Times New Roman"/>
                <w:sz w:val="24"/>
                <w:szCs w:val="24"/>
              </w:rPr>
              <w:t>575</w:t>
            </w:r>
          </w:p>
        </w:tc>
        <w:tc>
          <w:tcPr>
            <w:tcW w:w="1115" w:type="dxa"/>
            <w:shd w:val="clear" w:color="auto" w:fill="auto"/>
            <w:vAlign w:val="center"/>
          </w:tcPr>
          <w:p w14:paraId="0913FC42" w14:textId="77777777" w:rsidR="005022B3" w:rsidRPr="005022B3" w:rsidRDefault="005022B3" w:rsidP="005022B3">
            <w:pPr>
              <w:jc w:val="center"/>
              <w:rPr>
                <w:rFonts w:ascii="Times New Roman" w:hAnsi="Times New Roman"/>
                <w:color w:val="000000"/>
                <w:sz w:val="24"/>
                <w:szCs w:val="24"/>
              </w:rPr>
            </w:pPr>
            <w:r w:rsidRPr="005022B3">
              <w:rPr>
                <w:rFonts w:ascii="Times New Roman" w:hAnsi="Times New Roman"/>
                <w:color w:val="000000"/>
                <w:sz w:val="24"/>
                <w:szCs w:val="24"/>
              </w:rPr>
              <w:t>61,8%</w:t>
            </w:r>
          </w:p>
        </w:tc>
      </w:tr>
      <w:tr w:rsidR="005022B3" w:rsidRPr="005022B3" w14:paraId="6B0793EF" w14:textId="77777777" w:rsidTr="003922A7">
        <w:trPr>
          <w:trHeight w:val="699"/>
          <w:jc w:val="center"/>
        </w:trPr>
        <w:tc>
          <w:tcPr>
            <w:tcW w:w="1980" w:type="dxa"/>
            <w:shd w:val="clear" w:color="auto" w:fill="auto"/>
          </w:tcPr>
          <w:p w14:paraId="33B8FC75" w14:textId="77777777" w:rsidR="005022B3" w:rsidRPr="005022B3" w:rsidRDefault="005022B3" w:rsidP="005022B3">
            <w:pPr>
              <w:spacing w:after="0" w:line="240" w:lineRule="auto"/>
              <w:rPr>
                <w:rFonts w:ascii="Times New Roman" w:hAnsi="Times New Roman"/>
                <w:color w:val="000000"/>
                <w:sz w:val="24"/>
                <w:szCs w:val="24"/>
              </w:rPr>
            </w:pPr>
            <w:r w:rsidRPr="005022B3">
              <w:rPr>
                <w:rFonts w:ascii="Times New Roman" w:hAnsi="Times New Roman"/>
                <w:color w:val="000000"/>
                <w:sz w:val="24"/>
                <w:szCs w:val="24"/>
              </w:rPr>
              <w:lastRenderedPageBreak/>
              <w:t>Муниципальное бюджетное учреждение дополнительного образования "Детская школа искусств №2"</w:t>
            </w:r>
          </w:p>
        </w:tc>
        <w:tc>
          <w:tcPr>
            <w:tcW w:w="1277" w:type="dxa"/>
            <w:shd w:val="clear" w:color="auto" w:fill="auto"/>
          </w:tcPr>
          <w:p w14:paraId="5AB9F0D0"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МБУ ДО ДШИ №2</w:t>
            </w:r>
          </w:p>
        </w:tc>
        <w:tc>
          <w:tcPr>
            <w:tcW w:w="1998" w:type="dxa"/>
            <w:shd w:val="clear" w:color="auto" w:fill="auto"/>
          </w:tcPr>
          <w:p w14:paraId="2A585360"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170026,г. Тверь, ул. Мусоргского, д. 14</w:t>
            </w:r>
          </w:p>
        </w:tc>
        <w:tc>
          <w:tcPr>
            <w:tcW w:w="1417" w:type="dxa"/>
            <w:shd w:val="clear" w:color="auto" w:fill="auto"/>
            <w:noWrap/>
          </w:tcPr>
          <w:p w14:paraId="19834E5D" w14:textId="77777777" w:rsidR="005022B3" w:rsidRPr="005022B3" w:rsidRDefault="00BB3A7E" w:rsidP="005022B3">
            <w:pPr>
              <w:spacing w:after="0" w:line="240" w:lineRule="auto"/>
              <w:jc w:val="center"/>
              <w:rPr>
                <w:rFonts w:ascii="Times New Roman" w:hAnsi="Times New Roman"/>
                <w:color w:val="0000FF"/>
                <w:sz w:val="24"/>
                <w:szCs w:val="24"/>
                <w:u w:val="single"/>
              </w:rPr>
            </w:pPr>
            <w:hyperlink r:id="rId9" w:history="1">
              <w:r w:rsidR="005022B3" w:rsidRPr="005022B3">
                <w:rPr>
                  <w:rStyle w:val="ad"/>
                  <w:rFonts w:ascii="Times New Roman" w:hAnsi="Times New Roman"/>
                  <w:sz w:val="24"/>
                  <w:szCs w:val="24"/>
                </w:rPr>
                <w:t>https://dshi2.tver.muzkult.ru</w:t>
              </w:r>
            </w:hyperlink>
          </w:p>
        </w:tc>
        <w:tc>
          <w:tcPr>
            <w:tcW w:w="993" w:type="dxa"/>
            <w:shd w:val="clear" w:color="auto" w:fill="auto"/>
            <w:vAlign w:val="center"/>
          </w:tcPr>
          <w:p w14:paraId="5D61FA02"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615</w:t>
            </w:r>
          </w:p>
        </w:tc>
        <w:tc>
          <w:tcPr>
            <w:tcW w:w="850" w:type="dxa"/>
            <w:shd w:val="clear" w:color="auto" w:fill="auto"/>
            <w:vAlign w:val="center"/>
          </w:tcPr>
          <w:p w14:paraId="12C10FB9" w14:textId="77777777" w:rsidR="005022B3" w:rsidRPr="005022B3" w:rsidRDefault="005022B3" w:rsidP="005022B3">
            <w:pPr>
              <w:jc w:val="center"/>
              <w:rPr>
                <w:rFonts w:ascii="Times New Roman" w:hAnsi="Times New Roman"/>
                <w:color w:val="000000"/>
                <w:sz w:val="24"/>
                <w:szCs w:val="24"/>
              </w:rPr>
            </w:pPr>
            <w:r w:rsidRPr="005022B3">
              <w:rPr>
                <w:rFonts w:ascii="Times New Roman" w:hAnsi="Times New Roman"/>
                <w:sz w:val="24"/>
                <w:szCs w:val="24"/>
              </w:rPr>
              <w:t>293</w:t>
            </w:r>
          </w:p>
        </w:tc>
        <w:tc>
          <w:tcPr>
            <w:tcW w:w="1115" w:type="dxa"/>
            <w:shd w:val="clear" w:color="auto" w:fill="auto"/>
            <w:vAlign w:val="center"/>
          </w:tcPr>
          <w:p w14:paraId="1384DC64" w14:textId="77777777" w:rsidR="005022B3" w:rsidRPr="005022B3" w:rsidRDefault="005022B3" w:rsidP="005022B3">
            <w:pPr>
              <w:jc w:val="center"/>
              <w:rPr>
                <w:rFonts w:ascii="Times New Roman" w:hAnsi="Times New Roman"/>
                <w:color w:val="000000"/>
                <w:sz w:val="24"/>
                <w:szCs w:val="24"/>
              </w:rPr>
            </w:pPr>
            <w:r w:rsidRPr="005022B3">
              <w:rPr>
                <w:rFonts w:ascii="Times New Roman" w:hAnsi="Times New Roman"/>
                <w:color w:val="000000"/>
                <w:sz w:val="24"/>
                <w:szCs w:val="24"/>
              </w:rPr>
              <w:t>47,6%</w:t>
            </w:r>
          </w:p>
        </w:tc>
      </w:tr>
      <w:tr w:rsidR="005022B3" w:rsidRPr="005022B3" w14:paraId="1F6EE44B" w14:textId="77777777" w:rsidTr="003922A7">
        <w:trPr>
          <w:trHeight w:val="699"/>
          <w:jc w:val="center"/>
        </w:trPr>
        <w:tc>
          <w:tcPr>
            <w:tcW w:w="1980" w:type="dxa"/>
            <w:shd w:val="clear" w:color="auto" w:fill="auto"/>
          </w:tcPr>
          <w:p w14:paraId="1CC32D17" w14:textId="6D766D2A" w:rsidR="005022B3" w:rsidRPr="00CC0263" w:rsidRDefault="00CC0263" w:rsidP="005022B3">
            <w:pPr>
              <w:spacing w:after="0" w:line="240" w:lineRule="auto"/>
              <w:rPr>
                <w:rFonts w:ascii="Times New Roman" w:hAnsi="Times New Roman"/>
                <w:color w:val="000000"/>
                <w:sz w:val="24"/>
                <w:szCs w:val="24"/>
              </w:rPr>
            </w:pPr>
            <w:r w:rsidRPr="00CC0263">
              <w:rPr>
                <w:rFonts w:ascii="Times New Roman" w:hAnsi="Times New Roman"/>
                <w:color w:val="000000"/>
                <w:sz w:val="24"/>
                <w:szCs w:val="24"/>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277" w:type="dxa"/>
            <w:shd w:val="clear" w:color="auto" w:fill="auto"/>
          </w:tcPr>
          <w:p w14:paraId="06A5892D" w14:textId="4B31F93D"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МБУ ДО ДШИ                                  им.</w:t>
            </w:r>
            <w:r w:rsidR="00CC0263">
              <w:rPr>
                <w:rFonts w:ascii="Times New Roman" w:hAnsi="Times New Roman"/>
                <w:color w:val="000000"/>
                <w:sz w:val="24"/>
                <w:szCs w:val="24"/>
              </w:rPr>
              <w:t xml:space="preserve"> </w:t>
            </w:r>
            <w:r w:rsidRPr="005022B3">
              <w:rPr>
                <w:rFonts w:ascii="Times New Roman" w:hAnsi="Times New Roman"/>
                <w:color w:val="000000"/>
                <w:sz w:val="24"/>
                <w:szCs w:val="24"/>
              </w:rPr>
              <w:t>В.В. Андреева</w:t>
            </w:r>
          </w:p>
        </w:tc>
        <w:tc>
          <w:tcPr>
            <w:tcW w:w="1998" w:type="dxa"/>
            <w:shd w:val="clear" w:color="auto" w:fill="auto"/>
          </w:tcPr>
          <w:p w14:paraId="178C3135"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170034, город Тверь, улица Ерофеева,      д. 11</w:t>
            </w:r>
          </w:p>
        </w:tc>
        <w:tc>
          <w:tcPr>
            <w:tcW w:w="1417" w:type="dxa"/>
            <w:shd w:val="clear" w:color="auto" w:fill="auto"/>
            <w:noWrap/>
          </w:tcPr>
          <w:p w14:paraId="78487805" w14:textId="77777777" w:rsidR="005022B3" w:rsidRPr="005022B3" w:rsidRDefault="00BB3A7E" w:rsidP="005022B3">
            <w:pPr>
              <w:spacing w:after="0" w:line="240" w:lineRule="auto"/>
              <w:jc w:val="center"/>
              <w:rPr>
                <w:rFonts w:ascii="Times New Roman" w:hAnsi="Times New Roman"/>
                <w:color w:val="0000FF"/>
                <w:sz w:val="24"/>
                <w:szCs w:val="24"/>
                <w:u w:val="single"/>
              </w:rPr>
            </w:pPr>
            <w:hyperlink r:id="rId10" w:history="1">
              <w:r w:rsidR="005022B3" w:rsidRPr="005022B3">
                <w:rPr>
                  <w:rStyle w:val="ad"/>
                  <w:rFonts w:ascii="Times New Roman" w:hAnsi="Times New Roman"/>
                  <w:sz w:val="24"/>
                  <w:szCs w:val="24"/>
                </w:rPr>
                <w:t xml:space="preserve">https://tverart.ru/ </w:t>
              </w:r>
            </w:hyperlink>
          </w:p>
        </w:tc>
        <w:tc>
          <w:tcPr>
            <w:tcW w:w="993" w:type="dxa"/>
            <w:shd w:val="clear" w:color="auto" w:fill="auto"/>
            <w:vAlign w:val="center"/>
          </w:tcPr>
          <w:p w14:paraId="0F3159BF"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704</w:t>
            </w:r>
          </w:p>
        </w:tc>
        <w:tc>
          <w:tcPr>
            <w:tcW w:w="850" w:type="dxa"/>
            <w:shd w:val="clear" w:color="auto" w:fill="auto"/>
            <w:vAlign w:val="center"/>
          </w:tcPr>
          <w:p w14:paraId="734CA6A9" w14:textId="77777777" w:rsidR="005022B3" w:rsidRPr="005022B3" w:rsidRDefault="005022B3" w:rsidP="005022B3">
            <w:pPr>
              <w:jc w:val="center"/>
              <w:rPr>
                <w:rFonts w:ascii="Times New Roman" w:hAnsi="Times New Roman"/>
                <w:color w:val="000000"/>
                <w:sz w:val="24"/>
                <w:szCs w:val="24"/>
              </w:rPr>
            </w:pPr>
            <w:r w:rsidRPr="005022B3">
              <w:rPr>
                <w:rFonts w:ascii="Times New Roman" w:hAnsi="Times New Roman"/>
                <w:sz w:val="24"/>
                <w:szCs w:val="24"/>
              </w:rPr>
              <w:t>378</w:t>
            </w:r>
          </w:p>
        </w:tc>
        <w:tc>
          <w:tcPr>
            <w:tcW w:w="1115" w:type="dxa"/>
            <w:shd w:val="clear" w:color="auto" w:fill="auto"/>
            <w:vAlign w:val="center"/>
          </w:tcPr>
          <w:p w14:paraId="5EA29D06" w14:textId="77777777" w:rsidR="005022B3" w:rsidRPr="005022B3" w:rsidRDefault="005022B3" w:rsidP="005022B3">
            <w:pPr>
              <w:jc w:val="center"/>
              <w:rPr>
                <w:rFonts w:ascii="Times New Roman" w:hAnsi="Times New Roman"/>
                <w:color w:val="000000"/>
                <w:sz w:val="24"/>
                <w:szCs w:val="24"/>
              </w:rPr>
            </w:pPr>
            <w:r w:rsidRPr="005022B3">
              <w:rPr>
                <w:rFonts w:ascii="Times New Roman" w:hAnsi="Times New Roman"/>
                <w:sz w:val="24"/>
                <w:szCs w:val="24"/>
              </w:rPr>
              <w:t>53,7%</w:t>
            </w:r>
          </w:p>
        </w:tc>
      </w:tr>
      <w:tr w:rsidR="005022B3" w:rsidRPr="005022B3" w14:paraId="168D69E3" w14:textId="77777777" w:rsidTr="003922A7">
        <w:trPr>
          <w:trHeight w:val="699"/>
          <w:jc w:val="center"/>
        </w:trPr>
        <w:tc>
          <w:tcPr>
            <w:tcW w:w="1980" w:type="dxa"/>
            <w:shd w:val="clear" w:color="auto" w:fill="auto"/>
          </w:tcPr>
          <w:p w14:paraId="7C38E769" w14:textId="77777777" w:rsidR="005022B3" w:rsidRPr="005022B3" w:rsidRDefault="005022B3" w:rsidP="005022B3">
            <w:pPr>
              <w:spacing w:after="0" w:line="240" w:lineRule="auto"/>
              <w:rPr>
                <w:rFonts w:ascii="Times New Roman" w:hAnsi="Times New Roman"/>
                <w:color w:val="000000"/>
                <w:sz w:val="24"/>
                <w:szCs w:val="24"/>
              </w:rPr>
            </w:pPr>
            <w:r w:rsidRPr="005022B3">
              <w:rPr>
                <w:rFonts w:ascii="Times New Roman" w:hAnsi="Times New Roman"/>
                <w:color w:val="000000"/>
                <w:sz w:val="24"/>
                <w:szCs w:val="24"/>
              </w:rPr>
              <w:t>Муниципальное бюджетное</w:t>
            </w:r>
            <w:r w:rsidRPr="005022B3">
              <w:rPr>
                <w:rFonts w:ascii="Times New Roman" w:hAnsi="Times New Roman"/>
                <w:color w:val="000000"/>
                <w:sz w:val="24"/>
                <w:szCs w:val="24"/>
              </w:rPr>
              <w:br/>
              <w:t xml:space="preserve"> учреждение</w:t>
            </w:r>
            <w:r w:rsidRPr="005022B3">
              <w:rPr>
                <w:rFonts w:ascii="Times New Roman" w:hAnsi="Times New Roman"/>
                <w:color w:val="000000"/>
                <w:sz w:val="24"/>
                <w:szCs w:val="24"/>
              </w:rPr>
              <w:br/>
              <w:t xml:space="preserve">дополнительного образования </w:t>
            </w:r>
            <w:r w:rsidRPr="005022B3">
              <w:rPr>
                <w:rFonts w:ascii="Times New Roman" w:hAnsi="Times New Roman"/>
                <w:color w:val="000000"/>
                <w:sz w:val="24"/>
                <w:szCs w:val="24"/>
              </w:rPr>
              <w:br/>
              <w:t xml:space="preserve">"Детская художественная школа имени </w:t>
            </w:r>
            <w:r w:rsidR="00377FBF">
              <w:rPr>
                <w:rFonts w:ascii="Times New Roman" w:hAnsi="Times New Roman"/>
                <w:color w:val="000000"/>
                <w:sz w:val="24"/>
                <w:szCs w:val="24"/>
              </w:rPr>
              <w:t>Валентина Александровича Серова</w:t>
            </w:r>
            <w:r w:rsidRPr="005022B3">
              <w:rPr>
                <w:rFonts w:ascii="Times New Roman" w:hAnsi="Times New Roman"/>
                <w:color w:val="000000"/>
                <w:sz w:val="24"/>
                <w:szCs w:val="24"/>
              </w:rPr>
              <w:t>"</w:t>
            </w:r>
          </w:p>
        </w:tc>
        <w:tc>
          <w:tcPr>
            <w:tcW w:w="1277" w:type="dxa"/>
            <w:shd w:val="clear" w:color="auto" w:fill="auto"/>
          </w:tcPr>
          <w:p w14:paraId="2E12A301"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МБУ ДО ДХШ им. В.А. Серова</w:t>
            </w:r>
          </w:p>
        </w:tc>
        <w:tc>
          <w:tcPr>
            <w:tcW w:w="1998" w:type="dxa"/>
            <w:shd w:val="clear" w:color="auto" w:fill="auto"/>
          </w:tcPr>
          <w:p w14:paraId="1C041A95"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170002, г. Тверь, пр-т Чайковского, д. 31</w:t>
            </w:r>
          </w:p>
        </w:tc>
        <w:tc>
          <w:tcPr>
            <w:tcW w:w="1417" w:type="dxa"/>
            <w:shd w:val="clear" w:color="auto" w:fill="auto"/>
            <w:noWrap/>
          </w:tcPr>
          <w:p w14:paraId="647C88F7" w14:textId="77777777" w:rsidR="005022B3" w:rsidRPr="005022B3" w:rsidRDefault="00BB3A7E" w:rsidP="005022B3">
            <w:pPr>
              <w:spacing w:after="0" w:line="240" w:lineRule="auto"/>
              <w:jc w:val="center"/>
              <w:rPr>
                <w:rFonts w:ascii="Times New Roman" w:hAnsi="Times New Roman"/>
                <w:color w:val="0000FF"/>
                <w:sz w:val="24"/>
                <w:szCs w:val="24"/>
                <w:u w:val="single"/>
              </w:rPr>
            </w:pPr>
            <w:hyperlink r:id="rId11" w:history="1">
              <w:r w:rsidR="005022B3" w:rsidRPr="005022B3">
                <w:rPr>
                  <w:rStyle w:val="ad"/>
                  <w:rFonts w:ascii="Times New Roman" w:hAnsi="Times New Roman"/>
                  <w:sz w:val="24"/>
                  <w:szCs w:val="24"/>
                </w:rPr>
                <w:t>https://hudschool.com/</w:t>
              </w:r>
            </w:hyperlink>
          </w:p>
        </w:tc>
        <w:tc>
          <w:tcPr>
            <w:tcW w:w="993" w:type="dxa"/>
            <w:shd w:val="clear" w:color="auto" w:fill="auto"/>
            <w:vAlign w:val="center"/>
          </w:tcPr>
          <w:p w14:paraId="189F4679" w14:textId="77777777" w:rsidR="005022B3" w:rsidRPr="005022B3" w:rsidRDefault="005022B3" w:rsidP="005022B3">
            <w:pPr>
              <w:spacing w:after="0" w:line="240" w:lineRule="auto"/>
              <w:jc w:val="center"/>
              <w:rPr>
                <w:rFonts w:ascii="Times New Roman" w:hAnsi="Times New Roman"/>
                <w:color w:val="000000"/>
                <w:sz w:val="24"/>
                <w:szCs w:val="24"/>
              </w:rPr>
            </w:pPr>
            <w:r w:rsidRPr="005022B3">
              <w:rPr>
                <w:rFonts w:ascii="Times New Roman" w:hAnsi="Times New Roman"/>
                <w:color w:val="000000"/>
                <w:sz w:val="24"/>
                <w:szCs w:val="24"/>
              </w:rPr>
              <w:t>2 137</w:t>
            </w:r>
          </w:p>
        </w:tc>
        <w:tc>
          <w:tcPr>
            <w:tcW w:w="850" w:type="dxa"/>
            <w:shd w:val="clear" w:color="auto" w:fill="auto"/>
            <w:vAlign w:val="center"/>
          </w:tcPr>
          <w:p w14:paraId="315F4229" w14:textId="77777777" w:rsidR="005022B3" w:rsidRPr="005022B3" w:rsidRDefault="005022B3" w:rsidP="005022B3">
            <w:pPr>
              <w:jc w:val="center"/>
              <w:rPr>
                <w:rFonts w:ascii="Times New Roman" w:hAnsi="Times New Roman"/>
                <w:color w:val="000000"/>
                <w:sz w:val="24"/>
                <w:szCs w:val="24"/>
              </w:rPr>
            </w:pPr>
            <w:r w:rsidRPr="005022B3">
              <w:rPr>
                <w:rFonts w:ascii="Times New Roman" w:hAnsi="Times New Roman"/>
                <w:sz w:val="24"/>
                <w:szCs w:val="24"/>
              </w:rPr>
              <w:t>1289</w:t>
            </w:r>
          </w:p>
        </w:tc>
        <w:tc>
          <w:tcPr>
            <w:tcW w:w="1115" w:type="dxa"/>
            <w:shd w:val="clear" w:color="auto" w:fill="auto"/>
            <w:vAlign w:val="center"/>
          </w:tcPr>
          <w:p w14:paraId="2E79ED32" w14:textId="77777777" w:rsidR="005022B3" w:rsidRPr="005022B3" w:rsidRDefault="005022B3" w:rsidP="005022B3">
            <w:pPr>
              <w:jc w:val="center"/>
              <w:rPr>
                <w:rFonts w:ascii="Times New Roman" w:hAnsi="Times New Roman"/>
                <w:color w:val="000000"/>
                <w:sz w:val="24"/>
                <w:szCs w:val="24"/>
              </w:rPr>
            </w:pPr>
            <w:r w:rsidRPr="005022B3">
              <w:rPr>
                <w:rFonts w:ascii="Times New Roman" w:hAnsi="Times New Roman"/>
                <w:sz w:val="24"/>
                <w:szCs w:val="24"/>
              </w:rPr>
              <w:t>60,3%</w:t>
            </w:r>
          </w:p>
        </w:tc>
      </w:tr>
    </w:tbl>
    <w:p w14:paraId="4A23F152" w14:textId="77777777" w:rsidR="00225CE7" w:rsidRDefault="00AC5662" w:rsidP="00AC1205">
      <w:pPr>
        <w:pStyle w:val="2"/>
        <w:spacing w:before="0" w:after="0"/>
        <w:rPr>
          <w:sz w:val="28"/>
          <w:szCs w:val="28"/>
          <w:lang w:eastAsia="ru-RU"/>
        </w:rPr>
      </w:pPr>
      <w:bookmarkStart w:id="9" w:name="_Toc197343797"/>
      <w:r>
        <w:rPr>
          <w:sz w:val="28"/>
          <w:szCs w:val="28"/>
          <w:lang w:eastAsia="ru-RU"/>
        </w:rPr>
        <w:t xml:space="preserve">6. </w:t>
      </w:r>
      <w:r w:rsidR="00225CE7" w:rsidRPr="00101FF3">
        <w:rPr>
          <w:sz w:val="28"/>
          <w:szCs w:val="28"/>
          <w:lang w:eastAsia="ru-RU"/>
        </w:rPr>
        <w:t>Методы сбора информации:</w:t>
      </w:r>
      <w:bookmarkEnd w:id="9"/>
    </w:p>
    <w:p w14:paraId="5FEDB80B" w14:textId="77777777" w:rsidR="006666AA" w:rsidRPr="00F56157" w:rsidRDefault="00C75744" w:rsidP="006666AA">
      <w:pPr>
        <w:numPr>
          <w:ilvl w:val="0"/>
          <w:numId w:val="10"/>
        </w:numPr>
        <w:tabs>
          <w:tab w:val="left" w:pos="709"/>
        </w:tabs>
        <w:spacing w:after="0" w:line="240" w:lineRule="auto"/>
        <w:ind w:right="-81"/>
        <w:jc w:val="both"/>
        <w:rPr>
          <w:rFonts w:ascii="Times New Roman" w:hAnsi="Times New Roman"/>
          <w:sz w:val="28"/>
          <w:szCs w:val="28"/>
          <w:lang w:eastAsia="ru-RU"/>
        </w:rPr>
      </w:pPr>
      <w:r>
        <w:rPr>
          <w:rFonts w:ascii="Times New Roman" w:hAnsi="Times New Roman"/>
          <w:sz w:val="28"/>
          <w:szCs w:val="28"/>
          <w:lang w:eastAsia="ru-RU"/>
        </w:rPr>
        <w:t>А</w:t>
      </w:r>
      <w:r w:rsidR="00225CE7" w:rsidRPr="00C75744">
        <w:rPr>
          <w:rFonts w:ascii="Times New Roman" w:hAnsi="Times New Roman"/>
          <w:sz w:val="28"/>
          <w:szCs w:val="28"/>
          <w:lang w:eastAsia="ru-RU"/>
        </w:rPr>
        <w:t xml:space="preserve">нкетирование участников образовательного процесса (родителей учащихся образовательных учреждений, потребителей образовательных </w:t>
      </w:r>
      <w:r w:rsidR="00225CE7" w:rsidRPr="00F56157">
        <w:rPr>
          <w:rFonts w:ascii="Times New Roman" w:hAnsi="Times New Roman"/>
          <w:sz w:val="28"/>
          <w:szCs w:val="28"/>
          <w:lang w:eastAsia="ru-RU"/>
        </w:rPr>
        <w:t xml:space="preserve">услуг) </w:t>
      </w:r>
      <w:r w:rsidR="00225CE7" w:rsidRPr="00F56157">
        <w:rPr>
          <w:rFonts w:ascii="Times New Roman" w:hAnsi="Times New Roman"/>
          <w:bCs/>
          <w:sz w:val="28"/>
          <w:szCs w:val="28"/>
          <w:lang w:eastAsia="ru-RU"/>
        </w:rPr>
        <w:t xml:space="preserve">(анкета потребителей </w:t>
      </w:r>
      <w:r w:rsidRPr="00F56157">
        <w:rPr>
          <w:rFonts w:ascii="Times New Roman" w:hAnsi="Times New Roman"/>
          <w:bCs/>
          <w:sz w:val="28"/>
          <w:szCs w:val="28"/>
          <w:lang w:eastAsia="ru-RU"/>
        </w:rPr>
        <w:t xml:space="preserve">услуг </w:t>
      </w:r>
      <w:r w:rsidRPr="00F56157">
        <w:rPr>
          <w:rFonts w:ascii="Times New Roman" w:hAnsi="Times New Roman"/>
          <w:sz w:val="28"/>
          <w:szCs w:val="28"/>
          <w:lang w:eastAsia="ru-RU"/>
        </w:rPr>
        <w:t>–</w:t>
      </w:r>
      <w:r w:rsidR="00225CE7" w:rsidRPr="00F56157">
        <w:rPr>
          <w:rFonts w:ascii="Times New Roman" w:hAnsi="Times New Roman"/>
          <w:bCs/>
          <w:sz w:val="28"/>
          <w:szCs w:val="28"/>
          <w:lang w:eastAsia="ru-RU"/>
        </w:rPr>
        <w:t xml:space="preserve"> приложение </w:t>
      </w:r>
      <w:r w:rsidR="00F56157" w:rsidRPr="00F56157">
        <w:rPr>
          <w:rFonts w:ascii="Times New Roman" w:hAnsi="Times New Roman"/>
          <w:bCs/>
          <w:sz w:val="28"/>
          <w:szCs w:val="28"/>
          <w:lang w:eastAsia="ru-RU"/>
        </w:rPr>
        <w:t>1</w:t>
      </w:r>
      <w:r w:rsidR="00225CE7" w:rsidRPr="00F56157">
        <w:rPr>
          <w:rFonts w:ascii="Times New Roman" w:hAnsi="Times New Roman"/>
          <w:bCs/>
          <w:sz w:val="28"/>
          <w:szCs w:val="28"/>
          <w:lang w:eastAsia="ru-RU"/>
        </w:rPr>
        <w:t>)</w:t>
      </w:r>
      <w:r w:rsidR="003835DD" w:rsidRPr="00F56157">
        <w:rPr>
          <w:rFonts w:ascii="Times New Roman" w:hAnsi="Times New Roman"/>
          <w:sz w:val="28"/>
          <w:szCs w:val="28"/>
          <w:lang w:eastAsia="ru-RU"/>
        </w:rPr>
        <w:t>.</w:t>
      </w:r>
    </w:p>
    <w:p w14:paraId="3DBA755B" w14:textId="3AE0176F" w:rsidR="00461C63" w:rsidRPr="00F56157" w:rsidRDefault="00461C63" w:rsidP="006666AA">
      <w:pPr>
        <w:numPr>
          <w:ilvl w:val="0"/>
          <w:numId w:val="10"/>
        </w:numPr>
        <w:tabs>
          <w:tab w:val="left" w:pos="709"/>
        </w:tabs>
        <w:spacing w:after="0" w:line="240" w:lineRule="auto"/>
        <w:ind w:right="-81"/>
        <w:jc w:val="both"/>
        <w:rPr>
          <w:rFonts w:ascii="Times New Roman" w:hAnsi="Times New Roman"/>
          <w:sz w:val="28"/>
          <w:szCs w:val="28"/>
          <w:lang w:eastAsia="ru-RU"/>
        </w:rPr>
      </w:pPr>
      <w:r w:rsidRPr="00F56157">
        <w:rPr>
          <w:rFonts w:ascii="Times New Roman" w:hAnsi="Times New Roman"/>
          <w:sz w:val="28"/>
          <w:szCs w:val="28"/>
          <w:lang w:eastAsia="ru-RU"/>
        </w:rPr>
        <w:t xml:space="preserve">Анкетирование участников образовательного процесса (родителей учащихся образовательных учреждений, потребителей образовательных услуг) с использованием официального сайта и мобильного приложении </w:t>
      </w:r>
      <w:r w:rsidR="00CC0263">
        <w:rPr>
          <w:rFonts w:ascii="Times New Roman" w:hAnsi="Times New Roman"/>
          <w:sz w:val="28"/>
          <w:szCs w:val="28"/>
          <w:lang w:eastAsia="ru-RU"/>
        </w:rPr>
        <w:t>«</w:t>
      </w:r>
      <w:r w:rsidRPr="00F56157">
        <w:rPr>
          <w:rFonts w:ascii="Times New Roman" w:hAnsi="Times New Roman"/>
          <w:sz w:val="28"/>
          <w:szCs w:val="28"/>
          <w:lang w:eastAsia="ru-RU"/>
        </w:rPr>
        <w:t>Наше мнение</w:t>
      </w:r>
      <w:r w:rsidR="00CC0263">
        <w:rPr>
          <w:rFonts w:ascii="Times New Roman" w:hAnsi="Times New Roman"/>
          <w:sz w:val="28"/>
          <w:szCs w:val="28"/>
          <w:lang w:eastAsia="ru-RU"/>
        </w:rPr>
        <w:t>»</w:t>
      </w:r>
      <w:r w:rsidR="003835DD" w:rsidRPr="00F56157">
        <w:rPr>
          <w:rFonts w:ascii="Times New Roman" w:hAnsi="Times New Roman"/>
          <w:sz w:val="28"/>
          <w:szCs w:val="28"/>
          <w:lang w:eastAsia="ru-RU"/>
        </w:rPr>
        <w:t>.</w:t>
      </w:r>
    </w:p>
    <w:p w14:paraId="35350B76" w14:textId="77777777" w:rsidR="0025651C" w:rsidRPr="00F56157" w:rsidRDefault="006666AA" w:rsidP="0025651C">
      <w:pPr>
        <w:numPr>
          <w:ilvl w:val="0"/>
          <w:numId w:val="10"/>
        </w:numPr>
        <w:tabs>
          <w:tab w:val="left" w:pos="709"/>
        </w:tabs>
        <w:spacing w:after="0" w:line="240" w:lineRule="auto"/>
        <w:ind w:right="-81"/>
        <w:jc w:val="both"/>
        <w:rPr>
          <w:rFonts w:ascii="Times New Roman" w:hAnsi="Times New Roman"/>
          <w:sz w:val="28"/>
          <w:szCs w:val="28"/>
          <w:lang w:eastAsia="ru-RU"/>
        </w:rPr>
      </w:pPr>
      <w:r w:rsidRPr="00F56157">
        <w:rPr>
          <w:rFonts w:ascii="Times New Roman" w:hAnsi="Times New Roman"/>
          <w:sz w:val="28"/>
          <w:szCs w:val="28"/>
          <w:lang w:eastAsia="ru-RU"/>
        </w:rPr>
        <w:t>А</w:t>
      </w:r>
      <w:r w:rsidR="00225CE7" w:rsidRPr="00F56157">
        <w:rPr>
          <w:rFonts w:ascii="Times New Roman" w:hAnsi="Times New Roman"/>
          <w:sz w:val="28"/>
          <w:szCs w:val="28"/>
          <w:lang w:eastAsia="ru-RU"/>
        </w:rPr>
        <w:t>нализ сайтов образовательных организаций (</w:t>
      </w:r>
      <w:r w:rsidRPr="00F56157">
        <w:rPr>
          <w:rFonts w:ascii="Times New Roman" w:hAnsi="Times New Roman"/>
          <w:sz w:val="28"/>
          <w:szCs w:val="28"/>
          <w:lang w:eastAsia="ru-RU"/>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информационно-телекоммуникационной сети Интернет</w:t>
      </w:r>
      <w:r w:rsidR="00C75744" w:rsidRPr="00F56157">
        <w:rPr>
          <w:rFonts w:ascii="Times New Roman" w:hAnsi="Times New Roman"/>
          <w:sz w:val="28"/>
          <w:szCs w:val="28"/>
          <w:lang w:eastAsia="ru-RU"/>
        </w:rPr>
        <w:t xml:space="preserve"> </w:t>
      </w:r>
      <w:r w:rsidR="00C10F56" w:rsidRPr="00F56157">
        <w:rPr>
          <w:rFonts w:ascii="Times New Roman" w:hAnsi="Times New Roman"/>
          <w:sz w:val="28"/>
          <w:szCs w:val="28"/>
          <w:lang w:eastAsia="ru-RU"/>
        </w:rPr>
        <w:t xml:space="preserve">– приложение </w:t>
      </w:r>
      <w:r w:rsidR="00F56157" w:rsidRPr="00F56157">
        <w:rPr>
          <w:rFonts w:ascii="Times New Roman" w:hAnsi="Times New Roman"/>
          <w:sz w:val="28"/>
          <w:szCs w:val="28"/>
          <w:lang w:eastAsia="ru-RU"/>
        </w:rPr>
        <w:t>2</w:t>
      </w:r>
      <w:r w:rsidR="0025651C" w:rsidRPr="00F56157">
        <w:rPr>
          <w:rFonts w:ascii="Times New Roman" w:hAnsi="Times New Roman"/>
          <w:sz w:val="28"/>
          <w:szCs w:val="28"/>
          <w:lang w:eastAsia="ru-RU"/>
        </w:rPr>
        <w:t>)</w:t>
      </w:r>
      <w:r w:rsidR="003835DD" w:rsidRPr="00F56157">
        <w:rPr>
          <w:rFonts w:ascii="Times New Roman" w:hAnsi="Times New Roman"/>
          <w:sz w:val="28"/>
          <w:szCs w:val="28"/>
          <w:lang w:eastAsia="ru-RU"/>
        </w:rPr>
        <w:t>.</w:t>
      </w:r>
    </w:p>
    <w:p w14:paraId="4F057AD1" w14:textId="77777777" w:rsidR="00225CE7" w:rsidRPr="00F56157" w:rsidRDefault="00225CE7" w:rsidP="0025651C">
      <w:pPr>
        <w:numPr>
          <w:ilvl w:val="0"/>
          <w:numId w:val="10"/>
        </w:numPr>
        <w:tabs>
          <w:tab w:val="left" w:pos="709"/>
        </w:tabs>
        <w:spacing w:after="0" w:line="240" w:lineRule="auto"/>
        <w:ind w:right="-81"/>
        <w:jc w:val="both"/>
        <w:rPr>
          <w:rFonts w:ascii="Times New Roman" w:hAnsi="Times New Roman"/>
          <w:sz w:val="28"/>
          <w:szCs w:val="28"/>
          <w:lang w:eastAsia="ru-RU"/>
        </w:rPr>
      </w:pPr>
      <w:r w:rsidRPr="00F56157">
        <w:rPr>
          <w:rFonts w:ascii="Times New Roman" w:hAnsi="Times New Roman"/>
          <w:sz w:val="28"/>
          <w:szCs w:val="28"/>
          <w:lang w:eastAsia="ru-RU"/>
        </w:rPr>
        <w:t>Экспертная оценка условий осуществления образовательной деятельности в организации</w:t>
      </w:r>
      <w:r w:rsidR="0073738A" w:rsidRPr="00F56157">
        <w:rPr>
          <w:rFonts w:ascii="Times New Roman" w:hAnsi="Times New Roman"/>
          <w:sz w:val="28"/>
          <w:szCs w:val="28"/>
          <w:lang w:eastAsia="ru-RU"/>
        </w:rPr>
        <w:t xml:space="preserve"> и способов </w:t>
      </w:r>
      <w:r w:rsidR="0025651C" w:rsidRPr="00F56157">
        <w:rPr>
          <w:rFonts w:ascii="Times New Roman" w:hAnsi="Times New Roman"/>
          <w:sz w:val="28"/>
          <w:szCs w:val="28"/>
          <w:lang w:eastAsia="ru-RU"/>
        </w:rPr>
        <w:t xml:space="preserve">взаимодействия с получателями </w:t>
      </w:r>
      <w:r w:rsidR="0025651C" w:rsidRPr="00F56157">
        <w:rPr>
          <w:rFonts w:ascii="Times New Roman" w:hAnsi="Times New Roman"/>
          <w:sz w:val="28"/>
          <w:szCs w:val="28"/>
          <w:lang w:eastAsia="ru-RU"/>
        </w:rPr>
        <w:lastRenderedPageBreak/>
        <w:t>услуг</w:t>
      </w:r>
      <w:r w:rsidRPr="00F56157">
        <w:rPr>
          <w:rFonts w:ascii="Times New Roman" w:hAnsi="Times New Roman"/>
          <w:sz w:val="28"/>
          <w:szCs w:val="28"/>
          <w:lang w:eastAsia="ru-RU"/>
        </w:rPr>
        <w:t xml:space="preserve"> (</w:t>
      </w:r>
      <w:r w:rsidR="006666AA" w:rsidRPr="00F56157">
        <w:rPr>
          <w:rFonts w:ascii="Times New Roman" w:hAnsi="Times New Roman"/>
          <w:sz w:val="28"/>
          <w:szCs w:val="28"/>
          <w:lang w:eastAsia="ru-RU"/>
        </w:rPr>
        <w:t xml:space="preserve">чек-лист проверки комфортности условий оказания услуг и </w:t>
      </w:r>
      <w:r w:rsidR="0025651C" w:rsidRPr="00F56157">
        <w:rPr>
          <w:rFonts w:ascii="Times New Roman" w:hAnsi="Times New Roman"/>
          <w:sz w:val="28"/>
          <w:szCs w:val="28"/>
          <w:lang w:eastAsia="ru-RU"/>
        </w:rPr>
        <w:t xml:space="preserve">чек-лист проверки доступности услуг для инвалидов </w:t>
      </w:r>
      <w:r w:rsidRPr="00F56157">
        <w:rPr>
          <w:rFonts w:ascii="Times New Roman" w:hAnsi="Times New Roman"/>
          <w:sz w:val="28"/>
          <w:szCs w:val="28"/>
          <w:lang w:eastAsia="ru-RU"/>
        </w:rPr>
        <w:t xml:space="preserve">– </w:t>
      </w:r>
      <w:r w:rsidR="00C10F56" w:rsidRPr="00F56157">
        <w:rPr>
          <w:rFonts w:ascii="Times New Roman" w:hAnsi="Times New Roman"/>
          <w:sz w:val="28"/>
          <w:szCs w:val="28"/>
          <w:lang w:eastAsia="ru-RU"/>
        </w:rPr>
        <w:t xml:space="preserve">приложение </w:t>
      </w:r>
      <w:r w:rsidR="00F56157" w:rsidRPr="00F56157">
        <w:rPr>
          <w:rFonts w:ascii="Times New Roman" w:hAnsi="Times New Roman"/>
          <w:sz w:val="28"/>
          <w:szCs w:val="28"/>
          <w:lang w:eastAsia="ru-RU"/>
        </w:rPr>
        <w:t>3</w:t>
      </w:r>
      <w:r w:rsidR="0073738A" w:rsidRPr="00F56157">
        <w:rPr>
          <w:rFonts w:ascii="Times New Roman" w:hAnsi="Times New Roman"/>
          <w:sz w:val="28"/>
          <w:szCs w:val="28"/>
          <w:lang w:eastAsia="ru-RU"/>
        </w:rPr>
        <w:t xml:space="preserve">, </w:t>
      </w:r>
      <w:r w:rsidR="0025651C" w:rsidRPr="00F56157">
        <w:rPr>
          <w:rFonts w:ascii="Times New Roman" w:hAnsi="Times New Roman"/>
          <w:sz w:val="28"/>
          <w:szCs w:val="28"/>
          <w:lang w:eastAsia="ru-RU"/>
        </w:rPr>
        <w:t>чек-лист проверки наличия и функционирования дистанционных способов взаимодействия с получателями услуг</w:t>
      </w:r>
      <w:r w:rsidR="0073738A" w:rsidRPr="00F56157">
        <w:rPr>
          <w:rFonts w:ascii="Times New Roman" w:hAnsi="Times New Roman"/>
          <w:sz w:val="28"/>
          <w:szCs w:val="28"/>
          <w:lang w:eastAsia="ru-RU"/>
        </w:rPr>
        <w:t>– приложение</w:t>
      </w:r>
      <w:r w:rsidR="00F56157" w:rsidRPr="00F56157">
        <w:rPr>
          <w:rFonts w:ascii="Times New Roman" w:hAnsi="Times New Roman"/>
          <w:sz w:val="28"/>
          <w:szCs w:val="28"/>
          <w:lang w:eastAsia="ru-RU"/>
        </w:rPr>
        <w:t xml:space="preserve"> 4</w:t>
      </w:r>
      <w:r w:rsidRPr="00F56157">
        <w:rPr>
          <w:rFonts w:ascii="Times New Roman" w:hAnsi="Times New Roman"/>
          <w:sz w:val="28"/>
          <w:szCs w:val="28"/>
          <w:lang w:eastAsia="ru-RU"/>
        </w:rPr>
        <w:t xml:space="preserve">). </w:t>
      </w:r>
    </w:p>
    <w:p w14:paraId="204592AC" w14:textId="77777777" w:rsidR="00A632FE" w:rsidRPr="00376A6F" w:rsidRDefault="0025651C" w:rsidP="00C75744">
      <w:pPr>
        <w:tabs>
          <w:tab w:val="left" w:pos="900"/>
        </w:tabs>
        <w:spacing w:after="0" w:line="240" w:lineRule="auto"/>
        <w:ind w:right="-81"/>
        <w:jc w:val="both"/>
        <w:rPr>
          <w:rFonts w:ascii="Times New Roman" w:hAnsi="Times New Roman"/>
          <w:sz w:val="28"/>
          <w:szCs w:val="28"/>
          <w:lang w:eastAsia="ru-RU"/>
        </w:rPr>
      </w:pPr>
      <w:r>
        <w:rPr>
          <w:rFonts w:ascii="Times New Roman" w:hAnsi="Times New Roman"/>
          <w:sz w:val="28"/>
          <w:szCs w:val="28"/>
          <w:lang w:eastAsia="ru-RU"/>
        </w:rPr>
        <w:tab/>
      </w:r>
      <w:r w:rsidR="00A632FE">
        <w:rPr>
          <w:rFonts w:ascii="Times New Roman" w:hAnsi="Times New Roman"/>
          <w:sz w:val="28"/>
          <w:szCs w:val="28"/>
          <w:lang w:eastAsia="ru-RU"/>
        </w:rPr>
        <w:t>П</w:t>
      </w:r>
      <w:r w:rsidR="00A632FE" w:rsidRPr="00A45E3C">
        <w:rPr>
          <w:rFonts w:ascii="Times New Roman" w:hAnsi="Times New Roman"/>
          <w:bCs/>
          <w:sz w:val="28"/>
          <w:szCs w:val="28"/>
          <w:lang w:eastAsia="ru-RU"/>
        </w:rPr>
        <w:t xml:space="preserve">ри проведении </w:t>
      </w:r>
      <w:bookmarkStart w:id="10" w:name="_Hlk103463209"/>
      <w:r w:rsidR="00A632FE" w:rsidRPr="00A45E3C">
        <w:rPr>
          <w:rFonts w:ascii="Times New Roman" w:hAnsi="Times New Roman"/>
          <w:bCs/>
          <w:sz w:val="28"/>
          <w:szCs w:val="28"/>
          <w:lang w:eastAsia="ru-RU"/>
        </w:rPr>
        <w:t>независимой оценки</w:t>
      </w:r>
      <w:r w:rsidR="00A632FE">
        <w:rPr>
          <w:rFonts w:ascii="Times New Roman" w:hAnsi="Times New Roman"/>
          <w:bCs/>
          <w:sz w:val="28"/>
          <w:szCs w:val="28"/>
          <w:lang w:eastAsia="ru-RU"/>
        </w:rPr>
        <w:t xml:space="preserve"> </w:t>
      </w:r>
      <w:r w:rsidR="00376A6F" w:rsidRPr="009C1A7C">
        <w:rPr>
          <w:rFonts w:ascii="Times New Roman" w:hAnsi="Times New Roman"/>
          <w:sz w:val="28"/>
          <w:szCs w:val="28"/>
          <w:lang w:eastAsia="ru-RU"/>
        </w:rPr>
        <w:t>условий осуществления образовательной деятельности</w:t>
      </w:r>
      <w:r w:rsidR="00376A6F" w:rsidRPr="009A5BA3">
        <w:rPr>
          <w:rFonts w:ascii="Times New Roman" w:hAnsi="Times New Roman"/>
          <w:sz w:val="28"/>
          <w:szCs w:val="28"/>
          <w:lang w:eastAsia="ru-RU"/>
        </w:rPr>
        <w:t> </w:t>
      </w:r>
      <w:r w:rsidR="00376A6F" w:rsidRPr="00376A6F">
        <w:rPr>
          <w:rFonts w:ascii="Times New Roman" w:hAnsi="Times New Roman"/>
          <w:sz w:val="28"/>
          <w:szCs w:val="28"/>
          <w:lang w:eastAsia="ru-RU"/>
        </w:rPr>
        <w:t xml:space="preserve">муниципальными учреждениями культуры города </w:t>
      </w:r>
      <w:r w:rsidR="00376A6F">
        <w:rPr>
          <w:rFonts w:ascii="Times New Roman" w:hAnsi="Times New Roman"/>
          <w:sz w:val="28"/>
          <w:szCs w:val="28"/>
          <w:lang w:eastAsia="ru-RU"/>
        </w:rPr>
        <w:t>Т</w:t>
      </w:r>
      <w:r w:rsidR="00376A6F" w:rsidRPr="00376A6F">
        <w:rPr>
          <w:rFonts w:ascii="Times New Roman" w:hAnsi="Times New Roman"/>
          <w:sz w:val="28"/>
          <w:szCs w:val="28"/>
          <w:lang w:eastAsia="ru-RU"/>
        </w:rPr>
        <w:t>вери</w:t>
      </w:r>
      <w:r w:rsidR="00A632FE" w:rsidRPr="00BF2FE3">
        <w:rPr>
          <w:rFonts w:ascii="Times New Roman" w:hAnsi="Times New Roman"/>
          <w:sz w:val="28"/>
          <w:szCs w:val="28"/>
          <w:lang w:eastAsia="ru-RU"/>
        </w:rPr>
        <w:t>, осуществляющими образовательную деятельность</w:t>
      </w:r>
      <w:bookmarkEnd w:id="10"/>
      <w:r w:rsidR="00A632FE">
        <w:rPr>
          <w:rFonts w:ascii="Times New Roman" w:hAnsi="Times New Roman"/>
          <w:sz w:val="28"/>
          <w:szCs w:val="28"/>
          <w:lang w:eastAsia="ru-RU"/>
        </w:rPr>
        <w:t>,</w:t>
      </w:r>
      <w:r w:rsidR="00A632FE" w:rsidRPr="00A45E3C">
        <w:rPr>
          <w:rFonts w:ascii="Times New Roman" w:hAnsi="Times New Roman"/>
          <w:bCs/>
          <w:sz w:val="28"/>
          <w:szCs w:val="28"/>
          <w:lang w:eastAsia="ru-RU"/>
        </w:rPr>
        <w:t xml:space="preserve"> был использован комплексный подход. Исследование </w:t>
      </w:r>
      <w:r w:rsidR="00A632FE">
        <w:rPr>
          <w:rFonts w:ascii="Times New Roman" w:hAnsi="Times New Roman"/>
          <w:bCs/>
          <w:sz w:val="28"/>
          <w:szCs w:val="28"/>
          <w:lang w:eastAsia="ru-RU"/>
        </w:rPr>
        <w:t>по</w:t>
      </w:r>
      <w:r w:rsidR="00A632FE" w:rsidRPr="00BB7615">
        <w:rPr>
          <w:rFonts w:ascii="Times New Roman" w:hAnsi="Times New Roman"/>
          <w:bCs/>
          <w:sz w:val="28"/>
          <w:szCs w:val="28"/>
          <w:lang w:eastAsia="ru-RU"/>
        </w:rPr>
        <w:t xml:space="preserve"> сбор</w:t>
      </w:r>
      <w:r w:rsidR="00A632FE">
        <w:rPr>
          <w:rFonts w:ascii="Times New Roman" w:hAnsi="Times New Roman"/>
          <w:bCs/>
          <w:sz w:val="28"/>
          <w:szCs w:val="28"/>
          <w:lang w:eastAsia="ru-RU"/>
        </w:rPr>
        <w:t>у</w:t>
      </w:r>
      <w:r w:rsidR="00A632FE" w:rsidRPr="00BB7615">
        <w:rPr>
          <w:rFonts w:ascii="Times New Roman" w:hAnsi="Times New Roman"/>
          <w:bCs/>
          <w:sz w:val="28"/>
          <w:szCs w:val="28"/>
          <w:lang w:eastAsia="ru-RU"/>
        </w:rPr>
        <w:t xml:space="preserve"> и обобщени</w:t>
      </w:r>
      <w:r w:rsidR="00A632FE">
        <w:rPr>
          <w:rFonts w:ascii="Times New Roman" w:hAnsi="Times New Roman"/>
          <w:bCs/>
          <w:sz w:val="28"/>
          <w:szCs w:val="28"/>
          <w:lang w:eastAsia="ru-RU"/>
        </w:rPr>
        <w:t>ю</w:t>
      </w:r>
      <w:r w:rsidR="00A632FE" w:rsidRPr="00BB7615">
        <w:rPr>
          <w:rFonts w:ascii="Times New Roman" w:hAnsi="Times New Roman"/>
          <w:bCs/>
          <w:sz w:val="28"/>
          <w:szCs w:val="28"/>
          <w:lang w:eastAsia="ru-RU"/>
        </w:rPr>
        <w:t xml:space="preserve"> информации о качестве условий осуществления образовательной деятельности </w:t>
      </w:r>
      <w:r w:rsidR="00C83037" w:rsidRPr="00C83037">
        <w:rPr>
          <w:rFonts w:ascii="Times New Roman" w:hAnsi="Times New Roman"/>
          <w:sz w:val="28"/>
          <w:szCs w:val="28"/>
          <w:lang w:eastAsia="ru-RU"/>
        </w:rPr>
        <w:t xml:space="preserve">в организациях, осуществляющих образовательную деятельность в </w:t>
      </w:r>
      <w:r w:rsidR="0073738A">
        <w:rPr>
          <w:rFonts w:ascii="Times New Roman" w:hAnsi="Times New Roman"/>
          <w:sz w:val="28"/>
          <w:szCs w:val="28"/>
          <w:lang w:eastAsia="ru-RU"/>
        </w:rPr>
        <w:t>городе Твери</w:t>
      </w:r>
      <w:r w:rsidR="00C83037" w:rsidRPr="00C83037">
        <w:rPr>
          <w:rFonts w:ascii="Times New Roman" w:hAnsi="Times New Roman"/>
          <w:sz w:val="28"/>
          <w:szCs w:val="28"/>
          <w:lang w:eastAsia="ru-RU"/>
        </w:rPr>
        <w:t>,</w:t>
      </w:r>
      <w:r w:rsidR="00A632FE" w:rsidRPr="005E11FB">
        <w:rPr>
          <w:rFonts w:ascii="Times New Roman" w:hAnsi="Times New Roman"/>
          <w:bCs/>
          <w:sz w:val="28"/>
          <w:szCs w:val="28"/>
          <w:lang w:eastAsia="ru-RU"/>
        </w:rPr>
        <w:t xml:space="preserve"> по критериям, утвержденным </w:t>
      </w:r>
      <w:r w:rsidR="00885CF8" w:rsidRPr="00885CF8">
        <w:rPr>
          <w:rFonts w:ascii="Times New Roman" w:hAnsi="Times New Roman"/>
          <w:bCs/>
          <w:sz w:val="28"/>
          <w:szCs w:val="28"/>
          <w:lang w:eastAsia="ru-RU"/>
        </w:rPr>
        <w:t>Общественным советом по проведению независимой оценки качества оказания услуг организациями культуры при управлении по культуре, спорту и делам молодежи администрации города Твери</w:t>
      </w:r>
      <w:r w:rsidR="00F56157">
        <w:rPr>
          <w:rFonts w:ascii="Times New Roman" w:hAnsi="Times New Roman"/>
          <w:bCs/>
          <w:sz w:val="28"/>
          <w:szCs w:val="28"/>
          <w:lang w:eastAsia="ru-RU"/>
        </w:rPr>
        <w:t>,</w:t>
      </w:r>
      <w:r w:rsidR="00F56157" w:rsidRPr="00F56157">
        <w:rPr>
          <w:rFonts w:ascii="Times New Roman" w:hAnsi="Times New Roman"/>
          <w:bCs/>
          <w:sz w:val="28"/>
          <w:szCs w:val="28"/>
          <w:lang w:eastAsia="ru-RU"/>
        </w:rPr>
        <w:t xml:space="preserve"> </w:t>
      </w:r>
      <w:r w:rsidR="00A632FE" w:rsidRPr="004F225D">
        <w:rPr>
          <w:rFonts w:ascii="Times New Roman" w:hAnsi="Times New Roman"/>
          <w:bCs/>
          <w:sz w:val="28"/>
          <w:szCs w:val="28"/>
          <w:lang w:eastAsia="ru-RU"/>
        </w:rPr>
        <w:t xml:space="preserve">проводилось разными методами. </w:t>
      </w:r>
    </w:p>
    <w:p w14:paraId="281895CB" w14:textId="77777777" w:rsidR="00A632FE" w:rsidRDefault="00A632FE" w:rsidP="000673A0">
      <w:pPr>
        <w:numPr>
          <w:ilvl w:val="0"/>
          <w:numId w:val="6"/>
        </w:numPr>
        <w:tabs>
          <w:tab w:val="left" w:pos="709"/>
        </w:tabs>
        <w:spacing w:after="0" w:line="240" w:lineRule="auto"/>
        <w:ind w:right="-81"/>
        <w:jc w:val="both"/>
        <w:rPr>
          <w:rFonts w:ascii="Times New Roman" w:hAnsi="Times New Roman"/>
          <w:bCs/>
          <w:sz w:val="28"/>
          <w:szCs w:val="28"/>
          <w:lang w:eastAsia="ru-RU"/>
        </w:rPr>
      </w:pPr>
      <w:r w:rsidRPr="004F225D">
        <w:rPr>
          <w:rFonts w:ascii="Times New Roman" w:hAnsi="Times New Roman"/>
          <w:bCs/>
          <w:sz w:val="28"/>
          <w:szCs w:val="28"/>
          <w:lang w:eastAsia="ru-RU"/>
        </w:rPr>
        <w:t xml:space="preserve">Критерии открытости и доступности информации об организации были проанализированы </w:t>
      </w:r>
      <w:r>
        <w:rPr>
          <w:rFonts w:ascii="Times New Roman" w:hAnsi="Times New Roman"/>
          <w:bCs/>
          <w:sz w:val="28"/>
          <w:szCs w:val="28"/>
          <w:lang w:eastAsia="ru-RU"/>
        </w:rPr>
        <w:t>методами</w:t>
      </w:r>
      <w:r w:rsidRPr="004F225D">
        <w:rPr>
          <w:rFonts w:ascii="Times New Roman" w:hAnsi="Times New Roman"/>
          <w:bCs/>
          <w:sz w:val="28"/>
          <w:szCs w:val="28"/>
          <w:lang w:eastAsia="ru-RU"/>
        </w:rPr>
        <w:t xml:space="preserve"> контент-анализа сайтов, </w:t>
      </w:r>
      <w:r>
        <w:rPr>
          <w:rFonts w:ascii="Times New Roman" w:hAnsi="Times New Roman"/>
          <w:bCs/>
          <w:sz w:val="28"/>
          <w:szCs w:val="28"/>
          <w:lang w:eastAsia="ru-RU"/>
        </w:rPr>
        <w:t>э</w:t>
      </w:r>
      <w:r w:rsidRPr="00A632FE">
        <w:rPr>
          <w:rFonts w:ascii="Times New Roman" w:hAnsi="Times New Roman"/>
          <w:bCs/>
          <w:sz w:val="28"/>
          <w:szCs w:val="28"/>
          <w:lang w:eastAsia="ru-RU"/>
        </w:rPr>
        <w:t>кспертн</w:t>
      </w:r>
      <w:r>
        <w:rPr>
          <w:rFonts w:ascii="Times New Roman" w:hAnsi="Times New Roman"/>
          <w:bCs/>
          <w:sz w:val="28"/>
          <w:szCs w:val="28"/>
          <w:lang w:eastAsia="ru-RU"/>
        </w:rPr>
        <w:t>ой</w:t>
      </w:r>
      <w:r w:rsidRPr="00A632FE">
        <w:rPr>
          <w:rFonts w:ascii="Times New Roman" w:hAnsi="Times New Roman"/>
          <w:bCs/>
          <w:sz w:val="28"/>
          <w:szCs w:val="28"/>
          <w:lang w:eastAsia="ru-RU"/>
        </w:rPr>
        <w:t xml:space="preserve"> оценк</w:t>
      </w:r>
      <w:r>
        <w:rPr>
          <w:rFonts w:ascii="Times New Roman" w:hAnsi="Times New Roman"/>
          <w:bCs/>
          <w:sz w:val="28"/>
          <w:szCs w:val="28"/>
          <w:lang w:eastAsia="ru-RU"/>
        </w:rPr>
        <w:t>и</w:t>
      </w:r>
      <w:r w:rsidRPr="00A632FE">
        <w:rPr>
          <w:rFonts w:ascii="Times New Roman" w:hAnsi="Times New Roman"/>
          <w:bCs/>
          <w:sz w:val="28"/>
          <w:szCs w:val="28"/>
          <w:lang w:eastAsia="ru-RU"/>
        </w:rPr>
        <w:t xml:space="preserve"> условий осуществления образовательной деятельности в организации  </w:t>
      </w:r>
      <w:r w:rsidRPr="004F225D">
        <w:rPr>
          <w:rFonts w:ascii="Times New Roman" w:hAnsi="Times New Roman"/>
          <w:bCs/>
          <w:sz w:val="28"/>
          <w:szCs w:val="28"/>
          <w:lang w:eastAsia="ru-RU"/>
        </w:rPr>
        <w:t xml:space="preserve">и </w:t>
      </w:r>
      <w:r>
        <w:rPr>
          <w:rFonts w:ascii="Times New Roman" w:hAnsi="Times New Roman"/>
          <w:bCs/>
          <w:sz w:val="28"/>
          <w:szCs w:val="28"/>
          <w:lang w:eastAsia="ru-RU"/>
        </w:rPr>
        <w:t xml:space="preserve">анкетированием </w:t>
      </w:r>
      <w:r w:rsidRPr="004F225D">
        <w:rPr>
          <w:rFonts w:ascii="Times New Roman" w:hAnsi="Times New Roman"/>
          <w:bCs/>
          <w:sz w:val="28"/>
          <w:szCs w:val="28"/>
          <w:lang w:eastAsia="ru-RU"/>
        </w:rPr>
        <w:t xml:space="preserve">потребителей образовательных услуг. </w:t>
      </w:r>
    </w:p>
    <w:p w14:paraId="52376742" w14:textId="77777777" w:rsidR="00A632FE" w:rsidRDefault="00A632FE" w:rsidP="000673A0">
      <w:pPr>
        <w:numPr>
          <w:ilvl w:val="0"/>
          <w:numId w:val="6"/>
        </w:numPr>
        <w:tabs>
          <w:tab w:val="left" w:pos="709"/>
        </w:tabs>
        <w:spacing w:after="0" w:line="240" w:lineRule="auto"/>
        <w:ind w:right="-81"/>
        <w:jc w:val="both"/>
        <w:rPr>
          <w:rFonts w:ascii="Times New Roman" w:hAnsi="Times New Roman"/>
          <w:bCs/>
          <w:sz w:val="28"/>
          <w:szCs w:val="28"/>
          <w:lang w:eastAsia="ru-RU"/>
        </w:rPr>
      </w:pPr>
      <w:r w:rsidRPr="004F225D">
        <w:rPr>
          <w:rFonts w:ascii="Times New Roman" w:hAnsi="Times New Roman"/>
          <w:bCs/>
          <w:sz w:val="28"/>
          <w:szCs w:val="28"/>
          <w:lang w:eastAsia="ru-RU"/>
        </w:rPr>
        <w:t>Комфортность условий предоставления услуг была проанализирована</w:t>
      </w:r>
      <w:r>
        <w:rPr>
          <w:rFonts w:ascii="Times New Roman" w:hAnsi="Times New Roman"/>
          <w:bCs/>
          <w:sz w:val="28"/>
          <w:szCs w:val="28"/>
          <w:lang w:eastAsia="ru-RU"/>
        </w:rPr>
        <w:t xml:space="preserve"> в ходе</w:t>
      </w:r>
      <w:r w:rsidRPr="004F225D">
        <w:rPr>
          <w:rFonts w:ascii="Times New Roman" w:hAnsi="Times New Roman"/>
          <w:bCs/>
          <w:sz w:val="28"/>
          <w:szCs w:val="28"/>
          <w:lang w:eastAsia="ru-RU"/>
        </w:rPr>
        <w:t xml:space="preserve"> </w:t>
      </w:r>
      <w:r>
        <w:rPr>
          <w:rFonts w:ascii="Times New Roman" w:hAnsi="Times New Roman"/>
          <w:bCs/>
          <w:sz w:val="28"/>
          <w:szCs w:val="28"/>
          <w:lang w:eastAsia="ru-RU"/>
        </w:rPr>
        <w:t>э</w:t>
      </w:r>
      <w:r w:rsidRPr="00A632FE">
        <w:rPr>
          <w:rFonts w:ascii="Times New Roman" w:hAnsi="Times New Roman"/>
          <w:bCs/>
          <w:sz w:val="28"/>
          <w:szCs w:val="28"/>
          <w:lang w:eastAsia="ru-RU"/>
        </w:rPr>
        <w:t>кспертн</w:t>
      </w:r>
      <w:r>
        <w:rPr>
          <w:rFonts w:ascii="Times New Roman" w:hAnsi="Times New Roman"/>
          <w:bCs/>
          <w:sz w:val="28"/>
          <w:szCs w:val="28"/>
          <w:lang w:eastAsia="ru-RU"/>
        </w:rPr>
        <w:t>ой</w:t>
      </w:r>
      <w:r w:rsidRPr="00A632FE">
        <w:rPr>
          <w:rFonts w:ascii="Times New Roman" w:hAnsi="Times New Roman"/>
          <w:bCs/>
          <w:sz w:val="28"/>
          <w:szCs w:val="28"/>
          <w:lang w:eastAsia="ru-RU"/>
        </w:rPr>
        <w:t xml:space="preserve"> оценк</w:t>
      </w:r>
      <w:r>
        <w:rPr>
          <w:rFonts w:ascii="Times New Roman" w:hAnsi="Times New Roman"/>
          <w:bCs/>
          <w:sz w:val="28"/>
          <w:szCs w:val="28"/>
          <w:lang w:eastAsia="ru-RU"/>
        </w:rPr>
        <w:t>и</w:t>
      </w:r>
      <w:r w:rsidRPr="00A632FE">
        <w:rPr>
          <w:rFonts w:ascii="Times New Roman" w:hAnsi="Times New Roman"/>
          <w:bCs/>
          <w:sz w:val="28"/>
          <w:szCs w:val="28"/>
          <w:lang w:eastAsia="ru-RU"/>
        </w:rPr>
        <w:t xml:space="preserve"> условий осуществления образовательной деятельности в организации</w:t>
      </w:r>
      <w:r w:rsidRPr="004F225D">
        <w:rPr>
          <w:rFonts w:ascii="Times New Roman" w:hAnsi="Times New Roman"/>
          <w:bCs/>
          <w:sz w:val="28"/>
          <w:szCs w:val="28"/>
          <w:lang w:eastAsia="ru-RU"/>
        </w:rPr>
        <w:t xml:space="preserve"> и </w:t>
      </w:r>
      <w:r>
        <w:rPr>
          <w:rFonts w:ascii="Times New Roman" w:hAnsi="Times New Roman"/>
          <w:bCs/>
          <w:sz w:val="28"/>
          <w:szCs w:val="28"/>
          <w:lang w:eastAsia="ru-RU"/>
        </w:rPr>
        <w:t xml:space="preserve">проведения </w:t>
      </w:r>
      <w:r w:rsidRPr="004F225D">
        <w:rPr>
          <w:rFonts w:ascii="Times New Roman" w:hAnsi="Times New Roman"/>
          <w:bCs/>
          <w:sz w:val="28"/>
          <w:szCs w:val="28"/>
          <w:lang w:eastAsia="ru-RU"/>
        </w:rPr>
        <w:t xml:space="preserve">анкетирования потребителей образовательных услуг. </w:t>
      </w:r>
    </w:p>
    <w:p w14:paraId="32813900" w14:textId="77777777" w:rsidR="00A632FE" w:rsidRDefault="00A632FE" w:rsidP="000673A0">
      <w:pPr>
        <w:numPr>
          <w:ilvl w:val="0"/>
          <w:numId w:val="6"/>
        </w:numPr>
        <w:tabs>
          <w:tab w:val="left" w:pos="709"/>
        </w:tabs>
        <w:spacing w:after="0" w:line="240" w:lineRule="auto"/>
        <w:ind w:right="-81"/>
        <w:jc w:val="both"/>
        <w:rPr>
          <w:rFonts w:ascii="Times New Roman" w:hAnsi="Times New Roman"/>
          <w:bCs/>
          <w:sz w:val="28"/>
          <w:szCs w:val="28"/>
          <w:lang w:eastAsia="ru-RU"/>
        </w:rPr>
      </w:pPr>
      <w:r>
        <w:rPr>
          <w:rFonts w:ascii="Times New Roman" w:hAnsi="Times New Roman"/>
          <w:bCs/>
          <w:sz w:val="28"/>
          <w:szCs w:val="28"/>
          <w:lang w:eastAsia="ru-RU"/>
        </w:rPr>
        <w:t>Оценка доступности</w:t>
      </w:r>
      <w:r w:rsidRPr="004F225D">
        <w:rPr>
          <w:rFonts w:ascii="Times New Roman" w:hAnsi="Times New Roman"/>
          <w:bCs/>
          <w:sz w:val="28"/>
          <w:szCs w:val="28"/>
          <w:lang w:eastAsia="ru-RU"/>
        </w:rPr>
        <w:t xml:space="preserve"> услуг для инвалидов </w:t>
      </w:r>
      <w:r>
        <w:rPr>
          <w:rFonts w:ascii="Times New Roman" w:hAnsi="Times New Roman"/>
          <w:bCs/>
          <w:sz w:val="28"/>
          <w:szCs w:val="28"/>
          <w:lang w:eastAsia="ru-RU"/>
        </w:rPr>
        <w:t>была получена в процессе э</w:t>
      </w:r>
      <w:r w:rsidRPr="00A632FE">
        <w:rPr>
          <w:rFonts w:ascii="Times New Roman" w:hAnsi="Times New Roman"/>
          <w:bCs/>
          <w:sz w:val="28"/>
          <w:szCs w:val="28"/>
          <w:lang w:eastAsia="ru-RU"/>
        </w:rPr>
        <w:t>кспертн</w:t>
      </w:r>
      <w:r>
        <w:rPr>
          <w:rFonts w:ascii="Times New Roman" w:hAnsi="Times New Roman"/>
          <w:bCs/>
          <w:sz w:val="28"/>
          <w:szCs w:val="28"/>
          <w:lang w:eastAsia="ru-RU"/>
        </w:rPr>
        <w:t>ой</w:t>
      </w:r>
      <w:r w:rsidRPr="00A632FE">
        <w:rPr>
          <w:rFonts w:ascii="Times New Roman" w:hAnsi="Times New Roman"/>
          <w:bCs/>
          <w:sz w:val="28"/>
          <w:szCs w:val="28"/>
          <w:lang w:eastAsia="ru-RU"/>
        </w:rPr>
        <w:t xml:space="preserve"> оценк</w:t>
      </w:r>
      <w:r>
        <w:rPr>
          <w:rFonts w:ascii="Times New Roman" w:hAnsi="Times New Roman"/>
          <w:bCs/>
          <w:sz w:val="28"/>
          <w:szCs w:val="28"/>
          <w:lang w:eastAsia="ru-RU"/>
        </w:rPr>
        <w:t>и</w:t>
      </w:r>
      <w:r w:rsidRPr="00A632FE">
        <w:rPr>
          <w:rFonts w:ascii="Times New Roman" w:hAnsi="Times New Roman"/>
          <w:bCs/>
          <w:sz w:val="28"/>
          <w:szCs w:val="28"/>
          <w:lang w:eastAsia="ru-RU"/>
        </w:rPr>
        <w:t xml:space="preserve"> условий осуществления образовательной деятельности в организации</w:t>
      </w:r>
      <w:r>
        <w:rPr>
          <w:rFonts w:ascii="Times New Roman" w:hAnsi="Times New Roman"/>
          <w:bCs/>
          <w:sz w:val="28"/>
          <w:szCs w:val="28"/>
          <w:lang w:eastAsia="ru-RU"/>
        </w:rPr>
        <w:t xml:space="preserve"> </w:t>
      </w:r>
      <w:r w:rsidRPr="004F225D">
        <w:rPr>
          <w:rFonts w:ascii="Times New Roman" w:hAnsi="Times New Roman"/>
          <w:bCs/>
          <w:sz w:val="28"/>
          <w:szCs w:val="28"/>
          <w:lang w:eastAsia="ru-RU"/>
        </w:rPr>
        <w:t xml:space="preserve">и при помощи опроса потребителей образовательных услуг. </w:t>
      </w:r>
    </w:p>
    <w:p w14:paraId="22748FAA" w14:textId="77777777" w:rsidR="00A632FE" w:rsidRDefault="00A632FE" w:rsidP="000673A0">
      <w:pPr>
        <w:numPr>
          <w:ilvl w:val="0"/>
          <w:numId w:val="6"/>
        </w:numPr>
        <w:tabs>
          <w:tab w:val="left" w:pos="709"/>
        </w:tabs>
        <w:spacing w:after="0" w:line="240" w:lineRule="auto"/>
        <w:ind w:right="-81"/>
        <w:jc w:val="both"/>
        <w:rPr>
          <w:rFonts w:ascii="Times New Roman" w:hAnsi="Times New Roman"/>
          <w:bCs/>
          <w:sz w:val="28"/>
          <w:szCs w:val="28"/>
          <w:lang w:eastAsia="ru-RU"/>
        </w:rPr>
      </w:pPr>
      <w:r w:rsidRPr="004F225D">
        <w:rPr>
          <w:rFonts w:ascii="Times New Roman" w:hAnsi="Times New Roman"/>
          <w:bCs/>
          <w:sz w:val="28"/>
          <w:szCs w:val="28"/>
          <w:lang w:eastAsia="ru-RU"/>
        </w:rPr>
        <w:t>Доброжелательность, вежливость</w:t>
      </w:r>
      <w:r>
        <w:rPr>
          <w:rFonts w:ascii="Times New Roman" w:hAnsi="Times New Roman"/>
          <w:bCs/>
          <w:sz w:val="28"/>
          <w:szCs w:val="28"/>
          <w:lang w:eastAsia="ru-RU"/>
        </w:rPr>
        <w:t xml:space="preserve"> </w:t>
      </w:r>
      <w:r w:rsidRPr="004F225D">
        <w:rPr>
          <w:rFonts w:ascii="Times New Roman" w:hAnsi="Times New Roman"/>
          <w:bCs/>
          <w:sz w:val="28"/>
          <w:szCs w:val="28"/>
          <w:lang w:eastAsia="ru-RU"/>
        </w:rPr>
        <w:t xml:space="preserve">работников организации была проанализирована на основе </w:t>
      </w:r>
      <w:r>
        <w:rPr>
          <w:rFonts w:ascii="Times New Roman" w:hAnsi="Times New Roman"/>
          <w:bCs/>
          <w:sz w:val="28"/>
          <w:szCs w:val="28"/>
          <w:lang w:eastAsia="ru-RU"/>
        </w:rPr>
        <w:t xml:space="preserve">результатов </w:t>
      </w:r>
      <w:r w:rsidRPr="004F225D">
        <w:rPr>
          <w:rFonts w:ascii="Times New Roman" w:hAnsi="Times New Roman"/>
          <w:bCs/>
          <w:sz w:val="28"/>
          <w:szCs w:val="28"/>
          <w:lang w:eastAsia="ru-RU"/>
        </w:rPr>
        <w:t xml:space="preserve">анкетирования потребителей образовательных услуг, в том числе инвалидов. </w:t>
      </w:r>
    </w:p>
    <w:p w14:paraId="6CB83E5A" w14:textId="77777777" w:rsidR="00A632FE" w:rsidRDefault="00A632FE" w:rsidP="000673A0">
      <w:pPr>
        <w:numPr>
          <w:ilvl w:val="0"/>
          <w:numId w:val="6"/>
        </w:numPr>
        <w:tabs>
          <w:tab w:val="left" w:pos="709"/>
        </w:tabs>
        <w:spacing w:after="0" w:line="240" w:lineRule="auto"/>
        <w:ind w:right="-81"/>
        <w:jc w:val="both"/>
        <w:rPr>
          <w:rFonts w:ascii="Times New Roman" w:hAnsi="Times New Roman"/>
          <w:bCs/>
          <w:sz w:val="28"/>
          <w:szCs w:val="28"/>
          <w:lang w:eastAsia="ru-RU"/>
        </w:rPr>
      </w:pPr>
      <w:r w:rsidRPr="004F225D">
        <w:rPr>
          <w:rFonts w:ascii="Times New Roman" w:hAnsi="Times New Roman"/>
          <w:bCs/>
          <w:sz w:val="28"/>
          <w:szCs w:val="28"/>
          <w:lang w:eastAsia="ru-RU"/>
        </w:rPr>
        <w:t>Удовлетворенность условиями оказания услуг исследовалась методом опроса потребителей услуг.</w:t>
      </w:r>
    </w:p>
    <w:p w14:paraId="733CFB7A" w14:textId="77777777" w:rsidR="0091343B" w:rsidRDefault="00A45E3C" w:rsidP="000673A0">
      <w:pPr>
        <w:pStyle w:val="2"/>
        <w:numPr>
          <w:ilvl w:val="0"/>
          <w:numId w:val="9"/>
        </w:numPr>
        <w:spacing w:before="0" w:after="0"/>
        <w:rPr>
          <w:sz w:val="28"/>
          <w:szCs w:val="28"/>
          <w:lang w:eastAsia="ru-RU"/>
        </w:rPr>
      </w:pPr>
      <w:bookmarkStart w:id="11" w:name="_Toc197343798"/>
      <w:r w:rsidRPr="0091343B">
        <w:rPr>
          <w:sz w:val="28"/>
          <w:szCs w:val="28"/>
          <w:lang w:eastAsia="ru-RU"/>
        </w:rPr>
        <w:t>Обработка и анализ результатов исследования</w:t>
      </w:r>
      <w:bookmarkEnd w:id="11"/>
    </w:p>
    <w:p w14:paraId="05887009" w14:textId="77777777" w:rsidR="00A45E3C" w:rsidRPr="00A45E3C" w:rsidRDefault="0091343B" w:rsidP="00C75744">
      <w:pPr>
        <w:shd w:val="clear" w:color="auto" w:fill="FFFFFF"/>
        <w:spacing w:after="0" w:line="240" w:lineRule="auto"/>
        <w:ind w:right="34" w:firstLine="708"/>
        <w:jc w:val="both"/>
        <w:rPr>
          <w:rFonts w:ascii="Times New Roman" w:hAnsi="Times New Roman"/>
          <w:sz w:val="28"/>
          <w:szCs w:val="28"/>
          <w:lang w:eastAsia="ru-RU"/>
        </w:rPr>
      </w:pPr>
      <w:r w:rsidRPr="0091343B">
        <w:rPr>
          <w:rFonts w:ascii="Times New Roman" w:hAnsi="Times New Roman"/>
          <w:sz w:val="28"/>
          <w:szCs w:val="28"/>
          <w:lang w:eastAsia="ru-RU"/>
        </w:rPr>
        <w:t xml:space="preserve">Обработка и анализ результатов исследования </w:t>
      </w:r>
      <w:r w:rsidR="00A45E3C" w:rsidRPr="00A45E3C">
        <w:rPr>
          <w:rFonts w:ascii="Times New Roman" w:hAnsi="Times New Roman"/>
          <w:sz w:val="28"/>
          <w:szCs w:val="28"/>
          <w:lang w:eastAsia="ru-RU"/>
        </w:rPr>
        <w:t xml:space="preserve">осуществлялась на основе создания электронных баз данных, использования </w:t>
      </w:r>
      <w:r w:rsidR="005714D5">
        <w:rPr>
          <w:rFonts w:ascii="Times New Roman" w:hAnsi="Times New Roman"/>
          <w:sz w:val="28"/>
          <w:szCs w:val="28"/>
          <w:lang w:eastAsia="ru-RU"/>
        </w:rPr>
        <w:t>пакетов</w:t>
      </w:r>
      <w:r w:rsidR="00A45E3C" w:rsidRPr="00A45E3C">
        <w:rPr>
          <w:rFonts w:ascii="Times New Roman" w:hAnsi="Times New Roman"/>
          <w:sz w:val="28"/>
          <w:szCs w:val="28"/>
          <w:lang w:eastAsia="ru-RU"/>
        </w:rPr>
        <w:t xml:space="preserve"> </w:t>
      </w:r>
      <w:r w:rsidR="00A45E3C" w:rsidRPr="00A45E3C">
        <w:rPr>
          <w:rFonts w:ascii="Times New Roman" w:hAnsi="Times New Roman"/>
          <w:sz w:val="28"/>
          <w:szCs w:val="28"/>
          <w:lang w:val="en-US" w:eastAsia="ru-RU"/>
        </w:rPr>
        <w:t>SPSS</w:t>
      </w:r>
      <w:r w:rsidR="00A45E3C" w:rsidRPr="00A45E3C">
        <w:rPr>
          <w:rFonts w:ascii="Times New Roman" w:hAnsi="Times New Roman"/>
          <w:sz w:val="28"/>
          <w:szCs w:val="28"/>
          <w:lang w:eastAsia="ru-RU"/>
        </w:rPr>
        <w:t xml:space="preserve"> </w:t>
      </w:r>
      <w:r w:rsidR="00E103E7">
        <w:rPr>
          <w:rFonts w:ascii="Times New Roman" w:hAnsi="Times New Roman"/>
          <w:sz w:val="28"/>
          <w:szCs w:val="28"/>
          <w:lang w:eastAsia="ru-RU"/>
        </w:rPr>
        <w:t>21</w:t>
      </w:r>
      <w:r w:rsidR="00A45E3C" w:rsidRPr="00A45E3C">
        <w:rPr>
          <w:rFonts w:ascii="Times New Roman" w:hAnsi="Times New Roman"/>
          <w:sz w:val="28"/>
          <w:szCs w:val="28"/>
          <w:lang w:eastAsia="ru-RU"/>
        </w:rPr>
        <w:t xml:space="preserve">.0 и </w:t>
      </w:r>
      <w:r w:rsidR="00A45E3C" w:rsidRPr="00A45E3C">
        <w:rPr>
          <w:rFonts w:ascii="Times New Roman" w:hAnsi="Times New Roman"/>
          <w:sz w:val="28"/>
          <w:szCs w:val="28"/>
          <w:lang w:val="en-US" w:eastAsia="ru-RU"/>
        </w:rPr>
        <w:t>MSExcel</w:t>
      </w:r>
      <w:r w:rsidR="00A45E3C" w:rsidRPr="00A45E3C">
        <w:rPr>
          <w:rFonts w:ascii="Times New Roman" w:hAnsi="Times New Roman"/>
          <w:sz w:val="28"/>
          <w:szCs w:val="28"/>
          <w:lang w:eastAsia="ru-RU"/>
        </w:rPr>
        <w:t xml:space="preserve">. Анализ результатов исследования проводился в соответствии с </w:t>
      </w:r>
      <w:r w:rsidR="001C6336">
        <w:rPr>
          <w:rFonts w:ascii="Times New Roman" w:hAnsi="Times New Roman"/>
          <w:sz w:val="28"/>
          <w:szCs w:val="28"/>
          <w:lang w:eastAsia="ru-RU"/>
        </w:rPr>
        <w:t xml:space="preserve">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медико-санитарной экспертизы </w:t>
      </w:r>
      <w:r w:rsidR="00A45E3C" w:rsidRPr="00A45E3C">
        <w:rPr>
          <w:rFonts w:ascii="Times New Roman" w:hAnsi="Times New Roman"/>
          <w:sz w:val="28"/>
          <w:szCs w:val="28"/>
          <w:lang w:eastAsia="ru-RU"/>
        </w:rPr>
        <w:t>в несколько этапов:</w:t>
      </w:r>
      <w:r w:rsidR="00D01903">
        <w:rPr>
          <w:rFonts w:ascii="Times New Roman" w:hAnsi="Times New Roman"/>
          <w:sz w:val="28"/>
          <w:szCs w:val="28"/>
          <w:lang w:eastAsia="ru-RU"/>
        </w:rPr>
        <w:t xml:space="preserve"> </w:t>
      </w:r>
    </w:p>
    <w:p w14:paraId="5E3EAE5C" w14:textId="77777777" w:rsidR="00137258" w:rsidRDefault="00137258" w:rsidP="00137258">
      <w:pPr>
        <w:numPr>
          <w:ilvl w:val="0"/>
          <w:numId w:val="2"/>
        </w:numPr>
        <w:shd w:val="clear" w:color="auto" w:fill="FFFFFF"/>
        <w:spacing w:after="0" w:line="240" w:lineRule="auto"/>
        <w:ind w:right="34"/>
        <w:jc w:val="both"/>
        <w:rPr>
          <w:rFonts w:ascii="Times New Roman" w:hAnsi="Times New Roman"/>
          <w:bCs/>
          <w:sz w:val="28"/>
          <w:szCs w:val="28"/>
          <w:lang w:eastAsia="ru-RU"/>
        </w:rPr>
      </w:pPr>
      <w:r w:rsidRPr="002D1069">
        <w:rPr>
          <w:rFonts w:ascii="Times New Roman" w:hAnsi="Times New Roman"/>
          <w:bCs/>
          <w:sz w:val="28"/>
          <w:szCs w:val="28"/>
          <w:lang w:eastAsia="ru-RU"/>
        </w:rPr>
        <w:t xml:space="preserve">Расчет показателей оценки качества </w:t>
      </w:r>
      <w:r>
        <w:rPr>
          <w:rFonts w:ascii="Times New Roman" w:hAnsi="Times New Roman"/>
          <w:bCs/>
          <w:sz w:val="28"/>
          <w:szCs w:val="28"/>
          <w:lang w:eastAsia="ru-RU"/>
        </w:rPr>
        <w:t xml:space="preserve">условий оказания услуг </w:t>
      </w:r>
      <w:r w:rsidRPr="00BF2FE3">
        <w:rPr>
          <w:rFonts w:ascii="Times New Roman" w:hAnsi="Times New Roman"/>
          <w:sz w:val="28"/>
          <w:szCs w:val="28"/>
          <w:lang w:eastAsia="ru-RU"/>
        </w:rPr>
        <w:t>образовательн</w:t>
      </w:r>
      <w:r>
        <w:rPr>
          <w:rFonts w:ascii="Times New Roman" w:hAnsi="Times New Roman"/>
          <w:sz w:val="28"/>
          <w:szCs w:val="28"/>
          <w:lang w:eastAsia="ru-RU"/>
        </w:rPr>
        <w:t xml:space="preserve">ыми </w:t>
      </w:r>
      <w:r w:rsidRPr="00BF2FE3">
        <w:rPr>
          <w:rFonts w:ascii="Times New Roman" w:hAnsi="Times New Roman"/>
          <w:sz w:val="28"/>
          <w:szCs w:val="28"/>
          <w:lang w:eastAsia="ru-RU"/>
        </w:rPr>
        <w:t>организаци</w:t>
      </w:r>
      <w:r>
        <w:rPr>
          <w:rFonts w:ascii="Times New Roman" w:hAnsi="Times New Roman"/>
          <w:sz w:val="28"/>
          <w:szCs w:val="28"/>
          <w:lang w:eastAsia="ru-RU"/>
        </w:rPr>
        <w:t>ями</w:t>
      </w:r>
      <w:r w:rsidRPr="00BF2FE3">
        <w:rPr>
          <w:rFonts w:ascii="Times New Roman" w:hAnsi="Times New Roman"/>
          <w:sz w:val="28"/>
          <w:szCs w:val="28"/>
          <w:lang w:eastAsia="ru-RU"/>
        </w:rPr>
        <w:t>, осуществляющ</w:t>
      </w:r>
      <w:r>
        <w:rPr>
          <w:rFonts w:ascii="Times New Roman" w:hAnsi="Times New Roman"/>
          <w:sz w:val="28"/>
          <w:szCs w:val="28"/>
          <w:lang w:eastAsia="ru-RU"/>
        </w:rPr>
        <w:t xml:space="preserve">ими </w:t>
      </w:r>
      <w:r w:rsidRPr="00BF2FE3">
        <w:rPr>
          <w:rFonts w:ascii="Times New Roman" w:hAnsi="Times New Roman"/>
          <w:sz w:val="28"/>
          <w:szCs w:val="28"/>
          <w:lang w:eastAsia="ru-RU"/>
        </w:rPr>
        <w:t>образовательную деятельность</w:t>
      </w:r>
      <w:r>
        <w:rPr>
          <w:rFonts w:ascii="Times New Roman" w:hAnsi="Times New Roman"/>
          <w:bCs/>
          <w:sz w:val="28"/>
          <w:szCs w:val="28"/>
          <w:lang w:eastAsia="ru-RU"/>
        </w:rPr>
        <w:t>.</w:t>
      </w:r>
    </w:p>
    <w:p w14:paraId="25B3D5E4" w14:textId="77777777" w:rsidR="00137258" w:rsidRDefault="00137258" w:rsidP="00137258">
      <w:pPr>
        <w:numPr>
          <w:ilvl w:val="0"/>
          <w:numId w:val="2"/>
        </w:numPr>
        <w:shd w:val="clear" w:color="auto" w:fill="FFFFFF"/>
        <w:spacing w:after="0" w:line="240" w:lineRule="auto"/>
        <w:ind w:right="34"/>
        <w:jc w:val="both"/>
        <w:rPr>
          <w:rFonts w:ascii="Times New Roman" w:hAnsi="Times New Roman"/>
          <w:bCs/>
          <w:sz w:val="28"/>
          <w:szCs w:val="28"/>
          <w:lang w:eastAsia="ru-RU"/>
        </w:rPr>
      </w:pPr>
      <w:r w:rsidRPr="001F2E21">
        <w:rPr>
          <w:rFonts w:ascii="Times New Roman" w:hAnsi="Times New Roman"/>
          <w:bCs/>
          <w:sz w:val="28"/>
          <w:szCs w:val="28"/>
          <w:lang w:eastAsia="ru-RU"/>
        </w:rPr>
        <w:lastRenderedPageBreak/>
        <w:t>Расчет критериев оценки качества условий оказания услуг</w:t>
      </w:r>
      <w:r>
        <w:rPr>
          <w:rFonts w:ascii="Times New Roman" w:hAnsi="Times New Roman"/>
          <w:bCs/>
          <w:sz w:val="28"/>
          <w:szCs w:val="28"/>
          <w:lang w:eastAsia="ru-RU"/>
        </w:rPr>
        <w:t xml:space="preserve"> </w:t>
      </w:r>
      <w:r w:rsidRPr="00BF2FE3">
        <w:rPr>
          <w:rFonts w:ascii="Times New Roman" w:hAnsi="Times New Roman"/>
          <w:sz w:val="28"/>
          <w:szCs w:val="28"/>
          <w:lang w:eastAsia="ru-RU"/>
        </w:rPr>
        <w:t>образовательн</w:t>
      </w:r>
      <w:r>
        <w:rPr>
          <w:rFonts w:ascii="Times New Roman" w:hAnsi="Times New Roman"/>
          <w:sz w:val="28"/>
          <w:szCs w:val="28"/>
          <w:lang w:eastAsia="ru-RU"/>
        </w:rPr>
        <w:t>ыми</w:t>
      </w:r>
      <w:r w:rsidRPr="00BF2FE3">
        <w:rPr>
          <w:rFonts w:ascii="Times New Roman" w:hAnsi="Times New Roman"/>
          <w:sz w:val="28"/>
          <w:szCs w:val="28"/>
          <w:lang w:eastAsia="ru-RU"/>
        </w:rPr>
        <w:t xml:space="preserve"> организаци</w:t>
      </w:r>
      <w:r>
        <w:rPr>
          <w:rFonts w:ascii="Times New Roman" w:hAnsi="Times New Roman"/>
          <w:sz w:val="28"/>
          <w:szCs w:val="28"/>
          <w:lang w:eastAsia="ru-RU"/>
        </w:rPr>
        <w:t>ями</w:t>
      </w:r>
      <w:r w:rsidRPr="00BF2FE3">
        <w:rPr>
          <w:rFonts w:ascii="Times New Roman" w:hAnsi="Times New Roman"/>
          <w:sz w:val="28"/>
          <w:szCs w:val="28"/>
          <w:lang w:eastAsia="ru-RU"/>
        </w:rPr>
        <w:t>, осуществляющ</w:t>
      </w:r>
      <w:r>
        <w:rPr>
          <w:rFonts w:ascii="Times New Roman" w:hAnsi="Times New Roman"/>
          <w:sz w:val="28"/>
          <w:szCs w:val="28"/>
          <w:lang w:eastAsia="ru-RU"/>
        </w:rPr>
        <w:t xml:space="preserve">ими </w:t>
      </w:r>
      <w:r w:rsidRPr="00BF2FE3">
        <w:rPr>
          <w:rFonts w:ascii="Times New Roman" w:hAnsi="Times New Roman"/>
          <w:sz w:val="28"/>
          <w:szCs w:val="28"/>
          <w:lang w:eastAsia="ru-RU"/>
        </w:rPr>
        <w:t>образовательную деятельность</w:t>
      </w:r>
      <w:r>
        <w:rPr>
          <w:rFonts w:ascii="Times New Roman" w:hAnsi="Times New Roman"/>
          <w:bCs/>
          <w:sz w:val="28"/>
          <w:szCs w:val="28"/>
          <w:lang w:eastAsia="ru-RU"/>
        </w:rPr>
        <w:t>.</w:t>
      </w:r>
    </w:p>
    <w:p w14:paraId="7F2156D4" w14:textId="77777777" w:rsidR="00137258" w:rsidRPr="001F2E21" w:rsidRDefault="00137258" w:rsidP="00137258">
      <w:pPr>
        <w:numPr>
          <w:ilvl w:val="0"/>
          <w:numId w:val="2"/>
        </w:numPr>
        <w:shd w:val="clear" w:color="auto" w:fill="FFFFFF"/>
        <w:spacing w:after="0" w:line="240" w:lineRule="auto"/>
        <w:ind w:right="34"/>
        <w:jc w:val="both"/>
        <w:rPr>
          <w:rFonts w:ascii="Times New Roman" w:hAnsi="Times New Roman"/>
          <w:bCs/>
          <w:sz w:val="28"/>
          <w:szCs w:val="28"/>
          <w:lang w:eastAsia="ru-RU"/>
        </w:rPr>
      </w:pPr>
      <w:r w:rsidRPr="001F2E21">
        <w:rPr>
          <w:rFonts w:ascii="Times New Roman" w:hAnsi="Times New Roman"/>
          <w:bCs/>
          <w:sz w:val="28"/>
          <w:szCs w:val="28"/>
          <w:lang w:eastAsia="ru-RU"/>
        </w:rPr>
        <w:t xml:space="preserve">Расчет показателей оценки качества </w:t>
      </w:r>
      <w:r w:rsidRPr="001F2E21">
        <w:rPr>
          <w:rFonts w:ascii="Times New Roman" w:hAnsi="Times New Roman"/>
          <w:sz w:val="28"/>
          <w:szCs w:val="28"/>
          <w:lang w:eastAsia="ru-RU"/>
        </w:rPr>
        <w:t>образовательной деятельности организациями, осуществляющими образовательную деятельность</w:t>
      </w:r>
      <w:r w:rsidRPr="001F2E21">
        <w:rPr>
          <w:rFonts w:ascii="Times New Roman" w:hAnsi="Times New Roman"/>
          <w:bCs/>
          <w:sz w:val="28"/>
          <w:szCs w:val="28"/>
          <w:lang w:eastAsia="ru-RU"/>
        </w:rPr>
        <w:t>, в отношении котор</w:t>
      </w:r>
      <w:r>
        <w:rPr>
          <w:rFonts w:ascii="Times New Roman" w:hAnsi="Times New Roman"/>
          <w:bCs/>
          <w:sz w:val="28"/>
          <w:szCs w:val="28"/>
          <w:lang w:eastAsia="ru-RU"/>
        </w:rPr>
        <w:t>ых</w:t>
      </w:r>
      <w:r w:rsidRPr="001F2E21">
        <w:rPr>
          <w:rFonts w:ascii="Times New Roman" w:hAnsi="Times New Roman"/>
          <w:bCs/>
          <w:sz w:val="28"/>
          <w:szCs w:val="28"/>
          <w:lang w:eastAsia="ru-RU"/>
        </w:rPr>
        <w:t xml:space="preserve"> проведена независимая оценка качества. </w:t>
      </w:r>
    </w:p>
    <w:p w14:paraId="3D0CFC66" w14:textId="77777777" w:rsidR="00137258" w:rsidRDefault="00137258" w:rsidP="00137258">
      <w:pPr>
        <w:numPr>
          <w:ilvl w:val="0"/>
          <w:numId w:val="2"/>
        </w:numPr>
        <w:shd w:val="clear" w:color="auto" w:fill="FFFFFF"/>
        <w:spacing w:after="0" w:line="240" w:lineRule="auto"/>
        <w:ind w:right="34"/>
        <w:jc w:val="both"/>
        <w:rPr>
          <w:rFonts w:ascii="Times New Roman" w:hAnsi="Times New Roman"/>
          <w:bCs/>
          <w:sz w:val="28"/>
          <w:szCs w:val="28"/>
          <w:lang w:eastAsia="ru-RU"/>
        </w:rPr>
      </w:pPr>
      <w:r>
        <w:rPr>
          <w:rFonts w:ascii="Times New Roman" w:hAnsi="Times New Roman"/>
          <w:bCs/>
          <w:sz w:val="28"/>
          <w:szCs w:val="28"/>
          <w:lang w:eastAsia="ru-RU"/>
        </w:rPr>
        <w:t xml:space="preserve">Расчет </w:t>
      </w:r>
      <w:r w:rsidRPr="00FC318A">
        <w:rPr>
          <w:rFonts w:ascii="Times New Roman" w:hAnsi="Times New Roman"/>
          <w:bCs/>
          <w:sz w:val="28"/>
          <w:szCs w:val="28"/>
          <w:lang w:eastAsia="ru-RU"/>
        </w:rPr>
        <w:t>показател</w:t>
      </w:r>
      <w:r>
        <w:rPr>
          <w:rFonts w:ascii="Times New Roman" w:hAnsi="Times New Roman"/>
          <w:bCs/>
          <w:sz w:val="28"/>
          <w:szCs w:val="28"/>
          <w:lang w:eastAsia="ru-RU"/>
        </w:rPr>
        <w:t>я</w:t>
      </w:r>
      <w:r w:rsidRPr="00FC318A">
        <w:rPr>
          <w:rFonts w:ascii="Times New Roman" w:hAnsi="Times New Roman"/>
          <w:bCs/>
          <w:sz w:val="28"/>
          <w:szCs w:val="28"/>
          <w:lang w:eastAsia="ru-RU"/>
        </w:rPr>
        <w:t xml:space="preserve"> оценки качества </w:t>
      </w:r>
      <w:r w:rsidRPr="00BF2FE3">
        <w:rPr>
          <w:rFonts w:ascii="Times New Roman" w:hAnsi="Times New Roman"/>
          <w:sz w:val="28"/>
          <w:szCs w:val="28"/>
          <w:lang w:eastAsia="ru-RU"/>
        </w:rPr>
        <w:t>образовательной деятельности организациями, осуществляющими образовательную деятельность</w:t>
      </w:r>
      <w:r w:rsidRPr="00FC318A">
        <w:rPr>
          <w:rFonts w:ascii="Times New Roman" w:hAnsi="Times New Roman"/>
          <w:bCs/>
          <w:sz w:val="28"/>
          <w:szCs w:val="28"/>
          <w:lang w:eastAsia="ru-RU"/>
        </w:rPr>
        <w:t xml:space="preserve"> по муниципальному образованию</w:t>
      </w:r>
      <w:r>
        <w:rPr>
          <w:rFonts w:ascii="Times New Roman" w:hAnsi="Times New Roman"/>
          <w:bCs/>
          <w:sz w:val="28"/>
          <w:szCs w:val="28"/>
          <w:lang w:eastAsia="ru-RU"/>
        </w:rPr>
        <w:t>.</w:t>
      </w:r>
    </w:p>
    <w:p w14:paraId="363BB8C9" w14:textId="77777777" w:rsidR="00137258" w:rsidRDefault="00137258" w:rsidP="00137258">
      <w:pPr>
        <w:numPr>
          <w:ilvl w:val="0"/>
          <w:numId w:val="2"/>
        </w:numPr>
        <w:shd w:val="clear" w:color="auto" w:fill="FFFFFF"/>
        <w:spacing w:after="0" w:line="240" w:lineRule="auto"/>
        <w:ind w:right="34"/>
        <w:jc w:val="both"/>
        <w:rPr>
          <w:rFonts w:ascii="Times New Roman" w:hAnsi="Times New Roman"/>
          <w:bCs/>
          <w:sz w:val="28"/>
          <w:szCs w:val="28"/>
          <w:lang w:eastAsia="ru-RU"/>
        </w:rPr>
      </w:pPr>
      <w:r>
        <w:rPr>
          <w:rFonts w:ascii="Times New Roman" w:hAnsi="Times New Roman"/>
          <w:bCs/>
          <w:sz w:val="28"/>
          <w:szCs w:val="28"/>
          <w:lang w:eastAsia="ru-RU"/>
        </w:rPr>
        <w:t>А</w:t>
      </w:r>
      <w:r w:rsidRPr="00A45E3C">
        <w:rPr>
          <w:rFonts w:ascii="Times New Roman" w:hAnsi="Times New Roman"/>
          <w:bCs/>
          <w:sz w:val="28"/>
          <w:szCs w:val="28"/>
          <w:lang w:eastAsia="ru-RU"/>
        </w:rPr>
        <w:t>нализ полученных значений показателей</w:t>
      </w:r>
      <w:r>
        <w:rPr>
          <w:rFonts w:ascii="Times New Roman" w:hAnsi="Times New Roman"/>
          <w:bCs/>
          <w:sz w:val="28"/>
          <w:szCs w:val="28"/>
          <w:lang w:eastAsia="ru-RU"/>
        </w:rPr>
        <w:t xml:space="preserve"> и критериев оценки</w:t>
      </w:r>
      <w:r w:rsidRPr="00A45E3C">
        <w:rPr>
          <w:rFonts w:ascii="Times New Roman" w:hAnsi="Times New Roman"/>
          <w:bCs/>
          <w:sz w:val="28"/>
          <w:szCs w:val="28"/>
          <w:lang w:eastAsia="ru-RU"/>
        </w:rPr>
        <w:t xml:space="preserve">, </w:t>
      </w:r>
      <w:r>
        <w:rPr>
          <w:rFonts w:ascii="Times New Roman" w:hAnsi="Times New Roman"/>
          <w:bCs/>
          <w:sz w:val="28"/>
          <w:szCs w:val="28"/>
          <w:lang w:eastAsia="ru-RU"/>
        </w:rPr>
        <w:t xml:space="preserve">с составлением </w:t>
      </w:r>
      <w:r w:rsidRPr="00A45E3C">
        <w:rPr>
          <w:rFonts w:ascii="Times New Roman" w:hAnsi="Times New Roman"/>
          <w:bCs/>
          <w:sz w:val="28"/>
          <w:szCs w:val="28"/>
          <w:lang w:eastAsia="ru-RU"/>
        </w:rPr>
        <w:t>рейтинг</w:t>
      </w:r>
      <w:r>
        <w:rPr>
          <w:rFonts w:ascii="Times New Roman" w:hAnsi="Times New Roman"/>
          <w:bCs/>
          <w:sz w:val="28"/>
          <w:szCs w:val="28"/>
          <w:lang w:eastAsia="ru-RU"/>
        </w:rPr>
        <w:t xml:space="preserve">а </w:t>
      </w:r>
      <w:r w:rsidRPr="00BF2FE3">
        <w:rPr>
          <w:rFonts w:ascii="Times New Roman" w:hAnsi="Times New Roman"/>
          <w:sz w:val="28"/>
          <w:szCs w:val="28"/>
          <w:lang w:eastAsia="ru-RU"/>
        </w:rPr>
        <w:t>образовательн</w:t>
      </w:r>
      <w:r>
        <w:rPr>
          <w:rFonts w:ascii="Times New Roman" w:hAnsi="Times New Roman"/>
          <w:sz w:val="28"/>
          <w:szCs w:val="28"/>
          <w:lang w:eastAsia="ru-RU"/>
        </w:rPr>
        <w:t>ых</w:t>
      </w:r>
      <w:r w:rsidRPr="00BF2FE3">
        <w:rPr>
          <w:rFonts w:ascii="Times New Roman" w:hAnsi="Times New Roman"/>
          <w:sz w:val="28"/>
          <w:szCs w:val="28"/>
          <w:lang w:eastAsia="ru-RU"/>
        </w:rPr>
        <w:t xml:space="preserve"> организаци</w:t>
      </w:r>
      <w:r>
        <w:rPr>
          <w:rFonts w:ascii="Times New Roman" w:hAnsi="Times New Roman"/>
          <w:sz w:val="28"/>
          <w:szCs w:val="28"/>
          <w:lang w:eastAsia="ru-RU"/>
        </w:rPr>
        <w:t>й</w:t>
      </w:r>
      <w:r w:rsidRPr="00BF2FE3">
        <w:rPr>
          <w:rFonts w:ascii="Times New Roman" w:hAnsi="Times New Roman"/>
          <w:sz w:val="28"/>
          <w:szCs w:val="28"/>
          <w:lang w:eastAsia="ru-RU"/>
        </w:rPr>
        <w:t>, осуществляющи</w:t>
      </w:r>
      <w:r>
        <w:rPr>
          <w:rFonts w:ascii="Times New Roman" w:hAnsi="Times New Roman"/>
          <w:sz w:val="28"/>
          <w:szCs w:val="28"/>
          <w:lang w:eastAsia="ru-RU"/>
        </w:rPr>
        <w:t>х</w:t>
      </w:r>
      <w:r w:rsidRPr="00BF2FE3">
        <w:rPr>
          <w:rFonts w:ascii="Times New Roman" w:hAnsi="Times New Roman"/>
          <w:sz w:val="28"/>
          <w:szCs w:val="28"/>
          <w:lang w:eastAsia="ru-RU"/>
        </w:rPr>
        <w:t xml:space="preserve"> образовательную деятельность</w:t>
      </w:r>
      <w:r w:rsidRPr="00A45E3C">
        <w:rPr>
          <w:rFonts w:ascii="Times New Roman" w:hAnsi="Times New Roman"/>
          <w:bCs/>
          <w:sz w:val="28"/>
          <w:szCs w:val="28"/>
          <w:lang w:eastAsia="ru-RU"/>
        </w:rPr>
        <w:t>.</w:t>
      </w:r>
    </w:p>
    <w:p w14:paraId="2C2CC7CB" w14:textId="77777777" w:rsidR="00137258" w:rsidRPr="008E6EFF" w:rsidRDefault="00137258" w:rsidP="00137258">
      <w:pPr>
        <w:numPr>
          <w:ilvl w:val="0"/>
          <w:numId w:val="2"/>
        </w:numPr>
        <w:shd w:val="clear" w:color="auto" w:fill="FFFFFF"/>
        <w:spacing w:after="0" w:line="240" w:lineRule="auto"/>
        <w:ind w:right="34"/>
        <w:jc w:val="both"/>
        <w:rPr>
          <w:rFonts w:ascii="Times New Roman" w:hAnsi="Times New Roman"/>
          <w:bCs/>
          <w:sz w:val="28"/>
          <w:szCs w:val="28"/>
          <w:lang w:eastAsia="ru-RU"/>
        </w:rPr>
      </w:pPr>
      <w:r w:rsidRPr="00BE0727">
        <w:rPr>
          <w:rFonts w:ascii="Times New Roman" w:hAnsi="Times New Roman"/>
          <w:sz w:val="28"/>
          <w:szCs w:val="28"/>
        </w:rPr>
        <w:t xml:space="preserve">Разработка </w:t>
      </w:r>
      <w:r w:rsidR="005714D5">
        <w:rPr>
          <w:rFonts w:ascii="Times New Roman" w:hAnsi="Times New Roman"/>
          <w:sz w:val="28"/>
          <w:szCs w:val="28"/>
        </w:rPr>
        <w:t>перечня недостатков</w:t>
      </w:r>
      <w:r w:rsidRPr="00BE0727">
        <w:rPr>
          <w:rFonts w:ascii="Times New Roman" w:hAnsi="Times New Roman"/>
          <w:sz w:val="28"/>
          <w:szCs w:val="28"/>
        </w:rPr>
        <w:t xml:space="preserve"> </w:t>
      </w:r>
      <w:r w:rsidRPr="00BE0727">
        <w:rPr>
          <w:rFonts w:ascii="Times New Roman" w:hAnsi="Times New Roman"/>
          <w:sz w:val="28"/>
          <w:szCs w:val="28"/>
          <w:lang w:eastAsia="ru-RU"/>
        </w:rPr>
        <w:t xml:space="preserve">качества условий </w:t>
      </w:r>
      <w:r>
        <w:rPr>
          <w:rFonts w:ascii="Times New Roman" w:hAnsi="Times New Roman"/>
          <w:sz w:val="28"/>
          <w:szCs w:val="28"/>
          <w:lang w:eastAsia="ru-RU"/>
        </w:rPr>
        <w:t xml:space="preserve">оказания услуг </w:t>
      </w:r>
      <w:r w:rsidRPr="00BF2FE3">
        <w:rPr>
          <w:rFonts w:ascii="Times New Roman" w:hAnsi="Times New Roman"/>
          <w:sz w:val="28"/>
          <w:szCs w:val="28"/>
          <w:lang w:eastAsia="ru-RU"/>
        </w:rPr>
        <w:t>образовательн</w:t>
      </w:r>
      <w:r>
        <w:rPr>
          <w:rFonts w:ascii="Times New Roman" w:hAnsi="Times New Roman"/>
          <w:sz w:val="28"/>
          <w:szCs w:val="28"/>
          <w:lang w:eastAsia="ru-RU"/>
        </w:rPr>
        <w:t>ыми</w:t>
      </w:r>
      <w:r w:rsidRPr="00BF2FE3">
        <w:rPr>
          <w:rFonts w:ascii="Times New Roman" w:hAnsi="Times New Roman"/>
          <w:sz w:val="28"/>
          <w:szCs w:val="28"/>
          <w:lang w:eastAsia="ru-RU"/>
        </w:rPr>
        <w:t xml:space="preserve"> организациями, осуществляющими образовательную деятельность</w:t>
      </w:r>
      <w:r>
        <w:rPr>
          <w:rFonts w:ascii="Times New Roman" w:hAnsi="Times New Roman"/>
          <w:sz w:val="28"/>
          <w:szCs w:val="28"/>
          <w:lang w:eastAsia="ru-RU"/>
        </w:rPr>
        <w:t>, в отношении которых проводилась независимая оценка качества.</w:t>
      </w:r>
    </w:p>
    <w:p w14:paraId="4CF9893E"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1C12E8D7"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1C7B475D"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406D8AA9"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456D40FF"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0B635B0B"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7DA877C1"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4307213F" w14:textId="59221DB9"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0CDB3A2C" w14:textId="20181959" w:rsidR="005931F5" w:rsidRDefault="005931F5" w:rsidP="008E6EFF">
      <w:pPr>
        <w:shd w:val="clear" w:color="auto" w:fill="FFFFFF"/>
        <w:spacing w:after="0" w:line="240" w:lineRule="auto"/>
        <w:ind w:right="34"/>
        <w:jc w:val="both"/>
        <w:rPr>
          <w:rFonts w:ascii="Times New Roman" w:hAnsi="Times New Roman"/>
          <w:sz w:val="28"/>
          <w:szCs w:val="28"/>
          <w:lang w:eastAsia="ru-RU"/>
        </w:rPr>
      </w:pPr>
    </w:p>
    <w:p w14:paraId="57913AD4" w14:textId="798ACC80" w:rsidR="005931F5" w:rsidRDefault="005931F5" w:rsidP="008E6EFF">
      <w:pPr>
        <w:shd w:val="clear" w:color="auto" w:fill="FFFFFF"/>
        <w:spacing w:after="0" w:line="240" w:lineRule="auto"/>
        <w:ind w:right="34"/>
        <w:jc w:val="both"/>
        <w:rPr>
          <w:rFonts w:ascii="Times New Roman" w:hAnsi="Times New Roman"/>
          <w:sz w:val="28"/>
          <w:szCs w:val="28"/>
          <w:lang w:eastAsia="ru-RU"/>
        </w:rPr>
      </w:pPr>
    </w:p>
    <w:p w14:paraId="5CD44382" w14:textId="562EB98D" w:rsidR="005931F5" w:rsidRDefault="005931F5" w:rsidP="008E6EFF">
      <w:pPr>
        <w:shd w:val="clear" w:color="auto" w:fill="FFFFFF"/>
        <w:spacing w:after="0" w:line="240" w:lineRule="auto"/>
        <w:ind w:right="34"/>
        <w:jc w:val="both"/>
        <w:rPr>
          <w:rFonts w:ascii="Times New Roman" w:hAnsi="Times New Roman"/>
          <w:sz w:val="28"/>
          <w:szCs w:val="28"/>
          <w:lang w:eastAsia="ru-RU"/>
        </w:rPr>
      </w:pPr>
    </w:p>
    <w:p w14:paraId="59914291" w14:textId="34B3A78B" w:rsidR="005931F5" w:rsidRDefault="005931F5" w:rsidP="008E6EFF">
      <w:pPr>
        <w:shd w:val="clear" w:color="auto" w:fill="FFFFFF"/>
        <w:spacing w:after="0" w:line="240" w:lineRule="auto"/>
        <w:ind w:right="34"/>
        <w:jc w:val="both"/>
        <w:rPr>
          <w:rFonts w:ascii="Times New Roman" w:hAnsi="Times New Roman"/>
          <w:sz w:val="28"/>
          <w:szCs w:val="28"/>
          <w:lang w:eastAsia="ru-RU"/>
        </w:rPr>
      </w:pPr>
    </w:p>
    <w:p w14:paraId="6B2F446E" w14:textId="0F610E00" w:rsidR="005931F5" w:rsidRDefault="005931F5" w:rsidP="008E6EFF">
      <w:pPr>
        <w:shd w:val="clear" w:color="auto" w:fill="FFFFFF"/>
        <w:spacing w:after="0" w:line="240" w:lineRule="auto"/>
        <w:ind w:right="34"/>
        <w:jc w:val="both"/>
        <w:rPr>
          <w:rFonts w:ascii="Times New Roman" w:hAnsi="Times New Roman"/>
          <w:sz w:val="28"/>
          <w:szCs w:val="28"/>
          <w:lang w:eastAsia="ru-RU"/>
        </w:rPr>
      </w:pPr>
    </w:p>
    <w:p w14:paraId="1962C7FB" w14:textId="22A52018" w:rsidR="005931F5" w:rsidRDefault="005931F5" w:rsidP="008E6EFF">
      <w:pPr>
        <w:shd w:val="clear" w:color="auto" w:fill="FFFFFF"/>
        <w:spacing w:after="0" w:line="240" w:lineRule="auto"/>
        <w:ind w:right="34"/>
        <w:jc w:val="both"/>
        <w:rPr>
          <w:rFonts w:ascii="Times New Roman" w:hAnsi="Times New Roman"/>
          <w:sz w:val="28"/>
          <w:szCs w:val="28"/>
          <w:lang w:eastAsia="ru-RU"/>
        </w:rPr>
      </w:pPr>
    </w:p>
    <w:p w14:paraId="33CD006D" w14:textId="77777777" w:rsidR="008D5F9B" w:rsidRDefault="008D5F9B" w:rsidP="008E6EFF">
      <w:pPr>
        <w:shd w:val="clear" w:color="auto" w:fill="FFFFFF"/>
        <w:spacing w:after="0" w:line="240" w:lineRule="auto"/>
        <w:ind w:right="34"/>
        <w:jc w:val="both"/>
        <w:rPr>
          <w:rFonts w:ascii="Times New Roman" w:hAnsi="Times New Roman"/>
          <w:sz w:val="28"/>
          <w:szCs w:val="28"/>
          <w:lang w:eastAsia="ru-RU"/>
        </w:rPr>
      </w:pPr>
    </w:p>
    <w:p w14:paraId="03934ABA"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44A67712"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4132BB8A"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52517A58" w14:textId="77777777" w:rsidR="008E6EFF" w:rsidRDefault="008E6EFF" w:rsidP="008E6EFF">
      <w:pPr>
        <w:shd w:val="clear" w:color="auto" w:fill="FFFFFF"/>
        <w:spacing w:after="0" w:line="240" w:lineRule="auto"/>
        <w:ind w:right="34"/>
        <w:jc w:val="both"/>
        <w:rPr>
          <w:rFonts w:ascii="Times New Roman" w:hAnsi="Times New Roman"/>
          <w:sz w:val="28"/>
          <w:szCs w:val="28"/>
          <w:lang w:eastAsia="ru-RU"/>
        </w:rPr>
      </w:pPr>
    </w:p>
    <w:p w14:paraId="1ACF5A50" w14:textId="77777777" w:rsidR="008E6EFF" w:rsidRPr="00A45E3C" w:rsidRDefault="008E6EFF" w:rsidP="008E6EFF">
      <w:pPr>
        <w:shd w:val="clear" w:color="auto" w:fill="FFFFFF"/>
        <w:spacing w:after="0" w:line="240" w:lineRule="auto"/>
        <w:ind w:right="34"/>
        <w:jc w:val="both"/>
        <w:rPr>
          <w:rFonts w:ascii="Times New Roman" w:hAnsi="Times New Roman"/>
          <w:bCs/>
          <w:sz w:val="28"/>
          <w:szCs w:val="28"/>
          <w:lang w:eastAsia="ru-RU"/>
        </w:rPr>
      </w:pPr>
    </w:p>
    <w:p w14:paraId="1FC86876" w14:textId="77777777" w:rsidR="00137258" w:rsidRPr="00137258" w:rsidRDefault="00137258" w:rsidP="00137258">
      <w:pPr>
        <w:keepNext/>
        <w:keepLines/>
        <w:spacing w:after="0" w:line="240" w:lineRule="auto"/>
        <w:jc w:val="center"/>
        <w:outlineLvl w:val="0"/>
        <w:rPr>
          <w:rFonts w:ascii="Times New Roman" w:eastAsia="Times New Roman" w:hAnsi="Times New Roman"/>
          <w:b/>
          <w:bCs/>
          <w:sz w:val="28"/>
          <w:szCs w:val="28"/>
        </w:rPr>
      </w:pPr>
      <w:bookmarkStart w:id="12" w:name="_Toc103697959"/>
      <w:bookmarkStart w:id="13" w:name="_Toc197343799"/>
      <w:r w:rsidRPr="00137258">
        <w:rPr>
          <w:rFonts w:ascii="Times New Roman" w:eastAsia="Times New Roman" w:hAnsi="Times New Roman"/>
          <w:b/>
          <w:bCs/>
          <w:sz w:val="28"/>
          <w:szCs w:val="28"/>
        </w:rPr>
        <w:lastRenderedPageBreak/>
        <w:t>РЕЗУЛЬТАТ</w:t>
      </w:r>
      <w:r w:rsidR="005714D5">
        <w:rPr>
          <w:rFonts w:ascii="Times New Roman" w:eastAsia="Times New Roman" w:hAnsi="Times New Roman"/>
          <w:b/>
          <w:bCs/>
          <w:sz w:val="28"/>
          <w:szCs w:val="28"/>
        </w:rPr>
        <w:t>Ы</w:t>
      </w:r>
      <w:r w:rsidRPr="00137258">
        <w:rPr>
          <w:rFonts w:ascii="Times New Roman" w:eastAsia="Times New Roman" w:hAnsi="Times New Roman"/>
          <w:b/>
          <w:bCs/>
          <w:sz w:val="28"/>
          <w:szCs w:val="28"/>
        </w:rPr>
        <w:t xml:space="preserve"> НЕЗАВИСИМОЙ ОЦЕНКИ КАЧЕСТВА УСЛОВИЙ ОСУЩЕСТВЛЕНИЯ ОБРАЗОВАТЕЛЬНОЙ ДЕЯТЕЛЬНОСТИ ОБРАЗОВАТЕЛЬНЫМИ ОРГАНИЗАЦИЯМИ</w:t>
      </w:r>
      <w:bookmarkEnd w:id="12"/>
      <w:r w:rsidR="00F56157">
        <w:rPr>
          <w:rFonts w:ascii="Times New Roman" w:eastAsia="Times New Roman" w:hAnsi="Times New Roman"/>
          <w:b/>
          <w:bCs/>
          <w:sz w:val="28"/>
          <w:szCs w:val="28"/>
        </w:rPr>
        <w:t xml:space="preserve"> </w:t>
      </w:r>
      <w:r w:rsidR="00F56157" w:rsidRPr="00F56157">
        <w:rPr>
          <w:rFonts w:ascii="Times New Roman Полужирный" w:eastAsia="Times New Roman" w:hAnsi="Times New Roman Полужирный"/>
          <w:b/>
          <w:bCs/>
          <w:caps/>
          <w:sz w:val="28"/>
          <w:szCs w:val="28"/>
        </w:rPr>
        <w:t>в разрезе показателей и критериев оценки</w:t>
      </w:r>
      <w:bookmarkEnd w:id="13"/>
    </w:p>
    <w:p w14:paraId="665C2F96" w14:textId="7D9EA193" w:rsidR="00137258" w:rsidRDefault="00137258" w:rsidP="00137258">
      <w:pPr>
        <w:keepNext/>
        <w:numPr>
          <w:ilvl w:val="0"/>
          <w:numId w:val="3"/>
        </w:numPr>
        <w:spacing w:after="0" w:line="240" w:lineRule="auto"/>
        <w:ind w:left="0"/>
        <w:jc w:val="center"/>
        <w:outlineLvl w:val="0"/>
        <w:rPr>
          <w:rFonts w:ascii="Times New Roman" w:hAnsi="Times New Roman"/>
          <w:b/>
          <w:bCs/>
          <w:caps/>
          <w:kern w:val="32"/>
          <w:sz w:val="28"/>
          <w:szCs w:val="28"/>
          <w:lang w:eastAsia="ru-RU"/>
        </w:rPr>
      </w:pPr>
      <w:bookmarkStart w:id="14" w:name="_Toc477869585"/>
      <w:bookmarkStart w:id="15" w:name="_Toc103697960"/>
      <w:bookmarkStart w:id="16" w:name="_Toc197343800"/>
      <w:r w:rsidRPr="00137258">
        <w:rPr>
          <w:rFonts w:ascii="Times New Roman" w:hAnsi="Times New Roman"/>
          <w:b/>
          <w:bCs/>
          <w:caps/>
          <w:kern w:val="32"/>
          <w:sz w:val="28"/>
          <w:szCs w:val="28"/>
          <w:lang w:eastAsia="ru-RU"/>
        </w:rPr>
        <w:t>Открытость и доступность информации об организации</w:t>
      </w:r>
      <w:bookmarkEnd w:id="14"/>
      <w:r w:rsidRPr="00137258">
        <w:rPr>
          <w:rFonts w:ascii="Times New Roman" w:hAnsi="Times New Roman"/>
          <w:b/>
          <w:bCs/>
          <w:caps/>
          <w:kern w:val="32"/>
          <w:sz w:val="28"/>
          <w:szCs w:val="28"/>
          <w:lang w:eastAsia="ru-RU"/>
        </w:rPr>
        <w:t>, ОСУЩЕСТВЛЯЮЩЕЙ ОБРАЗОВАТЕЛЬНУЮ ДЕЯТЕЛЬНОСТЬ</w:t>
      </w:r>
      <w:bookmarkEnd w:id="15"/>
      <w:bookmarkEnd w:id="16"/>
    </w:p>
    <w:p w14:paraId="49A989D9" w14:textId="77777777" w:rsidR="005931F5" w:rsidRPr="00137258" w:rsidRDefault="005931F5" w:rsidP="005931F5">
      <w:pPr>
        <w:keepNext/>
        <w:spacing w:after="0" w:line="240" w:lineRule="auto"/>
        <w:outlineLvl w:val="0"/>
        <w:rPr>
          <w:rFonts w:ascii="Times New Roman" w:hAnsi="Times New Roman"/>
          <w:b/>
          <w:bCs/>
          <w:caps/>
          <w:kern w:val="32"/>
          <w:sz w:val="28"/>
          <w:szCs w:val="28"/>
          <w:lang w:eastAsia="ru-RU"/>
        </w:rPr>
      </w:pPr>
    </w:p>
    <w:p w14:paraId="799A7A96" w14:textId="26DF51CC" w:rsidR="00137258" w:rsidRPr="00137258" w:rsidRDefault="00137258" w:rsidP="00137258">
      <w:pPr>
        <w:spacing w:after="0" w:line="240" w:lineRule="auto"/>
        <w:ind w:firstLine="708"/>
        <w:jc w:val="both"/>
        <w:rPr>
          <w:rFonts w:ascii="Times New Roman" w:hAnsi="Times New Roman"/>
          <w:sz w:val="28"/>
          <w:szCs w:val="28"/>
          <w:lang w:eastAsia="ru-RU"/>
        </w:rPr>
      </w:pPr>
      <w:r w:rsidRPr="00137258">
        <w:rPr>
          <w:rFonts w:ascii="Times New Roman" w:hAnsi="Times New Roman"/>
          <w:sz w:val="28"/>
          <w:szCs w:val="28"/>
        </w:rPr>
        <w:t xml:space="preserve">Первым критерием качества условий осуществления образовательной деятельности является </w:t>
      </w:r>
      <w:r w:rsidR="00CC0263">
        <w:rPr>
          <w:rFonts w:ascii="Times New Roman" w:hAnsi="Times New Roman"/>
          <w:b/>
          <w:i/>
          <w:sz w:val="28"/>
          <w:szCs w:val="28"/>
        </w:rPr>
        <w:t>«</w:t>
      </w:r>
      <w:r w:rsidRPr="00137258">
        <w:rPr>
          <w:rFonts w:ascii="Times New Roman" w:hAnsi="Times New Roman"/>
          <w:b/>
          <w:i/>
          <w:sz w:val="28"/>
          <w:szCs w:val="28"/>
        </w:rPr>
        <w:t>Открытость и доступность информации об организации, осуществляющей образовательную деятельность</w:t>
      </w:r>
      <w:r w:rsidR="00CC0263">
        <w:rPr>
          <w:rFonts w:ascii="Times New Roman" w:hAnsi="Times New Roman"/>
          <w:b/>
          <w:i/>
          <w:sz w:val="28"/>
          <w:szCs w:val="28"/>
        </w:rPr>
        <w:t>»</w:t>
      </w:r>
      <w:r w:rsidRPr="00137258">
        <w:rPr>
          <w:rFonts w:ascii="Times New Roman" w:hAnsi="Times New Roman"/>
          <w:b/>
          <w:i/>
          <w:sz w:val="28"/>
          <w:szCs w:val="28"/>
        </w:rPr>
        <w:t xml:space="preserve">. </w:t>
      </w:r>
      <w:r w:rsidRPr="00137258">
        <w:rPr>
          <w:rFonts w:ascii="Times New Roman" w:hAnsi="Times New Roman"/>
          <w:sz w:val="28"/>
          <w:szCs w:val="28"/>
        </w:rPr>
        <w:t xml:space="preserve">Данный критерий отражается в трех показателях, представленных ниже. Способ оценки – изучение мнения потребителей образовательных услуг (родителей учащихся/воспитанников), </w:t>
      </w:r>
      <w:r w:rsidRPr="00137258">
        <w:rPr>
          <w:rFonts w:ascii="Times New Roman" w:hAnsi="Times New Roman"/>
          <w:sz w:val="28"/>
          <w:szCs w:val="28"/>
          <w:lang w:eastAsia="ru-RU"/>
        </w:rPr>
        <w:t xml:space="preserve">экспертная оценка условий осуществления образовательной деятельности в организации </w:t>
      </w:r>
      <w:r w:rsidRPr="00137258">
        <w:rPr>
          <w:rFonts w:ascii="Times New Roman" w:hAnsi="Times New Roman"/>
          <w:sz w:val="28"/>
          <w:szCs w:val="28"/>
        </w:rPr>
        <w:t>и контент-анализ сайтов образовательных учреждений.</w:t>
      </w:r>
    </w:p>
    <w:p w14:paraId="365DB851" w14:textId="3BF496DE" w:rsidR="00137258" w:rsidRPr="00137258" w:rsidRDefault="00137258" w:rsidP="00137258">
      <w:pPr>
        <w:widowControl w:val="0"/>
        <w:numPr>
          <w:ilvl w:val="1"/>
          <w:numId w:val="3"/>
        </w:numPr>
        <w:suppressLineNumbers/>
        <w:suppressAutoHyphens/>
        <w:spacing w:after="0" w:line="240" w:lineRule="auto"/>
        <w:ind w:left="0" w:firstLine="0"/>
        <w:jc w:val="both"/>
        <w:rPr>
          <w:rFonts w:ascii="Times New Roman" w:eastAsia="SimSun" w:hAnsi="Times New Roman"/>
          <w:i/>
          <w:kern w:val="1"/>
          <w:sz w:val="28"/>
          <w:szCs w:val="28"/>
          <w:lang w:eastAsia="hi-IN" w:bidi="hi-IN"/>
        </w:rPr>
      </w:pPr>
      <w:r w:rsidRPr="00137258">
        <w:rPr>
          <w:rFonts w:ascii="Times New Roman" w:eastAsia="SimSun" w:hAnsi="Times New Roman"/>
          <w:i/>
          <w:kern w:val="1"/>
          <w:sz w:val="28"/>
          <w:szCs w:val="28"/>
          <w:lang w:eastAsia="hi-IN" w:bidi="hi-IN"/>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и правовыми актами (на информационных стендах в помещении организации; на официальном сайте организации в информационно-телекоммуникационной сети </w:t>
      </w:r>
      <w:r w:rsidR="00CC0263">
        <w:rPr>
          <w:rFonts w:ascii="Times New Roman" w:eastAsia="SimSun" w:hAnsi="Times New Roman"/>
          <w:i/>
          <w:kern w:val="1"/>
          <w:sz w:val="28"/>
          <w:szCs w:val="28"/>
          <w:lang w:eastAsia="hi-IN" w:bidi="hi-IN"/>
        </w:rPr>
        <w:t>«</w:t>
      </w:r>
      <w:r w:rsidRPr="00137258">
        <w:rPr>
          <w:rFonts w:ascii="Times New Roman" w:eastAsia="SimSun" w:hAnsi="Times New Roman"/>
          <w:i/>
          <w:kern w:val="1"/>
          <w:sz w:val="28"/>
          <w:szCs w:val="28"/>
          <w:lang w:eastAsia="hi-IN" w:bidi="hi-IN"/>
        </w:rPr>
        <w:t>Интернет</w:t>
      </w:r>
      <w:r w:rsidR="00CC0263">
        <w:rPr>
          <w:rFonts w:ascii="Times New Roman" w:eastAsia="SimSun" w:hAnsi="Times New Roman"/>
          <w:i/>
          <w:kern w:val="1"/>
          <w:sz w:val="28"/>
          <w:szCs w:val="28"/>
          <w:lang w:eastAsia="hi-IN" w:bidi="hi-IN"/>
        </w:rPr>
        <w:t>»</w:t>
      </w:r>
      <w:r w:rsidRPr="00137258">
        <w:rPr>
          <w:rFonts w:ascii="Times New Roman" w:eastAsia="SimSun" w:hAnsi="Times New Roman"/>
          <w:i/>
          <w:kern w:val="1"/>
          <w:sz w:val="28"/>
          <w:szCs w:val="28"/>
          <w:lang w:eastAsia="hi-IN" w:bidi="hi-IN"/>
        </w:rPr>
        <w:t>).</w:t>
      </w:r>
    </w:p>
    <w:p w14:paraId="4474BD96" w14:textId="77777777" w:rsidR="00137258" w:rsidRDefault="00137258" w:rsidP="00137258">
      <w:pPr>
        <w:widowControl w:val="0"/>
        <w:suppressLineNumbers/>
        <w:suppressAutoHyphens/>
        <w:spacing w:after="0" w:line="240" w:lineRule="auto"/>
        <w:ind w:firstLine="708"/>
        <w:jc w:val="both"/>
        <w:rPr>
          <w:rFonts w:ascii="Times New Roman" w:eastAsia="SimSun" w:hAnsi="Times New Roman"/>
          <w:kern w:val="1"/>
          <w:sz w:val="28"/>
          <w:szCs w:val="28"/>
          <w:lang w:eastAsia="hi-IN" w:bidi="hi-IN"/>
        </w:rPr>
      </w:pPr>
      <w:r w:rsidRPr="00137258">
        <w:rPr>
          <w:rFonts w:ascii="Times New Roman" w:eastAsia="SimSun" w:hAnsi="Times New Roman"/>
          <w:kern w:val="1"/>
          <w:sz w:val="28"/>
          <w:szCs w:val="28"/>
          <w:lang w:eastAsia="hi-IN" w:bidi="hi-IN"/>
        </w:rPr>
        <w:t>Согласно результатам независимой оценки были получены следующие значения (баллы, максимально возможное значение – 100 баллов).</w:t>
      </w:r>
    </w:p>
    <w:tbl>
      <w:tblPr>
        <w:tblW w:w="9371" w:type="dxa"/>
        <w:tblInd w:w="93" w:type="dxa"/>
        <w:tblLook w:val="04A0" w:firstRow="1" w:lastRow="0" w:firstColumn="1" w:lastColumn="0" w:noHBand="0" w:noVBand="1"/>
      </w:tblPr>
      <w:tblGrid>
        <w:gridCol w:w="8407"/>
        <w:gridCol w:w="964"/>
      </w:tblGrid>
      <w:tr w:rsidR="00137258" w:rsidRPr="008E6EFF" w14:paraId="57EB85DA" w14:textId="77777777" w:rsidTr="008E6EFF">
        <w:trPr>
          <w:trHeight w:val="132"/>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A0C3E" w14:textId="77777777" w:rsidR="00137258" w:rsidRPr="008E6EFF" w:rsidRDefault="00137258" w:rsidP="00FC7045">
            <w:pPr>
              <w:spacing w:after="0" w:line="240" w:lineRule="auto"/>
              <w:jc w:val="center"/>
              <w:rPr>
                <w:rFonts w:ascii="Times New Roman" w:eastAsia="Times New Roman" w:hAnsi="Times New Roman"/>
                <w:color w:val="000000"/>
                <w:sz w:val="28"/>
                <w:szCs w:val="28"/>
                <w:lang w:eastAsia="ru-RU"/>
              </w:rPr>
            </w:pPr>
            <w:bookmarkStart w:id="17" w:name="_Hlk142042586"/>
            <w:r w:rsidRPr="008E6EFF">
              <w:rPr>
                <w:rFonts w:ascii="Times New Roman" w:eastAsia="Times New Roman" w:hAnsi="Times New Roman"/>
                <w:color w:val="000000"/>
                <w:sz w:val="28"/>
                <w:szCs w:val="28"/>
                <w:lang w:eastAsia="ru-RU"/>
              </w:rPr>
              <w:t>название ОО</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29D47DD1" w14:textId="77777777" w:rsidR="00137258" w:rsidRPr="008E6EFF" w:rsidRDefault="00137258"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435CEB" w:rsidRPr="00E103E7" w14:paraId="5739EB14" w14:textId="77777777" w:rsidTr="00BB3A7E">
        <w:trPr>
          <w:trHeight w:val="315"/>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017AEE9D" w14:textId="77777777" w:rsidR="00435CEB" w:rsidRPr="00E103E7" w:rsidRDefault="00435CEB" w:rsidP="00435CEB">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64" w:type="dxa"/>
            <w:tcBorders>
              <w:top w:val="single" w:sz="4" w:space="0" w:color="auto"/>
              <w:left w:val="nil"/>
              <w:bottom w:val="single" w:sz="4" w:space="0" w:color="auto"/>
              <w:right w:val="single" w:sz="4" w:space="0" w:color="auto"/>
            </w:tcBorders>
            <w:shd w:val="clear" w:color="000000" w:fill="FFFFFF"/>
            <w:noWrap/>
          </w:tcPr>
          <w:p w14:paraId="6420BE85" w14:textId="1DD4E7FA" w:rsidR="00435CEB" w:rsidRPr="00435CEB" w:rsidRDefault="00435CEB" w:rsidP="00435CEB">
            <w:pPr>
              <w:spacing w:after="0" w:line="240" w:lineRule="auto"/>
              <w:jc w:val="center"/>
              <w:rPr>
                <w:rFonts w:ascii="Times New Roman" w:hAnsi="Times New Roman"/>
                <w:sz w:val="28"/>
                <w:szCs w:val="28"/>
              </w:rPr>
            </w:pPr>
            <w:r w:rsidRPr="00435CEB">
              <w:rPr>
                <w:rFonts w:ascii="Times New Roman" w:hAnsi="Times New Roman"/>
                <w:sz w:val="28"/>
                <w:szCs w:val="28"/>
              </w:rPr>
              <w:t>100,0</w:t>
            </w:r>
          </w:p>
        </w:tc>
      </w:tr>
      <w:tr w:rsidR="00435CEB" w:rsidRPr="00E103E7" w14:paraId="5F7BB9EB" w14:textId="77777777" w:rsidTr="00BB3A7E">
        <w:trPr>
          <w:trHeight w:val="315"/>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63FC3FBF" w14:textId="77777777" w:rsidR="00435CEB" w:rsidRPr="00E103E7" w:rsidRDefault="00435CEB" w:rsidP="00435CEB">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64" w:type="dxa"/>
            <w:tcBorders>
              <w:top w:val="single" w:sz="4" w:space="0" w:color="auto"/>
              <w:left w:val="nil"/>
              <w:bottom w:val="single" w:sz="4" w:space="0" w:color="auto"/>
              <w:right w:val="single" w:sz="4" w:space="0" w:color="auto"/>
            </w:tcBorders>
            <w:shd w:val="clear" w:color="000000" w:fill="FFFFFF"/>
            <w:noWrap/>
          </w:tcPr>
          <w:p w14:paraId="5F26684A" w14:textId="62C61055" w:rsidR="00435CEB" w:rsidRPr="00435CEB" w:rsidRDefault="00435CEB" w:rsidP="00435CEB">
            <w:pPr>
              <w:spacing w:after="0" w:line="240" w:lineRule="auto"/>
              <w:jc w:val="center"/>
              <w:rPr>
                <w:rFonts w:ascii="Times New Roman" w:hAnsi="Times New Roman"/>
                <w:sz w:val="28"/>
                <w:szCs w:val="28"/>
              </w:rPr>
            </w:pPr>
            <w:r w:rsidRPr="00435CEB">
              <w:rPr>
                <w:rFonts w:ascii="Times New Roman" w:hAnsi="Times New Roman"/>
                <w:sz w:val="28"/>
                <w:szCs w:val="28"/>
              </w:rPr>
              <w:t>90,9</w:t>
            </w:r>
          </w:p>
        </w:tc>
      </w:tr>
      <w:tr w:rsidR="00435CEB" w:rsidRPr="00E103E7" w14:paraId="7D286274" w14:textId="77777777" w:rsidTr="00BB3A7E">
        <w:trPr>
          <w:trHeight w:val="315"/>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289860D0" w14:textId="6D9B83FA" w:rsidR="00435CEB" w:rsidRPr="00CC0263" w:rsidRDefault="00435CEB" w:rsidP="00435CEB">
            <w:pPr>
              <w:spacing w:after="0" w:line="240" w:lineRule="auto"/>
              <w:rPr>
                <w:rFonts w:ascii="Times New Roman" w:hAnsi="Times New Roman"/>
                <w:color w:val="000000"/>
                <w:sz w:val="28"/>
                <w:szCs w:val="28"/>
                <w:lang w:eastAsia="ru-RU"/>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964" w:type="dxa"/>
            <w:tcBorders>
              <w:top w:val="single" w:sz="4" w:space="0" w:color="auto"/>
              <w:left w:val="nil"/>
              <w:bottom w:val="single" w:sz="4" w:space="0" w:color="auto"/>
              <w:right w:val="single" w:sz="4" w:space="0" w:color="auto"/>
            </w:tcBorders>
            <w:shd w:val="clear" w:color="000000" w:fill="FFFFFF"/>
            <w:noWrap/>
          </w:tcPr>
          <w:p w14:paraId="78C6C960" w14:textId="774F6F69" w:rsidR="00435CEB" w:rsidRPr="00435CEB" w:rsidRDefault="00435CEB" w:rsidP="00435CEB">
            <w:pPr>
              <w:spacing w:after="0" w:line="240" w:lineRule="auto"/>
              <w:jc w:val="center"/>
              <w:rPr>
                <w:rFonts w:ascii="Times New Roman" w:hAnsi="Times New Roman"/>
                <w:sz w:val="28"/>
                <w:szCs w:val="28"/>
              </w:rPr>
            </w:pPr>
            <w:r w:rsidRPr="00435CEB">
              <w:rPr>
                <w:rFonts w:ascii="Times New Roman" w:hAnsi="Times New Roman"/>
                <w:sz w:val="28"/>
                <w:szCs w:val="28"/>
              </w:rPr>
              <w:t>100,0</w:t>
            </w:r>
          </w:p>
        </w:tc>
      </w:tr>
      <w:tr w:rsidR="00435CEB" w:rsidRPr="00E103E7" w14:paraId="1A6A44A8" w14:textId="77777777" w:rsidTr="00BB3A7E">
        <w:trPr>
          <w:trHeight w:val="315"/>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115602A4" w14:textId="2E19E78C" w:rsidR="00435CEB" w:rsidRPr="00E103E7" w:rsidRDefault="00435CEB" w:rsidP="00435CEB">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Pr="00CC0263">
              <w:rPr>
                <w:rFonts w:ascii="Times New Roman" w:hAnsi="Times New Roman"/>
                <w:color w:val="000000"/>
                <w:sz w:val="28"/>
                <w:szCs w:val="28"/>
                <w:shd w:val="clear" w:color="auto" w:fill="FFFFFF"/>
              </w:rPr>
              <w:t>"</w:t>
            </w:r>
          </w:p>
        </w:tc>
        <w:tc>
          <w:tcPr>
            <w:tcW w:w="964" w:type="dxa"/>
            <w:tcBorders>
              <w:top w:val="single" w:sz="4" w:space="0" w:color="auto"/>
              <w:left w:val="nil"/>
              <w:bottom w:val="single" w:sz="4" w:space="0" w:color="auto"/>
              <w:right w:val="single" w:sz="4" w:space="0" w:color="auto"/>
            </w:tcBorders>
            <w:shd w:val="clear" w:color="000000" w:fill="FFFFFF"/>
            <w:noWrap/>
          </w:tcPr>
          <w:p w14:paraId="2BB002DB" w14:textId="585F8222" w:rsidR="00435CEB" w:rsidRPr="00435CEB" w:rsidRDefault="00435CEB" w:rsidP="00435CEB">
            <w:pPr>
              <w:spacing w:after="0" w:line="240" w:lineRule="auto"/>
              <w:jc w:val="center"/>
              <w:rPr>
                <w:rFonts w:ascii="Times New Roman" w:hAnsi="Times New Roman"/>
                <w:sz w:val="28"/>
                <w:szCs w:val="28"/>
              </w:rPr>
            </w:pPr>
            <w:r w:rsidRPr="00435CEB">
              <w:rPr>
                <w:rFonts w:ascii="Times New Roman" w:hAnsi="Times New Roman"/>
                <w:sz w:val="28"/>
                <w:szCs w:val="28"/>
              </w:rPr>
              <w:t>90,9</w:t>
            </w:r>
          </w:p>
        </w:tc>
      </w:tr>
    </w:tbl>
    <w:bookmarkEnd w:id="17"/>
    <w:p w14:paraId="79D8A43D" w14:textId="3C91952D" w:rsidR="00137258" w:rsidRPr="00137258" w:rsidRDefault="00137258" w:rsidP="00137258">
      <w:pPr>
        <w:widowControl w:val="0"/>
        <w:numPr>
          <w:ilvl w:val="1"/>
          <w:numId w:val="3"/>
        </w:numPr>
        <w:suppressLineNumbers/>
        <w:suppressAutoHyphens/>
        <w:spacing w:after="0" w:line="240" w:lineRule="auto"/>
        <w:ind w:left="0" w:hanging="11"/>
        <w:contextualSpacing/>
        <w:jc w:val="both"/>
        <w:rPr>
          <w:rFonts w:ascii="Times New Roman" w:eastAsia="SimSun" w:hAnsi="Times New Roman"/>
          <w:i/>
          <w:noProof/>
          <w:kern w:val="1"/>
          <w:sz w:val="28"/>
          <w:szCs w:val="28"/>
          <w:lang w:eastAsia="ru-RU"/>
        </w:rPr>
      </w:pPr>
      <w:r w:rsidRPr="00137258">
        <w:rPr>
          <w:rFonts w:ascii="Times New Roman" w:eastAsia="SimSun" w:hAnsi="Times New Roman"/>
          <w:i/>
          <w:noProof/>
          <w:kern w:val="1"/>
          <w:sz w:val="28"/>
          <w:szCs w:val="28"/>
          <w:lang w:eastAsia="ru-RU"/>
        </w:rPr>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(телефона; электронной почты; электронных сервисов (форма для подачи электронного обращения, получение консультации по оказываемым услугам, раздел </w:t>
      </w:r>
      <w:r w:rsidR="00CC0263">
        <w:rPr>
          <w:rFonts w:ascii="Times New Roman" w:eastAsia="SimSun" w:hAnsi="Times New Roman"/>
          <w:i/>
          <w:noProof/>
          <w:kern w:val="1"/>
          <w:sz w:val="28"/>
          <w:szCs w:val="28"/>
          <w:lang w:eastAsia="ru-RU"/>
        </w:rPr>
        <w:t>«</w:t>
      </w:r>
      <w:r w:rsidRPr="00137258">
        <w:rPr>
          <w:rFonts w:ascii="Times New Roman" w:eastAsia="SimSun" w:hAnsi="Times New Roman"/>
          <w:i/>
          <w:noProof/>
          <w:kern w:val="1"/>
          <w:sz w:val="28"/>
          <w:szCs w:val="28"/>
          <w:lang w:eastAsia="ru-RU"/>
        </w:rPr>
        <w:t>Часто задаваемые вопросы</w:t>
      </w:r>
      <w:r w:rsidR="00CC0263">
        <w:rPr>
          <w:rFonts w:ascii="Times New Roman" w:eastAsia="SimSun" w:hAnsi="Times New Roman"/>
          <w:i/>
          <w:noProof/>
          <w:kern w:val="1"/>
          <w:sz w:val="28"/>
          <w:szCs w:val="28"/>
          <w:lang w:eastAsia="ru-RU"/>
        </w:rPr>
        <w:t>»</w:t>
      </w:r>
      <w:r w:rsidRPr="00137258">
        <w:rPr>
          <w:rFonts w:ascii="Times New Roman" w:eastAsia="SimSun" w:hAnsi="Times New Roman"/>
          <w:i/>
          <w:noProof/>
          <w:kern w:val="1"/>
          <w:sz w:val="28"/>
          <w:szCs w:val="28"/>
          <w:lang w:eastAsia="ru-RU"/>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0721B5BE" w14:textId="309B40E8" w:rsidR="00137258" w:rsidRDefault="00137258" w:rsidP="00137258">
      <w:pPr>
        <w:widowControl w:val="0"/>
        <w:suppressLineNumbers/>
        <w:suppressAutoHyphens/>
        <w:spacing w:after="0" w:line="240" w:lineRule="auto"/>
        <w:ind w:firstLine="708"/>
        <w:jc w:val="both"/>
        <w:rPr>
          <w:rFonts w:ascii="Times New Roman" w:eastAsia="SimSun" w:hAnsi="Times New Roman"/>
          <w:kern w:val="1"/>
          <w:sz w:val="28"/>
          <w:szCs w:val="28"/>
          <w:lang w:eastAsia="hi-IN" w:bidi="hi-IN"/>
        </w:rPr>
      </w:pPr>
      <w:r w:rsidRPr="00137258">
        <w:rPr>
          <w:rFonts w:ascii="Times New Roman" w:eastAsia="SimSun" w:hAnsi="Times New Roman"/>
          <w:kern w:val="1"/>
          <w:sz w:val="28"/>
          <w:szCs w:val="28"/>
          <w:lang w:eastAsia="hi-IN" w:bidi="hi-IN"/>
        </w:rPr>
        <w:t xml:space="preserve">По результатам независимой оценки были получены следующие </w:t>
      </w:r>
      <w:r w:rsidRPr="00137258">
        <w:rPr>
          <w:rFonts w:ascii="Times New Roman" w:eastAsia="SimSun" w:hAnsi="Times New Roman"/>
          <w:kern w:val="1"/>
          <w:sz w:val="28"/>
          <w:szCs w:val="28"/>
          <w:lang w:eastAsia="hi-IN" w:bidi="hi-IN"/>
        </w:rPr>
        <w:lastRenderedPageBreak/>
        <w:t>значения (баллы, максимально возможное значение – 100 баллов).</w:t>
      </w:r>
    </w:p>
    <w:tbl>
      <w:tblPr>
        <w:tblW w:w="9371" w:type="dxa"/>
        <w:tblInd w:w="93" w:type="dxa"/>
        <w:tblLook w:val="04A0" w:firstRow="1" w:lastRow="0" w:firstColumn="1" w:lastColumn="0" w:noHBand="0" w:noVBand="1"/>
      </w:tblPr>
      <w:tblGrid>
        <w:gridCol w:w="8266"/>
        <w:gridCol w:w="1105"/>
      </w:tblGrid>
      <w:tr w:rsidR="00337AFF" w:rsidRPr="008E6EFF" w14:paraId="2F168652" w14:textId="77777777" w:rsidTr="008E6EFF">
        <w:trPr>
          <w:trHeight w:val="115"/>
        </w:trPr>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5FDFC"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1F2D7CB9"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103E7" w:rsidRPr="008E6EFF" w14:paraId="546453EC" w14:textId="77777777" w:rsidTr="008E6EFF">
        <w:trPr>
          <w:trHeight w:val="115"/>
        </w:trPr>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14:paraId="0E2BCBB6" w14:textId="77777777" w:rsidR="00E103E7" w:rsidRPr="008E6EFF" w:rsidRDefault="00E103E7" w:rsidP="00E103E7">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2C961"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103E7" w:rsidRPr="008E6EFF" w14:paraId="2EBE9D73" w14:textId="77777777" w:rsidTr="008E6EFF">
        <w:trPr>
          <w:trHeight w:val="78"/>
        </w:trPr>
        <w:tc>
          <w:tcPr>
            <w:tcW w:w="8266" w:type="dxa"/>
            <w:tcBorders>
              <w:top w:val="nil"/>
              <w:left w:val="single" w:sz="4" w:space="0" w:color="auto"/>
              <w:bottom w:val="single" w:sz="4" w:space="0" w:color="auto"/>
              <w:right w:val="single" w:sz="4" w:space="0" w:color="auto"/>
            </w:tcBorders>
            <w:shd w:val="clear" w:color="auto" w:fill="auto"/>
            <w:vAlign w:val="bottom"/>
          </w:tcPr>
          <w:p w14:paraId="27F45BBA" w14:textId="77777777" w:rsidR="00E103E7" w:rsidRPr="008E6EFF" w:rsidRDefault="00E103E7" w:rsidP="00E103E7">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46FC3FD" w14:textId="5D80044E" w:rsidR="00E103E7" w:rsidRPr="008E6EFF" w:rsidRDefault="00435CEB" w:rsidP="00E103E7">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103E7" w:rsidRPr="008E6EFF" w14:paraId="2BC788A7" w14:textId="77777777" w:rsidTr="008E6EFF">
        <w:trPr>
          <w:trHeight w:val="209"/>
        </w:trPr>
        <w:tc>
          <w:tcPr>
            <w:tcW w:w="8266" w:type="dxa"/>
            <w:tcBorders>
              <w:top w:val="nil"/>
              <w:left w:val="single" w:sz="4" w:space="0" w:color="auto"/>
              <w:bottom w:val="single" w:sz="4" w:space="0" w:color="auto"/>
              <w:right w:val="single" w:sz="4" w:space="0" w:color="auto"/>
            </w:tcBorders>
            <w:shd w:val="clear" w:color="auto" w:fill="auto"/>
            <w:vAlign w:val="bottom"/>
          </w:tcPr>
          <w:p w14:paraId="61AB04C4" w14:textId="55E1A3EB" w:rsidR="00E103E7" w:rsidRPr="008E6EFF" w:rsidRDefault="00CC0263" w:rsidP="00E103E7">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78E2B1AF" w14:textId="045A8333" w:rsidR="00E103E7" w:rsidRPr="008E6EFF" w:rsidRDefault="00435CEB" w:rsidP="00E103E7">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103E7" w:rsidRPr="008E6EFF" w14:paraId="4ED72A8E" w14:textId="77777777" w:rsidTr="008E6EFF">
        <w:trPr>
          <w:trHeight w:val="172"/>
        </w:trPr>
        <w:tc>
          <w:tcPr>
            <w:tcW w:w="8266" w:type="dxa"/>
            <w:tcBorders>
              <w:top w:val="nil"/>
              <w:left w:val="single" w:sz="4" w:space="0" w:color="auto"/>
              <w:bottom w:val="single" w:sz="4" w:space="0" w:color="auto"/>
              <w:right w:val="single" w:sz="4" w:space="0" w:color="auto"/>
            </w:tcBorders>
            <w:shd w:val="clear" w:color="auto" w:fill="auto"/>
            <w:vAlign w:val="bottom"/>
          </w:tcPr>
          <w:p w14:paraId="20D22EBC" w14:textId="58F74928" w:rsidR="00E103E7" w:rsidRPr="008E6EFF" w:rsidRDefault="00AE568C" w:rsidP="00E103E7">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CC0263"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CC0263" w:rsidRPr="00CC0263">
              <w:rPr>
                <w:rFonts w:ascii="Times New Roman" w:hAnsi="Times New Roman"/>
                <w:color w:val="000000"/>
                <w:sz w:val="28"/>
                <w:szCs w:val="28"/>
                <w:shd w:val="clear" w:color="auto" w:fill="FFFFFF"/>
              </w:rPr>
              <w:t>"</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3A57A163" w14:textId="6FF87A2A" w:rsidR="00E103E7" w:rsidRPr="008E6EFF" w:rsidRDefault="00435CEB" w:rsidP="00E103E7">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bl>
    <w:p w14:paraId="2F887064" w14:textId="77777777" w:rsidR="00137258" w:rsidRPr="00137258" w:rsidRDefault="00137258" w:rsidP="00137258">
      <w:pPr>
        <w:numPr>
          <w:ilvl w:val="1"/>
          <w:numId w:val="3"/>
        </w:numPr>
        <w:spacing w:after="0" w:line="240" w:lineRule="auto"/>
        <w:ind w:left="0" w:hanging="11"/>
        <w:contextualSpacing/>
        <w:jc w:val="both"/>
        <w:rPr>
          <w:rFonts w:ascii="Times New Roman" w:hAnsi="Times New Roman"/>
          <w:i/>
          <w:sz w:val="28"/>
          <w:szCs w:val="28"/>
          <w:lang w:eastAsia="ru-RU"/>
        </w:rPr>
      </w:pPr>
      <w:r w:rsidRPr="00137258">
        <w:rPr>
          <w:rFonts w:ascii="Times New Roman" w:hAnsi="Times New Roman"/>
          <w:i/>
          <w:sz w:val="28"/>
          <w:szCs w:val="28"/>
          <w:lang w:eastAsia="ru-RU"/>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количества ответивших потребителей)</w:t>
      </w:r>
    </w:p>
    <w:p w14:paraId="204C67E6" w14:textId="77777777" w:rsidR="00137258" w:rsidRDefault="00137258" w:rsidP="00137258">
      <w:pPr>
        <w:spacing w:after="0" w:line="240" w:lineRule="auto"/>
        <w:ind w:firstLine="851"/>
        <w:jc w:val="both"/>
        <w:rPr>
          <w:rFonts w:ascii="Times New Roman" w:eastAsia="SimSun" w:hAnsi="Times New Roman"/>
          <w:kern w:val="1"/>
          <w:sz w:val="28"/>
          <w:szCs w:val="28"/>
          <w:lang w:eastAsia="hi-IN" w:bidi="hi-IN"/>
        </w:rPr>
      </w:pPr>
      <w:r w:rsidRPr="00137258">
        <w:rPr>
          <w:rFonts w:ascii="Times New Roman" w:hAnsi="Times New Roman"/>
          <w:sz w:val="28"/>
          <w:szCs w:val="28"/>
          <w:lang w:eastAsia="ru-RU"/>
        </w:rPr>
        <w:t>Согласно данным исследования</w:t>
      </w:r>
      <w:r w:rsidRPr="00137258">
        <w:t xml:space="preserve"> </w:t>
      </w:r>
      <w:r w:rsidRPr="00137258">
        <w:rPr>
          <w:rFonts w:ascii="Times New Roman" w:eastAsia="SimSun" w:hAnsi="Times New Roman"/>
          <w:kern w:val="1"/>
          <w:sz w:val="28"/>
          <w:szCs w:val="28"/>
          <w:lang w:eastAsia="hi-IN" w:bidi="hi-IN"/>
        </w:rPr>
        <w:t>получены следующие значения (проценты (=баллам), максимально возможное значение – 100%).</w:t>
      </w:r>
    </w:p>
    <w:tbl>
      <w:tblPr>
        <w:tblW w:w="9371" w:type="dxa"/>
        <w:tblInd w:w="93" w:type="dxa"/>
        <w:tblLook w:val="04A0" w:firstRow="1" w:lastRow="0" w:firstColumn="1" w:lastColumn="0" w:noHBand="0" w:noVBand="1"/>
      </w:tblPr>
      <w:tblGrid>
        <w:gridCol w:w="8407"/>
        <w:gridCol w:w="964"/>
      </w:tblGrid>
      <w:tr w:rsidR="00337AFF" w:rsidRPr="008E6EFF" w14:paraId="257FE086" w14:textId="77777777" w:rsidTr="008E6EFF">
        <w:trPr>
          <w:trHeight w:val="202"/>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AA58B" w14:textId="77777777" w:rsidR="00337AFF" w:rsidRPr="008E6EFF" w:rsidRDefault="00337AFF" w:rsidP="00FC7045">
            <w:pPr>
              <w:spacing w:after="0" w:line="240" w:lineRule="auto"/>
              <w:contextualSpacing/>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1AED87CF" w14:textId="77777777" w:rsidR="00337AFF" w:rsidRPr="008E6EFF" w:rsidRDefault="00337AFF" w:rsidP="00FC7045">
            <w:pPr>
              <w:spacing w:after="0" w:line="240" w:lineRule="auto"/>
              <w:contextualSpacing/>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103E7" w:rsidRPr="008E6EFF" w14:paraId="3BE6D40B" w14:textId="77777777" w:rsidTr="008E6EFF">
        <w:trPr>
          <w:trHeight w:val="315"/>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35D543BB" w14:textId="77777777" w:rsidR="00E103E7" w:rsidRPr="008E6EFF" w:rsidRDefault="00E103E7" w:rsidP="00E103E7">
            <w:pPr>
              <w:spacing w:after="0" w:line="240" w:lineRule="auto"/>
              <w:contextualSpacing/>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4289C" w14:textId="77777777" w:rsidR="00E103E7" w:rsidRPr="008E6EFF" w:rsidRDefault="00E103E7" w:rsidP="00E103E7">
            <w:pPr>
              <w:spacing w:after="0" w:line="240" w:lineRule="auto"/>
              <w:contextualSpacing/>
              <w:jc w:val="center"/>
              <w:rPr>
                <w:rFonts w:ascii="Times New Roman" w:hAnsi="Times New Roman"/>
                <w:sz w:val="28"/>
                <w:szCs w:val="28"/>
              </w:rPr>
            </w:pPr>
            <w:r w:rsidRPr="008E6EFF">
              <w:rPr>
                <w:rFonts w:ascii="Times New Roman" w:hAnsi="Times New Roman"/>
                <w:sz w:val="28"/>
                <w:szCs w:val="28"/>
              </w:rPr>
              <w:t>98,67</w:t>
            </w:r>
          </w:p>
        </w:tc>
      </w:tr>
      <w:tr w:rsidR="00E103E7" w:rsidRPr="008E6EFF" w14:paraId="435FAF9B"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21618F00" w14:textId="77777777" w:rsidR="00E103E7" w:rsidRPr="008E6EFF" w:rsidRDefault="00E103E7" w:rsidP="00E103E7">
            <w:pPr>
              <w:spacing w:after="0" w:line="240" w:lineRule="auto"/>
              <w:contextualSpacing/>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36B7C725" w14:textId="77777777" w:rsidR="00E103E7" w:rsidRPr="008E6EFF" w:rsidRDefault="00E103E7" w:rsidP="00E103E7">
            <w:pPr>
              <w:spacing w:after="0" w:line="240" w:lineRule="auto"/>
              <w:contextualSpacing/>
              <w:jc w:val="center"/>
              <w:rPr>
                <w:rFonts w:ascii="Times New Roman" w:hAnsi="Times New Roman"/>
                <w:sz w:val="28"/>
                <w:szCs w:val="28"/>
              </w:rPr>
            </w:pPr>
            <w:r w:rsidRPr="008E6EFF">
              <w:rPr>
                <w:rFonts w:ascii="Times New Roman" w:hAnsi="Times New Roman"/>
                <w:sz w:val="28"/>
                <w:szCs w:val="28"/>
              </w:rPr>
              <w:t>98,67</w:t>
            </w:r>
          </w:p>
        </w:tc>
      </w:tr>
      <w:tr w:rsidR="00E103E7" w:rsidRPr="008E6EFF" w14:paraId="766D1B2E"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48E0ACFE" w14:textId="3F998564" w:rsidR="00E103E7" w:rsidRPr="008E6EFF" w:rsidRDefault="00CC0263" w:rsidP="00E103E7">
            <w:pPr>
              <w:spacing w:after="0" w:line="240" w:lineRule="auto"/>
              <w:contextualSpacing/>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6E596463" w14:textId="77777777" w:rsidR="00E103E7" w:rsidRPr="008E6EFF" w:rsidRDefault="00E103E7" w:rsidP="00E103E7">
            <w:pPr>
              <w:spacing w:after="0" w:line="240" w:lineRule="auto"/>
              <w:contextualSpacing/>
              <w:jc w:val="center"/>
              <w:rPr>
                <w:rFonts w:ascii="Times New Roman" w:hAnsi="Times New Roman"/>
                <w:sz w:val="28"/>
                <w:szCs w:val="28"/>
              </w:rPr>
            </w:pPr>
            <w:r w:rsidRPr="008E6EFF">
              <w:rPr>
                <w:rFonts w:ascii="Times New Roman" w:hAnsi="Times New Roman"/>
                <w:sz w:val="28"/>
                <w:szCs w:val="28"/>
              </w:rPr>
              <w:t>98,81</w:t>
            </w:r>
          </w:p>
        </w:tc>
      </w:tr>
      <w:tr w:rsidR="00E103E7" w:rsidRPr="008E6EFF" w14:paraId="0F5C47A7"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52B89F3B" w14:textId="20840E8D" w:rsidR="00E103E7" w:rsidRPr="008E6EFF" w:rsidRDefault="00AE568C" w:rsidP="00E103E7">
            <w:pPr>
              <w:spacing w:after="0" w:line="240" w:lineRule="auto"/>
              <w:contextualSpacing/>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CC0263"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CC0263" w:rsidRPr="00CC0263">
              <w:rPr>
                <w:rFonts w:ascii="Times New Roman" w:hAnsi="Times New Roman"/>
                <w:color w:val="000000"/>
                <w:sz w:val="28"/>
                <w:szCs w:val="28"/>
                <w:shd w:val="clear" w:color="auto" w:fill="FFFFFF"/>
              </w:rPr>
              <w:t>"</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0FC18D74" w14:textId="77777777" w:rsidR="00E103E7" w:rsidRPr="008E6EFF" w:rsidRDefault="00E103E7" w:rsidP="00E103E7">
            <w:pPr>
              <w:spacing w:after="0" w:line="240" w:lineRule="auto"/>
              <w:contextualSpacing/>
              <w:jc w:val="center"/>
              <w:rPr>
                <w:rFonts w:ascii="Times New Roman" w:hAnsi="Times New Roman"/>
                <w:sz w:val="28"/>
                <w:szCs w:val="28"/>
              </w:rPr>
            </w:pPr>
            <w:r w:rsidRPr="008E6EFF">
              <w:rPr>
                <w:rFonts w:ascii="Times New Roman" w:hAnsi="Times New Roman"/>
                <w:sz w:val="28"/>
                <w:szCs w:val="28"/>
              </w:rPr>
              <w:t>98,80</w:t>
            </w:r>
          </w:p>
        </w:tc>
      </w:tr>
    </w:tbl>
    <w:p w14:paraId="70BCEDCA" w14:textId="77777777" w:rsidR="005931F5" w:rsidRDefault="005931F5" w:rsidP="005931F5">
      <w:pPr>
        <w:keepNext/>
        <w:spacing w:after="0" w:line="240" w:lineRule="auto"/>
        <w:outlineLvl w:val="0"/>
        <w:rPr>
          <w:rFonts w:ascii="Times New Roman" w:hAnsi="Times New Roman"/>
          <w:b/>
          <w:bCs/>
          <w:kern w:val="32"/>
          <w:sz w:val="28"/>
          <w:szCs w:val="28"/>
          <w:lang w:eastAsia="ru-RU"/>
        </w:rPr>
      </w:pPr>
      <w:bookmarkStart w:id="18" w:name="_Toc477869586"/>
      <w:bookmarkStart w:id="19" w:name="_Toc103697961"/>
      <w:bookmarkStart w:id="20" w:name="_Toc197343801"/>
    </w:p>
    <w:p w14:paraId="62358119" w14:textId="081A3702" w:rsidR="00137258" w:rsidRPr="00137258" w:rsidRDefault="00137258" w:rsidP="00137258">
      <w:pPr>
        <w:keepNext/>
        <w:numPr>
          <w:ilvl w:val="0"/>
          <w:numId w:val="3"/>
        </w:numPr>
        <w:spacing w:after="0" w:line="240" w:lineRule="auto"/>
        <w:jc w:val="center"/>
        <w:outlineLvl w:val="0"/>
        <w:rPr>
          <w:rFonts w:ascii="Times New Roman" w:hAnsi="Times New Roman"/>
          <w:b/>
          <w:bCs/>
          <w:kern w:val="32"/>
          <w:sz w:val="28"/>
          <w:szCs w:val="28"/>
          <w:lang w:eastAsia="ru-RU"/>
        </w:rPr>
      </w:pPr>
      <w:r w:rsidRPr="00137258">
        <w:rPr>
          <w:rFonts w:ascii="Times New Roman" w:hAnsi="Times New Roman"/>
          <w:b/>
          <w:bCs/>
          <w:kern w:val="32"/>
          <w:sz w:val="28"/>
          <w:szCs w:val="28"/>
          <w:lang w:eastAsia="ru-RU"/>
        </w:rPr>
        <w:t>КОМФОРТНОСТЬ УСЛОВИЙ, В КОТОРЫХ ОСУЩЕСТВЛЯЕТСЯ ОБРАЗОВАТЕЛЬНАЯ ДЕЯТЕЛЬНОСТ</w:t>
      </w:r>
      <w:bookmarkEnd w:id="18"/>
      <w:r w:rsidRPr="00137258">
        <w:rPr>
          <w:rFonts w:ascii="Times New Roman" w:hAnsi="Times New Roman"/>
          <w:b/>
          <w:bCs/>
          <w:kern w:val="32"/>
          <w:sz w:val="28"/>
          <w:szCs w:val="28"/>
          <w:lang w:eastAsia="ru-RU"/>
        </w:rPr>
        <w:t>Ь</w:t>
      </w:r>
      <w:bookmarkEnd w:id="19"/>
      <w:bookmarkEnd w:id="20"/>
    </w:p>
    <w:p w14:paraId="39A67519" w14:textId="16F3BE7A" w:rsidR="00137258" w:rsidRPr="00137258" w:rsidRDefault="00137258" w:rsidP="00137258">
      <w:pPr>
        <w:spacing w:after="0" w:line="240" w:lineRule="auto"/>
        <w:ind w:firstLine="708"/>
        <w:jc w:val="both"/>
        <w:rPr>
          <w:rFonts w:ascii="Times New Roman" w:hAnsi="Times New Roman"/>
          <w:sz w:val="28"/>
          <w:szCs w:val="28"/>
          <w:lang w:eastAsia="ru-RU"/>
        </w:rPr>
      </w:pPr>
      <w:r w:rsidRPr="00137258">
        <w:rPr>
          <w:rFonts w:ascii="Times New Roman" w:hAnsi="Times New Roman"/>
          <w:sz w:val="28"/>
          <w:szCs w:val="28"/>
        </w:rPr>
        <w:t xml:space="preserve">Вторым критерием, использованным для оценки качества условий осуществления образовательной деятельности, стал критерий </w:t>
      </w:r>
      <w:r w:rsidR="00CC0263">
        <w:rPr>
          <w:rFonts w:ascii="Times New Roman" w:hAnsi="Times New Roman"/>
          <w:b/>
          <w:i/>
          <w:sz w:val="28"/>
          <w:szCs w:val="28"/>
        </w:rPr>
        <w:t>«</w:t>
      </w:r>
      <w:r w:rsidRPr="00137258">
        <w:rPr>
          <w:rFonts w:ascii="Times New Roman" w:hAnsi="Times New Roman"/>
          <w:b/>
          <w:i/>
          <w:sz w:val="28"/>
          <w:szCs w:val="28"/>
        </w:rPr>
        <w:t>Комфортность условий, в которых осуществляется образовательная деятельность</w:t>
      </w:r>
      <w:r w:rsidR="00CC0263">
        <w:rPr>
          <w:rFonts w:ascii="Times New Roman" w:hAnsi="Times New Roman"/>
          <w:b/>
          <w:i/>
          <w:sz w:val="28"/>
          <w:szCs w:val="28"/>
        </w:rPr>
        <w:t>»</w:t>
      </w:r>
      <w:r w:rsidRPr="00137258">
        <w:rPr>
          <w:rFonts w:ascii="Times New Roman" w:hAnsi="Times New Roman"/>
          <w:b/>
          <w:i/>
          <w:sz w:val="28"/>
          <w:szCs w:val="28"/>
        </w:rPr>
        <w:t xml:space="preserve">. </w:t>
      </w:r>
      <w:r w:rsidRPr="00137258">
        <w:rPr>
          <w:rFonts w:ascii="Times New Roman" w:hAnsi="Times New Roman"/>
          <w:sz w:val="28"/>
          <w:szCs w:val="28"/>
        </w:rPr>
        <w:t xml:space="preserve">Для раскрытия содержания указанного критерия применялись два показателя, которые будут рассмотрены далее. Способ оценки – экспертная оценка условий осуществления образовательной деятельности в организации и анкетирование потребителей образовательных услуг. </w:t>
      </w:r>
    </w:p>
    <w:p w14:paraId="41E711D4" w14:textId="77777777" w:rsidR="00137258" w:rsidRPr="00137258" w:rsidRDefault="00137258" w:rsidP="00137258">
      <w:pPr>
        <w:spacing w:after="0" w:line="240" w:lineRule="auto"/>
        <w:contextualSpacing/>
        <w:jc w:val="both"/>
        <w:rPr>
          <w:rFonts w:ascii="Times New Roman" w:hAnsi="Times New Roman"/>
          <w:i/>
          <w:sz w:val="28"/>
          <w:szCs w:val="28"/>
          <w:lang w:eastAsia="ru-RU"/>
        </w:rPr>
      </w:pPr>
      <w:r w:rsidRPr="00137258">
        <w:rPr>
          <w:rFonts w:ascii="Times New Roman" w:hAnsi="Times New Roman"/>
          <w:i/>
          <w:sz w:val="28"/>
          <w:szCs w:val="28"/>
          <w:lang w:eastAsia="ru-RU"/>
        </w:rPr>
        <w:t xml:space="preserve">2.1.Обеспечение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w:t>
      </w:r>
      <w:r w:rsidRPr="00137258">
        <w:rPr>
          <w:rFonts w:ascii="Times New Roman" w:hAnsi="Times New Roman"/>
          <w:i/>
          <w:sz w:val="28"/>
          <w:szCs w:val="28"/>
          <w:lang w:eastAsia="ru-RU"/>
        </w:rPr>
        <w:lastRenderedPageBreak/>
        <w:t>доступность питьевой воды; наличие и доступность санитарно-гигиенических помещений; санитарное состояние помещений организации).</w:t>
      </w:r>
    </w:p>
    <w:p w14:paraId="58A3D25F" w14:textId="1AFB42B7" w:rsidR="00137258" w:rsidRDefault="00137258" w:rsidP="00137258">
      <w:pPr>
        <w:spacing w:after="0" w:line="240" w:lineRule="auto"/>
        <w:jc w:val="both"/>
        <w:rPr>
          <w:rFonts w:ascii="Times New Roman" w:hAnsi="Times New Roman"/>
          <w:sz w:val="28"/>
          <w:szCs w:val="28"/>
          <w:lang w:eastAsia="ru-RU"/>
        </w:rPr>
      </w:pPr>
      <w:r w:rsidRPr="00137258">
        <w:rPr>
          <w:rFonts w:ascii="Times New Roman" w:hAnsi="Times New Roman"/>
          <w:sz w:val="28"/>
          <w:szCs w:val="28"/>
          <w:lang w:eastAsia="ru-RU"/>
        </w:rPr>
        <w:tab/>
        <w:t>На основании проведенной независимой оценки организации получили следующие оценки (баллы, максимальное значение – 100 баллов).</w:t>
      </w:r>
    </w:p>
    <w:tbl>
      <w:tblPr>
        <w:tblW w:w="9371" w:type="dxa"/>
        <w:tblInd w:w="93" w:type="dxa"/>
        <w:tblLook w:val="04A0" w:firstRow="1" w:lastRow="0" w:firstColumn="1" w:lastColumn="0" w:noHBand="0" w:noVBand="1"/>
      </w:tblPr>
      <w:tblGrid>
        <w:gridCol w:w="8266"/>
        <w:gridCol w:w="1105"/>
      </w:tblGrid>
      <w:tr w:rsidR="00337AFF" w:rsidRPr="008E6EFF" w14:paraId="71139084" w14:textId="77777777" w:rsidTr="008E6EFF">
        <w:trPr>
          <w:trHeight w:val="143"/>
        </w:trPr>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A76FB"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35434750"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103E7" w:rsidRPr="008E6EFF" w14:paraId="2A4DEDD0" w14:textId="77777777" w:rsidTr="008E6EFF">
        <w:trPr>
          <w:trHeight w:val="315"/>
        </w:trPr>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14:paraId="169C0A99" w14:textId="77777777" w:rsidR="00E103E7" w:rsidRPr="008E6EFF" w:rsidRDefault="00E103E7" w:rsidP="00E103E7">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F3FC2"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103E7" w:rsidRPr="008E6EFF" w14:paraId="3A4CE67D"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0AA9139E" w14:textId="77777777" w:rsidR="00E103E7" w:rsidRPr="008E6EFF" w:rsidRDefault="00E103E7" w:rsidP="00E103E7">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136239B7"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103E7" w:rsidRPr="008E6EFF" w14:paraId="05BD1BD6"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33332E6A" w14:textId="1849A750" w:rsidR="00E103E7" w:rsidRPr="008E6EFF" w:rsidRDefault="00CC0263" w:rsidP="00E103E7">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4D886CA7"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103E7" w:rsidRPr="008E6EFF" w14:paraId="2A9B8851"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42E19A10" w14:textId="547ACF59" w:rsidR="00E103E7" w:rsidRPr="008E6EFF" w:rsidRDefault="00AE568C" w:rsidP="00E103E7">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CC0263"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CC0263" w:rsidRPr="00CC0263">
              <w:rPr>
                <w:rFonts w:ascii="Times New Roman" w:hAnsi="Times New Roman"/>
                <w:color w:val="000000"/>
                <w:sz w:val="28"/>
                <w:szCs w:val="28"/>
                <w:shd w:val="clear" w:color="auto" w:fill="FFFFFF"/>
              </w:rPr>
              <w:t>"</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3E02FED"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bl>
    <w:p w14:paraId="2BC95083" w14:textId="77777777" w:rsidR="00137258" w:rsidRPr="00137258" w:rsidRDefault="00137258" w:rsidP="00137258">
      <w:pPr>
        <w:tabs>
          <w:tab w:val="left" w:pos="1290"/>
        </w:tabs>
        <w:spacing w:after="0" w:line="240" w:lineRule="auto"/>
        <w:jc w:val="both"/>
        <w:rPr>
          <w:rFonts w:ascii="Times New Roman" w:hAnsi="Times New Roman"/>
          <w:i/>
          <w:sz w:val="28"/>
          <w:szCs w:val="28"/>
          <w:lang w:eastAsia="ru-RU"/>
        </w:rPr>
      </w:pPr>
      <w:r w:rsidRPr="00137258">
        <w:rPr>
          <w:rFonts w:ascii="Times New Roman" w:hAnsi="Times New Roman"/>
          <w:i/>
          <w:sz w:val="28"/>
          <w:szCs w:val="28"/>
          <w:lang w:eastAsia="ru-RU"/>
        </w:rPr>
        <w:t>2.3. Доля получателей образовательных услуг, удовлетворенных комфортностью условий, в которых осуществляется образовательная деятельность (в процентах от количества ответивших потребителей)</w:t>
      </w:r>
    </w:p>
    <w:p w14:paraId="65227732" w14:textId="77777777" w:rsidR="00137258" w:rsidRDefault="00137258" w:rsidP="00137258">
      <w:pPr>
        <w:tabs>
          <w:tab w:val="left" w:pos="709"/>
        </w:tabs>
        <w:spacing w:after="0" w:line="240" w:lineRule="auto"/>
        <w:jc w:val="both"/>
        <w:rPr>
          <w:rFonts w:ascii="Times New Roman" w:hAnsi="Times New Roman"/>
          <w:sz w:val="28"/>
          <w:szCs w:val="28"/>
          <w:lang w:eastAsia="ru-RU"/>
        </w:rPr>
      </w:pPr>
      <w:r w:rsidRPr="00137258">
        <w:rPr>
          <w:rFonts w:ascii="Times New Roman" w:hAnsi="Times New Roman"/>
          <w:sz w:val="28"/>
          <w:szCs w:val="28"/>
          <w:lang w:eastAsia="ru-RU"/>
        </w:rPr>
        <w:tab/>
        <w:t>Результатами независимой оценки стали следующие показатели по каждой образовательной организации (проценты=баллам, максимальное значение  - 100%).</w:t>
      </w:r>
    </w:p>
    <w:tbl>
      <w:tblPr>
        <w:tblW w:w="9371" w:type="dxa"/>
        <w:tblInd w:w="93" w:type="dxa"/>
        <w:tblLook w:val="04A0" w:firstRow="1" w:lastRow="0" w:firstColumn="1" w:lastColumn="0" w:noHBand="0" w:noVBand="1"/>
      </w:tblPr>
      <w:tblGrid>
        <w:gridCol w:w="8266"/>
        <w:gridCol w:w="1105"/>
      </w:tblGrid>
      <w:tr w:rsidR="00337AFF" w:rsidRPr="008E6EFF" w14:paraId="65F54E13" w14:textId="77777777" w:rsidTr="008E6EFF">
        <w:trPr>
          <w:trHeight w:val="273"/>
        </w:trPr>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3AF8C"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1DB28DC4"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103E7" w:rsidRPr="008E6EFF" w14:paraId="690BAC7C" w14:textId="77777777" w:rsidTr="008E6EFF">
        <w:trPr>
          <w:trHeight w:val="315"/>
        </w:trPr>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14:paraId="0EC11FBF" w14:textId="77777777" w:rsidR="00E103E7" w:rsidRPr="008E6EFF" w:rsidRDefault="00E103E7" w:rsidP="00E103E7">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BAAFF"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95,30</w:t>
            </w:r>
          </w:p>
        </w:tc>
      </w:tr>
      <w:tr w:rsidR="00E103E7" w:rsidRPr="008E6EFF" w14:paraId="4A42D154"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7FE5058F" w14:textId="77777777" w:rsidR="00E103E7" w:rsidRPr="008E6EFF" w:rsidRDefault="00E103E7" w:rsidP="00E103E7">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10132A1A"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99,32</w:t>
            </w:r>
          </w:p>
        </w:tc>
      </w:tr>
      <w:tr w:rsidR="00E103E7" w:rsidRPr="008E6EFF" w14:paraId="5EDFC841"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006571F7" w14:textId="296C8264" w:rsidR="00E103E7" w:rsidRPr="008E6EFF" w:rsidRDefault="00CC0263" w:rsidP="00E103E7">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4ED1BA2A"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98,94</w:t>
            </w:r>
          </w:p>
        </w:tc>
      </w:tr>
      <w:tr w:rsidR="00E103E7" w:rsidRPr="008E6EFF" w14:paraId="35458088"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4A125C86" w14:textId="48A4FA72" w:rsidR="00E103E7" w:rsidRPr="008E6EFF" w:rsidRDefault="00AE568C" w:rsidP="00E103E7">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CC0263"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CC0263" w:rsidRPr="00CC0263">
              <w:rPr>
                <w:rFonts w:ascii="Times New Roman" w:hAnsi="Times New Roman"/>
                <w:color w:val="000000"/>
                <w:sz w:val="28"/>
                <w:szCs w:val="28"/>
                <w:shd w:val="clear" w:color="auto" w:fill="FFFFFF"/>
              </w:rPr>
              <w:t>"</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3D7464A2"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97,52</w:t>
            </w:r>
          </w:p>
        </w:tc>
      </w:tr>
    </w:tbl>
    <w:p w14:paraId="5FFF22FD" w14:textId="77777777" w:rsidR="005931F5" w:rsidRDefault="005931F5" w:rsidP="005931F5">
      <w:pPr>
        <w:keepNext/>
        <w:spacing w:after="0" w:line="240" w:lineRule="auto"/>
        <w:ind w:left="936"/>
        <w:contextualSpacing/>
        <w:outlineLvl w:val="0"/>
        <w:rPr>
          <w:rFonts w:ascii="Times New Roman" w:hAnsi="Times New Roman"/>
          <w:b/>
          <w:bCs/>
          <w:kern w:val="32"/>
          <w:sz w:val="28"/>
          <w:szCs w:val="28"/>
          <w:lang w:eastAsia="ru-RU"/>
        </w:rPr>
      </w:pPr>
      <w:bookmarkStart w:id="21" w:name="_Toc103697962"/>
      <w:bookmarkStart w:id="22" w:name="_Toc197343802"/>
    </w:p>
    <w:p w14:paraId="4660A78A" w14:textId="5BA18F31" w:rsidR="00137258" w:rsidRPr="00137258" w:rsidRDefault="00137258" w:rsidP="00137258">
      <w:pPr>
        <w:keepNext/>
        <w:numPr>
          <w:ilvl w:val="0"/>
          <w:numId w:val="3"/>
        </w:numPr>
        <w:spacing w:after="0" w:line="240" w:lineRule="auto"/>
        <w:contextualSpacing/>
        <w:jc w:val="center"/>
        <w:outlineLvl w:val="0"/>
        <w:rPr>
          <w:rFonts w:ascii="Times New Roman" w:hAnsi="Times New Roman"/>
          <w:b/>
          <w:bCs/>
          <w:kern w:val="32"/>
          <w:sz w:val="28"/>
          <w:szCs w:val="28"/>
          <w:lang w:eastAsia="ru-RU"/>
        </w:rPr>
      </w:pPr>
      <w:r w:rsidRPr="00137258">
        <w:rPr>
          <w:rFonts w:ascii="Times New Roman" w:hAnsi="Times New Roman"/>
          <w:b/>
          <w:bCs/>
          <w:kern w:val="32"/>
          <w:sz w:val="28"/>
          <w:szCs w:val="28"/>
          <w:lang w:eastAsia="ru-RU"/>
        </w:rPr>
        <w:t>ДОСТУПНОСТЬ ОБРАЗОВАТЕЛЬНОЙ ДЕЯТЕЛЬНОСТИ ДЛЯ ИНВАЛИДОВ</w:t>
      </w:r>
      <w:bookmarkEnd w:id="21"/>
      <w:bookmarkEnd w:id="22"/>
    </w:p>
    <w:p w14:paraId="05083393" w14:textId="3F53E3AF" w:rsidR="00137258" w:rsidRPr="00137258" w:rsidRDefault="00137258" w:rsidP="00137258">
      <w:pPr>
        <w:spacing w:after="0" w:line="240" w:lineRule="auto"/>
        <w:ind w:firstLine="708"/>
        <w:jc w:val="both"/>
        <w:rPr>
          <w:rFonts w:ascii="Times New Roman" w:hAnsi="Times New Roman"/>
          <w:sz w:val="28"/>
          <w:szCs w:val="28"/>
        </w:rPr>
      </w:pPr>
      <w:r w:rsidRPr="00137258">
        <w:rPr>
          <w:rFonts w:ascii="Times New Roman" w:hAnsi="Times New Roman"/>
          <w:sz w:val="28"/>
          <w:szCs w:val="28"/>
        </w:rPr>
        <w:t xml:space="preserve">Третьим критерием, использованным для оценки качества условий осуществления образовательной деятельности, стал критерий </w:t>
      </w:r>
      <w:r w:rsidR="00CC0263">
        <w:rPr>
          <w:rFonts w:ascii="Times New Roman" w:hAnsi="Times New Roman"/>
          <w:b/>
          <w:i/>
          <w:sz w:val="28"/>
          <w:szCs w:val="28"/>
        </w:rPr>
        <w:t>«</w:t>
      </w:r>
      <w:r w:rsidRPr="00137258">
        <w:rPr>
          <w:rFonts w:ascii="Times New Roman" w:hAnsi="Times New Roman"/>
          <w:b/>
          <w:i/>
          <w:sz w:val="28"/>
          <w:szCs w:val="28"/>
        </w:rPr>
        <w:t>Доступность образовательной деятельности для инвалидов</w:t>
      </w:r>
      <w:r w:rsidR="00CC0263">
        <w:rPr>
          <w:rFonts w:ascii="Times New Roman" w:hAnsi="Times New Roman"/>
          <w:b/>
          <w:i/>
          <w:sz w:val="28"/>
          <w:szCs w:val="28"/>
        </w:rPr>
        <w:t>»</w:t>
      </w:r>
      <w:r w:rsidRPr="00137258">
        <w:rPr>
          <w:rFonts w:ascii="Times New Roman" w:hAnsi="Times New Roman"/>
          <w:b/>
          <w:i/>
          <w:sz w:val="28"/>
          <w:szCs w:val="28"/>
        </w:rPr>
        <w:t>,</w:t>
      </w:r>
      <w:r w:rsidRPr="00137258">
        <w:rPr>
          <w:rFonts w:ascii="Times New Roman" w:hAnsi="Times New Roman"/>
          <w:sz w:val="28"/>
          <w:szCs w:val="28"/>
        </w:rPr>
        <w:t xml:space="preserve"> представленный тремя показателями. Способ оценки – изучение мнения потребителей услуг и экспертная оценка условий осуществления образовательной деятельности в организации. </w:t>
      </w:r>
    </w:p>
    <w:p w14:paraId="26AF4B19" w14:textId="77777777" w:rsidR="00137258" w:rsidRPr="00137258" w:rsidRDefault="00137258" w:rsidP="00137258">
      <w:pPr>
        <w:spacing w:after="0" w:line="240" w:lineRule="auto"/>
        <w:contextualSpacing/>
        <w:jc w:val="both"/>
        <w:rPr>
          <w:rFonts w:ascii="Times New Roman" w:hAnsi="Times New Roman"/>
          <w:i/>
          <w:sz w:val="28"/>
          <w:szCs w:val="28"/>
          <w:lang w:eastAsia="ru-RU"/>
        </w:rPr>
      </w:pPr>
      <w:r w:rsidRPr="00137258">
        <w:rPr>
          <w:rFonts w:ascii="Times New Roman" w:hAnsi="Times New Roman"/>
          <w:i/>
          <w:sz w:val="28"/>
          <w:szCs w:val="28"/>
          <w:lang w:eastAsia="ru-RU"/>
        </w:rPr>
        <w:lastRenderedPageBreak/>
        <w:t xml:space="preserve">3.1.Оборудование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w:t>
      </w:r>
    </w:p>
    <w:p w14:paraId="2DE0B681" w14:textId="66335D45" w:rsidR="00137258" w:rsidRDefault="00137258" w:rsidP="00F80713">
      <w:pPr>
        <w:spacing w:after="0" w:line="240" w:lineRule="auto"/>
        <w:jc w:val="both"/>
        <w:rPr>
          <w:rFonts w:ascii="Times New Roman" w:hAnsi="Times New Roman"/>
          <w:sz w:val="28"/>
          <w:szCs w:val="28"/>
          <w:lang w:eastAsia="ru-RU"/>
        </w:rPr>
      </w:pPr>
      <w:r w:rsidRPr="00137258">
        <w:rPr>
          <w:rFonts w:ascii="Times New Roman" w:hAnsi="Times New Roman"/>
          <w:sz w:val="28"/>
          <w:szCs w:val="28"/>
          <w:lang w:eastAsia="ru-RU"/>
        </w:rPr>
        <w:tab/>
        <w:t xml:space="preserve">Согласно результатам независимой оценки образовательные организации получили следующие оценки (баллы, максимальное значение – </w:t>
      </w:r>
      <w:r w:rsidRPr="00E103E7">
        <w:rPr>
          <w:rFonts w:ascii="Times New Roman" w:hAnsi="Times New Roman"/>
          <w:sz w:val="28"/>
          <w:szCs w:val="28"/>
          <w:lang w:eastAsia="ru-RU"/>
        </w:rPr>
        <w:t xml:space="preserve">100 баллов). </w:t>
      </w:r>
    </w:p>
    <w:tbl>
      <w:tblPr>
        <w:tblW w:w="9371" w:type="dxa"/>
        <w:tblInd w:w="93" w:type="dxa"/>
        <w:tblLook w:val="04A0" w:firstRow="1" w:lastRow="0" w:firstColumn="1" w:lastColumn="0" w:noHBand="0" w:noVBand="1"/>
      </w:tblPr>
      <w:tblGrid>
        <w:gridCol w:w="8266"/>
        <w:gridCol w:w="1105"/>
      </w:tblGrid>
      <w:tr w:rsidR="00337AFF" w:rsidRPr="008E6EFF" w14:paraId="2CD218C7" w14:textId="77777777" w:rsidTr="008E6EFF">
        <w:trPr>
          <w:trHeight w:val="70"/>
        </w:trPr>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64416"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712ED5EF"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103E7" w:rsidRPr="008E6EFF" w14:paraId="0239ED31" w14:textId="77777777" w:rsidTr="008E6EFF">
        <w:trPr>
          <w:trHeight w:val="118"/>
        </w:trPr>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14:paraId="130D53F3" w14:textId="77777777" w:rsidR="00E103E7" w:rsidRPr="008E6EFF" w:rsidRDefault="00E103E7" w:rsidP="00E103E7">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A59F6"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20,00</w:t>
            </w:r>
          </w:p>
        </w:tc>
      </w:tr>
      <w:tr w:rsidR="00E103E7" w:rsidRPr="008E6EFF" w14:paraId="72D751D8" w14:textId="77777777" w:rsidTr="008E6EFF">
        <w:trPr>
          <w:trHeight w:val="164"/>
        </w:trPr>
        <w:tc>
          <w:tcPr>
            <w:tcW w:w="8266" w:type="dxa"/>
            <w:tcBorders>
              <w:top w:val="nil"/>
              <w:left w:val="single" w:sz="4" w:space="0" w:color="auto"/>
              <w:bottom w:val="single" w:sz="4" w:space="0" w:color="auto"/>
              <w:right w:val="single" w:sz="4" w:space="0" w:color="auto"/>
            </w:tcBorders>
            <w:shd w:val="clear" w:color="auto" w:fill="auto"/>
            <w:vAlign w:val="bottom"/>
          </w:tcPr>
          <w:p w14:paraId="034D1479" w14:textId="77777777" w:rsidR="00E103E7" w:rsidRPr="008E6EFF" w:rsidRDefault="00E103E7" w:rsidP="00E103E7">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3F171041" w14:textId="77777777" w:rsidR="00E103E7" w:rsidRPr="008E6EFF" w:rsidRDefault="00E103E7" w:rsidP="00E103E7">
            <w:pPr>
              <w:spacing w:after="0" w:line="240" w:lineRule="auto"/>
              <w:jc w:val="center"/>
              <w:rPr>
                <w:rFonts w:ascii="Times New Roman" w:hAnsi="Times New Roman"/>
                <w:sz w:val="28"/>
                <w:szCs w:val="28"/>
              </w:rPr>
            </w:pPr>
            <w:r w:rsidRPr="008E6EFF">
              <w:rPr>
                <w:rFonts w:ascii="Times New Roman" w:hAnsi="Times New Roman"/>
                <w:sz w:val="28"/>
                <w:szCs w:val="28"/>
              </w:rPr>
              <w:t>0,00</w:t>
            </w:r>
          </w:p>
        </w:tc>
      </w:tr>
      <w:tr w:rsidR="00E103E7" w:rsidRPr="008E6EFF" w14:paraId="5CF41B07" w14:textId="77777777" w:rsidTr="008E6EFF">
        <w:trPr>
          <w:trHeight w:val="209"/>
        </w:trPr>
        <w:tc>
          <w:tcPr>
            <w:tcW w:w="8266" w:type="dxa"/>
            <w:tcBorders>
              <w:top w:val="nil"/>
              <w:left w:val="single" w:sz="4" w:space="0" w:color="auto"/>
              <w:bottom w:val="single" w:sz="4" w:space="0" w:color="auto"/>
              <w:right w:val="single" w:sz="4" w:space="0" w:color="auto"/>
            </w:tcBorders>
            <w:shd w:val="clear" w:color="auto" w:fill="auto"/>
            <w:vAlign w:val="bottom"/>
          </w:tcPr>
          <w:p w14:paraId="496BB019" w14:textId="3442E8C3" w:rsidR="00E103E7" w:rsidRPr="008E6EFF" w:rsidRDefault="00CC0263" w:rsidP="00E103E7">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434F86D3" w14:textId="2DE006E6" w:rsidR="00E103E7" w:rsidRPr="008E6EFF" w:rsidRDefault="00435CEB" w:rsidP="00E103E7">
            <w:pPr>
              <w:spacing w:after="0" w:line="240" w:lineRule="auto"/>
              <w:jc w:val="center"/>
              <w:rPr>
                <w:rFonts w:ascii="Times New Roman" w:hAnsi="Times New Roman"/>
                <w:sz w:val="28"/>
                <w:szCs w:val="28"/>
              </w:rPr>
            </w:pPr>
            <w:r>
              <w:rPr>
                <w:rFonts w:ascii="Times New Roman" w:hAnsi="Times New Roman"/>
                <w:sz w:val="28"/>
                <w:szCs w:val="28"/>
              </w:rPr>
              <w:t>6</w:t>
            </w:r>
            <w:r w:rsidR="00E103E7" w:rsidRPr="008E6EFF">
              <w:rPr>
                <w:rFonts w:ascii="Times New Roman" w:hAnsi="Times New Roman"/>
                <w:sz w:val="28"/>
                <w:szCs w:val="28"/>
              </w:rPr>
              <w:t>0,00</w:t>
            </w:r>
          </w:p>
        </w:tc>
      </w:tr>
      <w:tr w:rsidR="00E103E7" w:rsidRPr="008E6EFF" w14:paraId="0E427D0B" w14:textId="77777777" w:rsidTr="008E6EFF">
        <w:trPr>
          <w:trHeight w:val="256"/>
        </w:trPr>
        <w:tc>
          <w:tcPr>
            <w:tcW w:w="8266" w:type="dxa"/>
            <w:tcBorders>
              <w:top w:val="nil"/>
              <w:left w:val="single" w:sz="4" w:space="0" w:color="auto"/>
              <w:bottom w:val="single" w:sz="4" w:space="0" w:color="auto"/>
              <w:right w:val="single" w:sz="4" w:space="0" w:color="auto"/>
            </w:tcBorders>
            <w:shd w:val="clear" w:color="auto" w:fill="auto"/>
            <w:vAlign w:val="bottom"/>
          </w:tcPr>
          <w:p w14:paraId="1BBDB53C" w14:textId="098C6346" w:rsidR="00E103E7" w:rsidRPr="008E6EFF" w:rsidRDefault="00AE568C" w:rsidP="00E103E7">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CC0263"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CC0263" w:rsidRPr="00CC0263">
              <w:rPr>
                <w:rFonts w:ascii="Times New Roman" w:hAnsi="Times New Roman"/>
                <w:color w:val="000000"/>
                <w:sz w:val="28"/>
                <w:szCs w:val="28"/>
                <w:shd w:val="clear" w:color="auto" w:fill="FFFFFF"/>
              </w:rPr>
              <w:t>"</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57DE8288" w14:textId="610A60E0" w:rsidR="00E103E7" w:rsidRPr="008E6EFF" w:rsidRDefault="00435CEB" w:rsidP="00E103E7">
            <w:pPr>
              <w:spacing w:after="0" w:line="240" w:lineRule="auto"/>
              <w:jc w:val="center"/>
              <w:rPr>
                <w:rFonts w:ascii="Times New Roman" w:hAnsi="Times New Roman"/>
                <w:sz w:val="28"/>
                <w:szCs w:val="28"/>
              </w:rPr>
            </w:pPr>
            <w:r>
              <w:rPr>
                <w:rFonts w:ascii="Times New Roman" w:hAnsi="Times New Roman"/>
                <w:sz w:val="28"/>
                <w:szCs w:val="28"/>
              </w:rPr>
              <w:t>6</w:t>
            </w:r>
            <w:r w:rsidR="00E103E7" w:rsidRPr="008E6EFF">
              <w:rPr>
                <w:rFonts w:ascii="Times New Roman" w:hAnsi="Times New Roman"/>
                <w:sz w:val="28"/>
                <w:szCs w:val="28"/>
              </w:rPr>
              <w:t>0,00</w:t>
            </w:r>
          </w:p>
        </w:tc>
      </w:tr>
    </w:tbl>
    <w:p w14:paraId="27C3B61C" w14:textId="77777777" w:rsidR="00137258" w:rsidRPr="00137258" w:rsidRDefault="00137258" w:rsidP="00137258">
      <w:pPr>
        <w:tabs>
          <w:tab w:val="left" w:pos="1035"/>
        </w:tabs>
        <w:spacing w:after="0" w:line="240" w:lineRule="auto"/>
        <w:contextualSpacing/>
        <w:jc w:val="both"/>
        <w:rPr>
          <w:rFonts w:ascii="Times New Roman" w:hAnsi="Times New Roman"/>
          <w:i/>
          <w:noProof/>
          <w:sz w:val="28"/>
          <w:szCs w:val="28"/>
          <w:lang w:eastAsia="ru-RU"/>
        </w:rPr>
      </w:pPr>
      <w:r w:rsidRPr="00137258">
        <w:rPr>
          <w:rFonts w:ascii="Times New Roman" w:hAnsi="Times New Roman"/>
          <w:i/>
          <w:noProof/>
          <w:sz w:val="28"/>
          <w:szCs w:val="28"/>
          <w:lang w:eastAsia="ru-RU"/>
        </w:rPr>
        <w:t>3.2.Обеспечение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зрению;помощь, оказываемая работниками организации, прошедшими необходимое обучение (инструктирование), по сопровождению инвалидов в помещение организации; возможность предоставления образовательных услуг в дистанционном режиме или на дому.</w:t>
      </w:r>
    </w:p>
    <w:p w14:paraId="770052EA" w14:textId="59EE3C18" w:rsidR="00137258" w:rsidRDefault="00137258" w:rsidP="00137258">
      <w:pPr>
        <w:spacing w:after="0" w:line="240" w:lineRule="auto"/>
        <w:ind w:firstLine="708"/>
        <w:jc w:val="both"/>
        <w:rPr>
          <w:rFonts w:ascii="Times New Roman" w:hAnsi="Times New Roman"/>
          <w:sz w:val="28"/>
          <w:szCs w:val="28"/>
          <w:lang w:eastAsia="ru-RU"/>
        </w:rPr>
      </w:pPr>
      <w:r w:rsidRPr="00137258">
        <w:rPr>
          <w:rFonts w:ascii="Times New Roman" w:hAnsi="Times New Roman"/>
          <w:sz w:val="28"/>
          <w:szCs w:val="28"/>
          <w:lang w:eastAsia="ru-RU"/>
        </w:rPr>
        <w:t xml:space="preserve">На основании проведенной независимой оценки организации получили </w:t>
      </w:r>
      <w:r w:rsidRPr="00376A6F">
        <w:rPr>
          <w:rFonts w:ascii="Times New Roman" w:hAnsi="Times New Roman"/>
          <w:sz w:val="28"/>
          <w:szCs w:val="28"/>
          <w:lang w:eastAsia="ru-RU"/>
        </w:rPr>
        <w:t xml:space="preserve">следующие </w:t>
      </w:r>
      <w:r w:rsidR="00376A6F" w:rsidRPr="00376A6F">
        <w:rPr>
          <w:rFonts w:ascii="Times New Roman" w:hAnsi="Times New Roman"/>
          <w:sz w:val="28"/>
          <w:szCs w:val="28"/>
          <w:lang w:eastAsia="ru-RU"/>
        </w:rPr>
        <w:t>результаты</w:t>
      </w:r>
      <w:r w:rsidRPr="00376A6F">
        <w:rPr>
          <w:rFonts w:ascii="Times New Roman" w:hAnsi="Times New Roman"/>
          <w:sz w:val="28"/>
          <w:szCs w:val="28"/>
          <w:lang w:eastAsia="ru-RU"/>
        </w:rPr>
        <w:t xml:space="preserve"> (баллы, максимальное значение – 100 баллов).</w:t>
      </w:r>
      <w:r w:rsidRPr="00137258">
        <w:rPr>
          <w:rFonts w:ascii="Times New Roman" w:hAnsi="Times New Roman"/>
          <w:sz w:val="28"/>
          <w:szCs w:val="28"/>
          <w:lang w:eastAsia="ru-RU"/>
        </w:rPr>
        <w:t xml:space="preserve"> </w:t>
      </w:r>
    </w:p>
    <w:p w14:paraId="3C0F19BD" w14:textId="77777777" w:rsidR="008D5F9B" w:rsidRDefault="008D5F9B" w:rsidP="00137258">
      <w:pPr>
        <w:spacing w:after="0" w:line="240" w:lineRule="auto"/>
        <w:ind w:firstLine="708"/>
        <w:jc w:val="both"/>
        <w:rPr>
          <w:rFonts w:ascii="Times New Roman" w:hAnsi="Times New Roman"/>
          <w:sz w:val="28"/>
          <w:szCs w:val="28"/>
          <w:lang w:eastAsia="ru-RU"/>
        </w:rPr>
      </w:pPr>
    </w:p>
    <w:tbl>
      <w:tblPr>
        <w:tblW w:w="9371" w:type="dxa"/>
        <w:tblInd w:w="93" w:type="dxa"/>
        <w:tblLook w:val="04A0" w:firstRow="1" w:lastRow="0" w:firstColumn="1" w:lastColumn="0" w:noHBand="0" w:noVBand="1"/>
      </w:tblPr>
      <w:tblGrid>
        <w:gridCol w:w="8407"/>
        <w:gridCol w:w="964"/>
      </w:tblGrid>
      <w:tr w:rsidR="00337AFF" w:rsidRPr="008E6EFF" w14:paraId="2DBF9B55" w14:textId="77777777" w:rsidTr="008E6EFF">
        <w:trPr>
          <w:trHeight w:val="273"/>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9DE81"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7859F2AC"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4702D9" w:rsidRPr="004702D9" w14:paraId="0E9CB909" w14:textId="77777777" w:rsidTr="008E6EFF">
        <w:trPr>
          <w:trHeight w:val="315"/>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2AB6E69E" w14:textId="77777777" w:rsidR="00E92D53" w:rsidRPr="004702D9" w:rsidRDefault="00E92D53" w:rsidP="00E92D53">
            <w:pPr>
              <w:spacing w:after="0" w:line="240" w:lineRule="auto"/>
              <w:rPr>
                <w:rFonts w:ascii="Times New Roman" w:hAnsi="Times New Roman"/>
                <w:sz w:val="28"/>
                <w:szCs w:val="28"/>
                <w:lang w:eastAsia="ru-RU"/>
              </w:rPr>
            </w:pPr>
            <w:r w:rsidRPr="004702D9">
              <w:rPr>
                <w:rFonts w:ascii="Times New Roman" w:hAnsi="Times New Roman"/>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A13F7" w14:textId="596B0497" w:rsidR="00E92D53" w:rsidRPr="004702D9" w:rsidRDefault="004702D9" w:rsidP="00E92D53">
            <w:pPr>
              <w:spacing w:after="0" w:line="240" w:lineRule="auto"/>
              <w:jc w:val="center"/>
              <w:rPr>
                <w:rFonts w:ascii="Times New Roman" w:hAnsi="Times New Roman"/>
                <w:sz w:val="28"/>
                <w:szCs w:val="28"/>
              </w:rPr>
            </w:pPr>
            <w:r w:rsidRPr="004702D9">
              <w:rPr>
                <w:rFonts w:ascii="Times New Roman" w:hAnsi="Times New Roman"/>
                <w:sz w:val="28"/>
                <w:szCs w:val="28"/>
              </w:rPr>
              <w:t>6</w:t>
            </w:r>
            <w:r w:rsidR="00E92D53" w:rsidRPr="004702D9">
              <w:rPr>
                <w:rFonts w:ascii="Times New Roman" w:hAnsi="Times New Roman"/>
                <w:sz w:val="28"/>
                <w:szCs w:val="28"/>
              </w:rPr>
              <w:t>0,00</w:t>
            </w:r>
          </w:p>
        </w:tc>
      </w:tr>
      <w:tr w:rsidR="00E92D53" w:rsidRPr="008E6EFF" w14:paraId="793CE339"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2D733AA1" w14:textId="77777777" w:rsidR="00E92D53" w:rsidRPr="008E6EFF" w:rsidRDefault="00E92D53" w:rsidP="00E92D5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389CFA58" w14:textId="73F4E5B4" w:rsidR="00E92D53" w:rsidRPr="008E6EFF" w:rsidRDefault="00435CEB" w:rsidP="00E92D53">
            <w:pPr>
              <w:spacing w:after="0" w:line="240" w:lineRule="auto"/>
              <w:jc w:val="center"/>
              <w:rPr>
                <w:rFonts w:ascii="Times New Roman" w:hAnsi="Times New Roman"/>
                <w:sz w:val="28"/>
                <w:szCs w:val="28"/>
              </w:rPr>
            </w:pPr>
            <w:r>
              <w:rPr>
                <w:rFonts w:ascii="Times New Roman" w:hAnsi="Times New Roman"/>
                <w:sz w:val="28"/>
                <w:szCs w:val="28"/>
              </w:rPr>
              <w:t>4</w:t>
            </w:r>
            <w:r w:rsidR="00E92D53" w:rsidRPr="008E6EFF">
              <w:rPr>
                <w:rFonts w:ascii="Times New Roman" w:hAnsi="Times New Roman"/>
                <w:sz w:val="28"/>
                <w:szCs w:val="28"/>
              </w:rPr>
              <w:t>0,00</w:t>
            </w:r>
          </w:p>
        </w:tc>
      </w:tr>
      <w:tr w:rsidR="00E92D53" w:rsidRPr="008E6EFF" w14:paraId="663A2296"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2FE5F912" w14:textId="3CE322C8" w:rsidR="00E92D53" w:rsidRPr="008E6EFF" w:rsidRDefault="00CC0263" w:rsidP="00E92D5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lastRenderedPageBreak/>
              <w:t>Муниципальное бюджетное учреждение дополнительного образования "Детская школа искусств имени Василия Васильевича Андреева"</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2490E8A7" w14:textId="1B42979B" w:rsidR="00E92D53" w:rsidRPr="008E6EFF" w:rsidRDefault="00435CEB" w:rsidP="00E92D53">
            <w:pPr>
              <w:spacing w:after="0" w:line="240" w:lineRule="auto"/>
              <w:jc w:val="center"/>
              <w:rPr>
                <w:rFonts w:ascii="Times New Roman" w:hAnsi="Times New Roman"/>
                <w:sz w:val="28"/>
                <w:szCs w:val="28"/>
              </w:rPr>
            </w:pPr>
            <w:r>
              <w:rPr>
                <w:rFonts w:ascii="Times New Roman" w:hAnsi="Times New Roman"/>
                <w:sz w:val="28"/>
                <w:szCs w:val="28"/>
              </w:rPr>
              <w:t>8</w:t>
            </w:r>
            <w:r w:rsidR="00E92D53" w:rsidRPr="008E6EFF">
              <w:rPr>
                <w:rFonts w:ascii="Times New Roman" w:hAnsi="Times New Roman"/>
                <w:sz w:val="28"/>
                <w:szCs w:val="28"/>
              </w:rPr>
              <w:t>0,00</w:t>
            </w:r>
          </w:p>
        </w:tc>
      </w:tr>
      <w:tr w:rsidR="00E92D53" w:rsidRPr="008E6EFF" w14:paraId="3B8ED61F"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5F4DBF1D" w14:textId="615DFF21" w:rsidR="00E92D53" w:rsidRPr="008E6EFF" w:rsidRDefault="00AE568C" w:rsidP="00E92D5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4A9A795"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40,00</w:t>
            </w:r>
          </w:p>
        </w:tc>
      </w:tr>
    </w:tbl>
    <w:p w14:paraId="71B938AD" w14:textId="77777777" w:rsidR="00137258" w:rsidRPr="00137258" w:rsidRDefault="00137258" w:rsidP="00137258">
      <w:pPr>
        <w:tabs>
          <w:tab w:val="left" w:pos="1035"/>
        </w:tabs>
        <w:spacing w:after="0" w:line="240" w:lineRule="auto"/>
        <w:contextualSpacing/>
        <w:jc w:val="both"/>
        <w:rPr>
          <w:rFonts w:ascii="Times New Roman" w:hAnsi="Times New Roman"/>
          <w:i/>
          <w:noProof/>
          <w:sz w:val="28"/>
          <w:szCs w:val="28"/>
          <w:lang w:eastAsia="ru-RU"/>
        </w:rPr>
      </w:pPr>
      <w:r w:rsidRPr="00137258">
        <w:rPr>
          <w:rFonts w:ascii="Times New Roman" w:hAnsi="Times New Roman"/>
          <w:i/>
          <w:noProof/>
          <w:sz w:val="28"/>
          <w:szCs w:val="28"/>
          <w:lang w:eastAsia="ru-RU"/>
        </w:rPr>
        <w:t>3.3.Доля получателей образовательных услуг, удовлетворенных доступностью образовательных услуг для инвалидов (в % от числа ответивших получателей образовательных услуг – инвалидов)</w:t>
      </w:r>
    </w:p>
    <w:p w14:paraId="69C047BF" w14:textId="4CA9D1C2" w:rsidR="00137258" w:rsidRPr="00137258" w:rsidRDefault="00137258" w:rsidP="00137258">
      <w:pPr>
        <w:spacing w:after="0" w:line="240" w:lineRule="auto"/>
        <w:ind w:firstLine="708"/>
        <w:jc w:val="both"/>
        <w:rPr>
          <w:rFonts w:ascii="Times New Roman" w:hAnsi="Times New Roman"/>
          <w:sz w:val="28"/>
          <w:szCs w:val="28"/>
          <w:lang w:eastAsia="ru-RU"/>
        </w:rPr>
      </w:pPr>
      <w:r w:rsidRPr="00E92D53">
        <w:rPr>
          <w:rFonts w:ascii="Times New Roman" w:hAnsi="Times New Roman"/>
          <w:sz w:val="28"/>
          <w:szCs w:val="28"/>
          <w:lang w:eastAsia="ru-RU"/>
        </w:rPr>
        <w:t xml:space="preserve">В </w:t>
      </w:r>
      <w:r w:rsidR="00E92D53" w:rsidRPr="00E92D53">
        <w:rPr>
          <w:rFonts w:ascii="Times New Roman" w:hAnsi="Times New Roman"/>
          <w:sz w:val="28"/>
          <w:szCs w:val="28"/>
          <w:lang w:eastAsia="ru-RU"/>
        </w:rPr>
        <w:t xml:space="preserve">Муниципальном бюджетном учреждении дополнительного образования "Детская школа искусств №1 им. М.П. Мусоргского" </w:t>
      </w:r>
      <w:r w:rsidR="0032449D" w:rsidRPr="00E92D53">
        <w:rPr>
          <w:rFonts w:ascii="Times New Roman" w:hAnsi="Times New Roman"/>
          <w:sz w:val="28"/>
          <w:szCs w:val="28"/>
          <w:lang w:eastAsia="ru-RU"/>
        </w:rPr>
        <w:t>не предусмотрена реализация адаптированных образовательных программ и / или отсутствуют обучающиеся с ОВЗ и инвалиды</w:t>
      </w:r>
      <w:r w:rsidR="00E940F7">
        <w:rPr>
          <w:rFonts w:ascii="Times New Roman" w:hAnsi="Times New Roman"/>
          <w:sz w:val="28"/>
          <w:szCs w:val="28"/>
          <w:lang w:eastAsia="ru-RU"/>
        </w:rPr>
        <w:t>.</w:t>
      </w:r>
    </w:p>
    <w:p w14:paraId="108D50D1" w14:textId="7A06047A" w:rsidR="00137258" w:rsidRDefault="00137258" w:rsidP="00137258">
      <w:pPr>
        <w:spacing w:after="0" w:line="240" w:lineRule="auto"/>
        <w:ind w:firstLine="708"/>
        <w:contextualSpacing/>
        <w:jc w:val="both"/>
        <w:rPr>
          <w:rFonts w:ascii="Times New Roman" w:hAnsi="Times New Roman"/>
          <w:sz w:val="28"/>
          <w:szCs w:val="28"/>
          <w:lang w:eastAsia="ru-RU"/>
        </w:rPr>
      </w:pPr>
      <w:r w:rsidRPr="00137258">
        <w:rPr>
          <w:rFonts w:ascii="Times New Roman" w:hAnsi="Times New Roman"/>
          <w:sz w:val="28"/>
          <w:szCs w:val="28"/>
          <w:lang w:eastAsia="ru-RU"/>
        </w:rPr>
        <w:t>На основании проведенной независимой оценки организации, имеющие инвалидов, получили следующие показатели (баллы, максимальное значение – 100 баллов).</w:t>
      </w:r>
    </w:p>
    <w:p w14:paraId="53E6A9A4" w14:textId="77777777" w:rsidR="001D1DDC" w:rsidRDefault="001D1DDC" w:rsidP="00137258">
      <w:pPr>
        <w:spacing w:after="0" w:line="240" w:lineRule="auto"/>
        <w:ind w:firstLine="708"/>
        <w:contextualSpacing/>
        <w:jc w:val="both"/>
        <w:rPr>
          <w:rFonts w:ascii="Times New Roman" w:hAnsi="Times New Roman"/>
          <w:sz w:val="28"/>
          <w:szCs w:val="28"/>
          <w:lang w:eastAsia="ru-RU"/>
        </w:rPr>
      </w:pPr>
    </w:p>
    <w:tbl>
      <w:tblPr>
        <w:tblW w:w="9258" w:type="dxa"/>
        <w:tblInd w:w="93" w:type="dxa"/>
        <w:tblLook w:val="04A0" w:firstRow="1" w:lastRow="0" w:firstColumn="1" w:lastColumn="0" w:noHBand="0" w:noVBand="1"/>
      </w:tblPr>
      <w:tblGrid>
        <w:gridCol w:w="8272"/>
        <w:gridCol w:w="986"/>
      </w:tblGrid>
      <w:tr w:rsidR="00337AFF" w:rsidRPr="008E6EFF" w14:paraId="241F82CD" w14:textId="77777777" w:rsidTr="008E6EFF">
        <w:trPr>
          <w:trHeight w:val="392"/>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2105"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7996E0C"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92D53" w:rsidRPr="008E6EFF" w14:paraId="00CDEBDD" w14:textId="77777777" w:rsidTr="008E6EFF">
        <w:trPr>
          <w:trHeight w:val="315"/>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67E9AE0A" w14:textId="77777777" w:rsidR="00E92D53" w:rsidRPr="008E6EFF" w:rsidRDefault="00E92D53" w:rsidP="00E92D5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69EFC"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w:t>
            </w:r>
          </w:p>
        </w:tc>
      </w:tr>
      <w:tr w:rsidR="00E92D53" w:rsidRPr="008E6EFF" w14:paraId="2FD7507B"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76DE273E" w14:textId="77777777" w:rsidR="00E92D53" w:rsidRPr="008E6EFF" w:rsidRDefault="00E92D53" w:rsidP="00E92D5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3946AF0"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92,86</w:t>
            </w:r>
          </w:p>
        </w:tc>
      </w:tr>
      <w:tr w:rsidR="00E92D53" w:rsidRPr="008E6EFF" w14:paraId="50E1ABEB"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7237499C" w14:textId="308C1E58" w:rsidR="00E92D53" w:rsidRPr="008E6EFF" w:rsidRDefault="00CC0263" w:rsidP="00E92D5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E0FD816"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92D53" w:rsidRPr="008E6EFF" w14:paraId="2C7D9EF5"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7C8D2DBC" w14:textId="01D45DE4" w:rsidR="00E92D53" w:rsidRPr="008E6EFF" w:rsidRDefault="00AE568C" w:rsidP="00E92D5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F207D8E"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98,87</w:t>
            </w:r>
          </w:p>
        </w:tc>
      </w:tr>
    </w:tbl>
    <w:p w14:paraId="47DA2382" w14:textId="77777777" w:rsidR="001D1DDC" w:rsidRDefault="001D1DDC" w:rsidP="001D1DDC">
      <w:pPr>
        <w:keepNext/>
        <w:spacing w:after="0" w:line="240" w:lineRule="auto"/>
        <w:ind w:left="936"/>
        <w:contextualSpacing/>
        <w:outlineLvl w:val="0"/>
        <w:rPr>
          <w:rFonts w:ascii="Times New Roman" w:hAnsi="Times New Roman"/>
          <w:b/>
          <w:bCs/>
          <w:kern w:val="32"/>
          <w:sz w:val="28"/>
          <w:szCs w:val="28"/>
          <w:lang w:eastAsia="ru-RU"/>
        </w:rPr>
      </w:pPr>
      <w:bookmarkStart w:id="23" w:name="_Toc103697963"/>
      <w:bookmarkStart w:id="24" w:name="_Toc197343803"/>
    </w:p>
    <w:p w14:paraId="6A47E5D5" w14:textId="5306D304" w:rsidR="00137258" w:rsidRPr="00137258" w:rsidRDefault="00137258" w:rsidP="00137258">
      <w:pPr>
        <w:keepNext/>
        <w:numPr>
          <w:ilvl w:val="0"/>
          <w:numId w:val="3"/>
        </w:numPr>
        <w:spacing w:after="0" w:line="240" w:lineRule="auto"/>
        <w:contextualSpacing/>
        <w:jc w:val="center"/>
        <w:outlineLvl w:val="0"/>
        <w:rPr>
          <w:rFonts w:ascii="Times New Roman" w:hAnsi="Times New Roman"/>
          <w:b/>
          <w:bCs/>
          <w:kern w:val="32"/>
          <w:sz w:val="28"/>
          <w:szCs w:val="28"/>
          <w:lang w:eastAsia="ru-RU"/>
        </w:rPr>
      </w:pPr>
      <w:r w:rsidRPr="00137258">
        <w:rPr>
          <w:rFonts w:ascii="Times New Roman" w:hAnsi="Times New Roman"/>
          <w:b/>
          <w:bCs/>
          <w:kern w:val="32"/>
          <w:sz w:val="28"/>
          <w:szCs w:val="28"/>
          <w:lang w:eastAsia="ru-RU"/>
        </w:rPr>
        <w:t>ДОБРОЖЕЛАТЕЛЬНОСТЬ, ВЕЖЛИВОСТЬ РАБОТНИКОВ ОРГАНИЗАЦИИ</w:t>
      </w:r>
      <w:bookmarkEnd w:id="23"/>
      <w:bookmarkEnd w:id="24"/>
    </w:p>
    <w:p w14:paraId="63490B7F" w14:textId="5E821305" w:rsidR="00137258" w:rsidRPr="00137258" w:rsidRDefault="00137258" w:rsidP="00137258">
      <w:pPr>
        <w:spacing w:after="0" w:line="240" w:lineRule="auto"/>
        <w:ind w:firstLine="708"/>
        <w:jc w:val="both"/>
        <w:rPr>
          <w:rFonts w:ascii="Times New Roman" w:hAnsi="Times New Roman"/>
          <w:sz w:val="28"/>
          <w:szCs w:val="28"/>
        </w:rPr>
      </w:pPr>
      <w:r w:rsidRPr="00137258">
        <w:rPr>
          <w:rFonts w:ascii="Times New Roman" w:hAnsi="Times New Roman"/>
          <w:sz w:val="28"/>
          <w:szCs w:val="28"/>
        </w:rPr>
        <w:t xml:space="preserve">Четвертым критерием, использованным для оценки качества условий осуществления образовательной деятельности, стал критерий </w:t>
      </w:r>
      <w:r w:rsidR="00CC0263">
        <w:rPr>
          <w:rFonts w:ascii="Times New Roman" w:hAnsi="Times New Roman"/>
          <w:b/>
          <w:i/>
          <w:sz w:val="28"/>
          <w:szCs w:val="28"/>
        </w:rPr>
        <w:t>«</w:t>
      </w:r>
      <w:r w:rsidRPr="00137258">
        <w:rPr>
          <w:rFonts w:ascii="Times New Roman" w:hAnsi="Times New Roman"/>
          <w:b/>
          <w:i/>
          <w:sz w:val="28"/>
          <w:szCs w:val="28"/>
        </w:rPr>
        <w:t>Доброжелательность, вежливость работников организации</w:t>
      </w:r>
      <w:r w:rsidR="00CC0263">
        <w:rPr>
          <w:rFonts w:ascii="Times New Roman" w:hAnsi="Times New Roman"/>
          <w:b/>
          <w:i/>
          <w:sz w:val="28"/>
          <w:szCs w:val="28"/>
        </w:rPr>
        <w:t>»</w:t>
      </w:r>
      <w:r w:rsidRPr="00137258">
        <w:rPr>
          <w:rFonts w:ascii="Times New Roman" w:hAnsi="Times New Roman"/>
          <w:b/>
          <w:i/>
          <w:sz w:val="28"/>
          <w:szCs w:val="28"/>
        </w:rPr>
        <w:t xml:space="preserve">, </w:t>
      </w:r>
      <w:r w:rsidRPr="00137258">
        <w:rPr>
          <w:rFonts w:ascii="Times New Roman" w:hAnsi="Times New Roman"/>
          <w:sz w:val="28"/>
          <w:szCs w:val="28"/>
        </w:rPr>
        <w:t xml:space="preserve">представленный тремя показателями. Указанные характеристики составляют основу коммуникативной компетентности персонала.  Способ оценки – анкетирование потребителей услуг. </w:t>
      </w:r>
    </w:p>
    <w:p w14:paraId="044AEF4A" w14:textId="77777777" w:rsidR="00137258" w:rsidRPr="00137258" w:rsidRDefault="00137258" w:rsidP="00137258">
      <w:pPr>
        <w:spacing w:after="0" w:line="240" w:lineRule="auto"/>
        <w:contextualSpacing/>
        <w:jc w:val="both"/>
        <w:rPr>
          <w:rFonts w:ascii="Times New Roman" w:hAnsi="Times New Roman"/>
          <w:i/>
          <w:sz w:val="28"/>
          <w:szCs w:val="28"/>
          <w:lang w:eastAsia="ru-RU"/>
        </w:rPr>
      </w:pPr>
      <w:r w:rsidRPr="00137258">
        <w:rPr>
          <w:rFonts w:ascii="Times New Roman" w:hAnsi="Times New Roman"/>
          <w:i/>
          <w:sz w:val="28"/>
          <w:szCs w:val="28"/>
          <w:lang w:eastAsia="ru-RU"/>
        </w:rPr>
        <w:t>4.1.Доля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(в % от общего числа ответивших получателей образовательных услуг)</w:t>
      </w:r>
    </w:p>
    <w:p w14:paraId="49CAAFCA" w14:textId="77777777" w:rsidR="00137258" w:rsidRDefault="00137258" w:rsidP="00137258">
      <w:pPr>
        <w:spacing w:after="0" w:line="240" w:lineRule="auto"/>
        <w:jc w:val="both"/>
        <w:rPr>
          <w:rFonts w:ascii="Times New Roman" w:hAnsi="Times New Roman"/>
          <w:sz w:val="28"/>
          <w:szCs w:val="28"/>
          <w:lang w:eastAsia="ru-RU"/>
        </w:rPr>
      </w:pPr>
      <w:r w:rsidRPr="00137258">
        <w:rPr>
          <w:rFonts w:ascii="Times New Roman" w:hAnsi="Times New Roman"/>
          <w:sz w:val="28"/>
          <w:szCs w:val="28"/>
          <w:lang w:eastAsia="ru-RU"/>
        </w:rPr>
        <w:lastRenderedPageBreak/>
        <w:tab/>
        <w:t>Согласно результатам независимой оценки образовательные организации получили следующие оценки (проценты, максимальное значение – 100%).</w:t>
      </w:r>
    </w:p>
    <w:tbl>
      <w:tblPr>
        <w:tblW w:w="9371" w:type="dxa"/>
        <w:tblInd w:w="93" w:type="dxa"/>
        <w:tblLook w:val="04A0" w:firstRow="1" w:lastRow="0" w:firstColumn="1" w:lastColumn="0" w:noHBand="0" w:noVBand="1"/>
      </w:tblPr>
      <w:tblGrid>
        <w:gridCol w:w="8266"/>
        <w:gridCol w:w="1105"/>
      </w:tblGrid>
      <w:tr w:rsidR="00337AFF" w:rsidRPr="008E6EFF" w14:paraId="403B405A" w14:textId="77777777" w:rsidTr="008E6EFF">
        <w:trPr>
          <w:trHeight w:val="223"/>
        </w:trPr>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6C447"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0764C737"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92D53" w:rsidRPr="008E6EFF" w14:paraId="5A801C6E" w14:textId="77777777" w:rsidTr="008E6EFF">
        <w:trPr>
          <w:trHeight w:val="315"/>
        </w:trPr>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14:paraId="3C209F74" w14:textId="77777777" w:rsidR="00E92D53" w:rsidRPr="008E6EFF" w:rsidRDefault="00E92D53" w:rsidP="00E92D5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1E80D"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99,65</w:t>
            </w:r>
          </w:p>
        </w:tc>
      </w:tr>
      <w:tr w:rsidR="00E92D53" w:rsidRPr="008E6EFF" w14:paraId="37BB07DB"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7FCF7C67" w14:textId="77777777" w:rsidR="00E92D53" w:rsidRPr="008E6EFF" w:rsidRDefault="00E92D53" w:rsidP="00E92D5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55E47074"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92D53" w:rsidRPr="008E6EFF" w14:paraId="03F57AF0"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1D291DC0" w14:textId="4393A4B3" w:rsidR="00E92D53" w:rsidRPr="008E6EFF" w:rsidRDefault="00CC0263" w:rsidP="00E92D5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4D670346"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99,21</w:t>
            </w:r>
          </w:p>
        </w:tc>
      </w:tr>
      <w:tr w:rsidR="00E92D53" w:rsidRPr="008E6EFF" w14:paraId="745E3D5D" w14:textId="77777777" w:rsidTr="008E6EFF">
        <w:trPr>
          <w:trHeight w:val="315"/>
        </w:trPr>
        <w:tc>
          <w:tcPr>
            <w:tcW w:w="8266" w:type="dxa"/>
            <w:tcBorders>
              <w:top w:val="nil"/>
              <w:left w:val="single" w:sz="4" w:space="0" w:color="auto"/>
              <w:bottom w:val="single" w:sz="4" w:space="0" w:color="auto"/>
              <w:right w:val="single" w:sz="4" w:space="0" w:color="auto"/>
            </w:tcBorders>
            <w:shd w:val="clear" w:color="auto" w:fill="auto"/>
            <w:vAlign w:val="bottom"/>
          </w:tcPr>
          <w:p w14:paraId="7B79E8E1" w14:textId="0B833162" w:rsidR="00E92D53" w:rsidRPr="008E6EFF" w:rsidRDefault="00AE568C" w:rsidP="00E92D5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0EE7F993"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99,61</w:t>
            </w:r>
          </w:p>
        </w:tc>
      </w:tr>
    </w:tbl>
    <w:p w14:paraId="5E650521" w14:textId="77777777" w:rsidR="00137258" w:rsidRPr="00137258" w:rsidRDefault="00137258" w:rsidP="00137258">
      <w:pPr>
        <w:tabs>
          <w:tab w:val="left" w:pos="1035"/>
        </w:tabs>
        <w:spacing w:after="0" w:line="240" w:lineRule="auto"/>
        <w:contextualSpacing/>
        <w:jc w:val="both"/>
        <w:rPr>
          <w:rFonts w:ascii="Times New Roman" w:hAnsi="Times New Roman"/>
          <w:i/>
          <w:sz w:val="28"/>
          <w:szCs w:val="28"/>
          <w:lang w:eastAsia="ru-RU"/>
        </w:rPr>
      </w:pPr>
      <w:r w:rsidRPr="00137258">
        <w:rPr>
          <w:rFonts w:ascii="Times New Roman" w:hAnsi="Times New Roman"/>
          <w:i/>
          <w:sz w:val="28"/>
          <w:szCs w:val="28"/>
          <w:lang w:eastAsia="ru-RU"/>
        </w:rPr>
        <w:t>4.2.</w:t>
      </w:r>
      <w:r w:rsidR="00E92D53">
        <w:rPr>
          <w:rFonts w:ascii="Times New Roman" w:hAnsi="Times New Roman"/>
          <w:i/>
          <w:sz w:val="28"/>
          <w:szCs w:val="28"/>
          <w:lang w:eastAsia="ru-RU"/>
        </w:rPr>
        <w:t xml:space="preserve"> </w:t>
      </w:r>
      <w:r w:rsidRPr="00137258">
        <w:rPr>
          <w:rFonts w:ascii="Times New Roman" w:hAnsi="Times New Roman"/>
          <w:i/>
          <w:sz w:val="28"/>
          <w:szCs w:val="28"/>
          <w:lang w:eastAsia="ru-RU"/>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ответивших получателей образовательных услуг)</w:t>
      </w:r>
    </w:p>
    <w:p w14:paraId="6482B600" w14:textId="77777777" w:rsidR="00137258" w:rsidRDefault="00137258" w:rsidP="00137258">
      <w:pPr>
        <w:spacing w:after="0" w:line="240" w:lineRule="auto"/>
        <w:jc w:val="both"/>
        <w:rPr>
          <w:rFonts w:ascii="Times New Roman" w:hAnsi="Times New Roman"/>
          <w:sz w:val="28"/>
          <w:szCs w:val="28"/>
          <w:lang w:eastAsia="ru-RU"/>
        </w:rPr>
      </w:pPr>
      <w:r w:rsidRPr="00137258">
        <w:rPr>
          <w:rFonts w:ascii="Times New Roman" w:hAnsi="Times New Roman"/>
          <w:i/>
          <w:noProof/>
          <w:sz w:val="28"/>
          <w:szCs w:val="28"/>
          <w:lang w:eastAsia="ru-RU"/>
        </w:rPr>
        <w:tab/>
      </w:r>
      <w:r w:rsidRPr="00137258">
        <w:rPr>
          <w:rFonts w:ascii="Times New Roman" w:hAnsi="Times New Roman"/>
          <w:sz w:val="28"/>
          <w:szCs w:val="28"/>
          <w:lang w:eastAsia="ru-RU"/>
        </w:rPr>
        <w:t>На основании независимой оценки образовательные организации получили следующие оценки (проценты (=баллам), максимальное значение – 100%).</w:t>
      </w:r>
    </w:p>
    <w:tbl>
      <w:tblPr>
        <w:tblW w:w="9371" w:type="dxa"/>
        <w:tblInd w:w="93" w:type="dxa"/>
        <w:tblLook w:val="04A0" w:firstRow="1" w:lastRow="0" w:firstColumn="1" w:lastColumn="0" w:noHBand="0" w:noVBand="1"/>
      </w:tblPr>
      <w:tblGrid>
        <w:gridCol w:w="8385"/>
        <w:gridCol w:w="986"/>
      </w:tblGrid>
      <w:tr w:rsidR="00337AFF" w:rsidRPr="008E6EFF" w14:paraId="53AA4FC2" w14:textId="77777777" w:rsidTr="005931F5">
        <w:trPr>
          <w:trHeight w:val="195"/>
        </w:trPr>
        <w:tc>
          <w:tcPr>
            <w:tcW w:w="8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12E98"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5E252FDE"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92D53" w:rsidRPr="008E6EFF" w14:paraId="499F6CF5" w14:textId="77777777" w:rsidTr="005931F5">
        <w:trPr>
          <w:trHeight w:val="315"/>
        </w:trPr>
        <w:tc>
          <w:tcPr>
            <w:tcW w:w="8385" w:type="dxa"/>
            <w:tcBorders>
              <w:top w:val="single" w:sz="4" w:space="0" w:color="auto"/>
              <w:left w:val="single" w:sz="4" w:space="0" w:color="auto"/>
              <w:bottom w:val="single" w:sz="4" w:space="0" w:color="auto"/>
              <w:right w:val="single" w:sz="4" w:space="0" w:color="auto"/>
            </w:tcBorders>
            <w:shd w:val="clear" w:color="auto" w:fill="auto"/>
            <w:vAlign w:val="bottom"/>
          </w:tcPr>
          <w:p w14:paraId="47C2A5D6" w14:textId="77777777" w:rsidR="00E92D53" w:rsidRPr="008E6EFF" w:rsidRDefault="00E92D53" w:rsidP="00E92D5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0CCD9"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99,30</w:t>
            </w:r>
          </w:p>
        </w:tc>
      </w:tr>
      <w:tr w:rsidR="00E92D53" w:rsidRPr="008E6EFF" w14:paraId="2E57ABDB" w14:textId="77777777" w:rsidTr="005931F5">
        <w:trPr>
          <w:trHeight w:val="315"/>
        </w:trPr>
        <w:tc>
          <w:tcPr>
            <w:tcW w:w="8385" w:type="dxa"/>
            <w:tcBorders>
              <w:top w:val="nil"/>
              <w:left w:val="single" w:sz="4" w:space="0" w:color="auto"/>
              <w:bottom w:val="single" w:sz="4" w:space="0" w:color="auto"/>
              <w:right w:val="single" w:sz="4" w:space="0" w:color="auto"/>
            </w:tcBorders>
            <w:shd w:val="clear" w:color="auto" w:fill="auto"/>
            <w:vAlign w:val="bottom"/>
          </w:tcPr>
          <w:p w14:paraId="0423E1D4" w14:textId="77777777" w:rsidR="00E92D53" w:rsidRPr="008E6EFF" w:rsidRDefault="00E92D53" w:rsidP="00E92D5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86" w:type="dxa"/>
            <w:tcBorders>
              <w:top w:val="nil"/>
              <w:left w:val="single" w:sz="4" w:space="0" w:color="auto"/>
              <w:bottom w:val="single" w:sz="4" w:space="0" w:color="auto"/>
              <w:right w:val="single" w:sz="4" w:space="0" w:color="auto"/>
            </w:tcBorders>
            <w:shd w:val="clear" w:color="auto" w:fill="auto"/>
            <w:noWrap/>
            <w:vAlign w:val="center"/>
          </w:tcPr>
          <w:p w14:paraId="6F9B27ED"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92D53" w:rsidRPr="008E6EFF" w14:paraId="2DDED0AB" w14:textId="77777777" w:rsidTr="005931F5">
        <w:trPr>
          <w:trHeight w:val="315"/>
        </w:trPr>
        <w:tc>
          <w:tcPr>
            <w:tcW w:w="8385" w:type="dxa"/>
            <w:tcBorders>
              <w:top w:val="nil"/>
              <w:left w:val="single" w:sz="4" w:space="0" w:color="auto"/>
              <w:bottom w:val="single" w:sz="4" w:space="0" w:color="auto"/>
              <w:right w:val="single" w:sz="4" w:space="0" w:color="auto"/>
            </w:tcBorders>
            <w:shd w:val="clear" w:color="auto" w:fill="auto"/>
            <w:vAlign w:val="bottom"/>
          </w:tcPr>
          <w:p w14:paraId="7468B4AA" w14:textId="45592AC1" w:rsidR="00E92D53" w:rsidRPr="008E6EFF" w:rsidRDefault="00CC0263" w:rsidP="00E92D5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986" w:type="dxa"/>
            <w:tcBorders>
              <w:top w:val="nil"/>
              <w:left w:val="single" w:sz="4" w:space="0" w:color="auto"/>
              <w:bottom w:val="single" w:sz="4" w:space="0" w:color="auto"/>
              <w:right w:val="single" w:sz="4" w:space="0" w:color="auto"/>
            </w:tcBorders>
            <w:shd w:val="clear" w:color="auto" w:fill="auto"/>
            <w:noWrap/>
            <w:vAlign w:val="center"/>
          </w:tcPr>
          <w:p w14:paraId="6FE7E23A"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99,21</w:t>
            </w:r>
          </w:p>
        </w:tc>
      </w:tr>
      <w:tr w:rsidR="00E92D53" w:rsidRPr="008E6EFF" w14:paraId="78C4DC74" w14:textId="77777777" w:rsidTr="005931F5">
        <w:trPr>
          <w:trHeight w:val="315"/>
        </w:trPr>
        <w:tc>
          <w:tcPr>
            <w:tcW w:w="8385" w:type="dxa"/>
            <w:tcBorders>
              <w:top w:val="nil"/>
              <w:left w:val="single" w:sz="4" w:space="0" w:color="auto"/>
              <w:bottom w:val="single" w:sz="4" w:space="0" w:color="auto"/>
              <w:right w:val="single" w:sz="4" w:space="0" w:color="auto"/>
            </w:tcBorders>
            <w:shd w:val="clear" w:color="auto" w:fill="auto"/>
            <w:vAlign w:val="bottom"/>
          </w:tcPr>
          <w:p w14:paraId="57F804DD" w14:textId="6769A7B2" w:rsidR="00E92D53" w:rsidRPr="008E6EFF" w:rsidRDefault="00AE568C" w:rsidP="00E92D5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986" w:type="dxa"/>
            <w:tcBorders>
              <w:top w:val="nil"/>
              <w:left w:val="single" w:sz="4" w:space="0" w:color="auto"/>
              <w:bottom w:val="single" w:sz="4" w:space="0" w:color="auto"/>
              <w:right w:val="single" w:sz="4" w:space="0" w:color="auto"/>
            </w:tcBorders>
            <w:shd w:val="clear" w:color="auto" w:fill="auto"/>
            <w:noWrap/>
            <w:vAlign w:val="center"/>
          </w:tcPr>
          <w:p w14:paraId="60DF7CD5"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99,30</w:t>
            </w:r>
          </w:p>
        </w:tc>
      </w:tr>
    </w:tbl>
    <w:p w14:paraId="334A4F9E" w14:textId="77777777" w:rsidR="00137258" w:rsidRPr="00137258" w:rsidRDefault="00137258" w:rsidP="00137258">
      <w:pPr>
        <w:tabs>
          <w:tab w:val="left" w:pos="1035"/>
        </w:tabs>
        <w:spacing w:after="0" w:line="240" w:lineRule="auto"/>
        <w:contextualSpacing/>
        <w:jc w:val="both"/>
        <w:rPr>
          <w:rFonts w:ascii="Times New Roman" w:hAnsi="Times New Roman"/>
          <w:i/>
          <w:sz w:val="28"/>
          <w:szCs w:val="28"/>
          <w:lang w:eastAsia="ru-RU"/>
        </w:rPr>
      </w:pPr>
      <w:r w:rsidRPr="00137258">
        <w:rPr>
          <w:rFonts w:ascii="Times New Roman" w:hAnsi="Times New Roman"/>
          <w:i/>
          <w:sz w:val="28"/>
          <w:szCs w:val="28"/>
          <w:lang w:eastAsia="ru-RU"/>
        </w:rPr>
        <w:t>4.3.</w:t>
      </w:r>
      <w:r w:rsidR="00E92D53">
        <w:rPr>
          <w:rFonts w:ascii="Times New Roman" w:hAnsi="Times New Roman"/>
          <w:i/>
          <w:sz w:val="28"/>
          <w:szCs w:val="28"/>
          <w:lang w:eastAsia="ru-RU"/>
        </w:rPr>
        <w:t xml:space="preserve"> </w:t>
      </w:r>
      <w:r w:rsidRPr="00137258">
        <w:rPr>
          <w:rFonts w:ascii="Times New Roman" w:hAnsi="Times New Roman"/>
          <w:i/>
          <w:sz w:val="28"/>
          <w:szCs w:val="28"/>
          <w:lang w:eastAsia="ru-RU"/>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ответивших получателей образовательных услуг)</w:t>
      </w:r>
    </w:p>
    <w:p w14:paraId="44DD3571" w14:textId="77777777" w:rsidR="00137258" w:rsidRDefault="00137258" w:rsidP="00137258">
      <w:pPr>
        <w:spacing w:after="0" w:line="240" w:lineRule="auto"/>
        <w:jc w:val="both"/>
        <w:rPr>
          <w:rFonts w:ascii="Times New Roman" w:hAnsi="Times New Roman"/>
          <w:sz w:val="28"/>
          <w:szCs w:val="28"/>
          <w:lang w:eastAsia="ru-RU"/>
        </w:rPr>
      </w:pPr>
      <w:r w:rsidRPr="00137258">
        <w:rPr>
          <w:rFonts w:ascii="Times New Roman" w:hAnsi="Times New Roman"/>
          <w:noProof/>
          <w:sz w:val="28"/>
          <w:szCs w:val="28"/>
          <w:lang w:eastAsia="ru-RU"/>
        </w:rPr>
        <w:tab/>
      </w:r>
      <w:r w:rsidRPr="00137258">
        <w:rPr>
          <w:rFonts w:ascii="Times New Roman" w:hAnsi="Times New Roman"/>
          <w:sz w:val="28"/>
          <w:szCs w:val="28"/>
          <w:lang w:eastAsia="ru-RU"/>
        </w:rPr>
        <w:t>На сновании проведенной независимой оценки были получены следующие показатели (проценты (=баллам), максимальное значение – 100%).</w:t>
      </w:r>
    </w:p>
    <w:tbl>
      <w:tblPr>
        <w:tblW w:w="9371" w:type="dxa"/>
        <w:tblInd w:w="93" w:type="dxa"/>
        <w:tblLook w:val="04A0" w:firstRow="1" w:lastRow="0" w:firstColumn="1" w:lastColumn="0" w:noHBand="0" w:noVBand="1"/>
      </w:tblPr>
      <w:tblGrid>
        <w:gridCol w:w="8385"/>
        <w:gridCol w:w="986"/>
      </w:tblGrid>
      <w:tr w:rsidR="00337AFF" w:rsidRPr="008E6EFF" w14:paraId="0D31F9E5" w14:textId="77777777" w:rsidTr="008E6EFF">
        <w:trPr>
          <w:trHeight w:val="182"/>
        </w:trPr>
        <w:tc>
          <w:tcPr>
            <w:tcW w:w="8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8101B"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4E6ED6C4"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92D53" w:rsidRPr="008E6EFF" w14:paraId="408C8E85" w14:textId="77777777" w:rsidTr="008E6EFF">
        <w:trPr>
          <w:trHeight w:val="143"/>
        </w:trPr>
        <w:tc>
          <w:tcPr>
            <w:tcW w:w="8549" w:type="dxa"/>
            <w:tcBorders>
              <w:top w:val="single" w:sz="4" w:space="0" w:color="auto"/>
              <w:left w:val="single" w:sz="4" w:space="0" w:color="auto"/>
              <w:bottom w:val="single" w:sz="4" w:space="0" w:color="auto"/>
              <w:right w:val="single" w:sz="4" w:space="0" w:color="auto"/>
            </w:tcBorders>
            <w:shd w:val="clear" w:color="auto" w:fill="auto"/>
            <w:vAlign w:val="bottom"/>
          </w:tcPr>
          <w:p w14:paraId="514C6DC1" w14:textId="77777777" w:rsidR="00E92D53" w:rsidRPr="008E6EFF" w:rsidRDefault="00E92D53" w:rsidP="00E92D5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B5B5A"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99,54</w:t>
            </w:r>
          </w:p>
        </w:tc>
      </w:tr>
      <w:tr w:rsidR="00E92D53" w:rsidRPr="008E6EFF" w14:paraId="4CC5721F" w14:textId="77777777" w:rsidTr="008E6EFF">
        <w:trPr>
          <w:trHeight w:val="190"/>
        </w:trPr>
        <w:tc>
          <w:tcPr>
            <w:tcW w:w="8549" w:type="dxa"/>
            <w:tcBorders>
              <w:top w:val="nil"/>
              <w:left w:val="single" w:sz="4" w:space="0" w:color="auto"/>
              <w:bottom w:val="single" w:sz="4" w:space="0" w:color="auto"/>
              <w:right w:val="single" w:sz="4" w:space="0" w:color="auto"/>
            </w:tcBorders>
            <w:shd w:val="clear" w:color="auto" w:fill="auto"/>
            <w:vAlign w:val="bottom"/>
          </w:tcPr>
          <w:p w14:paraId="6B4463D9" w14:textId="77777777" w:rsidR="00E92D53" w:rsidRPr="008E6EFF" w:rsidRDefault="00E92D53" w:rsidP="00E92D5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lastRenderedPageBreak/>
              <w:t>Муниципальное бюджетное учреждение дополнительного образования "Детская школа искусств №2"</w:t>
            </w:r>
          </w:p>
        </w:tc>
        <w:tc>
          <w:tcPr>
            <w:tcW w:w="822" w:type="dxa"/>
            <w:tcBorders>
              <w:top w:val="nil"/>
              <w:left w:val="single" w:sz="4" w:space="0" w:color="auto"/>
              <w:bottom w:val="single" w:sz="4" w:space="0" w:color="auto"/>
              <w:right w:val="single" w:sz="4" w:space="0" w:color="auto"/>
            </w:tcBorders>
            <w:shd w:val="clear" w:color="auto" w:fill="auto"/>
            <w:noWrap/>
            <w:vAlign w:val="center"/>
          </w:tcPr>
          <w:p w14:paraId="39B76C60"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92D53" w:rsidRPr="008E6EFF" w14:paraId="0CF0FD56" w14:textId="77777777" w:rsidTr="008E6EFF">
        <w:trPr>
          <w:trHeight w:val="93"/>
        </w:trPr>
        <w:tc>
          <w:tcPr>
            <w:tcW w:w="8549" w:type="dxa"/>
            <w:tcBorders>
              <w:top w:val="nil"/>
              <w:left w:val="single" w:sz="4" w:space="0" w:color="auto"/>
              <w:bottom w:val="single" w:sz="4" w:space="0" w:color="auto"/>
              <w:right w:val="single" w:sz="4" w:space="0" w:color="auto"/>
            </w:tcBorders>
            <w:shd w:val="clear" w:color="auto" w:fill="auto"/>
            <w:vAlign w:val="bottom"/>
          </w:tcPr>
          <w:p w14:paraId="4DB7E188" w14:textId="49666FE6" w:rsidR="00E92D53" w:rsidRPr="008E6EFF" w:rsidRDefault="00CC0263" w:rsidP="00E92D5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822" w:type="dxa"/>
            <w:tcBorders>
              <w:top w:val="nil"/>
              <w:left w:val="single" w:sz="4" w:space="0" w:color="auto"/>
              <w:bottom w:val="single" w:sz="4" w:space="0" w:color="auto"/>
              <w:right w:val="single" w:sz="4" w:space="0" w:color="auto"/>
            </w:tcBorders>
            <w:shd w:val="clear" w:color="auto" w:fill="auto"/>
            <w:noWrap/>
            <w:vAlign w:val="center"/>
          </w:tcPr>
          <w:p w14:paraId="2254092E"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98,88</w:t>
            </w:r>
          </w:p>
        </w:tc>
      </w:tr>
      <w:tr w:rsidR="00E92D53" w:rsidRPr="008E6EFF" w14:paraId="59217486" w14:textId="77777777" w:rsidTr="008E6EFF">
        <w:trPr>
          <w:trHeight w:val="126"/>
        </w:trPr>
        <w:tc>
          <w:tcPr>
            <w:tcW w:w="8549" w:type="dxa"/>
            <w:tcBorders>
              <w:top w:val="nil"/>
              <w:left w:val="single" w:sz="4" w:space="0" w:color="auto"/>
              <w:bottom w:val="single" w:sz="4" w:space="0" w:color="auto"/>
              <w:right w:val="single" w:sz="4" w:space="0" w:color="auto"/>
            </w:tcBorders>
            <w:shd w:val="clear" w:color="auto" w:fill="auto"/>
            <w:vAlign w:val="bottom"/>
          </w:tcPr>
          <w:p w14:paraId="143374A2" w14:textId="005B7A68" w:rsidR="00E92D53" w:rsidRPr="008E6EFF" w:rsidRDefault="00AE568C" w:rsidP="00E92D5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822" w:type="dxa"/>
            <w:tcBorders>
              <w:top w:val="nil"/>
              <w:left w:val="single" w:sz="4" w:space="0" w:color="auto"/>
              <w:bottom w:val="single" w:sz="4" w:space="0" w:color="auto"/>
              <w:right w:val="single" w:sz="4" w:space="0" w:color="auto"/>
            </w:tcBorders>
            <w:shd w:val="clear" w:color="auto" w:fill="auto"/>
            <w:noWrap/>
            <w:vAlign w:val="center"/>
          </w:tcPr>
          <w:p w14:paraId="150E1AA9"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99,54</w:t>
            </w:r>
          </w:p>
        </w:tc>
      </w:tr>
    </w:tbl>
    <w:p w14:paraId="5C0CB278" w14:textId="77777777" w:rsidR="005931F5" w:rsidRDefault="005931F5" w:rsidP="005931F5">
      <w:pPr>
        <w:keepNext/>
        <w:spacing w:after="0" w:line="240" w:lineRule="auto"/>
        <w:ind w:left="936"/>
        <w:contextualSpacing/>
        <w:outlineLvl w:val="0"/>
        <w:rPr>
          <w:rFonts w:ascii="Times New Roman" w:hAnsi="Times New Roman"/>
          <w:b/>
          <w:bCs/>
          <w:caps/>
          <w:kern w:val="32"/>
          <w:sz w:val="28"/>
          <w:szCs w:val="28"/>
          <w:lang w:eastAsia="ru-RU"/>
        </w:rPr>
      </w:pPr>
      <w:bookmarkStart w:id="25" w:name="_Toc477869588"/>
      <w:bookmarkStart w:id="26" w:name="_Toc103697964"/>
      <w:bookmarkStart w:id="27" w:name="_Toc197343804"/>
    </w:p>
    <w:p w14:paraId="14C6194F" w14:textId="25662E58" w:rsidR="00137258" w:rsidRPr="00137258" w:rsidRDefault="00137258" w:rsidP="00137258">
      <w:pPr>
        <w:keepNext/>
        <w:numPr>
          <w:ilvl w:val="0"/>
          <w:numId w:val="3"/>
        </w:numPr>
        <w:spacing w:after="0" w:line="240" w:lineRule="auto"/>
        <w:contextualSpacing/>
        <w:jc w:val="center"/>
        <w:outlineLvl w:val="0"/>
        <w:rPr>
          <w:rFonts w:ascii="Times New Roman" w:hAnsi="Times New Roman"/>
          <w:b/>
          <w:bCs/>
          <w:caps/>
          <w:kern w:val="32"/>
          <w:sz w:val="28"/>
          <w:szCs w:val="28"/>
          <w:lang w:eastAsia="ru-RU"/>
        </w:rPr>
      </w:pPr>
      <w:r w:rsidRPr="00137258">
        <w:rPr>
          <w:rFonts w:ascii="Times New Roman" w:hAnsi="Times New Roman"/>
          <w:b/>
          <w:bCs/>
          <w:caps/>
          <w:kern w:val="32"/>
          <w:sz w:val="28"/>
          <w:szCs w:val="28"/>
          <w:lang w:eastAsia="ru-RU"/>
        </w:rPr>
        <w:t>Удовлетворенность условиями осуществления образоваТЕЛЬНОЙ ДЕЯТЕЛЬНОСТИ организаци</w:t>
      </w:r>
      <w:bookmarkEnd w:id="25"/>
      <w:r w:rsidRPr="00137258">
        <w:rPr>
          <w:rFonts w:ascii="Times New Roman" w:hAnsi="Times New Roman"/>
          <w:b/>
          <w:bCs/>
          <w:caps/>
          <w:kern w:val="32"/>
          <w:sz w:val="28"/>
          <w:szCs w:val="28"/>
          <w:lang w:eastAsia="ru-RU"/>
        </w:rPr>
        <w:t>й</w:t>
      </w:r>
      <w:bookmarkEnd w:id="26"/>
      <w:bookmarkEnd w:id="27"/>
    </w:p>
    <w:p w14:paraId="0EC5A446" w14:textId="3EE823E7" w:rsidR="00137258" w:rsidRPr="00137258" w:rsidRDefault="00137258" w:rsidP="00137258">
      <w:pPr>
        <w:spacing w:after="0" w:line="240" w:lineRule="auto"/>
        <w:ind w:firstLine="708"/>
        <w:jc w:val="both"/>
        <w:rPr>
          <w:rFonts w:ascii="Times New Roman" w:hAnsi="Times New Roman"/>
          <w:sz w:val="28"/>
          <w:szCs w:val="28"/>
        </w:rPr>
      </w:pPr>
      <w:r w:rsidRPr="00137258">
        <w:rPr>
          <w:rFonts w:ascii="Times New Roman" w:hAnsi="Times New Roman"/>
          <w:sz w:val="28"/>
          <w:szCs w:val="28"/>
        </w:rPr>
        <w:t xml:space="preserve">Пятым критерием оценки качества условий осуществления образовательной деятельности, стал критерий </w:t>
      </w:r>
      <w:r w:rsidR="00CC0263">
        <w:rPr>
          <w:rFonts w:ascii="Times New Roman" w:hAnsi="Times New Roman"/>
          <w:b/>
          <w:i/>
          <w:sz w:val="28"/>
          <w:szCs w:val="28"/>
        </w:rPr>
        <w:t>«</w:t>
      </w:r>
      <w:r w:rsidRPr="00137258">
        <w:rPr>
          <w:rFonts w:ascii="Times New Roman" w:hAnsi="Times New Roman"/>
          <w:b/>
          <w:i/>
          <w:sz w:val="28"/>
          <w:szCs w:val="28"/>
        </w:rPr>
        <w:t>Удовлетворенность условиями осуществления образовательной деятельности организаций</w:t>
      </w:r>
      <w:r w:rsidR="00CC0263">
        <w:rPr>
          <w:rFonts w:ascii="Times New Roman" w:hAnsi="Times New Roman"/>
          <w:b/>
          <w:i/>
          <w:sz w:val="28"/>
          <w:szCs w:val="28"/>
        </w:rPr>
        <w:t>»</w:t>
      </w:r>
      <w:r w:rsidRPr="00137258">
        <w:rPr>
          <w:rFonts w:ascii="Times New Roman" w:hAnsi="Times New Roman"/>
          <w:b/>
          <w:sz w:val="28"/>
          <w:szCs w:val="28"/>
        </w:rPr>
        <w:t>,</w:t>
      </w:r>
      <w:r w:rsidRPr="00137258">
        <w:rPr>
          <w:rFonts w:ascii="Times New Roman" w:hAnsi="Times New Roman"/>
          <w:sz w:val="28"/>
          <w:szCs w:val="28"/>
        </w:rPr>
        <w:t xml:space="preserve"> представленный тремя показателями. Способ оценки – анкетирование потребителей услуг.</w:t>
      </w:r>
    </w:p>
    <w:p w14:paraId="4F3BCA3A" w14:textId="77777777" w:rsidR="00137258" w:rsidRPr="00137258" w:rsidRDefault="00137258" w:rsidP="00137258">
      <w:pPr>
        <w:tabs>
          <w:tab w:val="left" w:pos="1035"/>
        </w:tabs>
        <w:spacing w:after="0" w:line="240" w:lineRule="auto"/>
        <w:contextualSpacing/>
        <w:jc w:val="both"/>
        <w:rPr>
          <w:rFonts w:ascii="Times New Roman" w:hAnsi="Times New Roman"/>
          <w:i/>
          <w:sz w:val="28"/>
          <w:szCs w:val="28"/>
          <w:lang w:eastAsia="ru-RU"/>
        </w:rPr>
      </w:pPr>
      <w:r w:rsidRPr="00137258">
        <w:rPr>
          <w:rFonts w:ascii="Times New Roman" w:hAnsi="Times New Roman"/>
          <w:i/>
          <w:sz w:val="28"/>
          <w:szCs w:val="28"/>
          <w:lang w:eastAsia="ru-RU"/>
        </w:rPr>
        <w:t>5.1.</w:t>
      </w:r>
      <w:r w:rsidR="00146450">
        <w:rPr>
          <w:rFonts w:ascii="Times New Roman" w:hAnsi="Times New Roman"/>
          <w:i/>
          <w:sz w:val="28"/>
          <w:szCs w:val="28"/>
          <w:lang w:eastAsia="ru-RU"/>
        </w:rPr>
        <w:t xml:space="preserve"> </w:t>
      </w:r>
      <w:r w:rsidRPr="00137258">
        <w:rPr>
          <w:rFonts w:ascii="Times New Roman" w:hAnsi="Times New Roman"/>
          <w:i/>
          <w:sz w:val="28"/>
          <w:szCs w:val="28"/>
          <w:lang w:eastAsia="ru-RU"/>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числа ответивших получателей образовательных услуг)</w:t>
      </w:r>
    </w:p>
    <w:p w14:paraId="43C9E0C5" w14:textId="77777777" w:rsidR="00137258" w:rsidRDefault="00137258" w:rsidP="00137258">
      <w:pPr>
        <w:spacing w:after="0" w:line="240" w:lineRule="auto"/>
        <w:jc w:val="both"/>
        <w:rPr>
          <w:rFonts w:ascii="Times New Roman" w:hAnsi="Times New Roman"/>
          <w:sz w:val="28"/>
          <w:szCs w:val="28"/>
          <w:lang w:eastAsia="ru-RU"/>
        </w:rPr>
      </w:pPr>
      <w:r w:rsidRPr="00137258">
        <w:rPr>
          <w:rFonts w:ascii="Times New Roman" w:hAnsi="Times New Roman"/>
          <w:sz w:val="28"/>
          <w:szCs w:val="28"/>
          <w:lang w:eastAsia="ru-RU"/>
        </w:rPr>
        <w:tab/>
        <w:t>На основании независимой оценки образовательные организации получили следующие оценки (проценты (=баллам), максимальное значение – 100%).</w:t>
      </w:r>
    </w:p>
    <w:tbl>
      <w:tblPr>
        <w:tblW w:w="9371" w:type="dxa"/>
        <w:tblInd w:w="93" w:type="dxa"/>
        <w:tblLook w:val="04A0" w:firstRow="1" w:lastRow="0" w:firstColumn="1" w:lastColumn="0" w:noHBand="0" w:noVBand="1"/>
      </w:tblPr>
      <w:tblGrid>
        <w:gridCol w:w="8266"/>
        <w:gridCol w:w="1105"/>
      </w:tblGrid>
      <w:tr w:rsidR="00337AFF" w:rsidRPr="008E6EFF" w14:paraId="6E582E24" w14:textId="77777777" w:rsidTr="008E6EFF">
        <w:trPr>
          <w:trHeight w:val="144"/>
        </w:trPr>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F9288"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03F5234F"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92D53" w:rsidRPr="008E6EFF" w14:paraId="7F3115F9" w14:textId="77777777" w:rsidTr="008E6EFF">
        <w:trPr>
          <w:trHeight w:val="172"/>
        </w:trPr>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14:paraId="47EF0DDE" w14:textId="77777777" w:rsidR="00E92D53" w:rsidRPr="008E6EFF" w:rsidRDefault="00E92D53" w:rsidP="00E92D5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3E1FA"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99,65</w:t>
            </w:r>
          </w:p>
        </w:tc>
      </w:tr>
      <w:tr w:rsidR="00E92D53" w:rsidRPr="008E6EFF" w14:paraId="41332E47" w14:textId="77777777" w:rsidTr="008E6EFF">
        <w:trPr>
          <w:trHeight w:val="75"/>
        </w:trPr>
        <w:tc>
          <w:tcPr>
            <w:tcW w:w="8266" w:type="dxa"/>
            <w:tcBorders>
              <w:top w:val="nil"/>
              <w:left w:val="single" w:sz="4" w:space="0" w:color="auto"/>
              <w:bottom w:val="single" w:sz="4" w:space="0" w:color="auto"/>
              <w:right w:val="single" w:sz="4" w:space="0" w:color="auto"/>
            </w:tcBorders>
            <w:shd w:val="clear" w:color="auto" w:fill="auto"/>
            <w:vAlign w:val="bottom"/>
          </w:tcPr>
          <w:p w14:paraId="1924EFB7" w14:textId="77777777" w:rsidR="00E92D53" w:rsidRPr="008E6EFF" w:rsidRDefault="00E92D53" w:rsidP="00E92D5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390CF581"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92D53" w:rsidRPr="008E6EFF" w14:paraId="1C23D644" w14:textId="77777777" w:rsidTr="008E6EFF">
        <w:trPr>
          <w:trHeight w:val="122"/>
        </w:trPr>
        <w:tc>
          <w:tcPr>
            <w:tcW w:w="8266" w:type="dxa"/>
            <w:tcBorders>
              <w:top w:val="nil"/>
              <w:left w:val="single" w:sz="4" w:space="0" w:color="auto"/>
              <w:bottom w:val="single" w:sz="4" w:space="0" w:color="auto"/>
              <w:right w:val="single" w:sz="4" w:space="0" w:color="auto"/>
            </w:tcBorders>
            <w:shd w:val="clear" w:color="auto" w:fill="auto"/>
            <w:vAlign w:val="bottom"/>
          </w:tcPr>
          <w:p w14:paraId="63834085" w14:textId="147BBF50" w:rsidR="00E92D53" w:rsidRPr="008E6EFF" w:rsidRDefault="00CC0263" w:rsidP="00E92D5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3D4F0948"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99,74</w:t>
            </w:r>
          </w:p>
        </w:tc>
      </w:tr>
      <w:tr w:rsidR="00E92D53" w:rsidRPr="008E6EFF" w14:paraId="368EADE4" w14:textId="77777777" w:rsidTr="008E6EFF">
        <w:trPr>
          <w:trHeight w:val="167"/>
        </w:trPr>
        <w:tc>
          <w:tcPr>
            <w:tcW w:w="8266" w:type="dxa"/>
            <w:tcBorders>
              <w:top w:val="nil"/>
              <w:left w:val="single" w:sz="4" w:space="0" w:color="auto"/>
              <w:bottom w:val="single" w:sz="4" w:space="0" w:color="auto"/>
              <w:right w:val="single" w:sz="4" w:space="0" w:color="auto"/>
            </w:tcBorders>
            <w:shd w:val="clear" w:color="auto" w:fill="auto"/>
            <w:vAlign w:val="bottom"/>
          </w:tcPr>
          <w:p w14:paraId="25DFB0A4" w14:textId="14A31018" w:rsidR="00E92D53" w:rsidRPr="008E6EFF" w:rsidRDefault="00AE568C" w:rsidP="00E92D5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1188576D"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98,99</w:t>
            </w:r>
          </w:p>
        </w:tc>
      </w:tr>
    </w:tbl>
    <w:p w14:paraId="1AB1CDA3" w14:textId="77777777" w:rsidR="00137258" w:rsidRPr="00137258" w:rsidRDefault="00137258" w:rsidP="00137258">
      <w:pPr>
        <w:tabs>
          <w:tab w:val="left" w:pos="1035"/>
        </w:tabs>
        <w:spacing w:after="0" w:line="240" w:lineRule="auto"/>
        <w:jc w:val="both"/>
        <w:rPr>
          <w:rFonts w:ascii="Times New Roman" w:hAnsi="Times New Roman"/>
          <w:i/>
          <w:sz w:val="28"/>
          <w:szCs w:val="28"/>
          <w:lang w:eastAsia="ru-RU"/>
        </w:rPr>
      </w:pPr>
      <w:r w:rsidRPr="00137258">
        <w:rPr>
          <w:rFonts w:ascii="Times New Roman" w:hAnsi="Times New Roman"/>
          <w:i/>
          <w:sz w:val="28"/>
          <w:szCs w:val="28"/>
          <w:lang w:eastAsia="ru-RU"/>
        </w:rPr>
        <w:t>5.2. Доля получателей образовательных услуг, удовлетворенных удобством графика работы организации (в % от общего числа ответивших получателей образовательных услуг)</w:t>
      </w:r>
    </w:p>
    <w:p w14:paraId="322A9678" w14:textId="29E0EAED" w:rsidR="00137258" w:rsidRDefault="00137258" w:rsidP="00137258">
      <w:pPr>
        <w:spacing w:after="0" w:line="240" w:lineRule="auto"/>
        <w:jc w:val="both"/>
        <w:rPr>
          <w:rFonts w:ascii="Times New Roman" w:hAnsi="Times New Roman"/>
          <w:sz w:val="28"/>
          <w:szCs w:val="28"/>
          <w:lang w:eastAsia="ru-RU"/>
        </w:rPr>
      </w:pPr>
      <w:r w:rsidRPr="00137258">
        <w:rPr>
          <w:rFonts w:ascii="Times New Roman" w:hAnsi="Times New Roman"/>
          <w:sz w:val="28"/>
          <w:szCs w:val="28"/>
          <w:lang w:eastAsia="ru-RU"/>
        </w:rPr>
        <w:tab/>
        <w:t>Согласно результатам независимой оценки образовательные организации получили следующие оценки (проценты (=баллам), максимальное значение – 100%).</w:t>
      </w:r>
    </w:p>
    <w:p w14:paraId="34A14BB5" w14:textId="2AE22EC7" w:rsidR="00E940F7" w:rsidRDefault="00E940F7" w:rsidP="00137258">
      <w:pPr>
        <w:spacing w:after="0" w:line="240" w:lineRule="auto"/>
        <w:jc w:val="both"/>
        <w:rPr>
          <w:rFonts w:ascii="Times New Roman" w:hAnsi="Times New Roman"/>
          <w:sz w:val="28"/>
          <w:szCs w:val="28"/>
          <w:lang w:eastAsia="ru-RU"/>
        </w:rPr>
      </w:pPr>
    </w:p>
    <w:p w14:paraId="422961D5" w14:textId="489B048A" w:rsidR="00E940F7" w:rsidRDefault="00E940F7" w:rsidP="00137258">
      <w:pPr>
        <w:spacing w:after="0" w:line="240" w:lineRule="auto"/>
        <w:jc w:val="both"/>
        <w:rPr>
          <w:rFonts w:ascii="Times New Roman" w:hAnsi="Times New Roman"/>
          <w:sz w:val="28"/>
          <w:szCs w:val="28"/>
          <w:lang w:eastAsia="ru-RU"/>
        </w:rPr>
      </w:pPr>
    </w:p>
    <w:p w14:paraId="7E0A0C01" w14:textId="77777777" w:rsidR="00E940F7" w:rsidRDefault="00E940F7" w:rsidP="00137258">
      <w:pPr>
        <w:spacing w:after="0" w:line="240" w:lineRule="auto"/>
        <w:jc w:val="both"/>
        <w:rPr>
          <w:rFonts w:ascii="Times New Roman" w:hAnsi="Times New Roman"/>
          <w:sz w:val="28"/>
          <w:szCs w:val="28"/>
          <w:lang w:eastAsia="ru-RU"/>
        </w:rPr>
      </w:pPr>
    </w:p>
    <w:tbl>
      <w:tblPr>
        <w:tblW w:w="9371" w:type="dxa"/>
        <w:tblInd w:w="93" w:type="dxa"/>
        <w:tblLook w:val="04A0" w:firstRow="1" w:lastRow="0" w:firstColumn="1" w:lastColumn="0" w:noHBand="0" w:noVBand="1"/>
      </w:tblPr>
      <w:tblGrid>
        <w:gridCol w:w="8266"/>
        <w:gridCol w:w="1105"/>
      </w:tblGrid>
      <w:tr w:rsidR="00337AFF" w:rsidRPr="008E6EFF" w14:paraId="04260B58" w14:textId="77777777" w:rsidTr="008E6EFF">
        <w:trPr>
          <w:trHeight w:val="141"/>
        </w:trPr>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B5289"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lastRenderedPageBreak/>
              <w:t>название ОО</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46FA1C8C"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92D53" w:rsidRPr="008E6EFF" w14:paraId="675493E3" w14:textId="77777777" w:rsidTr="008E6EFF">
        <w:trPr>
          <w:trHeight w:val="70"/>
        </w:trPr>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14:paraId="428DD256" w14:textId="77777777" w:rsidR="00E92D53" w:rsidRPr="008E6EFF" w:rsidRDefault="00E92D53" w:rsidP="00E92D5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AFCE4"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98,26</w:t>
            </w:r>
          </w:p>
        </w:tc>
      </w:tr>
      <w:tr w:rsidR="00E92D53" w:rsidRPr="008E6EFF" w14:paraId="3A9C1FA9" w14:textId="77777777" w:rsidTr="008E6EFF">
        <w:trPr>
          <w:trHeight w:val="102"/>
        </w:trPr>
        <w:tc>
          <w:tcPr>
            <w:tcW w:w="8266" w:type="dxa"/>
            <w:tcBorders>
              <w:top w:val="nil"/>
              <w:left w:val="single" w:sz="4" w:space="0" w:color="auto"/>
              <w:bottom w:val="single" w:sz="4" w:space="0" w:color="auto"/>
              <w:right w:val="single" w:sz="4" w:space="0" w:color="auto"/>
            </w:tcBorders>
            <w:shd w:val="clear" w:color="auto" w:fill="auto"/>
            <w:vAlign w:val="bottom"/>
          </w:tcPr>
          <w:p w14:paraId="32BA5C3C" w14:textId="77777777" w:rsidR="00E92D53" w:rsidRPr="008E6EFF" w:rsidRDefault="00E92D53" w:rsidP="00E92D5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32712B6F"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99,66</w:t>
            </w:r>
          </w:p>
        </w:tc>
      </w:tr>
      <w:tr w:rsidR="00E92D53" w:rsidRPr="008E6EFF" w14:paraId="11F35F97" w14:textId="77777777" w:rsidTr="008E6EFF">
        <w:trPr>
          <w:trHeight w:val="70"/>
        </w:trPr>
        <w:tc>
          <w:tcPr>
            <w:tcW w:w="8266" w:type="dxa"/>
            <w:tcBorders>
              <w:top w:val="nil"/>
              <w:left w:val="single" w:sz="4" w:space="0" w:color="auto"/>
              <w:bottom w:val="single" w:sz="4" w:space="0" w:color="auto"/>
              <w:right w:val="single" w:sz="4" w:space="0" w:color="auto"/>
            </w:tcBorders>
            <w:shd w:val="clear" w:color="auto" w:fill="auto"/>
            <w:vAlign w:val="bottom"/>
          </w:tcPr>
          <w:p w14:paraId="1277642C" w14:textId="121747C5" w:rsidR="00E92D53" w:rsidRPr="008E6EFF" w:rsidRDefault="00CC0263" w:rsidP="00E92D5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094AB44B"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98,94</w:t>
            </w:r>
          </w:p>
        </w:tc>
      </w:tr>
      <w:tr w:rsidR="00E92D53" w:rsidRPr="008E6EFF" w14:paraId="28D2D89E" w14:textId="77777777" w:rsidTr="008E6EFF">
        <w:trPr>
          <w:trHeight w:val="70"/>
        </w:trPr>
        <w:tc>
          <w:tcPr>
            <w:tcW w:w="8266" w:type="dxa"/>
            <w:tcBorders>
              <w:top w:val="nil"/>
              <w:left w:val="single" w:sz="4" w:space="0" w:color="auto"/>
              <w:bottom w:val="single" w:sz="4" w:space="0" w:color="auto"/>
              <w:right w:val="single" w:sz="4" w:space="0" w:color="auto"/>
            </w:tcBorders>
            <w:shd w:val="clear" w:color="auto" w:fill="auto"/>
            <w:vAlign w:val="bottom"/>
          </w:tcPr>
          <w:p w14:paraId="40A6DC20" w14:textId="20E29F16" w:rsidR="00E92D53" w:rsidRPr="008E6EFF" w:rsidRDefault="00AE568C" w:rsidP="00E92D5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5C57A146"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98,84</w:t>
            </w:r>
          </w:p>
        </w:tc>
      </w:tr>
    </w:tbl>
    <w:p w14:paraId="3BCCE53D" w14:textId="77777777" w:rsidR="00137258" w:rsidRPr="00137258" w:rsidRDefault="00137258" w:rsidP="00137258">
      <w:pPr>
        <w:tabs>
          <w:tab w:val="left" w:pos="1035"/>
        </w:tabs>
        <w:spacing w:after="0" w:line="240" w:lineRule="auto"/>
        <w:jc w:val="both"/>
        <w:rPr>
          <w:rFonts w:ascii="Times New Roman" w:hAnsi="Times New Roman"/>
          <w:i/>
          <w:sz w:val="28"/>
          <w:szCs w:val="28"/>
          <w:lang w:eastAsia="ru-RU"/>
        </w:rPr>
      </w:pPr>
      <w:r w:rsidRPr="00137258">
        <w:rPr>
          <w:rFonts w:ascii="Times New Roman" w:hAnsi="Times New Roman"/>
          <w:i/>
          <w:sz w:val="28"/>
          <w:szCs w:val="28"/>
          <w:lang w:eastAsia="ru-RU"/>
        </w:rPr>
        <w:t>5.3. Доля получателей образовательных услуг, удовлетворенных в целом условиями оказания образовательных услуг в организации (в % от общего числа ответивших получателей образовательных услуг)</w:t>
      </w:r>
    </w:p>
    <w:p w14:paraId="3E8325B5" w14:textId="16911104" w:rsidR="00137258" w:rsidRDefault="00137258" w:rsidP="00137258">
      <w:pPr>
        <w:spacing w:after="0" w:line="240" w:lineRule="auto"/>
        <w:jc w:val="both"/>
        <w:rPr>
          <w:rFonts w:ascii="Times New Roman" w:hAnsi="Times New Roman"/>
          <w:sz w:val="28"/>
          <w:szCs w:val="28"/>
          <w:lang w:eastAsia="ru-RU"/>
        </w:rPr>
      </w:pPr>
      <w:r w:rsidRPr="00137258">
        <w:rPr>
          <w:rFonts w:ascii="Times New Roman" w:hAnsi="Times New Roman"/>
          <w:i/>
          <w:noProof/>
          <w:sz w:val="28"/>
          <w:szCs w:val="28"/>
          <w:lang w:eastAsia="ru-RU"/>
        </w:rPr>
        <w:tab/>
      </w:r>
      <w:r w:rsidRPr="00137258">
        <w:rPr>
          <w:rFonts w:ascii="Times New Roman" w:hAnsi="Times New Roman"/>
          <w:sz w:val="28"/>
          <w:szCs w:val="28"/>
          <w:lang w:eastAsia="ru-RU"/>
        </w:rPr>
        <w:t>На основании независимой оценки образовательные организации получили следующие оценки (проценты (=баллам), максимальное значение – 100%).</w:t>
      </w:r>
    </w:p>
    <w:tbl>
      <w:tblPr>
        <w:tblW w:w="9371" w:type="dxa"/>
        <w:tblInd w:w="93" w:type="dxa"/>
        <w:tblLook w:val="04A0" w:firstRow="1" w:lastRow="0" w:firstColumn="1" w:lastColumn="0" w:noHBand="0" w:noVBand="1"/>
      </w:tblPr>
      <w:tblGrid>
        <w:gridCol w:w="8266"/>
        <w:gridCol w:w="1105"/>
      </w:tblGrid>
      <w:tr w:rsidR="00337AFF" w:rsidRPr="008E6EFF" w14:paraId="2F7E4D75" w14:textId="77777777" w:rsidTr="008E6EFF">
        <w:trPr>
          <w:trHeight w:val="238"/>
        </w:trPr>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74B5"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6B6C296E" w14:textId="77777777" w:rsidR="00337AFF" w:rsidRPr="008E6EFF" w:rsidRDefault="00337AFF" w:rsidP="00FC7045">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E92D53" w:rsidRPr="008E6EFF" w14:paraId="29C58C18" w14:textId="77777777" w:rsidTr="008E6EFF">
        <w:trPr>
          <w:trHeight w:val="180"/>
        </w:trPr>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14:paraId="1B6E5BF2" w14:textId="77777777" w:rsidR="00E92D53" w:rsidRPr="008E6EFF" w:rsidRDefault="00E92D53" w:rsidP="00E92D5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A0F9A"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99,30</w:t>
            </w:r>
          </w:p>
        </w:tc>
      </w:tr>
      <w:tr w:rsidR="00E92D53" w:rsidRPr="008E6EFF" w14:paraId="6CE3A69D" w14:textId="77777777" w:rsidTr="008E6EFF">
        <w:trPr>
          <w:trHeight w:val="226"/>
        </w:trPr>
        <w:tc>
          <w:tcPr>
            <w:tcW w:w="8266" w:type="dxa"/>
            <w:tcBorders>
              <w:top w:val="nil"/>
              <w:left w:val="single" w:sz="4" w:space="0" w:color="auto"/>
              <w:bottom w:val="single" w:sz="4" w:space="0" w:color="auto"/>
              <w:right w:val="single" w:sz="4" w:space="0" w:color="auto"/>
            </w:tcBorders>
            <w:shd w:val="clear" w:color="auto" w:fill="auto"/>
            <w:vAlign w:val="bottom"/>
          </w:tcPr>
          <w:p w14:paraId="1A9C4605" w14:textId="77777777" w:rsidR="00E92D53" w:rsidRPr="008E6EFF" w:rsidRDefault="00E92D53" w:rsidP="00E92D5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7836E45C"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E92D53" w:rsidRPr="008E6EFF" w14:paraId="2EB331E5" w14:textId="77777777" w:rsidTr="008E6EFF">
        <w:trPr>
          <w:trHeight w:val="130"/>
        </w:trPr>
        <w:tc>
          <w:tcPr>
            <w:tcW w:w="8266" w:type="dxa"/>
            <w:tcBorders>
              <w:top w:val="nil"/>
              <w:left w:val="single" w:sz="4" w:space="0" w:color="auto"/>
              <w:bottom w:val="single" w:sz="4" w:space="0" w:color="auto"/>
              <w:right w:val="single" w:sz="4" w:space="0" w:color="auto"/>
            </w:tcBorders>
            <w:shd w:val="clear" w:color="auto" w:fill="auto"/>
            <w:vAlign w:val="bottom"/>
          </w:tcPr>
          <w:p w14:paraId="747BC55A" w14:textId="1BBD9DF6" w:rsidR="00E92D53" w:rsidRPr="008E6EFF" w:rsidRDefault="00CC0263" w:rsidP="00E92D5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4B4EF253"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99,47</w:t>
            </w:r>
          </w:p>
        </w:tc>
      </w:tr>
      <w:tr w:rsidR="00E92D53" w:rsidRPr="008E6EFF" w14:paraId="264CE9E3" w14:textId="77777777" w:rsidTr="008E6EFF">
        <w:trPr>
          <w:trHeight w:val="176"/>
        </w:trPr>
        <w:tc>
          <w:tcPr>
            <w:tcW w:w="8266" w:type="dxa"/>
            <w:tcBorders>
              <w:top w:val="nil"/>
              <w:left w:val="single" w:sz="4" w:space="0" w:color="auto"/>
              <w:bottom w:val="single" w:sz="4" w:space="0" w:color="auto"/>
              <w:right w:val="single" w:sz="4" w:space="0" w:color="auto"/>
            </w:tcBorders>
            <w:shd w:val="clear" w:color="auto" w:fill="auto"/>
            <w:vAlign w:val="bottom"/>
          </w:tcPr>
          <w:p w14:paraId="2B8DEC91" w14:textId="60A2E5F8" w:rsidR="00E92D53" w:rsidRPr="008E6EFF" w:rsidRDefault="00AE568C" w:rsidP="00E92D5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7EB9505D" w14:textId="77777777" w:rsidR="00E92D53" w:rsidRPr="008E6EFF" w:rsidRDefault="00E92D53" w:rsidP="00E92D53">
            <w:pPr>
              <w:spacing w:after="0" w:line="240" w:lineRule="auto"/>
              <w:jc w:val="center"/>
              <w:rPr>
                <w:rFonts w:ascii="Times New Roman" w:hAnsi="Times New Roman"/>
                <w:sz w:val="28"/>
                <w:szCs w:val="28"/>
              </w:rPr>
            </w:pPr>
            <w:r w:rsidRPr="008E6EFF">
              <w:rPr>
                <w:rFonts w:ascii="Times New Roman" w:hAnsi="Times New Roman"/>
                <w:sz w:val="28"/>
                <w:szCs w:val="28"/>
              </w:rPr>
              <w:t>99,30</w:t>
            </w:r>
          </w:p>
        </w:tc>
      </w:tr>
    </w:tbl>
    <w:p w14:paraId="6FB564BB" w14:textId="77777777" w:rsidR="00137258" w:rsidRDefault="00137258" w:rsidP="00137258">
      <w:pPr>
        <w:spacing w:after="0" w:line="240" w:lineRule="auto"/>
        <w:ind w:firstLine="708"/>
        <w:jc w:val="center"/>
        <w:rPr>
          <w:rFonts w:ascii="Times New Roman" w:hAnsi="Times New Roman"/>
          <w:noProof/>
          <w:sz w:val="28"/>
          <w:szCs w:val="28"/>
          <w:lang w:eastAsia="ru-RU"/>
        </w:rPr>
      </w:pPr>
    </w:p>
    <w:p w14:paraId="1CE64DC6" w14:textId="77777777" w:rsidR="00906C22" w:rsidRDefault="00906C22" w:rsidP="00137258">
      <w:pPr>
        <w:spacing w:after="0" w:line="240" w:lineRule="auto"/>
        <w:ind w:firstLine="708"/>
        <w:jc w:val="center"/>
        <w:rPr>
          <w:rFonts w:ascii="Times New Roman" w:hAnsi="Times New Roman"/>
          <w:noProof/>
          <w:sz w:val="28"/>
          <w:szCs w:val="28"/>
          <w:lang w:eastAsia="ru-RU"/>
        </w:rPr>
      </w:pPr>
    </w:p>
    <w:p w14:paraId="4A4277E0"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72FDA922"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084E789D"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4575CADE"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52F48A74"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0A705BE3"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1381BB7B"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73021102"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315363D4"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67297748"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3CD1F8FF"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5E4A216E" w14:textId="77777777" w:rsidR="009C1B03" w:rsidRDefault="009C1B03" w:rsidP="00137258">
      <w:pPr>
        <w:spacing w:after="0" w:line="240" w:lineRule="auto"/>
        <w:ind w:firstLine="708"/>
        <w:jc w:val="center"/>
        <w:rPr>
          <w:rFonts w:ascii="Times New Roman" w:hAnsi="Times New Roman"/>
          <w:noProof/>
          <w:sz w:val="28"/>
          <w:szCs w:val="28"/>
          <w:lang w:eastAsia="ru-RU"/>
        </w:rPr>
      </w:pPr>
    </w:p>
    <w:p w14:paraId="60600DDE" w14:textId="5D3C8013" w:rsidR="00F56157" w:rsidRDefault="00F56157" w:rsidP="00F56157">
      <w:pPr>
        <w:spacing w:after="0" w:line="240" w:lineRule="auto"/>
        <w:ind w:firstLine="708"/>
        <w:jc w:val="center"/>
        <w:rPr>
          <w:rFonts w:asciiTheme="minorHAnsi" w:hAnsiTheme="minorHAnsi"/>
          <w:b/>
          <w:bCs/>
          <w:caps/>
          <w:sz w:val="28"/>
          <w:szCs w:val="28"/>
          <w:lang w:eastAsia="ru-RU"/>
        </w:rPr>
      </w:pPr>
      <w:r w:rsidRPr="00F56157">
        <w:rPr>
          <w:rFonts w:ascii="Times New Roman Полужирный" w:hAnsi="Times New Roman Полужирный"/>
          <w:b/>
          <w:bCs/>
          <w:caps/>
          <w:sz w:val="28"/>
          <w:szCs w:val="28"/>
          <w:lang w:eastAsia="ru-RU"/>
        </w:rPr>
        <w:lastRenderedPageBreak/>
        <w:t>Значения по каждому показателю, характеризующему общие критерии оценки качества условий оказания услуг поставщиками социальных услуг (в баллах), рассчитанные в соответствии с Единым порядком расчета показателей независимой оценки качества</w:t>
      </w:r>
    </w:p>
    <w:p w14:paraId="750A2F24" w14:textId="77777777" w:rsidR="00E940F7" w:rsidRPr="00E940F7" w:rsidRDefault="00E940F7" w:rsidP="00F56157">
      <w:pPr>
        <w:spacing w:after="0" w:line="240" w:lineRule="auto"/>
        <w:ind w:firstLine="708"/>
        <w:jc w:val="center"/>
        <w:rPr>
          <w:rFonts w:asciiTheme="minorHAnsi" w:hAnsiTheme="minorHAnsi"/>
          <w:b/>
          <w:bCs/>
          <w:caps/>
          <w:sz w:val="28"/>
          <w:szCs w:val="28"/>
          <w:lang w:eastAsia="ru-RU"/>
        </w:rPr>
      </w:pPr>
    </w:p>
    <w:p w14:paraId="6000F0D0" w14:textId="22BF7AE8" w:rsidR="00137258" w:rsidRDefault="00137258" w:rsidP="00137258">
      <w:pPr>
        <w:spacing w:after="0" w:line="240" w:lineRule="auto"/>
        <w:ind w:firstLine="708"/>
        <w:jc w:val="both"/>
        <w:rPr>
          <w:rFonts w:ascii="Times New Roman" w:hAnsi="Times New Roman"/>
          <w:sz w:val="28"/>
          <w:szCs w:val="28"/>
          <w:lang w:eastAsia="ru-RU"/>
        </w:rPr>
      </w:pPr>
      <w:r w:rsidRPr="00137258">
        <w:rPr>
          <w:rFonts w:ascii="Times New Roman" w:hAnsi="Times New Roman"/>
          <w:sz w:val="28"/>
          <w:szCs w:val="28"/>
          <w:lang w:eastAsia="ru-RU"/>
        </w:rPr>
        <w:t xml:space="preserve">Независимая оценка качества условий осуществления образовательной деятельности, проводилась по 5-ти основным критериям: открытость и доступность информации об организации, комфортность условий, в которых осуществляется образовательная деятельность, доступность образовательной деятельности для инвалидов, доброжелательность, вежливость работников организации, удовлетворенность условиями осуществления образовательной деятельности организаций. </w:t>
      </w:r>
    </w:p>
    <w:p w14:paraId="26DACF74" w14:textId="77777777" w:rsidR="00E940F7" w:rsidRPr="00137258" w:rsidRDefault="00E940F7" w:rsidP="00137258">
      <w:pPr>
        <w:spacing w:after="0" w:line="240" w:lineRule="auto"/>
        <w:ind w:firstLine="708"/>
        <w:jc w:val="both"/>
        <w:rPr>
          <w:rFonts w:ascii="Times New Roman" w:hAnsi="Times New Roman"/>
          <w:sz w:val="28"/>
          <w:szCs w:val="28"/>
          <w:lang w:eastAsia="ru-RU"/>
        </w:rPr>
      </w:pPr>
    </w:p>
    <w:p w14:paraId="1F233C5F" w14:textId="1EA04EFC" w:rsidR="00137258" w:rsidRPr="00137258" w:rsidRDefault="00137258" w:rsidP="00137258">
      <w:pPr>
        <w:spacing w:after="0" w:line="240" w:lineRule="auto"/>
        <w:ind w:firstLine="720"/>
        <w:contextualSpacing/>
        <w:jc w:val="both"/>
        <w:rPr>
          <w:rFonts w:ascii="Times New Roman" w:hAnsi="Times New Roman"/>
          <w:b/>
          <w:sz w:val="28"/>
          <w:szCs w:val="28"/>
        </w:rPr>
      </w:pPr>
      <w:r w:rsidRPr="00137258">
        <w:rPr>
          <w:rFonts w:ascii="Times New Roman" w:hAnsi="Times New Roman"/>
          <w:b/>
          <w:sz w:val="28"/>
          <w:szCs w:val="28"/>
        </w:rPr>
        <w:t xml:space="preserve">Критерий 1 - </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Открытость и доступность информации об организации</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w:t>
      </w:r>
    </w:p>
    <w:p w14:paraId="25CFD610" w14:textId="77777777" w:rsidR="00137258" w:rsidRDefault="00137258" w:rsidP="00137258">
      <w:pPr>
        <w:spacing w:after="0" w:line="240" w:lineRule="auto"/>
        <w:ind w:firstLine="720"/>
        <w:contextualSpacing/>
        <w:jc w:val="both"/>
        <w:rPr>
          <w:rFonts w:ascii="Times New Roman" w:hAnsi="Times New Roman"/>
          <w:sz w:val="28"/>
          <w:szCs w:val="28"/>
        </w:rPr>
      </w:pPr>
      <w:r w:rsidRPr="00137258">
        <w:rPr>
          <w:rFonts w:ascii="Times New Roman" w:hAnsi="Times New Roman"/>
          <w:sz w:val="28"/>
          <w:szCs w:val="28"/>
        </w:rPr>
        <w:t xml:space="preserve">В результате независимой оценки по данному критерию образовательные организации получили следующие оценки (баллы, </w:t>
      </w:r>
      <w:r w:rsidRPr="00137258">
        <w:rPr>
          <w:rFonts w:ascii="Times New Roman" w:hAnsi="Times New Roman"/>
          <w:sz w:val="28"/>
          <w:szCs w:val="28"/>
          <w:lang w:eastAsia="ru-RU"/>
        </w:rPr>
        <w:t>максимальное значение</w:t>
      </w:r>
      <w:r w:rsidRPr="00137258">
        <w:rPr>
          <w:rFonts w:ascii="Times New Roman" w:hAnsi="Times New Roman"/>
          <w:sz w:val="28"/>
          <w:szCs w:val="28"/>
        </w:rPr>
        <w:t xml:space="preserve"> – 100 баллов). </w:t>
      </w:r>
    </w:p>
    <w:tbl>
      <w:tblPr>
        <w:tblW w:w="9371" w:type="dxa"/>
        <w:tblInd w:w="93" w:type="dxa"/>
        <w:tblLook w:val="04A0" w:firstRow="1" w:lastRow="0" w:firstColumn="1" w:lastColumn="0" w:noHBand="0" w:noVBand="1"/>
      </w:tblPr>
      <w:tblGrid>
        <w:gridCol w:w="8407"/>
        <w:gridCol w:w="964"/>
      </w:tblGrid>
      <w:tr w:rsidR="00337AFF" w:rsidRPr="001D1DDC" w14:paraId="275D961B" w14:textId="77777777" w:rsidTr="008E6EFF">
        <w:trPr>
          <w:trHeight w:val="232"/>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3FD94" w14:textId="77777777" w:rsidR="00337AFF" w:rsidRPr="001D1DDC" w:rsidRDefault="00337AFF" w:rsidP="002D616F">
            <w:pPr>
              <w:spacing w:after="0" w:line="240" w:lineRule="auto"/>
              <w:jc w:val="center"/>
              <w:rPr>
                <w:rFonts w:ascii="Times New Roman" w:eastAsia="Times New Roman" w:hAnsi="Times New Roman"/>
                <w:color w:val="000000"/>
                <w:sz w:val="28"/>
                <w:szCs w:val="28"/>
                <w:lang w:eastAsia="ru-RU"/>
              </w:rPr>
            </w:pPr>
            <w:r w:rsidRPr="001D1DDC">
              <w:rPr>
                <w:rFonts w:ascii="Times New Roman" w:eastAsia="Times New Roman" w:hAnsi="Times New Roman"/>
                <w:color w:val="000000"/>
                <w:sz w:val="28"/>
                <w:szCs w:val="28"/>
                <w:lang w:eastAsia="ru-RU"/>
              </w:rPr>
              <w:t>название ОО</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7E33E177" w14:textId="77777777" w:rsidR="00337AFF" w:rsidRPr="001D1DDC" w:rsidRDefault="00337AFF" w:rsidP="002D616F">
            <w:pPr>
              <w:spacing w:after="0" w:line="240" w:lineRule="auto"/>
              <w:jc w:val="center"/>
              <w:rPr>
                <w:rFonts w:ascii="Times New Roman" w:eastAsia="Times New Roman" w:hAnsi="Times New Roman"/>
                <w:color w:val="000000"/>
                <w:sz w:val="28"/>
                <w:szCs w:val="28"/>
                <w:lang w:eastAsia="ru-RU"/>
              </w:rPr>
            </w:pPr>
            <w:r w:rsidRPr="001D1DDC">
              <w:rPr>
                <w:rFonts w:ascii="Times New Roman" w:eastAsia="Times New Roman" w:hAnsi="Times New Roman"/>
                <w:color w:val="000000"/>
                <w:sz w:val="28"/>
                <w:szCs w:val="28"/>
                <w:lang w:eastAsia="ru-RU"/>
              </w:rPr>
              <w:t>баллы</w:t>
            </w:r>
          </w:p>
        </w:tc>
      </w:tr>
      <w:tr w:rsidR="00E92D53" w:rsidRPr="001D1DDC" w14:paraId="3C8029B4" w14:textId="77777777" w:rsidTr="008E6EFF">
        <w:trPr>
          <w:trHeight w:val="204"/>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4C5457A9" w14:textId="77777777" w:rsidR="00E92D53" w:rsidRPr="001D1DDC" w:rsidRDefault="00E92D53" w:rsidP="00E92D53">
            <w:pPr>
              <w:spacing w:after="0" w:line="240" w:lineRule="auto"/>
              <w:rPr>
                <w:rFonts w:ascii="Times New Roman" w:hAnsi="Times New Roman"/>
                <w:color w:val="000000"/>
                <w:sz w:val="28"/>
                <w:szCs w:val="28"/>
                <w:lang w:eastAsia="ru-RU"/>
              </w:rPr>
            </w:pPr>
            <w:r w:rsidRPr="001D1DDC">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3BDAB" w14:textId="3555BCFB" w:rsidR="00E92D53" w:rsidRPr="001D1DDC" w:rsidRDefault="00E92D53" w:rsidP="00E92D53">
            <w:pPr>
              <w:spacing w:after="0" w:line="240" w:lineRule="auto"/>
              <w:jc w:val="center"/>
              <w:rPr>
                <w:rFonts w:ascii="Times New Roman" w:hAnsi="Times New Roman"/>
                <w:sz w:val="28"/>
                <w:szCs w:val="28"/>
              </w:rPr>
            </w:pPr>
            <w:r w:rsidRPr="001D1DDC">
              <w:rPr>
                <w:rFonts w:ascii="Times New Roman" w:hAnsi="Times New Roman"/>
                <w:sz w:val="28"/>
                <w:szCs w:val="28"/>
              </w:rPr>
              <w:t>99,</w:t>
            </w:r>
            <w:r w:rsidR="00E940F7">
              <w:rPr>
                <w:rFonts w:ascii="Times New Roman" w:hAnsi="Times New Roman"/>
                <w:sz w:val="28"/>
                <w:szCs w:val="28"/>
              </w:rPr>
              <w:t>5</w:t>
            </w:r>
          </w:p>
        </w:tc>
      </w:tr>
      <w:tr w:rsidR="00E92D53" w:rsidRPr="001D1DDC" w14:paraId="21944CA8" w14:textId="77777777" w:rsidTr="008E6EFF">
        <w:trPr>
          <w:trHeight w:val="208"/>
        </w:trPr>
        <w:tc>
          <w:tcPr>
            <w:tcW w:w="8407" w:type="dxa"/>
            <w:tcBorders>
              <w:top w:val="nil"/>
              <w:left w:val="single" w:sz="4" w:space="0" w:color="auto"/>
              <w:bottom w:val="single" w:sz="4" w:space="0" w:color="auto"/>
              <w:right w:val="single" w:sz="4" w:space="0" w:color="auto"/>
            </w:tcBorders>
            <w:shd w:val="clear" w:color="auto" w:fill="auto"/>
            <w:vAlign w:val="bottom"/>
          </w:tcPr>
          <w:p w14:paraId="1BCCBD67" w14:textId="77777777" w:rsidR="00E92D53" w:rsidRPr="001D1DDC" w:rsidRDefault="00E92D53" w:rsidP="00E92D53">
            <w:pPr>
              <w:spacing w:after="0" w:line="240" w:lineRule="auto"/>
              <w:rPr>
                <w:rFonts w:ascii="Times New Roman" w:hAnsi="Times New Roman"/>
                <w:color w:val="000000"/>
                <w:sz w:val="28"/>
                <w:szCs w:val="28"/>
              </w:rPr>
            </w:pPr>
            <w:r w:rsidRPr="001D1DDC">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188AD82F" w14:textId="621E3D60" w:rsidR="00E92D53" w:rsidRPr="001D1DDC" w:rsidRDefault="00E940F7" w:rsidP="00E92D53">
            <w:pPr>
              <w:spacing w:after="0" w:line="240" w:lineRule="auto"/>
              <w:jc w:val="center"/>
              <w:rPr>
                <w:rFonts w:ascii="Times New Roman" w:hAnsi="Times New Roman"/>
                <w:sz w:val="28"/>
                <w:szCs w:val="28"/>
              </w:rPr>
            </w:pPr>
            <w:r>
              <w:rPr>
                <w:rFonts w:ascii="Times New Roman" w:hAnsi="Times New Roman"/>
                <w:sz w:val="28"/>
                <w:szCs w:val="28"/>
              </w:rPr>
              <w:t>96,7</w:t>
            </w:r>
          </w:p>
        </w:tc>
      </w:tr>
      <w:tr w:rsidR="00E92D53" w:rsidRPr="001D1DDC" w14:paraId="27D7E02C" w14:textId="77777777" w:rsidTr="008E6EFF">
        <w:trPr>
          <w:trHeight w:val="212"/>
        </w:trPr>
        <w:tc>
          <w:tcPr>
            <w:tcW w:w="8407" w:type="dxa"/>
            <w:tcBorders>
              <w:top w:val="nil"/>
              <w:left w:val="single" w:sz="4" w:space="0" w:color="auto"/>
              <w:bottom w:val="single" w:sz="4" w:space="0" w:color="auto"/>
              <w:right w:val="single" w:sz="4" w:space="0" w:color="auto"/>
            </w:tcBorders>
            <w:shd w:val="clear" w:color="auto" w:fill="auto"/>
            <w:vAlign w:val="bottom"/>
          </w:tcPr>
          <w:p w14:paraId="514D8ABE" w14:textId="42CD1D4F" w:rsidR="00E92D53" w:rsidRPr="001D1DDC" w:rsidRDefault="00CC0263" w:rsidP="00E92D53">
            <w:pPr>
              <w:spacing w:after="0" w:line="240" w:lineRule="auto"/>
              <w:rPr>
                <w:rFonts w:ascii="Times New Roman" w:hAnsi="Times New Roman"/>
                <w:color w:val="000000"/>
                <w:sz w:val="28"/>
                <w:szCs w:val="28"/>
              </w:rPr>
            </w:pPr>
            <w:r w:rsidRPr="001D1DDC">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26D08054" w14:textId="41380EC9" w:rsidR="00E92D53" w:rsidRPr="001D1DDC" w:rsidRDefault="00E940F7" w:rsidP="00E92D53">
            <w:pPr>
              <w:spacing w:after="0" w:line="240" w:lineRule="auto"/>
              <w:jc w:val="center"/>
              <w:rPr>
                <w:rFonts w:ascii="Times New Roman" w:hAnsi="Times New Roman"/>
                <w:sz w:val="28"/>
                <w:szCs w:val="28"/>
              </w:rPr>
            </w:pPr>
            <w:r>
              <w:rPr>
                <w:rFonts w:ascii="Times New Roman" w:hAnsi="Times New Roman"/>
                <w:sz w:val="28"/>
                <w:szCs w:val="28"/>
              </w:rPr>
              <w:t>99,5</w:t>
            </w:r>
          </w:p>
        </w:tc>
      </w:tr>
      <w:tr w:rsidR="00E92D53" w:rsidRPr="001D1DDC" w14:paraId="67C95994" w14:textId="77777777" w:rsidTr="008E6EFF">
        <w:trPr>
          <w:trHeight w:val="70"/>
        </w:trPr>
        <w:tc>
          <w:tcPr>
            <w:tcW w:w="8407" w:type="dxa"/>
            <w:tcBorders>
              <w:top w:val="nil"/>
              <w:left w:val="single" w:sz="4" w:space="0" w:color="auto"/>
              <w:bottom w:val="single" w:sz="4" w:space="0" w:color="auto"/>
              <w:right w:val="single" w:sz="4" w:space="0" w:color="auto"/>
            </w:tcBorders>
            <w:shd w:val="clear" w:color="auto" w:fill="auto"/>
            <w:vAlign w:val="bottom"/>
          </w:tcPr>
          <w:p w14:paraId="1FBFC0AB" w14:textId="30AA7ECC" w:rsidR="00E92D53" w:rsidRPr="001D1DDC" w:rsidRDefault="00AE568C" w:rsidP="00E92D53">
            <w:pPr>
              <w:spacing w:after="0" w:line="240" w:lineRule="auto"/>
              <w:rPr>
                <w:rFonts w:ascii="Times New Roman" w:hAnsi="Times New Roman"/>
                <w:color w:val="000000"/>
                <w:sz w:val="28"/>
                <w:szCs w:val="28"/>
              </w:rPr>
            </w:pPr>
            <w:r w:rsidRPr="001D1DDC">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1D1DDC">
              <w:rPr>
                <w:rFonts w:ascii="Times New Roman" w:hAnsi="Times New Roman"/>
                <w:color w:val="000000"/>
                <w:sz w:val="28"/>
                <w:szCs w:val="28"/>
                <w:shd w:val="clear" w:color="auto" w:fill="FFFFFF"/>
              </w:rPr>
              <w:t>"</w:t>
            </w:r>
            <w:r w:rsidRPr="001D1DDC">
              <w:rPr>
                <w:rFonts w:ascii="Times New Roman" w:hAnsi="Times New Roman"/>
                <w:color w:val="000000"/>
                <w:sz w:val="28"/>
                <w:szCs w:val="28"/>
                <w:lang w:eastAsia="ru-RU"/>
              </w:rPr>
              <w:t>Детская художественная школа имени В.А. Серова</w:t>
            </w:r>
            <w:r w:rsidR="000736B1" w:rsidRPr="001D1DDC">
              <w:rPr>
                <w:rFonts w:ascii="Times New Roman" w:hAnsi="Times New Roman"/>
                <w:color w:val="000000"/>
                <w:sz w:val="28"/>
                <w:szCs w:val="28"/>
                <w:shd w:val="clear" w:color="auto" w:fill="FFFFFF"/>
              </w:rPr>
              <w:t>"</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1A4F1AF1" w14:textId="4F97BBB8" w:rsidR="00E92D53" w:rsidRPr="001D1DDC" w:rsidRDefault="00E940F7" w:rsidP="00E92D53">
            <w:pPr>
              <w:spacing w:after="0" w:line="240" w:lineRule="auto"/>
              <w:jc w:val="center"/>
              <w:rPr>
                <w:rFonts w:ascii="Times New Roman" w:hAnsi="Times New Roman"/>
                <w:sz w:val="28"/>
                <w:szCs w:val="28"/>
              </w:rPr>
            </w:pPr>
            <w:r>
              <w:rPr>
                <w:rFonts w:ascii="Times New Roman" w:hAnsi="Times New Roman"/>
                <w:sz w:val="28"/>
                <w:szCs w:val="28"/>
              </w:rPr>
              <w:t>96,8</w:t>
            </w:r>
          </w:p>
        </w:tc>
      </w:tr>
    </w:tbl>
    <w:p w14:paraId="6D369FE2" w14:textId="77777777" w:rsidR="00E940F7" w:rsidRDefault="00E940F7" w:rsidP="00137258">
      <w:pPr>
        <w:spacing w:after="0" w:line="240" w:lineRule="auto"/>
        <w:ind w:firstLine="720"/>
        <w:contextualSpacing/>
        <w:jc w:val="both"/>
        <w:rPr>
          <w:rFonts w:ascii="Times New Roman" w:hAnsi="Times New Roman"/>
          <w:b/>
          <w:sz w:val="28"/>
          <w:szCs w:val="28"/>
        </w:rPr>
      </w:pPr>
    </w:p>
    <w:p w14:paraId="327E6E4A" w14:textId="33555F52" w:rsidR="00137258" w:rsidRPr="00137258" w:rsidRDefault="00137258" w:rsidP="00137258">
      <w:pPr>
        <w:spacing w:after="0" w:line="240" w:lineRule="auto"/>
        <w:ind w:firstLine="720"/>
        <w:contextualSpacing/>
        <w:jc w:val="both"/>
        <w:rPr>
          <w:rFonts w:ascii="Times New Roman" w:hAnsi="Times New Roman"/>
          <w:b/>
          <w:sz w:val="28"/>
          <w:szCs w:val="28"/>
        </w:rPr>
      </w:pPr>
      <w:r w:rsidRPr="00137258">
        <w:rPr>
          <w:rFonts w:ascii="Times New Roman" w:hAnsi="Times New Roman"/>
          <w:b/>
          <w:sz w:val="28"/>
          <w:szCs w:val="28"/>
        </w:rPr>
        <w:t xml:space="preserve">Критерий 2 - </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Комфортность условий, в которых осуществляется образовательная деятельность</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w:t>
      </w:r>
    </w:p>
    <w:p w14:paraId="3759D976" w14:textId="63A08BCC" w:rsidR="00137258" w:rsidRDefault="00137258" w:rsidP="00137258">
      <w:pPr>
        <w:spacing w:after="0" w:line="240" w:lineRule="auto"/>
        <w:ind w:firstLine="720"/>
        <w:contextualSpacing/>
        <w:jc w:val="both"/>
        <w:rPr>
          <w:rFonts w:ascii="Times New Roman" w:hAnsi="Times New Roman"/>
          <w:sz w:val="28"/>
          <w:szCs w:val="28"/>
        </w:rPr>
      </w:pPr>
      <w:r w:rsidRPr="00137258">
        <w:rPr>
          <w:rFonts w:ascii="Times New Roman" w:hAnsi="Times New Roman"/>
          <w:sz w:val="28"/>
          <w:szCs w:val="28"/>
        </w:rPr>
        <w:t xml:space="preserve">Данный критерий по результатам независимой оценки выполнен в образовательных организациях на следующем уровне (баллы, </w:t>
      </w:r>
      <w:r w:rsidRPr="00137258">
        <w:rPr>
          <w:rFonts w:ascii="Times New Roman" w:hAnsi="Times New Roman"/>
          <w:sz w:val="28"/>
          <w:szCs w:val="28"/>
          <w:lang w:eastAsia="ru-RU"/>
        </w:rPr>
        <w:t>максимальное значение -</w:t>
      </w:r>
      <w:r w:rsidRPr="00137258">
        <w:rPr>
          <w:rFonts w:ascii="Times New Roman" w:hAnsi="Times New Roman"/>
          <w:sz w:val="28"/>
          <w:szCs w:val="28"/>
        </w:rPr>
        <w:t xml:space="preserve"> 100 баллов).</w:t>
      </w:r>
    </w:p>
    <w:p w14:paraId="21200420" w14:textId="644B127E" w:rsidR="00E940F7" w:rsidRDefault="00E940F7" w:rsidP="00137258">
      <w:pPr>
        <w:spacing w:after="0" w:line="240" w:lineRule="auto"/>
        <w:ind w:firstLine="720"/>
        <w:contextualSpacing/>
        <w:jc w:val="both"/>
        <w:rPr>
          <w:rFonts w:ascii="Times New Roman" w:hAnsi="Times New Roman"/>
          <w:sz w:val="28"/>
          <w:szCs w:val="28"/>
        </w:rPr>
      </w:pPr>
    </w:p>
    <w:p w14:paraId="2F1167EE" w14:textId="49CCEE7A" w:rsidR="00E940F7" w:rsidRDefault="00E940F7" w:rsidP="00137258">
      <w:pPr>
        <w:spacing w:after="0" w:line="240" w:lineRule="auto"/>
        <w:ind w:firstLine="720"/>
        <w:contextualSpacing/>
        <w:jc w:val="both"/>
        <w:rPr>
          <w:rFonts w:ascii="Times New Roman" w:hAnsi="Times New Roman"/>
          <w:sz w:val="28"/>
          <w:szCs w:val="28"/>
        </w:rPr>
      </w:pPr>
    </w:p>
    <w:p w14:paraId="55E59011" w14:textId="62D4BC88" w:rsidR="00E940F7" w:rsidRDefault="00E940F7" w:rsidP="00137258">
      <w:pPr>
        <w:spacing w:after="0" w:line="240" w:lineRule="auto"/>
        <w:ind w:firstLine="720"/>
        <w:contextualSpacing/>
        <w:jc w:val="both"/>
        <w:rPr>
          <w:rFonts w:ascii="Times New Roman" w:hAnsi="Times New Roman"/>
          <w:sz w:val="28"/>
          <w:szCs w:val="28"/>
        </w:rPr>
      </w:pPr>
    </w:p>
    <w:p w14:paraId="16519DE0" w14:textId="54226680" w:rsidR="00E940F7" w:rsidRDefault="00E940F7" w:rsidP="00137258">
      <w:pPr>
        <w:spacing w:after="0" w:line="240" w:lineRule="auto"/>
        <w:ind w:firstLine="720"/>
        <w:contextualSpacing/>
        <w:jc w:val="both"/>
        <w:rPr>
          <w:rFonts w:ascii="Times New Roman" w:hAnsi="Times New Roman"/>
          <w:sz w:val="28"/>
          <w:szCs w:val="28"/>
        </w:rPr>
      </w:pPr>
    </w:p>
    <w:p w14:paraId="46C32B52" w14:textId="4861B511" w:rsidR="00E940F7" w:rsidRDefault="00E940F7" w:rsidP="00137258">
      <w:pPr>
        <w:spacing w:after="0" w:line="240" w:lineRule="auto"/>
        <w:ind w:firstLine="720"/>
        <w:contextualSpacing/>
        <w:jc w:val="both"/>
        <w:rPr>
          <w:rFonts w:ascii="Times New Roman" w:hAnsi="Times New Roman"/>
          <w:sz w:val="28"/>
          <w:szCs w:val="28"/>
        </w:rPr>
      </w:pPr>
    </w:p>
    <w:p w14:paraId="676C2391" w14:textId="77777777" w:rsidR="00E940F7" w:rsidRDefault="00E940F7" w:rsidP="00137258">
      <w:pPr>
        <w:spacing w:after="0" w:line="240" w:lineRule="auto"/>
        <w:ind w:firstLine="720"/>
        <w:contextualSpacing/>
        <w:jc w:val="both"/>
        <w:rPr>
          <w:rFonts w:ascii="Times New Roman" w:hAnsi="Times New Roman"/>
          <w:sz w:val="28"/>
          <w:szCs w:val="28"/>
        </w:rPr>
      </w:pPr>
    </w:p>
    <w:tbl>
      <w:tblPr>
        <w:tblW w:w="9371" w:type="dxa"/>
        <w:tblInd w:w="93" w:type="dxa"/>
        <w:tblLook w:val="04A0" w:firstRow="1" w:lastRow="0" w:firstColumn="1" w:lastColumn="0" w:noHBand="0" w:noVBand="1"/>
      </w:tblPr>
      <w:tblGrid>
        <w:gridCol w:w="8407"/>
        <w:gridCol w:w="964"/>
      </w:tblGrid>
      <w:tr w:rsidR="00337AFF" w:rsidRPr="008E6EFF" w14:paraId="35E6D153" w14:textId="77777777" w:rsidTr="008E6EFF">
        <w:trPr>
          <w:trHeight w:val="288"/>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84FC6" w14:textId="77777777" w:rsidR="00337AFF" w:rsidRPr="008E6EFF" w:rsidRDefault="00337AFF" w:rsidP="008D1A6B">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lastRenderedPageBreak/>
              <w:t>название ОО</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2D19127B" w14:textId="77777777" w:rsidR="00337AFF" w:rsidRPr="008E6EFF" w:rsidRDefault="00337AFF" w:rsidP="008D1A6B">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5A0283" w:rsidRPr="008E6EFF" w14:paraId="4FD5050C" w14:textId="77777777" w:rsidTr="008E6EFF">
        <w:trPr>
          <w:trHeight w:val="93"/>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72F9326B" w14:textId="77777777" w:rsidR="005A0283" w:rsidRPr="008E6EFF" w:rsidRDefault="005A0283" w:rsidP="005A028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027D5"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97,65</w:t>
            </w:r>
          </w:p>
        </w:tc>
      </w:tr>
      <w:tr w:rsidR="005A0283" w:rsidRPr="008E6EFF" w14:paraId="7408C50F" w14:textId="77777777" w:rsidTr="008E6EFF">
        <w:trPr>
          <w:trHeight w:val="140"/>
        </w:trPr>
        <w:tc>
          <w:tcPr>
            <w:tcW w:w="8407" w:type="dxa"/>
            <w:tcBorders>
              <w:top w:val="nil"/>
              <w:left w:val="single" w:sz="4" w:space="0" w:color="auto"/>
              <w:bottom w:val="single" w:sz="4" w:space="0" w:color="auto"/>
              <w:right w:val="single" w:sz="4" w:space="0" w:color="auto"/>
            </w:tcBorders>
            <w:shd w:val="clear" w:color="auto" w:fill="auto"/>
            <w:vAlign w:val="bottom"/>
          </w:tcPr>
          <w:p w14:paraId="3A2F8210" w14:textId="77777777" w:rsidR="005A0283" w:rsidRPr="008E6EFF" w:rsidRDefault="005A0283" w:rsidP="005A028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B9D7E72"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99,66</w:t>
            </w:r>
          </w:p>
        </w:tc>
      </w:tr>
      <w:tr w:rsidR="005A0283" w:rsidRPr="008E6EFF" w14:paraId="106F8887" w14:textId="77777777" w:rsidTr="008E6EFF">
        <w:trPr>
          <w:trHeight w:val="186"/>
        </w:trPr>
        <w:tc>
          <w:tcPr>
            <w:tcW w:w="8407" w:type="dxa"/>
            <w:tcBorders>
              <w:top w:val="nil"/>
              <w:left w:val="single" w:sz="4" w:space="0" w:color="auto"/>
              <w:bottom w:val="single" w:sz="4" w:space="0" w:color="auto"/>
              <w:right w:val="single" w:sz="4" w:space="0" w:color="auto"/>
            </w:tcBorders>
            <w:shd w:val="clear" w:color="auto" w:fill="auto"/>
            <w:vAlign w:val="bottom"/>
          </w:tcPr>
          <w:p w14:paraId="0F7CD500" w14:textId="211E7B46" w:rsidR="005A0283" w:rsidRPr="008E6EFF" w:rsidRDefault="00CC0263" w:rsidP="005A028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30420EA"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99,47</w:t>
            </w:r>
          </w:p>
        </w:tc>
      </w:tr>
      <w:tr w:rsidR="005A0283" w:rsidRPr="008E6EFF" w14:paraId="0371C38F" w14:textId="77777777" w:rsidTr="008E6EFF">
        <w:trPr>
          <w:trHeight w:val="232"/>
        </w:trPr>
        <w:tc>
          <w:tcPr>
            <w:tcW w:w="8407" w:type="dxa"/>
            <w:tcBorders>
              <w:top w:val="nil"/>
              <w:left w:val="single" w:sz="4" w:space="0" w:color="auto"/>
              <w:bottom w:val="single" w:sz="4" w:space="0" w:color="auto"/>
              <w:right w:val="single" w:sz="4" w:space="0" w:color="auto"/>
            </w:tcBorders>
            <w:shd w:val="clear" w:color="auto" w:fill="auto"/>
            <w:vAlign w:val="bottom"/>
          </w:tcPr>
          <w:p w14:paraId="21D55C84" w14:textId="70A381FD" w:rsidR="005A0283" w:rsidRPr="008E6EFF" w:rsidRDefault="00AE568C" w:rsidP="005A028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114AF3A5"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98,76</w:t>
            </w:r>
          </w:p>
        </w:tc>
      </w:tr>
    </w:tbl>
    <w:p w14:paraId="41E21C0B" w14:textId="77777777" w:rsidR="00E940F7" w:rsidRDefault="00E940F7" w:rsidP="00137258">
      <w:pPr>
        <w:spacing w:after="0" w:line="240" w:lineRule="auto"/>
        <w:ind w:firstLine="720"/>
        <w:contextualSpacing/>
        <w:jc w:val="both"/>
        <w:rPr>
          <w:rFonts w:ascii="Times New Roman" w:hAnsi="Times New Roman"/>
          <w:b/>
          <w:sz w:val="28"/>
          <w:szCs w:val="28"/>
        </w:rPr>
      </w:pPr>
    </w:p>
    <w:p w14:paraId="3E67E46B" w14:textId="3A9D5C13" w:rsidR="00137258" w:rsidRPr="00137258" w:rsidRDefault="00137258" w:rsidP="00137258">
      <w:pPr>
        <w:spacing w:after="0" w:line="240" w:lineRule="auto"/>
        <w:ind w:firstLine="720"/>
        <w:contextualSpacing/>
        <w:jc w:val="both"/>
        <w:rPr>
          <w:rFonts w:ascii="Times New Roman" w:hAnsi="Times New Roman"/>
          <w:b/>
          <w:sz w:val="28"/>
          <w:szCs w:val="28"/>
        </w:rPr>
      </w:pPr>
      <w:r w:rsidRPr="00137258">
        <w:rPr>
          <w:rFonts w:ascii="Times New Roman" w:hAnsi="Times New Roman"/>
          <w:b/>
          <w:sz w:val="28"/>
          <w:szCs w:val="28"/>
        </w:rPr>
        <w:t xml:space="preserve">Критерий 3 - </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Доступность образовательной деятельности для инвалидов</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w:t>
      </w:r>
    </w:p>
    <w:p w14:paraId="32B2C1CD" w14:textId="77777777" w:rsidR="00137258" w:rsidRDefault="00137258" w:rsidP="00137258">
      <w:pPr>
        <w:spacing w:after="0" w:line="240" w:lineRule="auto"/>
        <w:ind w:firstLine="720"/>
        <w:contextualSpacing/>
        <w:jc w:val="both"/>
        <w:rPr>
          <w:rFonts w:ascii="Times New Roman" w:hAnsi="Times New Roman"/>
          <w:sz w:val="28"/>
          <w:szCs w:val="28"/>
        </w:rPr>
      </w:pPr>
      <w:r w:rsidRPr="00137258">
        <w:rPr>
          <w:rFonts w:ascii="Times New Roman" w:hAnsi="Times New Roman"/>
          <w:sz w:val="28"/>
          <w:szCs w:val="28"/>
        </w:rPr>
        <w:t>На основе проведенной независимой оценки образовательные организации получили следующие баллы (</w:t>
      </w:r>
      <w:r w:rsidRPr="00137258">
        <w:rPr>
          <w:rFonts w:ascii="Times New Roman" w:hAnsi="Times New Roman"/>
          <w:sz w:val="28"/>
          <w:szCs w:val="28"/>
          <w:lang w:eastAsia="ru-RU"/>
        </w:rPr>
        <w:t>максимальное значение -</w:t>
      </w:r>
      <w:r w:rsidRPr="00137258">
        <w:rPr>
          <w:rFonts w:ascii="Times New Roman" w:hAnsi="Times New Roman"/>
          <w:sz w:val="28"/>
          <w:szCs w:val="28"/>
        </w:rPr>
        <w:t xml:space="preserve"> 100 балов)</w:t>
      </w:r>
    </w:p>
    <w:tbl>
      <w:tblPr>
        <w:tblW w:w="9371" w:type="dxa"/>
        <w:tblInd w:w="93" w:type="dxa"/>
        <w:tblLook w:val="04A0" w:firstRow="1" w:lastRow="0" w:firstColumn="1" w:lastColumn="0" w:noHBand="0" w:noVBand="1"/>
      </w:tblPr>
      <w:tblGrid>
        <w:gridCol w:w="8407"/>
        <w:gridCol w:w="964"/>
      </w:tblGrid>
      <w:tr w:rsidR="00337AFF" w:rsidRPr="008E6EFF" w14:paraId="7A895B29" w14:textId="77777777" w:rsidTr="008E6EFF">
        <w:trPr>
          <w:trHeight w:val="180"/>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1A2A7" w14:textId="77777777" w:rsidR="00337AFF" w:rsidRPr="008E6EFF" w:rsidRDefault="00337AFF" w:rsidP="008D1A6B">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35899797" w14:textId="77777777" w:rsidR="00337AFF" w:rsidRPr="008E6EFF" w:rsidRDefault="00337AFF" w:rsidP="008D1A6B">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4702D9" w:rsidRPr="004702D9" w14:paraId="704AB6C0" w14:textId="77777777" w:rsidTr="008E6EFF">
        <w:trPr>
          <w:trHeight w:val="128"/>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027B35E6" w14:textId="77777777" w:rsidR="005A0283" w:rsidRPr="004702D9" w:rsidRDefault="005A0283" w:rsidP="005A0283">
            <w:pPr>
              <w:spacing w:after="0" w:line="240" w:lineRule="auto"/>
              <w:rPr>
                <w:rFonts w:ascii="Times New Roman" w:hAnsi="Times New Roman"/>
                <w:sz w:val="28"/>
                <w:szCs w:val="28"/>
                <w:lang w:eastAsia="ru-RU"/>
              </w:rPr>
            </w:pPr>
            <w:r w:rsidRPr="004702D9">
              <w:rPr>
                <w:rFonts w:ascii="Times New Roman" w:hAnsi="Times New Roman"/>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F71B9" w14:textId="782E777E" w:rsidR="005A0283" w:rsidRPr="004702D9" w:rsidRDefault="004702D9" w:rsidP="005A0283">
            <w:pPr>
              <w:spacing w:after="0" w:line="240" w:lineRule="auto"/>
              <w:jc w:val="center"/>
              <w:rPr>
                <w:rFonts w:ascii="Times New Roman" w:hAnsi="Times New Roman"/>
                <w:sz w:val="28"/>
                <w:szCs w:val="28"/>
              </w:rPr>
            </w:pPr>
            <w:r w:rsidRPr="004702D9">
              <w:rPr>
                <w:rFonts w:ascii="Times New Roman" w:hAnsi="Times New Roman"/>
                <w:sz w:val="28"/>
                <w:szCs w:val="28"/>
              </w:rPr>
              <w:t>30</w:t>
            </w:r>
            <w:r w:rsidR="005A0283" w:rsidRPr="004702D9">
              <w:rPr>
                <w:rFonts w:ascii="Times New Roman" w:hAnsi="Times New Roman"/>
                <w:sz w:val="28"/>
                <w:szCs w:val="28"/>
              </w:rPr>
              <w:t>,0</w:t>
            </w:r>
          </w:p>
        </w:tc>
      </w:tr>
      <w:tr w:rsidR="005A0283" w:rsidRPr="008E6EFF" w14:paraId="7453A5C7" w14:textId="77777777" w:rsidTr="008E6EFF">
        <w:trPr>
          <w:trHeight w:val="76"/>
        </w:trPr>
        <w:tc>
          <w:tcPr>
            <w:tcW w:w="8407" w:type="dxa"/>
            <w:tcBorders>
              <w:top w:val="nil"/>
              <w:left w:val="single" w:sz="4" w:space="0" w:color="auto"/>
              <w:bottom w:val="single" w:sz="4" w:space="0" w:color="auto"/>
              <w:right w:val="single" w:sz="4" w:space="0" w:color="auto"/>
            </w:tcBorders>
            <w:shd w:val="clear" w:color="auto" w:fill="auto"/>
            <w:vAlign w:val="bottom"/>
          </w:tcPr>
          <w:p w14:paraId="7D51CDD8" w14:textId="77777777" w:rsidR="005A0283" w:rsidRPr="008E6EFF" w:rsidRDefault="005A0283" w:rsidP="005A028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652DF77" w14:textId="56B4CDB5" w:rsidR="005A0283" w:rsidRPr="008E6EFF" w:rsidRDefault="00E940F7" w:rsidP="005A0283">
            <w:pPr>
              <w:spacing w:after="0" w:line="240" w:lineRule="auto"/>
              <w:jc w:val="center"/>
              <w:rPr>
                <w:rFonts w:ascii="Times New Roman" w:hAnsi="Times New Roman"/>
                <w:sz w:val="28"/>
                <w:szCs w:val="28"/>
              </w:rPr>
            </w:pPr>
            <w:r>
              <w:rPr>
                <w:rFonts w:ascii="Times New Roman" w:hAnsi="Times New Roman"/>
                <w:sz w:val="28"/>
                <w:szCs w:val="28"/>
              </w:rPr>
              <w:t>43,9</w:t>
            </w:r>
          </w:p>
        </w:tc>
      </w:tr>
      <w:tr w:rsidR="005A0283" w:rsidRPr="008E6EFF" w14:paraId="7EE62470" w14:textId="77777777" w:rsidTr="008E6EFF">
        <w:trPr>
          <w:trHeight w:val="70"/>
        </w:trPr>
        <w:tc>
          <w:tcPr>
            <w:tcW w:w="8407" w:type="dxa"/>
            <w:tcBorders>
              <w:top w:val="nil"/>
              <w:left w:val="single" w:sz="4" w:space="0" w:color="auto"/>
              <w:bottom w:val="single" w:sz="4" w:space="0" w:color="auto"/>
              <w:right w:val="single" w:sz="4" w:space="0" w:color="auto"/>
            </w:tcBorders>
            <w:shd w:val="clear" w:color="auto" w:fill="auto"/>
            <w:vAlign w:val="bottom"/>
          </w:tcPr>
          <w:p w14:paraId="480BC36C" w14:textId="2C8A8129" w:rsidR="005A0283" w:rsidRPr="008E6EFF" w:rsidRDefault="00CC0263" w:rsidP="005A028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0654D117" w14:textId="69D64C5D" w:rsidR="005A0283" w:rsidRPr="008E6EFF" w:rsidRDefault="00E940F7" w:rsidP="005A0283">
            <w:pPr>
              <w:spacing w:after="0" w:line="240" w:lineRule="auto"/>
              <w:jc w:val="center"/>
              <w:rPr>
                <w:rFonts w:ascii="Times New Roman" w:hAnsi="Times New Roman"/>
                <w:sz w:val="28"/>
                <w:szCs w:val="28"/>
              </w:rPr>
            </w:pPr>
            <w:r>
              <w:rPr>
                <w:rFonts w:ascii="Times New Roman" w:hAnsi="Times New Roman"/>
                <w:sz w:val="28"/>
                <w:szCs w:val="28"/>
              </w:rPr>
              <w:t>80</w:t>
            </w:r>
            <w:r w:rsidR="005A0283" w:rsidRPr="008E6EFF">
              <w:rPr>
                <w:rFonts w:ascii="Times New Roman" w:hAnsi="Times New Roman"/>
                <w:sz w:val="28"/>
                <w:szCs w:val="28"/>
              </w:rPr>
              <w:t>,0</w:t>
            </w:r>
          </w:p>
        </w:tc>
      </w:tr>
      <w:tr w:rsidR="005A0283" w:rsidRPr="008E6EFF" w14:paraId="18018149" w14:textId="77777777" w:rsidTr="008E6EFF">
        <w:trPr>
          <w:trHeight w:val="70"/>
        </w:trPr>
        <w:tc>
          <w:tcPr>
            <w:tcW w:w="8407" w:type="dxa"/>
            <w:tcBorders>
              <w:top w:val="nil"/>
              <w:left w:val="single" w:sz="4" w:space="0" w:color="auto"/>
              <w:bottom w:val="single" w:sz="4" w:space="0" w:color="auto"/>
              <w:right w:val="single" w:sz="4" w:space="0" w:color="auto"/>
            </w:tcBorders>
            <w:shd w:val="clear" w:color="auto" w:fill="auto"/>
            <w:vAlign w:val="bottom"/>
          </w:tcPr>
          <w:p w14:paraId="5E10C8A8" w14:textId="16B2D377" w:rsidR="005A0283" w:rsidRPr="008E6EFF" w:rsidRDefault="00AE568C" w:rsidP="005A028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4EECB7E" w14:textId="716F83C5"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6</w:t>
            </w:r>
            <w:r w:rsidR="00E940F7">
              <w:rPr>
                <w:rFonts w:ascii="Times New Roman" w:hAnsi="Times New Roman"/>
                <w:sz w:val="28"/>
                <w:szCs w:val="28"/>
              </w:rPr>
              <w:t>3,7</w:t>
            </w:r>
          </w:p>
        </w:tc>
      </w:tr>
    </w:tbl>
    <w:p w14:paraId="24EC11FE" w14:textId="77777777" w:rsidR="00E940F7" w:rsidRDefault="00E940F7" w:rsidP="00137258">
      <w:pPr>
        <w:spacing w:after="0" w:line="240" w:lineRule="auto"/>
        <w:ind w:firstLine="720"/>
        <w:contextualSpacing/>
        <w:jc w:val="both"/>
        <w:rPr>
          <w:rFonts w:ascii="Times New Roman" w:hAnsi="Times New Roman"/>
          <w:b/>
          <w:sz w:val="28"/>
          <w:szCs w:val="28"/>
        </w:rPr>
      </w:pPr>
    </w:p>
    <w:p w14:paraId="0CC97F33" w14:textId="1A5AB55B" w:rsidR="00137258" w:rsidRPr="00137258" w:rsidRDefault="00137258" w:rsidP="00137258">
      <w:pPr>
        <w:spacing w:after="0" w:line="240" w:lineRule="auto"/>
        <w:ind w:firstLine="720"/>
        <w:contextualSpacing/>
        <w:jc w:val="both"/>
        <w:rPr>
          <w:rFonts w:ascii="Times New Roman" w:hAnsi="Times New Roman"/>
          <w:b/>
          <w:sz w:val="28"/>
          <w:szCs w:val="28"/>
        </w:rPr>
      </w:pPr>
      <w:r w:rsidRPr="00137258">
        <w:rPr>
          <w:rFonts w:ascii="Times New Roman" w:hAnsi="Times New Roman"/>
          <w:b/>
          <w:sz w:val="28"/>
          <w:szCs w:val="28"/>
        </w:rPr>
        <w:t xml:space="preserve">Критерий 4 - </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Доброжелательность, вежливость работников организации</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w:t>
      </w:r>
    </w:p>
    <w:p w14:paraId="29218B6A" w14:textId="77777777" w:rsidR="00137258" w:rsidRPr="00137258" w:rsidRDefault="00137258" w:rsidP="00137258">
      <w:pPr>
        <w:spacing w:after="0" w:line="240" w:lineRule="auto"/>
        <w:ind w:firstLine="720"/>
        <w:contextualSpacing/>
        <w:jc w:val="both"/>
        <w:rPr>
          <w:rFonts w:ascii="Times New Roman" w:hAnsi="Times New Roman"/>
          <w:sz w:val="28"/>
          <w:szCs w:val="28"/>
        </w:rPr>
      </w:pPr>
      <w:r w:rsidRPr="00137258">
        <w:rPr>
          <w:rFonts w:ascii="Times New Roman" w:hAnsi="Times New Roman"/>
          <w:sz w:val="28"/>
          <w:szCs w:val="28"/>
        </w:rPr>
        <w:t xml:space="preserve">Данный критерий по результатам независимой оценки был оценен следующим образом (баллы, </w:t>
      </w:r>
      <w:r w:rsidRPr="00137258">
        <w:rPr>
          <w:rFonts w:ascii="Times New Roman" w:hAnsi="Times New Roman"/>
          <w:sz w:val="28"/>
          <w:szCs w:val="28"/>
          <w:lang w:eastAsia="ru-RU"/>
        </w:rPr>
        <w:t>максимальное значение</w:t>
      </w:r>
      <w:r w:rsidRPr="00137258">
        <w:rPr>
          <w:rFonts w:ascii="Times New Roman" w:hAnsi="Times New Roman"/>
          <w:sz w:val="28"/>
          <w:szCs w:val="28"/>
        </w:rPr>
        <w:t xml:space="preserve"> – 100 баллов).</w:t>
      </w:r>
    </w:p>
    <w:tbl>
      <w:tblPr>
        <w:tblW w:w="9371" w:type="dxa"/>
        <w:tblInd w:w="93" w:type="dxa"/>
        <w:tblLook w:val="04A0" w:firstRow="1" w:lastRow="0" w:firstColumn="1" w:lastColumn="0" w:noHBand="0" w:noVBand="1"/>
      </w:tblPr>
      <w:tblGrid>
        <w:gridCol w:w="8385"/>
        <w:gridCol w:w="986"/>
      </w:tblGrid>
      <w:tr w:rsidR="00337AFF" w:rsidRPr="008E6EFF" w14:paraId="0C090707" w14:textId="77777777" w:rsidTr="008E6EFF">
        <w:trPr>
          <w:trHeight w:val="122"/>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E2AB7" w14:textId="77777777" w:rsidR="00337AFF" w:rsidRPr="008E6EFF" w:rsidRDefault="00337AFF" w:rsidP="008D1A6B">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79E973B6" w14:textId="77777777" w:rsidR="00337AFF" w:rsidRPr="008E6EFF" w:rsidRDefault="00337AFF" w:rsidP="008D1A6B">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5A0283" w:rsidRPr="008E6EFF" w14:paraId="5094A70F" w14:textId="77777777" w:rsidTr="008E6EFF">
        <w:trPr>
          <w:trHeight w:val="138"/>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515F5F66" w14:textId="77777777" w:rsidR="005A0283" w:rsidRPr="008E6EFF" w:rsidRDefault="005A0283" w:rsidP="005A028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BAD50"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99,49</w:t>
            </w:r>
          </w:p>
        </w:tc>
      </w:tr>
      <w:tr w:rsidR="005A0283" w:rsidRPr="008E6EFF" w14:paraId="5CB92B42" w14:textId="77777777" w:rsidTr="008E6EFF">
        <w:trPr>
          <w:trHeight w:val="184"/>
        </w:trPr>
        <w:tc>
          <w:tcPr>
            <w:tcW w:w="8407" w:type="dxa"/>
            <w:tcBorders>
              <w:top w:val="nil"/>
              <w:left w:val="single" w:sz="4" w:space="0" w:color="auto"/>
              <w:bottom w:val="single" w:sz="4" w:space="0" w:color="auto"/>
              <w:right w:val="single" w:sz="4" w:space="0" w:color="auto"/>
            </w:tcBorders>
            <w:shd w:val="clear" w:color="auto" w:fill="auto"/>
            <w:vAlign w:val="bottom"/>
          </w:tcPr>
          <w:p w14:paraId="71D9D1D9" w14:textId="77777777" w:rsidR="005A0283" w:rsidRPr="008E6EFF" w:rsidRDefault="005A0283" w:rsidP="005A028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C546525"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100,00</w:t>
            </w:r>
          </w:p>
        </w:tc>
      </w:tr>
      <w:tr w:rsidR="005A0283" w:rsidRPr="008E6EFF" w14:paraId="1802A3C9" w14:textId="77777777" w:rsidTr="008E6EFF">
        <w:trPr>
          <w:trHeight w:val="88"/>
        </w:trPr>
        <w:tc>
          <w:tcPr>
            <w:tcW w:w="8407" w:type="dxa"/>
            <w:tcBorders>
              <w:top w:val="nil"/>
              <w:left w:val="single" w:sz="4" w:space="0" w:color="auto"/>
              <w:bottom w:val="single" w:sz="4" w:space="0" w:color="auto"/>
              <w:right w:val="single" w:sz="4" w:space="0" w:color="auto"/>
            </w:tcBorders>
            <w:shd w:val="clear" w:color="auto" w:fill="auto"/>
            <w:vAlign w:val="bottom"/>
          </w:tcPr>
          <w:p w14:paraId="46BD759E" w14:textId="37478071" w:rsidR="005A0283" w:rsidRPr="008E6EFF" w:rsidRDefault="00CC0263" w:rsidP="005A028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6D5604CA"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99,14</w:t>
            </w:r>
          </w:p>
        </w:tc>
      </w:tr>
      <w:tr w:rsidR="005A0283" w:rsidRPr="008E6EFF" w14:paraId="2E1AE087" w14:textId="77777777" w:rsidTr="008E6EFF">
        <w:trPr>
          <w:trHeight w:val="134"/>
        </w:trPr>
        <w:tc>
          <w:tcPr>
            <w:tcW w:w="8407" w:type="dxa"/>
            <w:tcBorders>
              <w:top w:val="nil"/>
              <w:left w:val="single" w:sz="4" w:space="0" w:color="auto"/>
              <w:bottom w:val="single" w:sz="4" w:space="0" w:color="auto"/>
              <w:right w:val="single" w:sz="4" w:space="0" w:color="auto"/>
            </w:tcBorders>
            <w:shd w:val="clear" w:color="auto" w:fill="auto"/>
            <w:vAlign w:val="bottom"/>
          </w:tcPr>
          <w:p w14:paraId="385206CC" w14:textId="0E912D1B" w:rsidR="005A0283" w:rsidRPr="008E6EFF" w:rsidRDefault="00AE568C" w:rsidP="005A028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3DDBA377"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99,47</w:t>
            </w:r>
          </w:p>
        </w:tc>
      </w:tr>
    </w:tbl>
    <w:p w14:paraId="61554545" w14:textId="77777777" w:rsidR="001D1DDC" w:rsidRDefault="001D1DDC" w:rsidP="00137258">
      <w:pPr>
        <w:spacing w:after="0" w:line="240" w:lineRule="auto"/>
        <w:ind w:firstLine="720"/>
        <w:contextualSpacing/>
        <w:jc w:val="both"/>
        <w:rPr>
          <w:rFonts w:ascii="Times New Roman" w:hAnsi="Times New Roman"/>
          <w:b/>
          <w:sz w:val="28"/>
          <w:szCs w:val="28"/>
        </w:rPr>
      </w:pPr>
    </w:p>
    <w:p w14:paraId="58245BC8" w14:textId="01CAEF91" w:rsidR="00137258" w:rsidRPr="00137258" w:rsidRDefault="00137258" w:rsidP="00137258">
      <w:pPr>
        <w:spacing w:after="0" w:line="240" w:lineRule="auto"/>
        <w:ind w:firstLine="720"/>
        <w:contextualSpacing/>
        <w:jc w:val="both"/>
        <w:rPr>
          <w:rFonts w:ascii="Times New Roman" w:hAnsi="Times New Roman"/>
          <w:b/>
          <w:sz w:val="28"/>
          <w:szCs w:val="28"/>
        </w:rPr>
      </w:pPr>
      <w:r w:rsidRPr="00137258">
        <w:rPr>
          <w:rFonts w:ascii="Times New Roman" w:hAnsi="Times New Roman"/>
          <w:b/>
          <w:sz w:val="28"/>
          <w:szCs w:val="28"/>
        </w:rPr>
        <w:lastRenderedPageBreak/>
        <w:t xml:space="preserve">Критерий 5 - </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Удовлетворенность условиями осуществления образовательной деятельности организаций</w:t>
      </w:r>
      <w:r w:rsidR="000736B1" w:rsidRPr="00CC0263">
        <w:rPr>
          <w:rFonts w:ascii="Times New Roman" w:hAnsi="Times New Roman"/>
          <w:color w:val="000000"/>
          <w:sz w:val="28"/>
          <w:szCs w:val="28"/>
          <w:shd w:val="clear" w:color="auto" w:fill="FFFFFF"/>
        </w:rPr>
        <w:t>"</w:t>
      </w:r>
      <w:r w:rsidRPr="00137258">
        <w:rPr>
          <w:rFonts w:ascii="Times New Roman" w:hAnsi="Times New Roman"/>
          <w:b/>
          <w:sz w:val="28"/>
          <w:szCs w:val="28"/>
        </w:rPr>
        <w:t>.</w:t>
      </w:r>
    </w:p>
    <w:p w14:paraId="05E1DF1A" w14:textId="77777777" w:rsidR="00137258" w:rsidRPr="00137258" w:rsidRDefault="00137258" w:rsidP="00137258">
      <w:pPr>
        <w:spacing w:after="0" w:line="240" w:lineRule="auto"/>
        <w:ind w:firstLine="720"/>
        <w:contextualSpacing/>
        <w:jc w:val="both"/>
        <w:rPr>
          <w:rFonts w:ascii="Times New Roman" w:hAnsi="Times New Roman"/>
          <w:sz w:val="28"/>
          <w:szCs w:val="28"/>
        </w:rPr>
      </w:pPr>
      <w:r w:rsidRPr="00137258">
        <w:rPr>
          <w:rFonts w:ascii="Times New Roman" w:hAnsi="Times New Roman"/>
          <w:sz w:val="28"/>
          <w:szCs w:val="28"/>
        </w:rPr>
        <w:t xml:space="preserve">Оценки по данному критерию в образовательных учреждениях были следующими (баллы, </w:t>
      </w:r>
      <w:r w:rsidRPr="00137258">
        <w:rPr>
          <w:rFonts w:ascii="Times New Roman" w:hAnsi="Times New Roman"/>
          <w:sz w:val="28"/>
          <w:szCs w:val="28"/>
          <w:lang w:eastAsia="ru-RU"/>
        </w:rPr>
        <w:t>максимальное значение</w:t>
      </w:r>
      <w:r w:rsidRPr="00137258">
        <w:rPr>
          <w:rFonts w:ascii="Times New Roman" w:hAnsi="Times New Roman"/>
          <w:sz w:val="28"/>
          <w:szCs w:val="28"/>
        </w:rPr>
        <w:t xml:space="preserve"> - 100 баллов).</w:t>
      </w:r>
    </w:p>
    <w:tbl>
      <w:tblPr>
        <w:tblW w:w="9371" w:type="dxa"/>
        <w:tblInd w:w="93" w:type="dxa"/>
        <w:tblLook w:val="04A0" w:firstRow="1" w:lastRow="0" w:firstColumn="1" w:lastColumn="0" w:noHBand="0" w:noVBand="1"/>
      </w:tblPr>
      <w:tblGrid>
        <w:gridCol w:w="8407"/>
        <w:gridCol w:w="964"/>
      </w:tblGrid>
      <w:tr w:rsidR="00337AFF" w:rsidRPr="008E6EFF" w14:paraId="51E4D497" w14:textId="77777777" w:rsidTr="008E6EFF">
        <w:trPr>
          <w:trHeight w:val="162"/>
        </w:trPr>
        <w:tc>
          <w:tcPr>
            <w:tcW w:w="8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89AF2" w14:textId="77777777" w:rsidR="00337AFF" w:rsidRPr="008E6EFF" w:rsidRDefault="00337AFF" w:rsidP="008D1A6B">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название ОО</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279D2017" w14:textId="77777777" w:rsidR="00337AFF" w:rsidRPr="008E6EFF" w:rsidRDefault="00337AFF" w:rsidP="008D1A6B">
            <w:pPr>
              <w:spacing w:after="0" w:line="240" w:lineRule="auto"/>
              <w:jc w:val="center"/>
              <w:rPr>
                <w:rFonts w:ascii="Times New Roman" w:eastAsia="Times New Roman" w:hAnsi="Times New Roman"/>
                <w:color w:val="000000"/>
                <w:sz w:val="28"/>
                <w:szCs w:val="28"/>
                <w:lang w:eastAsia="ru-RU"/>
              </w:rPr>
            </w:pPr>
            <w:r w:rsidRPr="008E6EFF">
              <w:rPr>
                <w:rFonts w:ascii="Times New Roman" w:eastAsia="Times New Roman" w:hAnsi="Times New Roman"/>
                <w:color w:val="000000"/>
                <w:sz w:val="28"/>
                <w:szCs w:val="28"/>
                <w:lang w:eastAsia="ru-RU"/>
              </w:rPr>
              <w:t>баллы</w:t>
            </w:r>
          </w:p>
        </w:tc>
      </w:tr>
      <w:tr w:rsidR="005A0283" w:rsidRPr="008E6EFF" w14:paraId="3E7C38B5" w14:textId="77777777" w:rsidTr="008E6EFF">
        <w:trPr>
          <w:trHeight w:val="315"/>
        </w:trPr>
        <w:tc>
          <w:tcPr>
            <w:tcW w:w="8407" w:type="dxa"/>
            <w:tcBorders>
              <w:top w:val="single" w:sz="4" w:space="0" w:color="auto"/>
              <w:left w:val="single" w:sz="4" w:space="0" w:color="auto"/>
              <w:bottom w:val="single" w:sz="4" w:space="0" w:color="auto"/>
              <w:right w:val="single" w:sz="4" w:space="0" w:color="auto"/>
            </w:tcBorders>
            <w:shd w:val="clear" w:color="auto" w:fill="auto"/>
            <w:vAlign w:val="bottom"/>
          </w:tcPr>
          <w:p w14:paraId="52BC9493" w14:textId="77777777" w:rsidR="005A0283" w:rsidRPr="008E6EFF" w:rsidRDefault="005A0283" w:rsidP="005A0283">
            <w:pPr>
              <w:spacing w:after="0" w:line="240" w:lineRule="auto"/>
              <w:rPr>
                <w:rFonts w:ascii="Times New Roman" w:hAnsi="Times New Roman"/>
                <w:color w:val="000000"/>
                <w:sz w:val="28"/>
                <w:szCs w:val="28"/>
                <w:lang w:eastAsia="ru-RU"/>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№1 им. М.П. Мусоргского"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C9E93"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99,20</w:t>
            </w:r>
          </w:p>
        </w:tc>
      </w:tr>
      <w:tr w:rsidR="005A0283" w:rsidRPr="008E6EFF" w14:paraId="46884879"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3E984049" w14:textId="77777777" w:rsidR="005A0283" w:rsidRPr="008E6EFF" w:rsidRDefault="005A0283" w:rsidP="005A0283">
            <w:pPr>
              <w:spacing w:after="0" w:line="240" w:lineRule="auto"/>
              <w:rPr>
                <w:rFonts w:ascii="Times New Roman" w:hAnsi="Times New Roman"/>
                <w:color w:val="000000"/>
                <w:sz w:val="28"/>
                <w:szCs w:val="28"/>
              </w:rPr>
            </w:pPr>
            <w:r w:rsidRPr="00E103E7">
              <w:rPr>
                <w:rFonts w:ascii="Times New Roman" w:hAnsi="Times New Roman"/>
                <w:color w:val="000000"/>
                <w:sz w:val="28"/>
                <w:szCs w:val="28"/>
                <w:lang w:eastAsia="ru-RU"/>
              </w:rPr>
              <w:t>Муниципальное бюджетное учреждение дополнительного образования "Детская школа искусств №2"</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71E703C3"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99,93</w:t>
            </w:r>
          </w:p>
        </w:tc>
      </w:tr>
      <w:tr w:rsidR="005A0283" w:rsidRPr="008E6EFF" w14:paraId="41E19344"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755134E0" w14:textId="0FD8B593" w:rsidR="005A0283" w:rsidRPr="008E6EFF" w:rsidRDefault="00CC0263" w:rsidP="005A0283">
            <w:pPr>
              <w:spacing w:after="0" w:line="240" w:lineRule="auto"/>
              <w:rPr>
                <w:rFonts w:ascii="Times New Roman" w:hAnsi="Times New Roman"/>
                <w:color w:val="000000"/>
                <w:sz w:val="28"/>
                <w:szCs w:val="28"/>
              </w:rPr>
            </w:pPr>
            <w:r w:rsidRPr="00CC0263">
              <w:rPr>
                <w:rFonts w:ascii="Times New Roman" w:hAnsi="Times New Roman"/>
                <w:color w:val="000000"/>
                <w:sz w:val="28"/>
                <w:szCs w:val="28"/>
                <w:shd w:val="clear" w:color="auto" w:fill="FFFFFF"/>
              </w:rPr>
              <w:t>Муниципальное бюджетное учреждение дополнительного образования "Детская школа искусств имени Василия Васильевича Андреева"</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7667D4B"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99,44</w:t>
            </w:r>
          </w:p>
        </w:tc>
      </w:tr>
      <w:tr w:rsidR="005A0283" w:rsidRPr="008E6EFF" w14:paraId="32181FF0" w14:textId="77777777" w:rsidTr="008E6EFF">
        <w:trPr>
          <w:trHeight w:val="315"/>
        </w:trPr>
        <w:tc>
          <w:tcPr>
            <w:tcW w:w="8407" w:type="dxa"/>
            <w:tcBorders>
              <w:top w:val="nil"/>
              <w:left w:val="single" w:sz="4" w:space="0" w:color="auto"/>
              <w:bottom w:val="single" w:sz="4" w:space="0" w:color="auto"/>
              <w:right w:val="single" w:sz="4" w:space="0" w:color="auto"/>
            </w:tcBorders>
            <w:shd w:val="clear" w:color="auto" w:fill="auto"/>
            <w:vAlign w:val="bottom"/>
          </w:tcPr>
          <w:p w14:paraId="05DB7C8F" w14:textId="0E612EB6" w:rsidR="005A0283" w:rsidRPr="008E6EFF" w:rsidRDefault="00AE568C" w:rsidP="005A0283">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Муниципальное бюджетное учреждение дополнительного образования </w:t>
            </w:r>
            <w:r w:rsidR="000736B1" w:rsidRPr="00CC0263">
              <w:rPr>
                <w:rFonts w:ascii="Times New Roman" w:hAnsi="Times New Roman"/>
                <w:color w:val="000000"/>
                <w:sz w:val="28"/>
                <w:szCs w:val="28"/>
                <w:shd w:val="clear" w:color="auto" w:fill="FFFFFF"/>
              </w:rPr>
              <w:t>"</w:t>
            </w:r>
            <w:r>
              <w:rPr>
                <w:rFonts w:ascii="Times New Roman" w:hAnsi="Times New Roman"/>
                <w:color w:val="000000"/>
                <w:sz w:val="28"/>
                <w:szCs w:val="28"/>
                <w:lang w:eastAsia="ru-RU"/>
              </w:rPr>
              <w:t>Детская художественная школа имени В.А. Серова</w:t>
            </w:r>
            <w:r w:rsidR="000736B1" w:rsidRPr="00CC0263">
              <w:rPr>
                <w:rFonts w:ascii="Times New Roman" w:hAnsi="Times New Roman"/>
                <w:color w:val="000000"/>
                <w:sz w:val="28"/>
                <w:szCs w:val="28"/>
                <w:shd w:val="clear" w:color="auto" w:fill="FFFFFF"/>
              </w:rPr>
              <w:t>"</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50464028" w14:textId="77777777" w:rsidR="005A0283" w:rsidRPr="008E6EFF" w:rsidRDefault="005A0283" w:rsidP="005A0283">
            <w:pPr>
              <w:spacing w:after="0" w:line="240" w:lineRule="auto"/>
              <w:jc w:val="center"/>
              <w:rPr>
                <w:rFonts w:ascii="Times New Roman" w:hAnsi="Times New Roman"/>
                <w:sz w:val="28"/>
                <w:szCs w:val="28"/>
              </w:rPr>
            </w:pPr>
            <w:r w:rsidRPr="008E6EFF">
              <w:rPr>
                <w:rFonts w:ascii="Times New Roman" w:hAnsi="Times New Roman"/>
                <w:sz w:val="28"/>
                <w:szCs w:val="28"/>
              </w:rPr>
              <w:t>99,12</w:t>
            </w:r>
          </w:p>
        </w:tc>
      </w:tr>
    </w:tbl>
    <w:p w14:paraId="628E191F" w14:textId="18D3EEA1" w:rsidR="00137258" w:rsidRDefault="00137258" w:rsidP="00137258">
      <w:pPr>
        <w:rPr>
          <w:lang w:eastAsia="ru-RU"/>
        </w:rPr>
      </w:pPr>
    </w:p>
    <w:p w14:paraId="15764FF6" w14:textId="53123EFD" w:rsidR="005931F5" w:rsidRDefault="005931F5" w:rsidP="00137258">
      <w:pPr>
        <w:rPr>
          <w:lang w:eastAsia="ru-RU"/>
        </w:rPr>
      </w:pPr>
    </w:p>
    <w:p w14:paraId="7E075356" w14:textId="77777777" w:rsidR="008D5F9B" w:rsidRDefault="008D5F9B" w:rsidP="00137258">
      <w:pPr>
        <w:rPr>
          <w:lang w:eastAsia="ru-RU"/>
        </w:rPr>
      </w:pPr>
    </w:p>
    <w:p w14:paraId="7C9A120F" w14:textId="1F4F5FBB" w:rsidR="005931F5" w:rsidRDefault="005931F5" w:rsidP="00137258">
      <w:pPr>
        <w:rPr>
          <w:lang w:eastAsia="ru-RU"/>
        </w:rPr>
      </w:pPr>
    </w:p>
    <w:p w14:paraId="4318567C" w14:textId="17BAACD0" w:rsidR="001D1DDC" w:rsidRDefault="001D1DDC" w:rsidP="00137258">
      <w:pPr>
        <w:rPr>
          <w:lang w:eastAsia="ru-RU"/>
        </w:rPr>
      </w:pPr>
    </w:p>
    <w:p w14:paraId="6F847243" w14:textId="6A89F1A7" w:rsidR="001D1DDC" w:rsidRDefault="001D1DDC" w:rsidP="00137258">
      <w:pPr>
        <w:rPr>
          <w:lang w:eastAsia="ru-RU"/>
        </w:rPr>
      </w:pPr>
    </w:p>
    <w:p w14:paraId="49087440" w14:textId="5BDF2163" w:rsidR="001D1DDC" w:rsidRDefault="001D1DDC" w:rsidP="00137258">
      <w:pPr>
        <w:rPr>
          <w:lang w:eastAsia="ru-RU"/>
        </w:rPr>
      </w:pPr>
    </w:p>
    <w:p w14:paraId="1A10BB0B" w14:textId="67EF1226" w:rsidR="001D1DDC" w:rsidRDefault="001D1DDC" w:rsidP="00137258">
      <w:pPr>
        <w:rPr>
          <w:lang w:eastAsia="ru-RU"/>
        </w:rPr>
      </w:pPr>
    </w:p>
    <w:p w14:paraId="59981CFC" w14:textId="3D4443B2" w:rsidR="001D1DDC" w:rsidRDefault="001D1DDC" w:rsidP="00137258">
      <w:pPr>
        <w:rPr>
          <w:lang w:eastAsia="ru-RU"/>
        </w:rPr>
      </w:pPr>
    </w:p>
    <w:p w14:paraId="7EE5CF90" w14:textId="1D981168" w:rsidR="001D1DDC" w:rsidRDefault="001D1DDC" w:rsidP="00137258">
      <w:pPr>
        <w:rPr>
          <w:lang w:eastAsia="ru-RU"/>
        </w:rPr>
      </w:pPr>
    </w:p>
    <w:p w14:paraId="6DE09161" w14:textId="1242844B" w:rsidR="001D1DDC" w:rsidRDefault="001D1DDC" w:rsidP="00137258">
      <w:pPr>
        <w:rPr>
          <w:lang w:eastAsia="ru-RU"/>
        </w:rPr>
      </w:pPr>
    </w:p>
    <w:p w14:paraId="1CD9F429" w14:textId="7902C50E" w:rsidR="001D1DDC" w:rsidRDefault="001D1DDC" w:rsidP="00137258">
      <w:pPr>
        <w:rPr>
          <w:lang w:eastAsia="ru-RU"/>
        </w:rPr>
      </w:pPr>
    </w:p>
    <w:p w14:paraId="7A4EA69D" w14:textId="3CB2B8C3" w:rsidR="001D1DDC" w:rsidRDefault="001D1DDC" w:rsidP="00137258">
      <w:pPr>
        <w:rPr>
          <w:lang w:eastAsia="ru-RU"/>
        </w:rPr>
      </w:pPr>
    </w:p>
    <w:p w14:paraId="2F66EC54" w14:textId="0880A577" w:rsidR="001D1DDC" w:rsidRDefault="001D1DDC" w:rsidP="00137258">
      <w:pPr>
        <w:rPr>
          <w:lang w:eastAsia="ru-RU"/>
        </w:rPr>
      </w:pPr>
    </w:p>
    <w:p w14:paraId="4A586ADF" w14:textId="475D0A45" w:rsidR="001D1DDC" w:rsidRDefault="001D1DDC" w:rsidP="00137258">
      <w:pPr>
        <w:rPr>
          <w:lang w:eastAsia="ru-RU"/>
        </w:rPr>
      </w:pPr>
    </w:p>
    <w:p w14:paraId="575FCD96" w14:textId="32DF5BBC" w:rsidR="001D1DDC" w:rsidRDefault="001D1DDC" w:rsidP="00137258">
      <w:pPr>
        <w:rPr>
          <w:lang w:eastAsia="ru-RU"/>
        </w:rPr>
      </w:pPr>
    </w:p>
    <w:p w14:paraId="3DCF1AFB" w14:textId="64D56D19" w:rsidR="001D1DDC" w:rsidRDefault="001D1DDC" w:rsidP="00137258">
      <w:pPr>
        <w:rPr>
          <w:lang w:eastAsia="ru-RU"/>
        </w:rPr>
      </w:pPr>
    </w:p>
    <w:p w14:paraId="6AC7440D" w14:textId="77777777" w:rsidR="001D1DDC" w:rsidRPr="00137258" w:rsidRDefault="001D1DDC" w:rsidP="00137258">
      <w:pPr>
        <w:rPr>
          <w:lang w:eastAsia="ru-RU"/>
        </w:rPr>
      </w:pPr>
    </w:p>
    <w:p w14:paraId="0066996D" w14:textId="44896D03" w:rsidR="00D01903" w:rsidRDefault="00827A6A" w:rsidP="00F56157">
      <w:pPr>
        <w:pStyle w:val="2"/>
        <w:spacing w:before="0" w:after="0"/>
        <w:rPr>
          <w:rFonts w:eastAsia="Calibri"/>
          <w:caps/>
          <w:lang w:eastAsia="ru-RU"/>
        </w:rPr>
      </w:pPr>
      <w:bookmarkStart w:id="28" w:name="_Toc197343805"/>
      <w:r w:rsidRPr="00F56157">
        <w:rPr>
          <w:rFonts w:eastAsia="Calibri"/>
          <w:caps/>
          <w:lang w:eastAsia="ru-RU"/>
        </w:rPr>
        <w:lastRenderedPageBreak/>
        <w:t>Количественные результаты независимой оценки качества оказания услуг организациями</w:t>
      </w:r>
      <w:bookmarkEnd w:id="28"/>
    </w:p>
    <w:p w14:paraId="6727F18A" w14:textId="77777777" w:rsidR="001D1DDC" w:rsidRPr="001D1DDC" w:rsidRDefault="001D1DDC" w:rsidP="001D1DDC">
      <w:pPr>
        <w:rPr>
          <w:lang w:eastAsia="ru-RU"/>
        </w:rPr>
      </w:pPr>
    </w:p>
    <w:tbl>
      <w:tblPr>
        <w:tblW w:w="9729" w:type="dxa"/>
        <w:tblLayout w:type="fixed"/>
        <w:tblLook w:val="04A0" w:firstRow="1" w:lastRow="0" w:firstColumn="1" w:lastColumn="0" w:noHBand="0" w:noVBand="1"/>
      </w:tblPr>
      <w:tblGrid>
        <w:gridCol w:w="613"/>
        <w:gridCol w:w="5052"/>
        <w:gridCol w:w="1701"/>
        <w:gridCol w:w="1134"/>
        <w:gridCol w:w="993"/>
        <w:gridCol w:w="236"/>
      </w:tblGrid>
      <w:tr w:rsidR="005A0283" w:rsidRPr="005A0283" w14:paraId="41F27A93" w14:textId="77777777" w:rsidTr="00CB601F">
        <w:trPr>
          <w:gridAfter w:val="1"/>
          <w:wAfter w:w="236" w:type="dxa"/>
          <w:trHeight w:val="31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891EF" w14:textId="77777777" w:rsidR="005A0283" w:rsidRPr="005A0283" w:rsidRDefault="005A0283" w:rsidP="005A0283">
            <w:pPr>
              <w:spacing w:after="0" w:line="240" w:lineRule="auto"/>
              <w:jc w:val="center"/>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t>№</w:t>
            </w:r>
            <w:r w:rsidRPr="005A0283">
              <w:rPr>
                <w:rFonts w:ascii="Times New Roman" w:eastAsia="Times New Roman" w:hAnsi="Times New Roman"/>
                <w:b/>
                <w:bCs/>
                <w:color w:val="000000"/>
                <w:sz w:val="24"/>
                <w:szCs w:val="24"/>
                <w:lang w:eastAsia="ru-RU"/>
              </w:rPr>
              <w:br/>
              <w:t>п.п.</w:t>
            </w:r>
          </w:p>
        </w:tc>
        <w:tc>
          <w:tcPr>
            <w:tcW w:w="5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36586" w14:textId="77777777" w:rsidR="005A0283" w:rsidRPr="005A0283" w:rsidRDefault="005A0283" w:rsidP="005A0283">
            <w:pPr>
              <w:spacing w:after="0" w:line="240" w:lineRule="auto"/>
              <w:jc w:val="center"/>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t>Организация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ABCE4" w14:textId="77777777" w:rsidR="005A0283" w:rsidRPr="005A0283" w:rsidRDefault="005A0283" w:rsidP="005A0283">
            <w:pPr>
              <w:spacing w:after="0" w:line="240" w:lineRule="auto"/>
              <w:jc w:val="center"/>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t>Численность</w:t>
            </w:r>
            <w:r w:rsidRPr="005A0283">
              <w:rPr>
                <w:rFonts w:ascii="Times New Roman" w:eastAsia="Times New Roman" w:hAnsi="Times New Roman"/>
                <w:b/>
                <w:bCs/>
                <w:color w:val="000000"/>
                <w:sz w:val="24"/>
                <w:szCs w:val="24"/>
                <w:lang w:eastAsia="ru-RU"/>
              </w:rPr>
              <w:br/>
              <w:t>получателей</w:t>
            </w:r>
            <w:r w:rsidRPr="005A0283">
              <w:rPr>
                <w:rFonts w:ascii="Times New Roman" w:eastAsia="Times New Roman" w:hAnsi="Times New Roman"/>
                <w:b/>
                <w:bCs/>
                <w:color w:val="000000"/>
                <w:sz w:val="24"/>
                <w:szCs w:val="24"/>
                <w:lang w:eastAsia="ru-RU"/>
              </w:rPr>
              <w:br/>
              <w:t>услуг</w:t>
            </w:r>
            <w:r w:rsidRPr="005A0283">
              <w:rPr>
                <w:rFonts w:ascii="Times New Roman" w:eastAsia="Times New Roman" w:hAnsi="Times New Roman"/>
                <w:b/>
                <w:bCs/>
                <w:color w:val="000000"/>
                <w:sz w:val="24"/>
                <w:szCs w:val="24"/>
                <w:lang w:eastAsia="ru-RU"/>
              </w:rPr>
              <w:br/>
              <w:t>организации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D505F" w14:textId="77777777" w:rsidR="005A0283" w:rsidRPr="005A0283" w:rsidRDefault="005A0283" w:rsidP="005A0283">
            <w:pPr>
              <w:spacing w:after="0" w:line="240" w:lineRule="auto"/>
              <w:jc w:val="center"/>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t>Количество</w:t>
            </w:r>
            <w:r w:rsidRPr="005A0283">
              <w:rPr>
                <w:rFonts w:ascii="Times New Roman" w:eastAsia="Times New Roman" w:hAnsi="Times New Roman"/>
                <w:b/>
                <w:bCs/>
                <w:color w:val="000000"/>
                <w:sz w:val="24"/>
                <w:szCs w:val="24"/>
                <w:lang w:eastAsia="ru-RU"/>
              </w:rPr>
              <w:br/>
              <w:t>респондентов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10250" w14:textId="77777777" w:rsidR="005A0283" w:rsidRPr="005A0283" w:rsidRDefault="005A0283" w:rsidP="005A0283">
            <w:pPr>
              <w:spacing w:after="0" w:line="240" w:lineRule="auto"/>
              <w:jc w:val="center"/>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t>Доля</w:t>
            </w:r>
            <w:r w:rsidRPr="005A0283">
              <w:rPr>
                <w:rFonts w:ascii="Times New Roman" w:eastAsia="Times New Roman" w:hAnsi="Times New Roman"/>
                <w:b/>
                <w:bCs/>
                <w:color w:val="000000"/>
                <w:sz w:val="24"/>
                <w:szCs w:val="24"/>
                <w:lang w:eastAsia="ru-RU"/>
              </w:rPr>
              <w:br/>
              <w:t>респондентов</w:t>
            </w:r>
          </w:p>
        </w:tc>
      </w:tr>
      <w:tr w:rsidR="005A0283" w:rsidRPr="005A0283" w14:paraId="3666AEAD" w14:textId="77777777" w:rsidTr="00CB601F">
        <w:trPr>
          <w:trHeight w:val="312"/>
        </w:trPr>
        <w:tc>
          <w:tcPr>
            <w:tcW w:w="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552622"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5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499D3"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E2BB1"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CED87B"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39C7B"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24A7048F" w14:textId="77777777" w:rsidR="005A0283" w:rsidRPr="005A0283" w:rsidRDefault="005A0283" w:rsidP="005A0283">
            <w:pPr>
              <w:spacing w:after="0" w:line="240" w:lineRule="auto"/>
              <w:jc w:val="center"/>
              <w:rPr>
                <w:rFonts w:ascii="Times New Roman" w:eastAsia="Times New Roman" w:hAnsi="Times New Roman"/>
                <w:b/>
                <w:bCs/>
                <w:color w:val="000000"/>
                <w:sz w:val="24"/>
                <w:szCs w:val="24"/>
                <w:lang w:eastAsia="ru-RU"/>
              </w:rPr>
            </w:pPr>
          </w:p>
        </w:tc>
      </w:tr>
      <w:tr w:rsidR="005A0283" w:rsidRPr="005A0283" w14:paraId="7399B56E" w14:textId="77777777" w:rsidTr="00CB601F">
        <w:trPr>
          <w:trHeight w:val="58"/>
        </w:trPr>
        <w:tc>
          <w:tcPr>
            <w:tcW w:w="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47FCB0"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5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B5BD9D"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37E310"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0EAB0A"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46A63"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593223F1" w14:textId="77777777" w:rsidR="005A0283" w:rsidRPr="005A0283" w:rsidRDefault="005A0283" w:rsidP="005A0283">
            <w:pPr>
              <w:spacing w:after="0" w:line="240" w:lineRule="auto"/>
              <w:rPr>
                <w:rFonts w:ascii="Times New Roman" w:eastAsia="Times New Roman" w:hAnsi="Times New Roman"/>
                <w:sz w:val="20"/>
                <w:szCs w:val="20"/>
                <w:lang w:eastAsia="ru-RU"/>
              </w:rPr>
            </w:pPr>
          </w:p>
        </w:tc>
      </w:tr>
      <w:tr w:rsidR="005A0283" w:rsidRPr="005A0283" w14:paraId="0EBEADC1" w14:textId="77777777" w:rsidTr="00CB601F">
        <w:trPr>
          <w:trHeight w:val="58"/>
        </w:trPr>
        <w:tc>
          <w:tcPr>
            <w:tcW w:w="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D237D7"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5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52F1D"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D36B0"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87DEE6"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7ED2AE"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52652EBB" w14:textId="77777777" w:rsidR="005A0283" w:rsidRPr="005A0283" w:rsidRDefault="005A0283" w:rsidP="005A0283">
            <w:pPr>
              <w:spacing w:after="0" w:line="240" w:lineRule="auto"/>
              <w:rPr>
                <w:rFonts w:ascii="Times New Roman" w:eastAsia="Times New Roman" w:hAnsi="Times New Roman"/>
                <w:sz w:val="20"/>
                <w:szCs w:val="20"/>
                <w:lang w:eastAsia="ru-RU"/>
              </w:rPr>
            </w:pPr>
          </w:p>
        </w:tc>
      </w:tr>
      <w:tr w:rsidR="005A0283" w:rsidRPr="005A0283" w14:paraId="4C62B80A" w14:textId="77777777" w:rsidTr="00CB601F">
        <w:trPr>
          <w:trHeight w:val="1575"/>
        </w:trPr>
        <w:tc>
          <w:tcPr>
            <w:tcW w:w="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C7538"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5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9B05A"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F195A"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C756D"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1A760"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67EEBA01" w14:textId="77777777" w:rsidR="005A0283" w:rsidRPr="005A0283" w:rsidRDefault="005A0283" w:rsidP="005A0283">
            <w:pPr>
              <w:spacing w:after="0" w:line="240" w:lineRule="auto"/>
              <w:rPr>
                <w:rFonts w:ascii="Times New Roman" w:eastAsia="Times New Roman" w:hAnsi="Times New Roman"/>
                <w:sz w:val="20"/>
                <w:szCs w:val="20"/>
                <w:lang w:eastAsia="ru-RU"/>
              </w:rPr>
            </w:pPr>
          </w:p>
        </w:tc>
      </w:tr>
      <w:tr w:rsidR="005A0283" w:rsidRPr="005A0283" w14:paraId="7D9A43D3" w14:textId="77777777" w:rsidTr="00CB601F">
        <w:trPr>
          <w:trHeight w:val="58"/>
        </w:trPr>
        <w:tc>
          <w:tcPr>
            <w:tcW w:w="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B4542"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5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C9E7D"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8ED04"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69877E"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FF331"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27A199E9" w14:textId="77777777" w:rsidR="005A0283" w:rsidRPr="005A0283" w:rsidRDefault="005A0283" w:rsidP="005A0283">
            <w:pPr>
              <w:spacing w:after="0" w:line="240" w:lineRule="auto"/>
              <w:rPr>
                <w:rFonts w:ascii="Times New Roman" w:eastAsia="Times New Roman" w:hAnsi="Times New Roman"/>
                <w:sz w:val="20"/>
                <w:szCs w:val="20"/>
                <w:lang w:eastAsia="ru-RU"/>
              </w:rPr>
            </w:pPr>
          </w:p>
        </w:tc>
      </w:tr>
      <w:tr w:rsidR="005A0283" w:rsidRPr="005A0283" w14:paraId="6EEAD4B4" w14:textId="77777777" w:rsidTr="00CB601F">
        <w:trPr>
          <w:trHeight w:val="216"/>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2290119"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w:t>
            </w:r>
          </w:p>
        </w:tc>
        <w:tc>
          <w:tcPr>
            <w:tcW w:w="5052" w:type="dxa"/>
            <w:tcBorders>
              <w:top w:val="nil"/>
              <w:left w:val="nil"/>
              <w:bottom w:val="single" w:sz="4" w:space="0" w:color="auto"/>
              <w:right w:val="single" w:sz="4" w:space="0" w:color="auto"/>
            </w:tcBorders>
            <w:shd w:val="clear" w:color="auto" w:fill="auto"/>
            <w:vAlign w:val="center"/>
            <w:hideMark/>
          </w:tcPr>
          <w:p w14:paraId="1A1BD0E9"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1701" w:type="dxa"/>
            <w:tcBorders>
              <w:top w:val="nil"/>
              <w:left w:val="nil"/>
              <w:bottom w:val="single" w:sz="4" w:space="0" w:color="auto"/>
              <w:right w:val="single" w:sz="4" w:space="0" w:color="auto"/>
            </w:tcBorders>
            <w:shd w:val="clear" w:color="auto" w:fill="auto"/>
            <w:vAlign w:val="center"/>
            <w:hideMark/>
          </w:tcPr>
          <w:p w14:paraId="382A304B"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930</w:t>
            </w:r>
          </w:p>
        </w:tc>
        <w:tc>
          <w:tcPr>
            <w:tcW w:w="1134" w:type="dxa"/>
            <w:tcBorders>
              <w:top w:val="nil"/>
              <w:left w:val="nil"/>
              <w:bottom w:val="single" w:sz="4" w:space="0" w:color="auto"/>
              <w:right w:val="single" w:sz="4" w:space="0" w:color="auto"/>
            </w:tcBorders>
            <w:shd w:val="clear" w:color="auto" w:fill="auto"/>
            <w:noWrap/>
            <w:vAlign w:val="center"/>
            <w:hideMark/>
          </w:tcPr>
          <w:p w14:paraId="458B892F" w14:textId="77777777" w:rsidR="005A0283" w:rsidRPr="005A0283" w:rsidRDefault="005A0283" w:rsidP="005A0283">
            <w:pPr>
              <w:spacing w:after="0" w:line="240" w:lineRule="auto"/>
              <w:jc w:val="center"/>
              <w:rPr>
                <w:rFonts w:ascii="Times New Roman" w:eastAsia="Times New Roman" w:hAnsi="Times New Roman"/>
                <w:sz w:val="24"/>
                <w:szCs w:val="24"/>
                <w:lang w:eastAsia="ru-RU"/>
              </w:rPr>
            </w:pPr>
            <w:r w:rsidRPr="005A0283">
              <w:rPr>
                <w:rFonts w:ascii="Times New Roman" w:eastAsia="Times New Roman" w:hAnsi="Times New Roman"/>
                <w:sz w:val="24"/>
                <w:szCs w:val="24"/>
                <w:lang w:eastAsia="ru-RU"/>
              </w:rPr>
              <w:t>575</w:t>
            </w:r>
          </w:p>
        </w:tc>
        <w:tc>
          <w:tcPr>
            <w:tcW w:w="993" w:type="dxa"/>
            <w:tcBorders>
              <w:top w:val="nil"/>
              <w:left w:val="nil"/>
              <w:bottom w:val="single" w:sz="4" w:space="0" w:color="auto"/>
              <w:right w:val="single" w:sz="4" w:space="0" w:color="auto"/>
            </w:tcBorders>
            <w:shd w:val="clear" w:color="auto" w:fill="auto"/>
            <w:vAlign w:val="center"/>
            <w:hideMark/>
          </w:tcPr>
          <w:p w14:paraId="151AA50C"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61,8%</w:t>
            </w:r>
          </w:p>
        </w:tc>
        <w:tc>
          <w:tcPr>
            <w:tcW w:w="236" w:type="dxa"/>
            <w:shd w:val="clear" w:color="auto" w:fill="auto"/>
            <w:vAlign w:val="center"/>
            <w:hideMark/>
          </w:tcPr>
          <w:p w14:paraId="3A3A7016" w14:textId="77777777" w:rsidR="005A0283" w:rsidRPr="005A0283" w:rsidRDefault="005A0283" w:rsidP="005A0283">
            <w:pPr>
              <w:spacing w:after="0" w:line="240" w:lineRule="auto"/>
              <w:rPr>
                <w:rFonts w:ascii="Times New Roman" w:eastAsia="Times New Roman" w:hAnsi="Times New Roman"/>
                <w:sz w:val="20"/>
                <w:szCs w:val="20"/>
                <w:lang w:eastAsia="ru-RU"/>
              </w:rPr>
            </w:pPr>
          </w:p>
        </w:tc>
      </w:tr>
      <w:tr w:rsidR="005A0283" w:rsidRPr="005A0283" w14:paraId="56E36027" w14:textId="77777777" w:rsidTr="00CB601F">
        <w:trPr>
          <w:trHeight w:val="674"/>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1EEFFFE"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2</w:t>
            </w:r>
          </w:p>
        </w:tc>
        <w:tc>
          <w:tcPr>
            <w:tcW w:w="5052" w:type="dxa"/>
            <w:tcBorders>
              <w:top w:val="nil"/>
              <w:left w:val="nil"/>
              <w:bottom w:val="single" w:sz="4" w:space="0" w:color="auto"/>
              <w:right w:val="single" w:sz="4" w:space="0" w:color="auto"/>
            </w:tcBorders>
            <w:shd w:val="clear" w:color="auto" w:fill="auto"/>
            <w:vAlign w:val="center"/>
            <w:hideMark/>
          </w:tcPr>
          <w:p w14:paraId="08DF7DD5"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1701" w:type="dxa"/>
            <w:tcBorders>
              <w:top w:val="nil"/>
              <w:left w:val="nil"/>
              <w:bottom w:val="single" w:sz="4" w:space="0" w:color="auto"/>
              <w:right w:val="single" w:sz="4" w:space="0" w:color="auto"/>
            </w:tcBorders>
            <w:shd w:val="clear" w:color="auto" w:fill="auto"/>
            <w:noWrap/>
            <w:vAlign w:val="center"/>
            <w:hideMark/>
          </w:tcPr>
          <w:p w14:paraId="00EAFD98"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615</w:t>
            </w:r>
          </w:p>
        </w:tc>
        <w:tc>
          <w:tcPr>
            <w:tcW w:w="1134" w:type="dxa"/>
            <w:tcBorders>
              <w:top w:val="nil"/>
              <w:left w:val="nil"/>
              <w:bottom w:val="single" w:sz="4" w:space="0" w:color="auto"/>
              <w:right w:val="single" w:sz="4" w:space="0" w:color="auto"/>
            </w:tcBorders>
            <w:shd w:val="clear" w:color="auto" w:fill="auto"/>
            <w:noWrap/>
            <w:vAlign w:val="center"/>
            <w:hideMark/>
          </w:tcPr>
          <w:p w14:paraId="520F5FF3" w14:textId="77777777" w:rsidR="005A0283" w:rsidRPr="005A0283" w:rsidRDefault="005A0283" w:rsidP="005A0283">
            <w:pPr>
              <w:spacing w:after="0" w:line="240" w:lineRule="auto"/>
              <w:jc w:val="center"/>
              <w:rPr>
                <w:rFonts w:ascii="Times New Roman" w:eastAsia="Times New Roman" w:hAnsi="Times New Roman"/>
                <w:sz w:val="24"/>
                <w:szCs w:val="24"/>
                <w:lang w:eastAsia="ru-RU"/>
              </w:rPr>
            </w:pPr>
            <w:r w:rsidRPr="005A0283">
              <w:rPr>
                <w:rFonts w:ascii="Times New Roman" w:eastAsia="Times New Roman" w:hAnsi="Times New Roman"/>
                <w:sz w:val="24"/>
                <w:szCs w:val="24"/>
                <w:lang w:eastAsia="ru-RU"/>
              </w:rPr>
              <w:t>293</w:t>
            </w:r>
          </w:p>
        </w:tc>
        <w:tc>
          <w:tcPr>
            <w:tcW w:w="993" w:type="dxa"/>
            <w:tcBorders>
              <w:top w:val="nil"/>
              <w:left w:val="nil"/>
              <w:bottom w:val="single" w:sz="4" w:space="0" w:color="auto"/>
              <w:right w:val="single" w:sz="4" w:space="0" w:color="auto"/>
            </w:tcBorders>
            <w:shd w:val="clear" w:color="auto" w:fill="auto"/>
            <w:vAlign w:val="center"/>
            <w:hideMark/>
          </w:tcPr>
          <w:p w14:paraId="32E0BBCE"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47,6%</w:t>
            </w:r>
          </w:p>
        </w:tc>
        <w:tc>
          <w:tcPr>
            <w:tcW w:w="236" w:type="dxa"/>
            <w:shd w:val="clear" w:color="auto" w:fill="auto"/>
            <w:vAlign w:val="center"/>
            <w:hideMark/>
          </w:tcPr>
          <w:p w14:paraId="72919A8F" w14:textId="77777777" w:rsidR="005A0283" w:rsidRPr="005A0283" w:rsidRDefault="005A0283" w:rsidP="005A0283">
            <w:pPr>
              <w:spacing w:after="0" w:line="240" w:lineRule="auto"/>
              <w:rPr>
                <w:rFonts w:ascii="Times New Roman" w:eastAsia="Times New Roman" w:hAnsi="Times New Roman"/>
                <w:sz w:val="20"/>
                <w:szCs w:val="20"/>
                <w:lang w:eastAsia="ru-RU"/>
              </w:rPr>
            </w:pPr>
          </w:p>
        </w:tc>
      </w:tr>
      <w:tr w:rsidR="005A0283" w:rsidRPr="005A0283" w14:paraId="0365D8C7" w14:textId="77777777" w:rsidTr="00CB601F">
        <w:trPr>
          <w:trHeight w:val="988"/>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BEC89EA"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3</w:t>
            </w:r>
          </w:p>
        </w:tc>
        <w:tc>
          <w:tcPr>
            <w:tcW w:w="5052" w:type="dxa"/>
            <w:tcBorders>
              <w:top w:val="nil"/>
              <w:left w:val="nil"/>
              <w:bottom w:val="single" w:sz="4" w:space="0" w:color="auto"/>
              <w:right w:val="single" w:sz="4" w:space="0" w:color="auto"/>
            </w:tcBorders>
            <w:shd w:val="clear" w:color="auto" w:fill="auto"/>
            <w:vAlign w:val="center"/>
            <w:hideMark/>
          </w:tcPr>
          <w:p w14:paraId="6C73B65D" w14:textId="4487445F" w:rsidR="005A0283" w:rsidRPr="005A0283" w:rsidRDefault="00574B3B" w:rsidP="005A028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Муниципальное бюджетное учреждение дополнительного образования</w:t>
            </w:r>
            <w:r w:rsidRPr="000736B1">
              <w:rPr>
                <w:rFonts w:ascii="Times New Roman" w:eastAsia="Times New Roman" w:hAnsi="Times New Roman"/>
                <w:color w:val="000000"/>
                <w:sz w:val="24"/>
                <w:szCs w:val="24"/>
                <w:lang w:eastAsia="ru-RU"/>
              </w:rPr>
              <w:t xml:space="preserve"> </w:t>
            </w:r>
            <w:r w:rsidR="000736B1" w:rsidRPr="000736B1">
              <w:rPr>
                <w:rFonts w:ascii="Times New Roman" w:hAnsi="Times New Roman"/>
                <w:color w:val="000000"/>
                <w:sz w:val="24"/>
                <w:szCs w:val="24"/>
                <w:shd w:val="clear" w:color="auto" w:fill="FFFFFF"/>
              </w:rPr>
              <w:t>"</w:t>
            </w:r>
            <w:r w:rsidR="00CC0263" w:rsidRPr="000736B1">
              <w:rPr>
                <w:rFonts w:ascii="Times New Roman" w:eastAsia="Times New Roman" w:hAnsi="Times New Roman"/>
                <w:color w:val="000000"/>
                <w:sz w:val="24"/>
                <w:szCs w:val="24"/>
                <w:lang w:eastAsia="ru-RU"/>
              </w:rPr>
              <w:t>Детская школа искусств имени Василия Васильевича Андреева</w:t>
            </w:r>
            <w:r w:rsidR="000736B1" w:rsidRPr="000736B1">
              <w:rPr>
                <w:rFonts w:ascii="Times New Roman" w:hAnsi="Times New Roman"/>
                <w:color w:val="000000"/>
                <w:sz w:val="24"/>
                <w:szCs w:val="24"/>
                <w:shd w:val="clear" w:color="auto" w:fill="FFFFFF"/>
              </w:rPr>
              <w:t>"</w:t>
            </w:r>
            <w:r w:rsidR="005A0283" w:rsidRPr="005A0283">
              <w:rPr>
                <w:rFonts w:ascii="Times New Roman" w:eastAsia="Times New Roman" w:hAnsi="Times New Roman"/>
                <w:color w:val="000000"/>
                <w:sz w:val="24"/>
                <w:szCs w:val="24"/>
                <w:lang w:eastAsia="ru-RU"/>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2E27FE67"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704</w:t>
            </w:r>
          </w:p>
        </w:tc>
        <w:tc>
          <w:tcPr>
            <w:tcW w:w="1134" w:type="dxa"/>
            <w:tcBorders>
              <w:top w:val="nil"/>
              <w:left w:val="nil"/>
              <w:bottom w:val="single" w:sz="4" w:space="0" w:color="auto"/>
              <w:right w:val="single" w:sz="4" w:space="0" w:color="auto"/>
            </w:tcBorders>
            <w:shd w:val="clear" w:color="auto" w:fill="auto"/>
            <w:noWrap/>
            <w:vAlign w:val="center"/>
            <w:hideMark/>
          </w:tcPr>
          <w:p w14:paraId="4F578F8E" w14:textId="77777777" w:rsidR="005A0283" w:rsidRPr="005A0283" w:rsidRDefault="005A0283" w:rsidP="005A0283">
            <w:pPr>
              <w:spacing w:after="0" w:line="240" w:lineRule="auto"/>
              <w:jc w:val="center"/>
              <w:rPr>
                <w:rFonts w:ascii="Times New Roman" w:eastAsia="Times New Roman" w:hAnsi="Times New Roman"/>
                <w:sz w:val="24"/>
                <w:szCs w:val="24"/>
                <w:lang w:eastAsia="ru-RU"/>
              </w:rPr>
            </w:pPr>
            <w:r w:rsidRPr="005A0283">
              <w:rPr>
                <w:rFonts w:ascii="Times New Roman" w:eastAsia="Times New Roman" w:hAnsi="Times New Roman"/>
                <w:sz w:val="24"/>
                <w:szCs w:val="24"/>
                <w:lang w:eastAsia="ru-RU"/>
              </w:rPr>
              <w:t>378</w:t>
            </w:r>
          </w:p>
        </w:tc>
        <w:tc>
          <w:tcPr>
            <w:tcW w:w="993" w:type="dxa"/>
            <w:tcBorders>
              <w:top w:val="nil"/>
              <w:left w:val="nil"/>
              <w:bottom w:val="single" w:sz="4" w:space="0" w:color="auto"/>
              <w:right w:val="single" w:sz="4" w:space="0" w:color="auto"/>
            </w:tcBorders>
            <w:shd w:val="clear" w:color="auto" w:fill="auto"/>
            <w:vAlign w:val="center"/>
            <w:hideMark/>
          </w:tcPr>
          <w:p w14:paraId="6D2B2821" w14:textId="77777777" w:rsidR="005A0283" w:rsidRPr="005A0283" w:rsidRDefault="005A0283" w:rsidP="005A0283">
            <w:pPr>
              <w:spacing w:after="0" w:line="240" w:lineRule="auto"/>
              <w:jc w:val="center"/>
              <w:rPr>
                <w:rFonts w:ascii="Times New Roman" w:eastAsia="Times New Roman" w:hAnsi="Times New Roman"/>
                <w:sz w:val="24"/>
                <w:szCs w:val="24"/>
                <w:lang w:eastAsia="ru-RU"/>
              </w:rPr>
            </w:pPr>
            <w:r w:rsidRPr="005A0283">
              <w:rPr>
                <w:rFonts w:ascii="Times New Roman" w:eastAsia="Times New Roman" w:hAnsi="Times New Roman"/>
                <w:sz w:val="24"/>
                <w:szCs w:val="24"/>
                <w:lang w:eastAsia="ru-RU"/>
              </w:rPr>
              <w:t>53,7%</w:t>
            </w:r>
          </w:p>
        </w:tc>
        <w:tc>
          <w:tcPr>
            <w:tcW w:w="236" w:type="dxa"/>
            <w:shd w:val="clear" w:color="auto" w:fill="auto"/>
            <w:vAlign w:val="center"/>
            <w:hideMark/>
          </w:tcPr>
          <w:p w14:paraId="2BAF6942" w14:textId="77777777" w:rsidR="005A0283" w:rsidRPr="005A0283" w:rsidRDefault="005A0283" w:rsidP="005A0283">
            <w:pPr>
              <w:spacing w:after="0" w:line="240" w:lineRule="auto"/>
              <w:rPr>
                <w:rFonts w:ascii="Times New Roman" w:eastAsia="Times New Roman" w:hAnsi="Times New Roman"/>
                <w:sz w:val="20"/>
                <w:szCs w:val="20"/>
                <w:lang w:eastAsia="ru-RU"/>
              </w:rPr>
            </w:pPr>
          </w:p>
        </w:tc>
      </w:tr>
      <w:tr w:rsidR="005A0283" w:rsidRPr="005A0283" w14:paraId="30369B3A" w14:textId="77777777" w:rsidTr="00CB601F">
        <w:trPr>
          <w:trHeight w:val="583"/>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53A0EED"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4</w:t>
            </w:r>
          </w:p>
        </w:tc>
        <w:tc>
          <w:tcPr>
            <w:tcW w:w="5052" w:type="dxa"/>
            <w:tcBorders>
              <w:top w:val="nil"/>
              <w:left w:val="nil"/>
              <w:bottom w:val="single" w:sz="4" w:space="0" w:color="auto"/>
              <w:right w:val="single" w:sz="4" w:space="0" w:color="auto"/>
            </w:tcBorders>
            <w:shd w:val="clear" w:color="auto" w:fill="auto"/>
            <w:vAlign w:val="center"/>
            <w:hideMark/>
          </w:tcPr>
          <w:p w14:paraId="4F5B829F" w14:textId="76E255AD" w:rsidR="005A0283" w:rsidRPr="005A0283" w:rsidRDefault="00AE568C" w:rsidP="005A028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0736B1" w:rsidRPr="000736B1">
              <w:rPr>
                <w:rFonts w:ascii="Times New Roman" w:hAnsi="Times New Roman"/>
                <w:color w:val="000000"/>
                <w:sz w:val="24"/>
                <w:szCs w:val="24"/>
                <w:shd w:val="clear" w:color="auto" w:fill="FFFFFF"/>
              </w:rPr>
              <w:t>"</w:t>
            </w:r>
          </w:p>
        </w:tc>
        <w:tc>
          <w:tcPr>
            <w:tcW w:w="1701" w:type="dxa"/>
            <w:tcBorders>
              <w:top w:val="nil"/>
              <w:left w:val="nil"/>
              <w:bottom w:val="single" w:sz="4" w:space="0" w:color="auto"/>
              <w:right w:val="single" w:sz="4" w:space="0" w:color="auto"/>
            </w:tcBorders>
            <w:shd w:val="clear" w:color="auto" w:fill="auto"/>
            <w:noWrap/>
            <w:vAlign w:val="center"/>
            <w:hideMark/>
          </w:tcPr>
          <w:p w14:paraId="04AEF697"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2 137</w:t>
            </w:r>
          </w:p>
        </w:tc>
        <w:tc>
          <w:tcPr>
            <w:tcW w:w="1134" w:type="dxa"/>
            <w:tcBorders>
              <w:top w:val="nil"/>
              <w:left w:val="nil"/>
              <w:bottom w:val="single" w:sz="4" w:space="0" w:color="auto"/>
              <w:right w:val="single" w:sz="4" w:space="0" w:color="auto"/>
            </w:tcBorders>
            <w:shd w:val="clear" w:color="auto" w:fill="auto"/>
            <w:noWrap/>
            <w:vAlign w:val="center"/>
            <w:hideMark/>
          </w:tcPr>
          <w:p w14:paraId="4736B6C0" w14:textId="77777777" w:rsidR="005A0283" w:rsidRPr="005A0283" w:rsidRDefault="005A0283" w:rsidP="005A0283">
            <w:pPr>
              <w:spacing w:after="0" w:line="240" w:lineRule="auto"/>
              <w:jc w:val="center"/>
              <w:rPr>
                <w:rFonts w:ascii="Times New Roman" w:eastAsia="Times New Roman" w:hAnsi="Times New Roman"/>
                <w:sz w:val="24"/>
                <w:szCs w:val="24"/>
                <w:lang w:eastAsia="ru-RU"/>
              </w:rPr>
            </w:pPr>
            <w:r w:rsidRPr="005A0283">
              <w:rPr>
                <w:rFonts w:ascii="Times New Roman" w:eastAsia="Times New Roman" w:hAnsi="Times New Roman"/>
                <w:sz w:val="24"/>
                <w:szCs w:val="24"/>
                <w:lang w:eastAsia="ru-RU"/>
              </w:rPr>
              <w:t>1289</w:t>
            </w:r>
          </w:p>
        </w:tc>
        <w:tc>
          <w:tcPr>
            <w:tcW w:w="993" w:type="dxa"/>
            <w:tcBorders>
              <w:top w:val="nil"/>
              <w:left w:val="nil"/>
              <w:bottom w:val="single" w:sz="4" w:space="0" w:color="auto"/>
              <w:right w:val="single" w:sz="4" w:space="0" w:color="auto"/>
            </w:tcBorders>
            <w:shd w:val="clear" w:color="auto" w:fill="auto"/>
            <w:vAlign w:val="center"/>
            <w:hideMark/>
          </w:tcPr>
          <w:p w14:paraId="190DD0EC" w14:textId="77777777" w:rsidR="005A0283" w:rsidRPr="005A0283" w:rsidRDefault="005A0283" w:rsidP="005A0283">
            <w:pPr>
              <w:spacing w:after="0" w:line="240" w:lineRule="auto"/>
              <w:jc w:val="center"/>
              <w:rPr>
                <w:rFonts w:ascii="Times New Roman" w:eastAsia="Times New Roman" w:hAnsi="Times New Roman"/>
                <w:sz w:val="24"/>
                <w:szCs w:val="24"/>
                <w:lang w:eastAsia="ru-RU"/>
              </w:rPr>
            </w:pPr>
            <w:r w:rsidRPr="005A0283">
              <w:rPr>
                <w:rFonts w:ascii="Times New Roman" w:eastAsia="Times New Roman" w:hAnsi="Times New Roman"/>
                <w:sz w:val="24"/>
                <w:szCs w:val="24"/>
                <w:lang w:eastAsia="ru-RU"/>
              </w:rPr>
              <w:t>60,3%</w:t>
            </w:r>
          </w:p>
        </w:tc>
        <w:tc>
          <w:tcPr>
            <w:tcW w:w="236" w:type="dxa"/>
            <w:shd w:val="clear" w:color="auto" w:fill="auto"/>
            <w:vAlign w:val="center"/>
            <w:hideMark/>
          </w:tcPr>
          <w:p w14:paraId="4214BA29" w14:textId="77777777" w:rsidR="005A0283" w:rsidRPr="005A0283" w:rsidRDefault="005A0283" w:rsidP="005A0283">
            <w:pPr>
              <w:spacing w:after="0" w:line="240" w:lineRule="auto"/>
              <w:rPr>
                <w:rFonts w:ascii="Times New Roman" w:eastAsia="Times New Roman" w:hAnsi="Times New Roman"/>
                <w:sz w:val="20"/>
                <w:szCs w:val="20"/>
                <w:lang w:eastAsia="ru-RU"/>
              </w:rPr>
            </w:pPr>
          </w:p>
        </w:tc>
      </w:tr>
    </w:tbl>
    <w:p w14:paraId="20324B8F" w14:textId="77777777" w:rsidR="001D1DDC" w:rsidRDefault="001D1DDC" w:rsidP="00933675">
      <w:pPr>
        <w:spacing w:after="0" w:line="240" w:lineRule="auto"/>
        <w:jc w:val="center"/>
        <w:rPr>
          <w:rFonts w:ascii="Times New Roman" w:hAnsi="Times New Roman"/>
          <w:b/>
          <w:sz w:val="28"/>
          <w:szCs w:val="28"/>
          <w:lang w:eastAsia="ru-RU"/>
        </w:rPr>
      </w:pPr>
    </w:p>
    <w:p w14:paraId="39EDBBDD" w14:textId="700F90C8" w:rsidR="00E65849" w:rsidRPr="00F56157" w:rsidRDefault="00E65849" w:rsidP="00933675">
      <w:pPr>
        <w:spacing w:after="0" w:line="240" w:lineRule="auto"/>
        <w:jc w:val="center"/>
        <w:rPr>
          <w:rFonts w:ascii="Times New Roman" w:hAnsi="Times New Roman"/>
          <w:b/>
          <w:sz w:val="28"/>
          <w:szCs w:val="28"/>
          <w:lang w:eastAsia="ru-RU"/>
        </w:rPr>
      </w:pPr>
      <w:r w:rsidRPr="00F56157">
        <w:rPr>
          <w:rFonts w:ascii="Times New Roman" w:hAnsi="Times New Roman"/>
          <w:b/>
          <w:sz w:val="28"/>
          <w:szCs w:val="28"/>
          <w:lang w:eastAsia="ru-RU"/>
        </w:rPr>
        <w:t xml:space="preserve">1 критерий </w:t>
      </w:r>
      <w:r w:rsidR="00CC0263">
        <w:rPr>
          <w:rFonts w:ascii="Times New Roman" w:hAnsi="Times New Roman"/>
          <w:b/>
          <w:sz w:val="28"/>
          <w:szCs w:val="28"/>
          <w:lang w:eastAsia="ru-RU"/>
        </w:rPr>
        <w:t>«</w:t>
      </w:r>
      <w:r w:rsidRPr="00F56157">
        <w:rPr>
          <w:rFonts w:ascii="Times New Roman" w:hAnsi="Times New Roman"/>
          <w:b/>
          <w:sz w:val="28"/>
          <w:szCs w:val="28"/>
          <w:lang w:eastAsia="ru-RU"/>
        </w:rPr>
        <w:t>Открытость и доступность информации об организации, осуществляющей образовательную деятельность</w:t>
      </w:r>
      <w:r w:rsidR="00CC0263">
        <w:rPr>
          <w:rFonts w:ascii="Times New Roman" w:hAnsi="Times New Roman"/>
          <w:b/>
          <w:sz w:val="28"/>
          <w:szCs w:val="28"/>
          <w:lang w:eastAsia="ru-RU"/>
        </w:rPr>
        <w:t>»</w:t>
      </w:r>
    </w:p>
    <w:p w14:paraId="2FD03CAB" w14:textId="3AA8BC61" w:rsidR="001D1DDC" w:rsidRDefault="00E65849"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1.1</w:t>
      </w:r>
      <w:r w:rsidR="004E14A5">
        <w:rPr>
          <w:rFonts w:ascii="Times New Roman" w:hAnsi="Times New Roman"/>
          <w:sz w:val="28"/>
          <w:szCs w:val="28"/>
          <w:lang w:eastAsia="ru-RU"/>
        </w:rPr>
        <w:t>.1</w:t>
      </w:r>
      <w:r w:rsidRPr="00F56157">
        <w:rPr>
          <w:rFonts w:ascii="Times New Roman" w:hAnsi="Times New Roman"/>
          <w:sz w:val="28"/>
          <w:szCs w:val="28"/>
          <w:lang w:eastAsia="ru-RU"/>
        </w:rPr>
        <w:t xml:space="preserve">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w:t>
      </w:r>
    </w:p>
    <w:p w14:paraId="764FA5C9" w14:textId="3FFD6772" w:rsidR="001D1DDC" w:rsidRDefault="001D1DDC" w:rsidP="00933675">
      <w:pPr>
        <w:spacing w:after="0" w:line="240" w:lineRule="auto"/>
        <w:jc w:val="both"/>
        <w:rPr>
          <w:rFonts w:ascii="Times New Roman" w:hAnsi="Times New Roman"/>
          <w:sz w:val="28"/>
          <w:szCs w:val="28"/>
          <w:lang w:eastAsia="ru-RU"/>
        </w:rPr>
      </w:pPr>
    </w:p>
    <w:p w14:paraId="77764605" w14:textId="0F692435" w:rsidR="001D1DDC" w:rsidRDefault="001D1DDC" w:rsidP="00933675">
      <w:pPr>
        <w:spacing w:after="0" w:line="240" w:lineRule="auto"/>
        <w:jc w:val="both"/>
        <w:rPr>
          <w:rFonts w:ascii="Times New Roman" w:hAnsi="Times New Roman"/>
          <w:sz w:val="28"/>
          <w:szCs w:val="28"/>
          <w:lang w:eastAsia="ru-RU"/>
        </w:rPr>
      </w:pPr>
    </w:p>
    <w:p w14:paraId="4F9EB86E" w14:textId="17163020" w:rsidR="001D1DDC" w:rsidRDefault="001D1DDC" w:rsidP="00933675">
      <w:pPr>
        <w:spacing w:after="0" w:line="240" w:lineRule="auto"/>
        <w:jc w:val="both"/>
        <w:rPr>
          <w:rFonts w:ascii="Times New Roman" w:hAnsi="Times New Roman"/>
          <w:sz w:val="28"/>
          <w:szCs w:val="28"/>
          <w:lang w:eastAsia="ru-RU"/>
        </w:rPr>
      </w:pPr>
    </w:p>
    <w:p w14:paraId="4940FF23" w14:textId="5D88AE71" w:rsidR="001D1DDC" w:rsidRDefault="001D1DDC" w:rsidP="00933675">
      <w:pPr>
        <w:spacing w:after="0" w:line="240" w:lineRule="auto"/>
        <w:jc w:val="both"/>
        <w:rPr>
          <w:rFonts w:ascii="Times New Roman" w:hAnsi="Times New Roman"/>
          <w:sz w:val="28"/>
          <w:szCs w:val="28"/>
          <w:lang w:eastAsia="ru-RU"/>
        </w:rPr>
      </w:pPr>
    </w:p>
    <w:p w14:paraId="5F98FEE3" w14:textId="0B774281" w:rsidR="001D1DDC" w:rsidRDefault="001D1DDC" w:rsidP="00933675">
      <w:pPr>
        <w:spacing w:after="0" w:line="240" w:lineRule="auto"/>
        <w:jc w:val="both"/>
        <w:rPr>
          <w:rFonts w:ascii="Times New Roman" w:hAnsi="Times New Roman"/>
          <w:sz w:val="28"/>
          <w:szCs w:val="28"/>
          <w:lang w:eastAsia="ru-RU"/>
        </w:rPr>
      </w:pPr>
    </w:p>
    <w:p w14:paraId="793F01E3" w14:textId="77777777" w:rsidR="001D1DDC" w:rsidRDefault="001D1DDC" w:rsidP="00933675">
      <w:pPr>
        <w:spacing w:after="0" w:line="240" w:lineRule="auto"/>
        <w:jc w:val="both"/>
        <w:rPr>
          <w:rFonts w:ascii="Times New Roman" w:hAnsi="Times New Roman"/>
          <w:sz w:val="28"/>
          <w:szCs w:val="28"/>
          <w:lang w:eastAsia="ru-RU"/>
        </w:rPr>
      </w:pPr>
    </w:p>
    <w:p w14:paraId="38EF9FE9" w14:textId="5BD682E9" w:rsidR="001D1DDC" w:rsidRDefault="001D1DDC" w:rsidP="00933675">
      <w:pPr>
        <w:spacing w:after="0" w:line="240" w:lineRule="auto"/>
        <w:jc w:val="both"/>
        <w:rPr>
          <w:rFonts w:ascii="Times New Roman" w:hAnsi="Times New Roman"/>
          <w:sz w:val="28"/>
          <w:szCs w:val="28"/>
          <w:lang w:eastAsia="ru-RU"/>
        </w:rPr>
      </w:pPr>
    </w:p>
    <w:p w14:paraId="4F69199B" w14:textId="0E083DE8" w:rsidR="001D1DDC" w:rsidRDefault="001D1DDC" w:rsidP="00933675">
      <w:pPr>
        <w:spacing w:after="0" w:line="240" w:lineRule="auto"/>
        <w:jc w:val="both"/>
        <w:rPr>
          <w:rFonts w:ascii="Times New Roman" w:hAnsi="Times New Roman"/>
          <w:sz w:val="28"/>
          <w:szCs w:val="28"/>
          <w:lang w:eastAsia="ru-RU"/>
        </w:rPr>
      </w:pPr>
    </w:p>
    <w:p w14:paraId="6D3BA4A7" w14:textId="24287D6D" w:rsidR="001D1DDC" w:rsidRDefault="001D1DDC" w:rsidP="00933675">
      <w:pPr>
        <w:spacing w:after="0" w:line="240" w:lineRule="auto"/>
        <w:jc w:val="both"/>
        <w:rPr>
          <w:rFonts w:ascii="Times New Roman" w:hAnsi="Times New Roman"/>
          <w:sz w:val="28"/>
          <w:szCs w:val="28"/>
          <w:lang w:eastAsia="ru-RU"/>
        </w:rPr>
      </w:pPr>
    </w:p>
    <w:p w14:paraId="406081A9" w14:textId="515AF9AC" w:rsidR="001D1DDC" w:rsidRDefault="001D1DDC" w:rsidP="00933675">
      <w:pPr>
        <w:spacing w:after="0" w:line="240" w:lineRule="auto"/>
        <w:jc w:val="both"/>
        <w:rPr>
          <w:rFonts w:ascii="Times New Roman" w:hAnsi="Times New Roman"/>
          <w:sz w:val="28"/>
          <w:szCs w:val="28"/>
          <w:lang w:eastAsia="ru-RU"/>
        </w:rPr>
      </w:pPr>
    </w:p>
    <w:p w14:paraId="2A292E0D" w14:textId="08D87826" w:rsidR="001D1DDC" w:rsidRDefault="001D1DDC" w:rsidP="00933675">
      <w:pPr>
        <w:spacing w:after="0" w:line="240" w:lineRule="auto"/>
        <w:jc w:val="both"/>
        <w:rPr>
          <w:rFonts w:ascii="Times New Roman" w:hAnsi="Times New Roman"/>
          <w:sz w:val="28"/>
          <w:szCs w:val="28"/>
          <w:lang w:eastAsia="ru-RU"/>
        </w:rPr>
      </w:pPr>
    </w:p>
    <w:p w14:paraId="738611F5" w14:textId="77777777" w:rsidR="001D1DDC" w:rsidRPr="00F56157" w:rsidRDefault="001D1DDC" w:rsidP="00933675">
      <w:pPr>
        <w:spacing w:after="0" w:line="240" w:lineRule="auto"/>
        <w:jc w:val="both"/>
        <w:rPr>
          <w:rFonts w:ascii="Times New Roman" w:hAnsi="Times New Roman"/>
          <w:sz w:val="28"/>
          <w:szCs w:val="28"/>
          <w:lang w:eastAsia="ru-RU"/>
        </w:rPr>
      </w:pPr>
    </w:p>
    <w:tbl>
      <w:tblPr>
        <w:tblW w:w="9493" w:type="dxa"/>
        <w:tblLook w:val="04A0" w:firstRow="1" w:lastRow="0" w:firstColumn="1" w:lastColumn="0" w:noHBand="0" w:noVBand="1"/>
      </w:tblPr>
      <w:tblGrid>
        <w:gridCol w:w="2689"/>
        <w:gridCol w:w="4536"/>
        <w:gridCol w:w="1134"/>
        <w:gridCol w:w="1134"/>
      </w:tblGrid>
      <w:tr w:rsidR="004E14A5" w:rsidRPr="005A0283" w14:paraId="45DE99F4" w14:textId="77777777" w:rsidTr="004E14A5">
        <w:trPr>
          <w:trHeight w:val="996"/>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0CBA9" w14:textId="77777777" w:rsidR="005A0283" w:rsidRPr="005A0283" w:rsidRDefault="005A0283" w:rsidP="005A0283">
            <w:pPr>
              <w:spacing w:after="0" w:line="240" w:lineRule="auto"/>
              <w:jc w:val="center"/>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lastRenderedPageBreak/>
              <w:t>Организация</w:t>
            </w:r>
          </w:p>
        </w:tc>
        <w:tc>
          <w:tcPr>
            <w:tcW w:w="6804" w:type="dxa"/>
            <w:gridSpan w:val="3"/>
            <w:tcBorders>
              <w:top w:val="single" w:sz="4" w:space="0" w:color="auto"/>
              <w:left w:val="nil"/>
              <w:bottom w:val="single" w:sz="4" w:space="0" w:color="auto"/>
              <w:right w:val="single" w:sz="4" w:space="0" w:color="auto"/>
            </w:tcBorders>
            <w:shd w:val="clear" w:color="auto" w:fill="auto"/>
            <w:hideMark/>
          </w:tcPr>
          <w:p w14:paraId="2691E3D8"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1.1.1 -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r>
      <w:tr w:rsidR="005A0283" w:rsidRPr="004E14A5" w14:paraId="5BFA7307" w14:textId="77777777" w:rsidTr="004E14A5">
        <w:trPr>
          <w:trHeight w:val="315"/>
        </w:trPr>
        <w:tc>
          <w:tcPr>
            <w:tcW w:w="2689" w:type="dxa"/>
            <w:tcBorders>
              <w:top w:val="nil"/>
              <w:left w:val="single" w:sz="4" w:space="0" w:color="auto"/>
              <w:bottom w:val="single" w:sz="4" w:space="0" w:color="auto"/>
              <w:right w:val="single" w:sz="4" w:space="0" w:color="auto"/>
            </w:tcBorders>
            <w:shd w:val="clear" w:color="auto" w:fill="auto"/>
            <w:textDirection w:val="btLr"/>
            <w:vAlign w:val="center"/>
            <w:hideMark/>
          </w:tcPr>
          <w:p w14:paraId="07C5003C" w14:textId="77777777" w:rsidR="005A0283" w:rsidRPr="005A0283" w:rsidRDefault="005A0283" w:rsidP="005A0283">
            <w:pPr>
              <w:spacing w:after="0" w:line="240" w:lineRule="auto"/>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auto" w:fill="auto"/>
            <w:hideMark/>
          </w:tcPr>
          <w:p w14:paraId="2BA6A210"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Наименование индикатора</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32A4165B"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8D5F9B">
              <w:rPr>
                <w:rFonts w:ascii="Times New Roman" w:eastAsia="Times New Roman" w:hAnsi="Times New Roman"/>
                <w:color w:val="000000"/>
                <w:sz w:val="24"/>
                <w:szCs w:val="24"/>
                <w:lang w:eastAsia="ru-RU"/>
              </w:rPr>
              <w:t>Выполнение индикатора</w:t>
            </w:r>
          </w:p>
        </w:tc>
      </w:tr>
      <w:tr w:rsidR="005A0283" w:rsidRPr="004E14A5" w14:paraId="32E612A1" w14:textId="77777777" w:rsidTr="00377FBF">
        <w:trPr>
          <w:trHeight w:val="57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21BC8CF"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4536" w:type="dxa"/>
            <w:tcBorders>
              <w:top w:val="nil"/>
              <w:left w:val="nil"/>
              <w:bottom w:val="single" w:sz="4" w:space="0" w:color="auto"/>
              <w:right w:val="single" w:sz="4" w:space="0" w:color="auto"/>
            </w:tcBorders>
            <w:shd w:val="clear" w:color="auto" w:fill="auto"/>
            <w:vAlign w:val="bottom"/>
            <w:hideMark/>
          </w:tcPr>
          <w:p w14:paraId="6EF36AF0"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1134" w:type="dxa"/>
            <w:tcBorders>
              <w:top w:val="nil"/>
              <w:left w:val="nil"/>
              <w:bottom w:val="single" w:sz="4" w:space="0" w:color="auto"/>
              <w:right w:val="single" w:sz="4" w:space="0" w:color="auto"/>
            </w:tcBorders>
            <w:shd w:val="clear" w:color="auto" w:fill="auto"/>
            <w:vAlign w:val="center"/>
            <w:hideMark/>
          </w:tcPr>
          <w:p w14:paraId="0B5A6CCE"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vAlign w:val="center"/>
            <w:hideMark/>
          </w:tcPr>
          <w:p w14:paraId="270CD8CE"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w:t>
            </w:r>
          </w:p>
        </w:tc>
      </w:tr>
      <w:tr w:rsidR="005A0283" w:rsidRPr="004E14A5" w14:paraId="229D43AF" w14:textId="77777777" w:rsidTr="001D1DDC">
        <w:trPr>
          <w:trHeight w:val="841"/>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58261"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79F8D"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0B5AC"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64BF9"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w:t>
            </w:r>
          </w:p>
        </w:tc>
      </w:tr>
      <w:tr w:rsidR="005A0283" w:rsidRPr="004E14A5" w14:paraId="678B0D54" w14:textId="77777777" w:rsidTr="00377FBF">
        <w:trPr>
          <w:trHeight w:val="132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A5B35" w14:textId="46C4C1DD" w:rsidR="005A0283" w:rsidRPr="005A0283" w:rsidRDefault="00574B3B" w:rsidP="005A028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0736B1" w:rsidRPr="000736B1">
              <w:rPr>
                <w:rFonts w:ascii="Times New Roman" w:hAnsi="Times New Roman"/>
                <w:color w:val="000000"/>
                <w:sz w:val="24"/>
                <w:szCs w:val="24"/>
                <w:shd w:val="clear" w:color="auto" w:fill="FFFFFF"/>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07C9B070"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82644B"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4E8683"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w:t>
            </w:r>
          </w:p>
        </w:tc>
      </w:tr>
      <w:tr w:rsidR="005A0283" w:rsidRPr="005A0283" w14:paraId="749615EC" w14:textId="77777777" w:rsidTr="004E14A5">
        <w:trPr>
          <w:trHeight w:val="122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C8B4321" w14:textId="55DCAC8B" w:rsidR="005A0283" w:rsidRPr="005A0283" w:rsidRDefault="00AE568C" w:rsidP="005A028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0736B1" w:rsidRPr="000736B1">
              <w:rPr>
                <w:rFonts w:ascii="Times New Roman" w:hAnsi="Times New Roman"/>
                <w:color w:val="000000"/>
                <w:sz w:val="24"/>
                <w:szCs w:val="24"/>
                <w:shd w:val="clear" w:color="auto" w:fill="FFFFFF"/>
              </w:rPr>
              <w:t>"</w:t>
            </w:r>
          </w:p>
        </w:tc>
        <w:tc>
          <w:tcPr>
            <w:tcW w:w="4536" w:type="dxa"/>
            <w:tcBorders>
              <w:top w:val="nil"/>
              <w:left w:val="nil"/>
              <w:bottom w:val="single" w:sz="4" w:space="0" w:color="auto"/>
              <w:right w:val="single" w:sz="4" w:space="0" w:color="auto"/>
            </w:tcBorders>
            <w:shd w:val="clear" w:color="auto" w:fill="auto"/>
            <w:vAlign w:val="bottom"/>
            <w:hideMark/>
          </w:tcPr>
          <w:p w14:paraId="659B2D3E"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1134" w:type="dxa"/>
            <w:tcBorders>
              <w:top w:val="nil"/>
              <w:left w:val="nil"/>
              <w:bottom w:val="single" w:sz="4" w:space="0" w:color="auto"/>
              <w:right w:val="single" w:sz="4" w:space="0" w:color="auto"/>
            </w:tcBorders>
            <w:shd w:val="clear" w:color="auto" w:fill="auto"/>
            <w:vAlign w:val="center"/>
            <w:hideMark/>
          </w:tcPr>
          <w:p w14:paraId="0D237EB7"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vAlign w:val="center"/>
            <w:hideMark/>
          </w:tcPr>
          <w:p w14:paraId="25C0E822" w14:textId="77777777" w:rsidR="005A0283" w:rsidRPr="005A0283" w:rsidRDefault="005A0283" w:rsidP="005A0283">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w:t>
            </w:r>
          </w:p>
        </w:tc>
      </w:tr>
    </w:tbl>
    <w:p w14:paraId="3CD3FA11" w14:textId="0138560F" w:rsidR="004E14A5" w:rsidRDefault="004E14A5" w:rsidP="006A2DB2">
      <w:pPr>
        <w:tabs>
          <w:tab w:val="left" w:pos="1440"/>
        </w:tabs>
        <w:spacing w:after="0" w:line="240" w:lineRule="auto"/>
        <w:jc w:val="center"/>
        <w:rPr>
          <w:rFonts w:ascii="Times New Roman" w:hAnsi="Times New Roman"/>
          <w:sz w:val="28"/>
          <w:szCs w:val="28"/>
          <w:lang w:eastAsia="ru-RU"/>
        </w:rPr>
      </w:pPr>
    </w:p>
    <w:p w14:paraId="694A22D6" w14:textId="5C275E15" w:rsidR="001D1DDC" w:rsidRDefault="001D1DDC" w:rsidP="006A2DB2">
      <w:pPr>
        <w:tabs>
          <w:tab w:val="left" w:pos="1440"/>
        </w:tabs>
        <w:spacing w:after="0" w:line="240" w:lineRule="auto"/>
        <w:jc w:val="center"/>
        <w:rPr>
          <w:rFonts w:ascii="Times New Roman" w:hAnsi="Times New Roman"/>
          <w:sz w:val="28"/>
          <w:szCs w:val="28"/>
          <w:lang w:eastAsia="ru-RU"/>
        </w:rPr>
      </w:pPr>
    </w:p>
    <w:p w14:paraId="6D5137F9" w14:textId="5FDD3E52" w:rsidR="001D1DDC" w:rsidRDefault="001D1DDC" w:rsidP="006A2DB2">
      <w:pPr>
        <w:tabs>
          <w:tab w:val="left" w:pos="1440"/>
        </w:tabs>
        <w:spacing w:after="0" w:line="240" w:lineRule="auto"/>
        <w:jc w:val="center"/>
        <w:rPr>
          <w:rFonts w:ascii="Times New Roman" w:hAnsi="Times New Roman"/>
          <w:sz w:val="28"/>
          <w:szCs w:val="28"/>
          <w:lang w:eastAsia="ru-RU"/>
        </w:rPr>
      </w:pPr>
    </w:p>
    <w:p w14:paraId="45ACBB29" w14:textId="0E94F8E7" w:rsidR="001D1DDC" w:rsidRDefault="001D1DDC" w:rsidP="006A2DB2">
      <w:pPr>
        <w:tabs>
          <w:tab w:val="left" w:pos="1440"/>
        </w:tabs>
        <w:spacing w:after="0" w:line="240" w:lineRule="auto"/>
        <w:jc w:val="center"/>
        <w:rPr>
          <w:rFonts w:ascii="Times New Roman" w:hAnsi="Times New Roman"/>
          <w:sz w:val="28"/>
          <w:szCs w:val="28"/>
          <w:lang w:eastAsia="ru-RU"/>
        </w:rPr>
      </w:pPr>
    </w:p>
    <w:p w14:paraId="041D63B4" w14:textId="7686A330" w:rsidR="001D1DDC" w:rsidRDefault="001D1DDC" w:rsidP="006A2DB2">
      <w:pPr>
        <w:tabs>
          <w:tab w:val="left" w:pos="1440"/>
        </w:tabs>
        <w:spacing w:after="0" w:line="240" w:lineRule="auto"/>
        <w:jc w:val="center"/>
        <w:rPr>
          <w:rFonts w:ascii="Times New Roman" w:hAnsi="Times New Roman"/>
          <w:sz w:val="28"/>
          <w:szCs w:val="28"/>
          <w:lang w:eastAsia="ru-RU"/>
        </w:rPr>
      </w:pPr>
    </w:p>
    <w:p w14:paraId="262F6E7C" w14:textId="04AE633E" w:rsidR="001D1DDC" w:rsidRDefault="001D1DDC" w:rsidP="006A2DB2">
      <w:pPr>
        <w:tabs>
          <w:tab w:val="left" w:pos="1440"/>
        </w:tabs>
        <w:spacing w:after="0" w:line="240" w:lineRule="auto"/>
        <w:jc w:val="center"/>
        <w:rPr>
          <w:rFonts w:ascii="Times New Roman" w:hAnsi="Times New Roman"/>
          <w:sz w:val="28"/>
          <w:szCs w:val="28"/>
          <w:lang w:eastAsia="ru-RU"/>
        </w:rPr>
      </w:pPr>
    </w:p>
    <w:p w14:paraId="3121ECFC" w14:textId="7D8D4082" w:rsidR="001D1DDC" w:rsidRDefault="001D1DDC" w:rsidP="006A2DB2">
      <w:pPr>
        <w:tabs>
          <w:tab w:val="left" w:pos="1440"/>
        </w:tabs>
        <w:spacing w:after="0" w:line="240" w:lineRule="auto"/>
        <w:jc w:val="center"/>
        <w:rPr>
          <w:rFonts w:ascii="Times New Roman" w:hAnsi="Times New Roman"/>
          <w:sz w:val="28"/>
          <w:szCs w:val="28"/>
          <w:lang w:eastAsia="ru-RU"/>
        </w:rPr>
      </w:pPr>
    </w:p>
    <w:p w14:paraId="2EF0A793" w14:textId="61597F0D" w:rsidR="001D1DDC" w:rsidRDefault="001D1DDC" w:rsidP="006A2DB2">
      <w:pPr>
        <w:tabs>
          <w:tab w:val="left" w:pos="1440"/>
        </w:tabs>
        <w:spacing w:after="0" w:line="240" w:lineRule="auto"/>
        <w:jc w:val="center"/>
        <w:rPr>
          <w:rFonts w:ascii="Times New Roman" w:hAnsi="Times New Roman"/>
          <w:sz w:val="28"/>
          <w:szCs w:val="28"/>
          <w:lang w:eastAsia="ru-RU"/>
        </w:rPr>
      </w:pPr>
    </w:p>
    <w:p w14:paraId="416C0EF5" w14:textId="6986A2CB" w:rsidR="001D1DDC" w:rsidRDefault="001D1DDC" w:rsidP="006A2DB2">
      <w:pPr>
        <w:tabs>
          <w:tab w:val="left" w:pos="1440"/>
        </w:tabs>
        <w:spacing w:after="0" w:line="240" w:lineRule="auto"/>
        <w:jc w:val="center"/>
        <w:rPr>
          <w:rFonts w:ascii="Times New Roman" w:hAnsi="Times New Roman"/>
          <w:sz w:val="28"/>
          <w:szCs w:val="28"/>
          <w:lang w:eastAsia="ru-RU"/>
        </w:rPr>
      </w:pPr>
    </w:p>
    <w:p w14:paraId="6D20451F" w14:textId="77777777" w:rsidR="001D1DDC" w:rsidRDefault="001D1DDC" w:rsidP="006A2DB2">
      <w:pPr>
        <w:tabs>
          <w:tab w:val="left" w:pos="1440"/>
        </w:tabs>
        <w:spacing w:after="0" w:line="240" w:lineRule="auto"/>
        <w:jc w:val="center"/>
        <w:rPr>
          <w:rFonts w:ascii="Times New Roman" w:hAnsi="Times New Roman"/>
          <w:sz w:val="28"/>
          <w:szCs w:val="28"/>
          <w:lang w:eastAsia="ru-RU"/>
        </w:rPr>
      </w:pPr>
    </w:p>
    <w:tbl>
      <w:tblPr>
        <w:tblW w:w="9523" w:type="dxa"/>
        <w:tblLayout w:type="fixed"/>
        <w:tblLook w:val="04A0" w:firstRow="1" w:lastRow="0" w:firstColumn="1" w:lastColumn="0" w:noHBand="0" w:noVBand="1"/>
      </w:tblPr>
      <w:tblGrid>
        <w:gridCol w:w="3862"/>
        <w:gridCol w:w="3504"/>
        <w:gridCol w:w="993"/>
        <w:gridCol w:w="1147"/>
        <w:gridCol w:w="17"/>
      </w:tblGrid>
      <w:tr w:rsidR="004E14A5" w:rsidRPr="005A0283" w14:paraId="0B792CE5" w14:textId="77777777" w:rsidTr="009E46DD">
        <w:trPr>
          <w:gridAfter w:val="1"/>
          <w:wAfter w:w="17" w:type="dxa"/>
          <w:trHeight w:val="996"/>
        </w:trPr>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376B" w14:textId="77777777" w:rsidR="004E14A5" w:rsidRPr="005A0283" w:rsidRDefault="004E14A5" w:rsidP="009E46DD">
            <w:pPr>
              <w:spacing w:after="0" w:line="240" w:lineRule="auto"/>
              <w:jc w:val="center"/>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lastRenderedPageBreak/>
              <w:t>Организация</w:t>
            </w:r>
          </w:p>
        </w:tc>
        <w:tc>
          <w:tcPr>
            <w:tcW w:w="5644" w:type="dxa"/>
            <w:gridSpan w:val="3"/>
            <w:tcBorders>
              <w:top w:val="single" w:sz="4" w:space="0" w:color="auto"/>
              <w:left w:val="nil"/>
              <w:bottom w:val="single" w:sz="4" w:space="0" w:color="auto"/>
              <w:right w:val="single" w:sz="4" w:space="0" w:color="auto"/>
            </w:tcBorders>
            <w:shd w:val="clear" w:color="auto" w:fill="auto"/>
            <w:hideMark/>
          </w:tcPr>
          <w:p w14:paraId="00B3C42A"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1.1.2 -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r>
      <w:tr w:rsidR="004E14A5" w:rsidRPr="005A0283" w14:paraId="3168AD8E" w14:textId="77777777" w:rsidTr="009E46DD">
        <w:trPr>
          <w:gridAfter w:val="1"/>
          <w:wAfter w:w="17" w:type="dxa"/>
          <w:trHeight w:val="315"/>
        </w:trPr>
        <w:tc>
          <w:tcPr>
            <w:tcW w:w="3862" w:type="dxa"/>
            <w:tcBorders>
              <w:top w:val="nil"/>
              <w:left w:val="single" w:sz="4" w:space="0" w:color="auto"/>
              <w:bottom w:val="single" w:sz="4" w:space="0" w:color="auto"/>
              <w:right w:val="single" w:sz="4" w:space="0" w:color="auto"/>
            </w:tcBorders>
            <w:shd w:val="clear" w:color="auto" w:fill="auto"/>
            <w:textDirection w:val="btLr"/>
            <w:vAlign w:val="center"/>
            <w:hideMark/>
          </w:tcPr>
          <w:p w14:paraId="42BBF20F" w14:textId="77777777" w:rsidR="004E14A5" w:rsidRPr="005A0283" w:rsidRDefault="004E14A5" w:rsidP="009E46DD">
            <w:pPr>
              <w:spacing w:after="0" w:line="240" w:lineRule="auto"/>
              <w:rPr>
                <w:rFonts w:ascii="Times New Roman" w:eastAsia="Times New Roman" w:hAnsi="Times New Roman"/>
                <w:b/>
                <w:bCs/>
                <w:color w:val="000000"/>
                <w:sz w:val="24"/>
                <w:szCs w:val="24"/>
                <w:lang w:eastAsia="ru-RU"/>
              </w:rPr>
            </w:pPr>
            <w:r w:rsidRPr="005A0283">
              <w:rPr>
                <w:rFonts w:ascii="Times New Roman" w:eastAsia="Times New Roman" w:hAnsi="Times New Roman"/>
                <w:b/>
                <w:bCs/>
                <w:color w:val="000000"/>
                <w:sz w:val="24"/>
                <w:szCs w:val="24"/>
                <w:lang w:eastAsia="ru-RU"/>
              </w:rPr>
              <w:t> </w:t>
            </w:r>
          </w:p>
        </w:tc>
        <w:tc>
          <w:tcPr>
            <w:tcW w:w="3504" w:type="dxa"/>
            <w:tcBorders>
              <w:top w:val="nil"/>
              <w:left w:val="nil"/>
              <w:bottom w:val="single" w:sz="4" w:space="0" w:color="auto"/>
              <w:right w:val="single" w:sz="4" w:space="0" w:color="auto"/>
            </w:tcBorders>
            <w:shd w:val="clear" w:color="auto" w:fill="auto"/>
            <w:hideMark/>
          </w:tcPr>
          <w:p w14:paraId="3F41F683"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Наименование индикатора</w:t>
            </w:r>
          </w:p>
        </w:tc>
        <w:tc>
          <w:tcPr>
            <w:tcW w:w="2140" w:type="dxa"/>
            <w:gridSpan w:val="2"/>
            <w:tcBorders>
              <w:top w:val="single" w:sz="4" w:space="0" w:color="auto"/>
              <w:left w:val="nil"/>
              <w:bottom w:val="single" w:sz="4" w:space="0" w:color="auto"/>
              <w:right w:val="single" w:sz="4" w:space="0" w:color="auto"/>
            </w:tcBorders>
            <w:shd w:val="clear" w:color="auto" w:fill="auto"/>
            <w:hideMark/>
          </w:tcPr>
          <w:p w14:paraId="609AE5A4"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8D5F9B">
              <w:rPr>
                <w:rFonts w:ascii="Times New Roman" w:eastAsia="Times New Roman" w:hAnsi="Times New Roman"/>
                <w:color w:val="000000"/>
                <w:sz w:val="24"/>
                <w:szCs w:val="24"/>
                <w:lang w:eastAsia="ru-RU"/>
              </w:rPr>
              <w:t>Выполнение индикатора</w:t>
            </w:r>
          </w:p>
        </w:tc>
      </w:tr>
      <w:tr w:rsidR="004E14A5" w:rsidRPr="005A0283" w14:paraId="67F7FD2A" w14:textId="77777777" w:rsidTr="009E46DD">
        <w:trPr>
          <w:trHeight w:val="2496"/>
        </w:trPr>
        <w:tc>
          <w:tcPr>
            <w:tcW w:w="3862" w:type="dxa"/>
            <w:tcBorders>
              <w:top w:val="nil"/>
              <w:left w:val="single" w:sz="4" w:space="0" w:color="auto"/>
              <w:bottom w:val="single" w:sz="4" w:space="0" w:color="auto"/>
              <w:right w:val="single" w:sz="4" w:space="0" w:color="auto"/>
            </w:tcBorders>
            <w:shd w:val="clear" w:color="auto" w:fill="auto"/>
            <w:vAlign w:val="center"/>
            <w:hideMark/>
          </w:tcPr>
          <w:p w14:paraId="17D6E66C"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3504" w:type="dxa"/>
            <w:tcBorders>
              <w:top w:val="nil"/>
              <w:left w:val="nil"/>
              <w:bottom w:val="single" w:sz="4" w:space="0" w:color="auto"/>
              <w:right w:val="single" w:sz="4" w:space="0" w:color="auto"/>
            </w:tcBorders>
            <w:shd w:val="clear" w:color="auto" w:fill="auto"/>
            <w:vAlign w:val="bottom"/>
            <w:hideMark/>
          </w:tcPr>
          <w:p w14:paraId="2A527BCD"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993" w:type="dxa"/>
            <w:tcBorders>
              <w:top w:val="nil"/>
              <w:left w:val="nil"/>
              <w:bottom w:val="single" w:sz="4" w:space="0" w:color="auto"/>
              <w:right w:val="single" w:sz="4" w:space="0" w:color="auto"/>
            </w:tcBorders>
            <w:shd w:val="clear" w:color="auto" w:fill="auto"/>
            <w:vAlign w:val="center"/>
            <w:hideMark/>
          </w:tcPr>
          <w:p w14:paraId="396434A6"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34</w:t>
            </w:r>
          </w:p>
        </w:tc>
        <w:tc>
          <w:tcPr>
            <w:tcW w:w="1164" w:type="dxa"/>
            <w:gridSpan w:val="2"/>
            <w:tcBorders>
              <w:top w:val="nil"/>
              <w:left w:val="nil"/>
              <w:bottom w:val="single" w:sz="4" w:space="0" w:color="auto"/>
              <w:right w:val="single" w:sz="4" w:space="0" w:color="auto"/>
            </w:tcBorders>
            <w:shd w:val="clear" w:color="auto" w:fill="auto"/>
            <w:vAlign w:val="center"/>
            <w:hideMark/>
          </w:tcPr>
          <w:p w14:paraId="5444A197"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34</w:t>
            </w:r>
          </w:p>
        </w:tc>
      </w:tr>
      <w:tr w:rsidR="004E14A5" w:rsidRPr="005A0283" w14:paraId="69F810F6" w14:textId="77777777" w:rsidTr="009E46DD">
        <w:trPr>
          <w:trHeight w:val="2496"/>
        </w:trPr>
        <w:tc>
          <w:tcPr>
            <w:tcW w:w="3862" w:type="dxa"/>
            <w:tcBorders>
              <w:top w:val="nil"/>
              <w:left w:val="single" w:sz="4" w:space="0" w:color="auto"/>
              <w:bottom w:val="single" w:sz="4" w:space="0" w:color="auto"/>
              <w:right w:val="single" w:sz="4" w:space="0" w:color="auto"/>
            </w:tcBorders>
            <w:shd w:val="clear" w:color="auto" w:fill="auto"/>
            <w:vAlign w:val="center"/>
            <w:hideMark/>
          </w:tcPr>
          <w:p w14:paraId="2FB80FE5"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3504" w:type="dxa"/>
            <w:tcBorders>
              <w:top w:val="nil"/>
              <w:left w:val="nil"/>
              <w:bottom w:val="single" w:sz="4" w:space="0" w:color="auto"/>
              <w:right w:val="single" w:sz="4" w:space="0" w:color="auto"/>
            </w:tcBorders>
            <w:shd w:val="clear" w:color="auto" w:fill="auto"/>
            <w:vAlign w:val="bottom"/>
            <w:hideMark/>
          </w:tcPr>
          <w:p w14:paraId="4346A3A6"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993" w:type="dxa"/>
            <w:tcBorders>
              <w:top w:val="nil"/>
              <w:left w:val="nil"/>
              <w:bottom w:val="single" w:sz="4" w:space="0" w:color="auto"/>
              <w:right w:val="single" w:sz="4" w:space="0" w:color="auto"/>
            </w:tcBorders>
            <w:shd w:val="clear" w:color="auto" w:fill="auto"/>
            <w:vAlign w:val="center"/>
            <w:hideMark/>
          </w:tcPr>
          <w:p w14:paraId="080100E2"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30</w:t>
            </w:r>
          </w:p>
        </w:tc>
        <w:tc>
          <w:tcPr>
            <w:tcW w:w="1164" w:type="dxa"/>
            <w:gridSpan w:val="2"/>
            <w:tcBorders>
              <w:top w:val="nil"/>
              <w:left w:val="nil"/>
              <w:bottom w:val="single" w:sz="4" w:space="0" w:color="auto"/>
              <w:right w:val="single" w:sz="4" w:space="0" w:color="auto"/>
            </w:tcBorders>
            <w:shd w:val="clear" w:color="auto" w:fill="auto"/>
            <w:vAlign w:val="center"/>
            <w:hideMark/>
          </w:tcPr>
          <w:p w14:paraId="298B8EF5"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33</w:t>
            </w:r>
          </w:p>
        </w:tc>
      </w:tr>
      <w:tr w:rsidR="004E14A5" w:rsidRPr="005A0283" w14:paraId="4D10A42F" w14:textId="77777777" w:rsidTr="009E46DD">
        <w:trPr>
          <w:trHeight w:val="2496"/>
        </w:trPr>
        <w:tc>
          <w:tcPr>
            <w:tcW w:w="3862" w:type="dxa"/>
            <w:tcBorders>
              <w:top w:val="nil"/>
              <w:left w:val="single" w:sz="4" w:space="0" w:color="auto"/>
              <w:bottom w:val="single" w:sz="4" w:space="0" w:color="auto"/>
              <w:right w:val="single" w:sz="4" w:space="0" w:color="auto"/>
            </w:tcBorders>
            <w:shd w:val="clear" w:color="auto" w:fill="auto"/>
            <w:vAlign w:val="center"/>
            <w:hideMark/>
          </w:tcPr>
          <w:p w14:paraId="6CAFA3E7" w14:textId="49E77730" w:rsidR="004E14A5" w:rsidRPr="005A0283" w:rsidRDefault="00574B3B" w:rsidP="009E46D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0736B1" w:rsidRPr="000736B1">
              <w:rPr>
                <w:rFonts w:ascii="Times New Roman" w:hAnsi="Times New Roman"/>
                <w:color w:val="000000"/>
                <w:sz w:val="24"/>
                <w:szCs w:val="24"/>
                <w:shd w:val="clear" w:color="auto" w:fill="FFFFFF"/>
              </w:rPr>
              <w:t>"</w:t>
            </w:r>
          </w:p>
        </w:tc>
        <w:tc>
          <w:tcPr>
            <w:tcW w:w="3504" w:type="dxa"/>
            <w:tcBorders>
              <w:top w:val="nil"/>
              <w:left w:val="nil"/>
              <w:bottom w:val="single" w:sz="4" w:space="0" w:color="auto"/>
              <w:right w:val="single" w:sz="4" w:space="0" w:color="auto"/>
            </w:tcBorders>
            <w:shd w:val="clear" w:color="auto" w:fill="auto"/>
            <w:vAlign w:val="bottom"/>
            <w:hideMark/>
          </w:tcPr>
          <w:p w14:paraId="292FBC65"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993" w:type="dxa"/>
            <w:tcBorders>
              <w:top w:val="nil"/>
              <w:left w:val="nil"/>
              <w:bottom w:val="single" w:sz="4" w:space="0" w:color="auto"/>
              <w:right w:val="single" w:sz="4" w:space="0" w:color="auto"/>
            </w:tcBorders>
            <w:shd w:val="clear" w:color="auto" w:fill="auto"/>
            <w:vAlign w:val="center"/>
            <w:hideMark/>
          </w:tcPr>
          <w:p w14:paraId="275B42B0"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33</w:t>
            </w:r>
          </w:p>
        </w:tc>
        <w:tc>
          <w:tcPr>
            <w:tcW w:w="1164" w:type="dxa"/>
            <w:gridSpan w:val="2"/>
            <w:tcBorders>
              <w:top w:val="nil"/>
              <w:left w:val="nil"/>
              <w:bottom w:val="single" w:sz="4" w:space="0" w:color="auto"/>
              <w:right w:val="single" w:sz="4" w:space="0" w:color="auto"/>
            </w:tcBorders>
            <w:shd w:val="clear" w:color="auto" w:fill="auto"/>
            <w:vAlign w:val="center"/>
            <w:hideMark/>
          </w:tcPr>
          <w:p w14:paraId="731A252A"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33</w:t>
            </w:r>
          </w:p>
        </w:tc>
      </w:tr>
      <w:tr w:rsidR="004E14A5" w:rsidRPr="005A0283" w14:paraId="73A93FED" w14:textId="77777777" w:rsidTr="009E46DD">
        <w:trPr>
          <w:trHeight w:val="2496"/>
        </w:trPr>
        <w:tc>
          <w:tcPr>
            <w:tcW w:w="3862" w:type="dxa"/>
            <w:tcBorders>
              <w:top w:val="nil"/>
              <w:left w:val="single" w:sz="4" w:space="0" w:color="auto"/>
              <w:bottom w:val="single" w:sz="4" w:space="0" w:color="auto"/>
              <w:right w:val="single" w:sz="4" w:space="0" w:color="auto"/>
            </w:tcBorders>
            <w:shd w:val="clear" w:color="auto" w:fill="auto"/>
            <w:vAlign w:val="center"/>
            <w:hideMark/>
          </w:tcPr>
          <w:p w14:paraId="12777685" w14:textId="55CB8876" w:rsidR="004E14A5" w:rsidRPr="005A0283" w:rsidRDefault="00AE568C" w:rsidP="009E46D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0736B1" w:rsidRPr="000736B1">
              <w:rPr>
                <w:rFonts w:ascii="Times New Roman" w:hAnsi="Times New Roman"/>
                <w:color w:val="000000"/>
                <w:sz w:val="24"/>
                <w:szCs w:val="24"/>
                <w:shd w:val="clear" w:color="auto" w:fill="FFFFFF"/>
              </w:rPr>
              <w:t>"</w:t>
            </w:r>
          </w:p>
        </w:tc>
        <w:tc>
          <w:tcPr>
            <w:tcW w:w="3504" w:type="dxa"/>
            <w:tcBorders>
              <w:top w:val="nil"/>
              <w:left w:val="nil"/>
              <w:bottom w:val="single" w:sz="4" w:space="0" w:color="auto"/>
              <w:right w:val="single" w:sz="4" w:space="0" w:color="auto"/>
            </w:tcBorders>
            <w:shd w:val="clear" w:color="auto" w:fill="auto"/>
            <w:vAlign w:val="bottom"/>
            <w:hideMark/>
          </w:tcPr>
          <w:p w14:paraId="0C0A7ED2"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993" w:type="dxa"/>
            <w:tcBorders>
              <w:top w:val="nil"/>
              <w:left w:val="nil"/>
              <w:bottom w:val="single" w:sz="4" w:space="0" w:color="auto"/>
              <w:right w:val="single" w:sz="4" w:space="0" w:color="auto"/>
            </w:tcBorders>
            <w:shd w:val="clear" w:color="auto" w:fill="auto"/>
            <w:vAlign w:val="center"/>
            <w:hideMark/>
          </w:tcPr>
          <w:p w14:paraId="09B0021A"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27</w:t>
            </w:r>
          </w:p>
        </w:tc>
        <w:tc>
          <w:tcPr>
            <w:tcW w:w="1164" w:type="dxa"/>
            <w:gridSpan w:val="2"/>
            <w:tcBorders>
              <w:top w:val="nil"/>
              <w:left w:val="nil"/>
              <w:bottom w:val="single" w:sz="4" w:space="0" w:color="auto"/>
              <w:right w:val="single" w:sz="4" w:space="0" w:color="auto"/>
            </w:tcBorders>
            <w:shd w:val="clear" w:color="auto" w:fill="auto"/>
            <w:vAlign w:val="center"/>
            <w:hideMark/>
          </w:tcPr>
          <w:p w14:paraId="404D61AF" w14:textId="77777777" w:rsidR="004E14A5" w:rsidRPr="005A0283" w:rsidRDefault="004E14A5" w:rsidP="009E46DD">
            <w:pPr>
              <w:spacing w:after="0" w:line="240" w:lineRule="auto"/>
              <w:jc w:val="center"/>
              <w:rPr>
                <w:rFonts w:ascii="Times New Roman" w:eastAsia="Times New Roman" w:hAnsi="Times New Roman"/>
                <w:color w:val="000000"/>
                <w:sz w:val="24"/>
                <w:szCs w:val="24"/>
                <w:lang w:eastAsia="ru-RU"/>
              </w:rPr>
            </w:pPr>
            <w:r w:rsidRPr="005A0283">
              <w:rPr>
                <w:rFonts w:ascii="Times New Roman" w:eastAsia="Times New Roman" w:hAnsi="Times New Roman"/>
                <w:color w:val="000000"/>
                <w:sz w:val="24"/>
                <w:szCs w:val="24"/>
                <w:lang w:eastAsia="ru-RU"/>
              </w:rPr>
              <w:t>33</w:t>
            </w:r>
          </w:p>
        </w:tc>
      </w:tr>
    </w:tbl>
    <w:p w14:paraId="0A1652F3" w14:textId="77777777" w:rsidR="001D1DDC" w:rsidRDefault="001D1DDC" w:rsidP="006A2DB2">
      <w:pPr>
        <w:tabs>
          <w:tab w:val="left" w:pos="1440"/>
        </w:tabs>
        <w:spacing w:after="0" w:line="240" w:lineRule="auto"/>
        <w:jc w:val="center"/>
        <w:rPr>
          <w:rFonts w:ascii="Times New Roman" w:hAnsi="Times New Roman"/>
          <w:sz w:val="28"/>
          <w:szCs w:val="28"/>
          <w:lang w:eastAsia="ru-RU"/>
        </w:rPr>
      </w:pPr>
    </w:p>
    <w:p w14:paraId="590F57EA" w14:textId="77777777" w:rsidR="001D1DDC" w:rsidRDefault="001D1DDC" w:rsidP="006A2DB2">
      <w:pPr>
        <w:tabs>
          <w:tab w:val="left" w:pos="1440"/>
        </w:tabs>
        <w:spacing w:after="0" w:line="240" w:lineRule="auto"/>
        <w:jc w:val="center"/>
        <w:rPr>
          <w:rFonts w:ascii="Times New Roman" w:hAnsi="Times New Roman"/>
          <w:sz w:val="28"/>
          <w:szCs w:val="28"/>
          <w:lang w:eastAsia="ru-RU"/>
        </w:rPr>
      </w:pPr>
    </w:p>
    <w:p w14:paraId="44CAE2A5" w14:textId="77777777" w:rsidR="001D1DDC" w:rsidRDefault="001D1DDC" w:rsidP="006A2DB2">
      <w:pPr>
        <w:tabs>
          <w:tab w:val="left" w:pos="1440"/>
        </w:tabs>
        <w:spacing w:after="0" w:line="240" w:lineRule="auto"/>
        <w:jc w:val="center"/>
        <w:rPr>
          <w:rFonts w:ascii="Times New Roman" w:hAnsi="Times New Roman"/>
          <w:sz w:val="28"/>
          <w:szCs w:val="28"/>
          <w:lang w:eastAsia="ru-RU"/>
        </w:rPr>
      </w:pPr>
    </w:p>
    <w:p w14:paraId="3F0660A2" w14:textId="3CAC9B34" w:rsidR="004E14A5" w:rsidRDefault="00E65849" w:rsidP="006A2DB2">
      <w:pPr>
        <w:tabs>
          <w:tab w:val="left" w:pos="1440"/>
        </w:tabs>
        <w:spacing w:after="0" w:line="240" w:lineRule="auto"/>
        <w:jc w:val="center"/>
        <w:rPr>
          <w:rFonts w:ascii="Times New Roman" w:hAnsi="Times New Roman"/>
          <w:sz w:val="28"/>
          <w:szCs w:val="28"/>
          <w:lang w:eastAsia="ru-RU"/>
        </w:rPr>
      </w:pPr>
      <w:r w:rsidRPr="00F56157">
        <w:rPr>
          <w:rFonts w:ascii="Times New Roman" w:hAnsi="Times New Roman"/>
          <w:sz w:val="28"/>
          <w:szCs w:val="28"/>
          <w:lang w:eastAsia="ru-RU"/>
        </w:rPr>
        <w:lastRenderedPageBreak/>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r w:rsidRPr="00F56157">
        <w:rPr>
          <w:rFonts w:ascii="Times New Roman" w:hAnsi="Times New Roman"/>
          <w:sz w:val="28"/>
          <w:szCs w:val="28"/>
          <w:lang w:eastAsia="ru-RU"/>
        </w:rPr>
        <w:tab/>
      </w:r>
    </w:p>
    <w:tbl>
      <w:tblPr>
        <w:tblW w:w="9634" w:type="dxa"/>
        <w:tblLook w:val="04A0" w:firstRow="1" w:lastRow="0" w:firstColumn="1" w:lastColumn="0" w:noHBand="0" w:noVBand="1"/>
      </w:tblPr>
      <w:tblGrid>
        <w:gridCol w:w="2778"/>
        <w:gridCol w:w="1045"/>
        <w:gridCol w:w="3543"/>
        <w:gridCol w:w="1134"/>
        <w:gridCol w:w="1134"/>
      </w:tblGrid>
      <w:tr w:rsidR="004E14A5" w:rsidRPr="004E14A5" w14:paraId="097D59FE" w14:textId="77777777" w:rsidTr="004E14A5">
        <w:trPr>
          <w:trHeight w:val="996"/>
        </w:trPr>
        <w:tc>
          <w:tcPr>
            <w:tcW w:w="2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5F24D" w14:textId="77777777" w:rsidR="004E14A5" w:rsidRPr="004E14A5" w:rsidRDefault="004E14A5" w:rsidP="004E14A5">
            <w:pPr>
              <w:spacing w:after="0" w:line="240" w:lineRule="auto"/>
              <w:jc w:val="center"/>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Организация</w:t>
            </w:r>
          </w:p>
        </w:tc>
        <w:tc>
          <w:tcPr>
            <w:tcW w:w="6856" w:type="dxa"/>
            <w:gridSpan w:val="4"/>
            <w:tcBorders>
              <w:top w:val="single" w:sz="4" w:space="0" w:color="auto"/>
              <w:left w:val="nil"/>
              <w:bottom w:val="single" w:sz="4" w:space="0" w:color="auto"/>
              <w:right w:val="single" w:sz="4" w:space="0" w:color="auto"/>
            </w:tcBorders>
            <w:shd w:val="clear" w:color="auto" w:fill="auto"/>
            <w:hideMark/>
          </w:tcPr>
          <w:p w14:paraId="491D70CE" w14:textId="37A8CF46"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 xml:space="preserve">1.2.1 - Наличие и функционирование на официальном сайте организации информации о дистанционных способах взаимодействия с получателями услуг: телефона; электронной почты; электронных сервисов (форма для подачи электронного обращения (жалобы, предложения), получение консультации по оказываемым услугам и пр.); раздела </w:t>
            </w:r>
            <w:r w:rsidR="00CC0263">
              <w:rPr>
                <w:rFonts w:ascii="Times New Roman" w:eastAsia="Times New Roman" w:hAnsi="Times New Roman"/>
                <w:color w:val="000000"/>
                <w:sz w:val="24"/>
                <w:szCs w:val="24"/>
                <w:lang w:eastAsia="ru-RU"/>
              </w:rPr>
              <w:t>«</w:t>
            </w:r>
            <w:r w:rsidRPr="004E14A5">
              <w:rPr>
                <w:rFonts w:ascii="Times New Roman" w:eastAsia="Times New Roman" w:hAnsi="Times New Roman"/>
                <w:color w:val="000000"/>
                <w:sz w:val="24"/>
                <w:szCs w:val="24"/>
                <w:lang w:eastAsia="ru-RU"/>
              </w:rPr>
              <w:t>Часто задаваемые вопросы</w:t>
            </w:r>
            <w:r w:rsidR="00CC0263">
              <w:rPr>
                <w:rFonts w:ascii="Times New Roman" w:eastAsia="Times New Roman" w:hAnsi="Times New Roman"/>
                <w:color w:val="000000"/>
                <w:sz w:val="24"/>
                <w:szCs w:val="24"/>
                <w:lang w:eastAsia="ru-RU"/>
              </w:rPr>
              <w:t>»</w:t>
            </w:r>
            <w:r w:rsidRPr="004E14A5">
              <w:rPr>
                <w:rFonts w:ascii="Times New Roman" w:eastAsia="Times New Roman" w:hAnsi="Times New Roman"/>
                <w:color w:val="000000"/>
                <w:sz w:val="24"/>
                <w:szCs w:val="24"/>
                <w:lang w:eastAsia="ru-RU"/>
              </w:rPr>
              <w:t>;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иного дистанционного способа взаимодействия.</w:t>
            </w:r>
          </w:p>
        </w:tc>
      </w:tr>
      <w:tr w:rsidR="004E14A5" w:rsidRPr="004E14A5" w14:paraId="65CF7A9C" w14:textId="77777777" w:rsidTr="004E14A5">
        <w:trPr>
          <w:trHeight w:val="315"/>
        </w:trPr>
        <w:tc>
          <w:tcPr>
            <w:tcW w:w="2778" w:type="dxa"/>
            <w:tcBorders>
              <w:top w:val="nil"/>
              <w:left w:val="single" w:sz="4" w:space="0" w:color="auto"/>
              <w:bottom w:val="single" w:sz="4" w:space="0" w:color="auto"/>
              <w:right w:val="single" w:sz="4" w:space="0" w:color="auto"/>
            </w:tcBorders>
            <w:shd w:val="clear" w:color="auto" w:fill="auto"/>
            <w:textDirection w:val="btLr"/>
            <w:vAlign w:val="center"/>
            <w:hideMark/>
          </w:tcPr>
          <w:p w14:paraId="28F21FDE" w14:textId="77777777" w:rsidR="004E14A5" w:rsidRPr="004E14A5" w:rsidRDefault="004E14A5" w:rsidP="004E14A5">
            <w:pPr>
              <w:spacing w:after="0" w:line="240" w:lineRule="auto"/>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 </w:t>
            </w:r>
          </w:p>
        </w:tc>
        <w:tc>
          <w:tcPr>
            <w:tcW w:w="4588" w:type="dxa"/>
            <w:gridSpan w:val="2"/>
            <w:tcBorders>
              <w:top w:val="nil"/>
              <w:left w:val="nil"/>
              <w:bottom w:val="single" w:sz="4" w:space="0" w:color="auto"/>
              <w:right w:val="single" w:sz="4" w:space="0" w:color="auto"/>
            </w:tcBorders>
            <w:shd w:val="clear" w:color="auto" w:fill="auto"/>
            <w:hideMark/>
          </w:tcPr>
          <w:p w14:paraId="6BBD632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Наименование индикатора</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5B91073C"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8D5F9B">
              <w:rPr>
                <w:rFonts w:ascii="Times New Roman" w:eastAsia="Times New Roman" w:hAnsi="Times New Roman"/>
                <w:color w:val="000000"/>
                <w:sz w:val="24"/>
                <w:szCs w:val="24"/>
                <w:lang w:eastAsia="ru-RU"/>
              </w:rPr>
              <w:t>Выполнение индикатора</w:t>
            </w:r>
          </w:p>
        </w:tc>
      </w:tr>
      <w:tr w:rsidR="004E14A5" w:rsidRPr="004E14A5" w14:paraId="5867AA5A" w14:textId="77777777" w:rsidTr="004E14A5">
        <w:trPr>
          <w:trHeight w:val="465"/>
        </w:trPr>
        <w:tc>
          <w:tcPr>
            <w:tcW w:w="3823" w:type="dxa"/>
            <w:gridSpan w:val="2"/>
            <w:tcBorders>
              <w:top w:val="nil"/>
              <w:left w:val="single" w:sz="4" w:space="0" w:color="auto"/>
              <w:bottom w:val="single" w:sz="4" w:space="0" w:color="auto"/>
              <w:right w:val="single" w:sz="4" w:space="0" w:color="auto"/>
            </w:tcBorders>
            <w:shd w:val="clear" w:color="auto" w:fill="auto"/>
            <w:vAlign w:val="center"/>
            <w:hideMark/>
          </w:tcPr>
          <w:p w14:paraId="639FAF80"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3543" w:type="dxa"/>
            <w:tcBorders>
              <w:top w:val="nil"/>
              <w:left w:val="nil"/>
              <w:bottom w:val="single" w:sz="4" w:space="0" w:color="auto"/>
              <w:right w:val="single" w:sz="4" w:space="0" w:color="auto"/>
            </w:tcBorders>
            <w:shd w:val="clear" w:color="auto" w:fill="auto"/>
            <w:vAlign w:val="bottom"/>
            <w:hideMark/>
          </w:tcPr>
          <w:p w14:paraId="001CB2DF"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Количество  функционирующих дистанционных способов взаимодействия (от одного до трех способов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6806C1AB"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14:paraId="6640A0D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100</w:t>
            </w:r>
          </w:p>
        </w:tc>
      </w:tr>
      <w:tr w:rsidR="004E14A5" w:rsidRPr="004E14A5" w14:paraId="5BFCE8B1" w14:textId="77777777" w:rsidTr="00CB601F">
        <w:trPr>
          <w:trHeight w:val="1137"/>
        </w:trPr>
        <w:tc>
          <w:tcPr>
            <w:tcW w:w="3823" w:type="dxa"/>
            <w:gridSpan w:val="2"/>
            <w:tcBorders>
              <w:top w:val="nil"/>
              <w:left w:val="single" w:sz="4" w:space="0" w:color="auto"/>
              <w:bottom w:val="single" w:sz="4" w:space="0" w:color="auto"/>
              <w:right w:val="single" w:sz="4" w:space="0" w:color="auto"/>
            </w:tcBorders>
            <w:shd w:val="clear" w:color="auto" w:fill="auto"/>
            <w:vAlign w:val="center"/>
            <w:hideMark/>
          </w:tcPr>
          <w:p w14:paraId="1BFF32C3"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3543" w:type="dxa"/>
            <w:tcBorders>
              <w:top w:val="nil"/>
              <w:left w:val="nil"/>
              <w:bottom w:val="single" w:sz="4" w:space="0" w:color="auto"/>
              <w:right w:val="single" w:sz="4" w:space="0" w:color="auto"/>
            </w:tcBorders>
            <w:shd w:val="clear" w:color="auto" w:fill="auto"/>
            <w:vAlign w:val="bottom"/>
            <w:hideMark/>
          </w:tcPr>
          <w:p w14:paraId="284B242E"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Количество  функционирующих дистанционных способов взаимодействия (от одного до трех способов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65B7BB2C"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5494653E" w14:textId="65AD6363" w:rsidR="004E14A5" w:rsidRPr="004E14A5" w:rsidRDefault="00E940F7"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100</w:t>
            </w:r>
          </w:p>
        </w:tc>
      </w:tr>
      <w:tr w:rsidR="004E14A5" w:rsidRPr="004E14A5" w14:paraId="4C6335F7" w14:textId="77777777" w:rsidTr="004E14A5">
        <w:trPr>
          <w:trHeight w:val="144"/>
        </w:trPr>
        <w:tc>
          <w:tcPr>
            <w:tcW w:w="3823" w:type="dxa"/>
            <w:gridSpan w:val="2"/>
            <w:tcBorders>
              <w:top w:val="nil"/>
              <w:left w:val="single" w:sz="4" w:space="0" w:color="auto"/>
              <w:bottom w:val="single" w:sz="4" w:space="0" w:color="auto"/>
              <w:right w:val="single" w:sz="4" w:space="0" w:color="auto"/>
            </w:tcBorders>
            <w:shd w:val="clear" w:color="auto" w:fill="auto"/>
            <w:vAlign w:val="center"/>
            <w:hideMark/>
          </w:tcPr>
          <w:p w14:paraId="1077C118" w14:textId="5533F706" w:rsidR="004E14A5" w:rsidRPr="004E14A5" w:rsidRDefault="00574B3B"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0736B1" w:rsidRPr="000736B1">
              <w:rPr>
                <w:rFonts w:ascii="Times New Roman" w:hAnsi="Times New Roman"/>
                <w:color w:val="000000"/>
                <w:sz w:val="24"/>
                <w:szCs w:val="24"/>
                <w:shd w:val="clear" w:color="auto" w:fill="FFFFFF"/>
              </w:rPr>
              <w:t>"</w:t>
            </w:r>
            <w:r w:rsidR="004E14A5" w:rsidRPr="004E14A5">
              <w:rPr>
                <w:rFonts w:ascii="Times New Roman" w:eastAsia="Times New Roman" w:hAnsi="Times New Roman"/>
                <w:color w:val="000000"/>
                <w:sz w:val="24"/>
                <w:szCs w:val="24"/>
                <w:lang w:eastAsia="ru-RU"/>
              </w:rPr>
              <w:t xml:space="preserve"> </w:t>
            </w:r>
          </w:p>
        </w:tc>
        <w:tc>
          <w:tcPr>
            <w:tcW w:w="3543" w:type="dxa"/>
            <w:tcBorders>
              <w:top w:val="nil"/>
              <w:left w:val="nil"/>
              <w:bottom w:val="single" w:sz="4" w:space="0" w:color="auto"/>
              <w:right w:val="single" w:sz="4" w:space="0" w:color="auto"/>
            </w:tcBorders>
            <w:shd w:val="clear" w:color="auto" w:fill="auto"/>
            <w:vAlign w:val="bottom"/>
            <w:hideMark/>
          </w:tcPr>
          <w:p w14:paraId="5D3773AF"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Количество  функционирующих дистанционных способов взаимодействия (от одного до трех способов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335DE2BB"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33CFF7D3" w14:textId="48BAECFA" w:rsidR="004E14A5" w:rsidRPr="004E14A5" w:rsidRDefault="00E940F7"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100</w:t>
            </w:r>
          </w:p>
        </w:tc>
      </w:tr>
      <w:tr w:rsidR="004E14A5" w:rsidRPr="004E14A5" w14:paraId="41D5C891" w14:textId="77777777" w:rsidTr="004E14A5">
        <w:trPr>
          <w:trHeight w:val="607"/>
        </w:trPr>
        <w:tc>
          <w:tcPr>
            <w:tcW w:w="3823" w:type="dxa"/>
            <w:gridSpan w:val="2"/>
            <w:tcBorders>
              <w:top w:val="nil"/>
              <w:left w:val="single" w:sz="4" w:space="0" w:color="auto"/>
              <w:bottom w:val="single" w:sz="4" w:space="0" w:color="auto"/>
              <w:right w:val="single" w:sz="4" w:space="0" w:color="auto"/>
            </w:tcBorders>
            <w:shd w:val="clear" w:color="auto" w:fill="auto"/>
            <w:vAlign w:val="center"/>
            <w:hideMark/>
          </w:tcPr>
          <w:p w14:paraId="151A162E" w14:textId="7F8F6384" w:rsidR="004E14A5" w:rsidRPr="004E14A5" w:rsidRDefault="00AE568C"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0736B1" w:rsidRPr="000736B1">
              <w:rPr>
                <w:rFonts w:ascii="Times New Roman" w:hAnsi="Times New Roman"/>
                <w:color w:val="000000"/>
                <w:sz w:val="24"/>
                <w:szCs w:val="24"/>
                <w:shd w:val="clear" w:color="auto" w:fill="FFFFFF"/>
              </w:rPr>
              <w:t>"</w:t>
            </w:r>
          </w:p>
        </w:tc>
        <w:tc>
          <w:tcPr>
            <w:tcW w:w="3543" w:type="dxa"/>
            <w:tcBorders>
              <w:top w:val="nil"/>
              <w:left w:val="nil"/>
              <w:bottom w:val="single" w:sz="4" w:space="0" w:color="auto"/>
              <w:right w:val="single" w:sz="4" w:space="0" w:color="auto"/>
            </w:tcBorders>
            <w:shd w:val="clear" w:color="auto" w:fill="auto"/>
            <w:vAlign w:val="bottom"/>
            <w:hideMark/>
          </w:tcPr>
          <w:p w14:paraId="24D1A733"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Количество  функционирующих дистанционных способов взаимодействия (от одного до трех способов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1A0803C1"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4084CDBE" w14:textId="22696B49" w:rsidR="004E14A5" w:rsidRPr="004E14A5" w:rsidRDefault="00E940F7"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100</w:t>
            </w:r>
          </w:p>
        </w:tc>
      </w:tr>
    </w:tbl>
    <w:p w14:paraId="77EDAAA0" w14:textId="77777777" w:rsidR="001D1DDC" w:rsidRDefault="001D1DDC" w:rsidP="00933675">
      <w:pPr>
        <w:spacing w:after="0" w:line="240" w:lineRule="auto"/>
        <w:jc w:val="both"/>
        <w:rPr>
          <w:rFonts w:ascii="Times New Roman" w:hAnsi="Times New Roman"/>
          <w:sz w:val="28"/>
          <w:szCs w:val="28"/>
          <w:lang w:eastAsia="ru-RU"/>
        </w:rPr>
      </w:pPr>
    </w:p>
    <w:p w14:paraId="67B5B73C" w14:textId="77777777" w:rsidR="001D1DDC" w:rsidRDefault="001D1DDC" w:rsidP="00933675">
      <w:pPr>
        <w:spacing w:after="0" w:line="240" w:lineRule="auto"/>
        <w:jc w:val="both"/>
        <w:rPr>
          <w:rFonts w:ascii="Times New Roman" w:hAnsi="Times New Roman"/>
          <w:sz w:val="28"/>
          <w:szCs w:val="28"/>
          <w:lang w:eastAsia="ru-RU"/>
        </w:rPr>
      </w:pPr>
    </w:p>
    <w:p w14:paraId="4F5B8229" w14:textId="77777777" w:rsidR="001D1DDC" w:rsidRDefault="001D1DDC" w:rsidP="00933675">
      <w:pPr>
        <w:spacing w:after="0" w:line="240" w:lineRule="auto"/>
        <w:jc w:val="both"/>
        <w:rPr>
          <w:rFonts w:ascii="Times New Roman" w:hAnsi="Times New Roman"/>
          <w:sz w:val="28"/>
          <w:szCs w:val="28"/>
          <w:lang w:eastAsia="ru-RU"/>
        </w:rPr>
      </w:pPr>
    </w:p>
    <w:p w14:paraId="20E67B54" w14:textId="77777777" w:rsidR="001D1DDC" w:rsidRDefault="001D1DDC" w:rsidP="00933675">
      <w:pPr>
        <w:spacing w:after="0" w:line="240" w:lineRule="auto"/>
        <w:jc w:val="both"/>
        <w:rPr>
          <w:rFonts w:ascii="Times New Roman" w:hAnsi="Times New Roman"/>
          <w:sz w:val="28"/>
          <w:szCs w:val="28"/>
          <w:lang w:eastAsia="ru-RU"/>
        </w:rPr>
      </w:pPr>
    </w:p>
    <w:p w14:paraId="7BEEC10A" w14:textId="77777777" w:rsidR="001D1DDC" w:rsidRDefault="001D1DDC" w:rsidP="00933675">
      <w:pPr>
        <w:spacing w:after="0" w:line="240" w:lineRule="auto"/>
        <w:jc w:val="both"/>
        <w:rPr>
          <w:rFonts w:ascii="Times New Roman" w:hAnsi="Times New Roman"/>
          <w:sz w:val="28"/>
          <w:szCs w:val="28"/>
          <w:lang w:eastAsia="ru-RU"/>
        </w:rPr>
      </w:pPr>
    </w:p>
    <w:p w14:paraId="26A561DB" w14:textId="77777777" w:rsidR="001D1DDC" w:rsidRDefault="001D1DDC" w:rsidP="00933675">
      <w:pPr>
        <w:spacing w:after="0" w:line="240" w:lineRule="auto"/>
        <w:jc w:val="both"/>
        <w:rPr>
          <w:rFonts w:ascii="Times New Roman" w:hAnsi="Times New Roman"/>
          <w:sz w:val="28"/>
          <w:szCs w:val="28"/>
          <w:lang w:eastAsia="ru-RU"/>
        </w:rPr>
      </w:pPr>
    </w:p>
    <w:p w14:paraId="0E3B68E2" w14:textId="77777777" w:rsidR="001D1DDC" w:rsidRDefault="001D1DDC" w:rsidP="00933675">
      <w:pPr>
        <w:spacing w:after="0" w:line="240" w:lineRule="auto"/>
        <w:jc w:val="both"/>
        <w:rPr>
          <w:rFonts w:ascii="Times New Roman" w:hAnsi="Times New Roman"/>
          <w:sz w:val="28"/>
          <w:szCs w:val="28"/>
          <w:lang w:eastAsia="ru-RU"/>
        </w:rPr>
      </w:pPr>
    </w:p>
    <w:p w14:paraId="032609C8" w14:textId="77777777" w:rsidR="001D1DDC" w:rsidRDefault="001D1DDC" w:rsidP="00933675">
      <w:pPr>
        <w:spacing w:after="0" w:line="240" w:lineRule="auto"/>
        <w:jc w:val="both"/>
        <w:rPr>
          <w:rFonts w:ascii="Times New Roman" w:hAnsi="Times New Roman"/>
          <w:sz w:val="28"/>
          <w:szCs w:val="28"/>
          <w:lang w:eastAsia="ru-RU"/>
        </w:rPr>
      </w:pPr>
    </w:p>
    <w:p w14:paraId="11F5EA0A" w14:textId="77777777" w:rsidR="001D1DDC" w:rsidRDefault="001D1DDC" w:rsidP="00933675">
      <w:pPr>
        <w:spacing w:after="0" w:line="240" w:lineRule="auto"/>
        <w:jc w:val="both"/>
        <w:rPr>
          <w:rFonts w:ascii="Times New Roman" w:hAnsi="Times New Roman"/>
          <w:sz w:val="28"/>
          <w:szCs w:val="28"/>
          <w:lang w:eastAsia="ru-RU"/>
        </w:rPr>
      </w:pPr>
    </w:p>
    <w:p w14:paraId="4ACFEBC1" w14:textId="77777777" w:rsidR="001D1DDC" w:rsidRDefault="001D1DDC" w:rsidP="00933675">
      <w:pPr>
        <w:spacing w:after="0" w:line="240" w:lineRule="auto"/>
        <w:jc w:val="both"/>
        <w:rPr>
          <w:rFonts w:ascii="Times New Roman" w:hAnsi="Times New Roman"/>
          <w:sz w:val="28"/>
          <w:szCs w:val="28"/>
          <w:lang w:eastAsia="ru-RU"/>
        </w:rPr>
      </w:pPr>
    </w:p>
    <w:p w14:paraId="417C34A6" w14:textId="222043A6" w:rsidR="00E65849" w:rsidRPr="00F56157" w:rsidRDefault="00000861"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lastRenderedPageBreak/>
        <w:t>1.3 Доля получателей услуг, удовлетворенных открытостью, полнотой и доступностью информации о деятельности организации социальной сферы</w:t>
      </w:r>
    </w:p>
    <w:tbl>
      <w:tblPr>
        <w:tblW w:w="9634" w:type="dxa"/>
        <w:tblLayout w:type="fixed"/>
        <w:tblLook w:val="04A0" w:firstRow="1" w:lastRow="0" w:firstColumn="1" w:lastColumn="0" w:noHBand="0" w:noVBand="1"/>
      </w:tblPr>
      <w:tblGrid>
        <w:gridCol w:w="2547"/>
        <w:gridCol w:w="113"/>
        <w:gridCol w:w="4436"/>
        <w:gridCol w:w="1546"/>
        <w:gridCol w:w="992"/>
      </w:tblGrid>
      <w:tr w:rsidR="004E14A5" w:rsidRPr="004E14A5" w14:paraId="6360A4E3" w14:textId="77777777" w:rsidTr="00944A77">
        <w:trPr>
          <w:trHeight w:val="996"/>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FC9334" w14:textId="77777777" w:rsidR="004E14A5" w:rsidRPr="004E14A5" w:rsidRDefault="004E14A5" w:rsidP="004E14A5">
            <w:pPr>
              <w:spacing w:after="0" w:line="240" w:lineRule="auto"/>
              <w:jc w:val="center"/>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Организация</w:t>
            </w:r>
          </w:p>
        </w:tc>
        <w:tc>
          <w:tcPr>
            <w:tcW w:w="6974" w:type="dxa"/>
            <w:gridSpan w:val="3"/>
            <w:tcBorders>
              <w:top w:val="single" w:sz="4" w:space="0" w:color="auto"/>
              <w:left w:val="nil"/>
              <w:bottom w:val="single" w:sz="4" w:space="0" w:color="auto"/>
              <w:right w:val="single" w:sz="4" w:space="0" w:color="auto"/>
            </w:tcBorders>
            <w:shd w:val="clear" w:color="auto" w:fill="auto"/>
            <w:hideMark/>
          </w:tcPr>
          <w:p w14:paraId="78A815FE"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1.3.1 - 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tc>
      </w:tr>
      <w:tr w:rsidR="004E14A5" w:rsidRPr="004E14A5" w14:paraId="2FAC4383" w14:textId="77777777" w:rsidTr="00944A77">
        <w:trPr>
          <w:trHeight w:val="315"/>
        </w:trPr>
        <w:tc>
          <w:tcPr>
            <w:tcW w:w="266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0DA27CCC" w14:textId="77777777" w:rsidR="004E14A5" w:rsidRPr="004E14A5" w:rsidRDefault="004E14A5" w:rsidP="004E14A5">
            <w:pPr>
              <w:spacing w:after="0" w:line="240" w:lineRule="auto"/>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 </w:t>
            </w:r>
          </w:p>
        </w:tc>
        <w:tc>
          <w:tcPr>
            <w:tcW w:w="4436" w:type="dxa"/>
            <w:tcBorders>
              <w:top w:val="nil"/>
              <w:left w:val="nil"/>
              <w:bottom w:val="single" w:sz="4" w:space="0" w:color="auto"/>
              <w:right w:val="single" w:sz="4" w:space="0" w:color="auto"/>
            </w:tcBorders>
            <w:shd w:val="clear" w:color="auto" w:fill="auto"/>
            <w:hideMark/>
          </w:tcPr>
          <w:p w14:paraId="2D9A59E7"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Наименование индикатора</w:t>
            </w:r>
          </w:p>
        </w:tc>
        <w:tc>
          <w:tcPr>
            <w:tcW w:w="2538" w:type="dxa"/>
            <w:gridSpan w:val="2"/>
            <w:tcBorders>
              <w:top w:val="single" w:sz="4" w:space="0" w:color="auto"/>
              <w:left w:val="nil"/>
              <w:bottom w:val="single" w:sz="4" w:space="0" w:color="auto"/>
              <w:right w:val="single" w:sz="4" w:space="0" w:color="auto"/>
            </w:tcBorders>
            <w:shd w:val="clear" w:color="auto" w:fill="auto"/>
            <w:hideMark/>
          </w:tcPr>
          <w:p w14:paraId="1577CAD0"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8D5F9B">
              <w:rPr>
                <w:rFonts w:ascii="Times New Roman" w:eastAsia="Times New Roman" w:hAnsi="Times New Roman"/>
                <w:color w:val="000000"/>
                <w:sz w:val="24"/>
                <w:szCs w:val="24"/>
                <w:lang w:eastAsia="ru-RU"/>
              </w:rPr>
              <w:t>Выполнение индикатора</w:t>
            </w:r>
          </w:p>
        </w:tc>
      </w:tr>
      <w:tr w:rsidR="004E14A5" w:rsidRPr="004E14A5" w14:paraId="701EF6F4" w14:textId="77777777" w:rsidTr="004E14A5">
        <w:trPr>
          <w:trHeight w:val="2496"/>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EA6CA09"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4549" w:type="dxa"/>
            <w:gridSpan w:val="2"/>
            <w:tcBorders>
              <w:top w:val="nil"/>
              <w:left w:val="nil"/>
              <w:bottom w:val="single" w:sz="4" w:space="0" w:color="auto"/>
              <w:right w:val="single" w:sz="4" w:space="0" w:color="auto"/>
            </w:tcBorders>
            <w:shd w:val="clear" w:color="auto" w:fill="auto"/>
            <w:vAlign w:val="bottom"/>
            <w:hideMark/>
          </w:tcPr>
          <w:p w14:paraId="5FA1A61E"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w:t>
            </w:r>
          </w:p>
        </w:tc>
        <w:tc>
          <w:tcPr>
            <w:tcW w:w="1546" w:type="dxa"/>
            <w:tcBorders>
              <w:top w:val="nil"/>
              <w:left w:val="nil"/>
              <w:bottom w:val="single" w:sz="4" w:space="0" w:color="auto"/>
              <w:right w:val="single" w:sz="4" w:space="0" w:color="auto"/>
            </w:tcBorders>
            <w:shd w:val="clear" w:color="auto" w:fill="auto"/>
            <w:vAlign w:val="center"/>
            <w:hideMark/>
          </w:tcPr>
          <w:p w14:paraId="576EA7A3"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532</w:t>
            </w:r>
          </w:p>
        </w:tc>
        <w:tc>
          <w:tcPr>
            <w:tcW w:w="992" w:type="dxa"/>
            <w:tcBorders>
              <w:top w:val="nil"/>
              <w:left w:val="nil"/>
              <w:bottom w:val="single" w:sz="4" w:space="0" w:color="auto"/>
              <w:right w:val="single" w:sz="4" w:space="0" w:color="auto"/>
            </w:tcBorders>
            <w:shd w:val="clear" w:color="auto" w:fill="auto"/>
            <w:vAlign w:val="center"/>
            <w:hideMark/>
          </w:tcPr>
          <w:p w14:paraId="4B21F0C8"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541</w:t>
            </w:r>
          </w:p>
        </w:tc>
      </w:tr>
      <w:tr w:rsidR="004E14A5" w:rsidRPr="004E14A5" w14:paraId="41FAB2E1" w14:textId="77777777" w:rsidTr="004E14A5">
        <w:trPr>
          <w:trHeight w:val="2496"/>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EF4E7B9"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4549" w:type="dxa"/>
            <w:gridSpan w:val="2"/>
            <w:tcBorders>
              <w:top w:val="nil"/>
              <w:left w:val="nil"/>
              <w:bottom w:val="single" w:sz="4" w:space="0" w:color="auto"/>
              <w:right w:val="single" w:sz="4" w:space="0" w:color="auto"/>
            </w:tcBorders>
            <w:shd w:val="clear" w:color="auto" w:fill="auto"/>
            <w:vAlign w:val="bottom"/>
            <w:hideMark/>
          </w:tcPr>
          <w:p w14:paraId="446A926D"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w:t>
            </w:r>
          </w:p>
        </w:tc>
        <w:tc>
          <w:tcPr>
            <w:tcW w:w="1546" w:type="dxa"/>
            <w:tcBorders>
              <w:top w:val="nil"/>
              <w:left w:val="nil"/>
              <w:bottom w:val="single" w:sz="4" w:space="0" w:color="auto"/>
              <w:right w:val="single" w:sz="4" w:space="0" w:color="auto"/>
            </w:tcBorders>
            <w:shd w:val="clear" w:color="auto" w:fill="auto"/>
            <w:vAlign w:val="center"/>
            <w:hideMark/>
          </w:tcPr>
          <w:p w14:paraId="478040EE"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253</w:t>
            </w:r>
          </w:p>
        </w:tc>
        <w:tc>
          <w:tcPr>
            <w:tcW w:w="992" w:type="dxa"/>
            <w:tcBorders>
              <w:top w:val="nil"/>
              <w:left w:val="nil"/>
              <w:bottom w:val="single" w:sz="4" w:space="0" w:color="auto"/>
              <w:right w:val="single" w:sz="4" w:space="0" w:color="auto"/>
            </w:tcBorders>
            <w:shd w:val="clear" w:color="auto" w:fill="auto"/>
            <w:vAlign w:val="center"/>
            <w:hideMark/>
          </w:tcPr>
          <w:p w14:paraId="1E47C26E"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255</w:t>
            </w:r>
          </w:p>
        </w:tc>
      </w:tr>
      <w:tr w:rsidR="004E14A5" w:rsidRPr="004E14A5" w14:paraId="434DFFFB" w14:textId="77777777" w:rsidTr="00CB601F">
        <w:trPr>
          <w:trHeight w:val="1987"/>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9AD2F10" w14:textId="6FEAA43F" w:rsidR="004E14A5" w:rsidRPr="004E14A5" w:rsidRDefault="00574B3B"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0736B1" w:rsidRPr="000736B1">
              <w:rPr>
                <w:rFonts w:ascii="Times New Roman" w:hAnsi="Times New Roman"/>
                <w:color w:val="000000"/>
                <w:sz w:val="24"/>
                <w:szCs w:val="24"/>
                <w:shd w:val="clear" w:color="auto" w:fill="FFFFFF"/>
              </w:rPr>
              <w:t>"</w:t>
            </w:r>
            <w:r w:rsidR="004E14A5" w:rsidRPr="004E14A5">
              <w:rPr>
                <w:rFonts w:ascii="Times New Roman" w:eastAsia="Times New Roman" w:hAnsi="Times New Roman"/>
                <w:color w:val="000000"/>
                <w:sz w:val="24"/>
                <w:szCs w:val="24"/>
                <w:lang w:eastAsia="ru-RU"/>
              </w:rPr>
              <w:t xml:space="preserve">  </w:t>
            </w:r>
          </w:p>
        </w:tc>
        <w:tc>
          <w:tcPr>
            <w:tcW w:w="4549" w:type="dxa"/>
            <w:gridSpan w:val="2"/>
            <w:tcBorders>
              <w:top w:val="nil"/>
              <w:left w:val="nil"/>
              <w:bottom w:val="single" w:sz="4" w:space="0" w:color="auto"/>
              <w:right w:val="single" w:sz="4" w:space="0" w:color="auto"/>
            </w:tcBorders>
            <w:shd w:val="clear" w:color="auto" w:fill="auto"/>
            <w:vAlign w:val="bottom"/>
            <w:hideMark/>
          </w:tcPr>
          <w:p w14:paraId="13F3640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w:t>
            </w:r>
          </w:p>
        </w:tc>
        <w:tc>
          <w:tcPr>
            <w:tcW w:w="1546" w:type="dxa"/>
            <w:tcBorders>
              <w:top w:val="nil"/>
              <w:left w:val="nil"/>
              <w:bottom w:val="single" w:sz="4" w:space="0" w:color="auto"/>
              <w:right w:val="single" w:sz="4" w:space="0" w:color="auto"/>
            </w:tcBorders>
            <w:shd w:val="clear" w:color="auto" w:fill="auto"/>
            <w:vAlign w:val="center"/>
            <w:hideMark/>
          </w:tcPr>
          <w:p w14:paraId="7B518455"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299</w:t>
            </w:r>
          </w:p>
        </w:tc>
        <w:tc>
          <w:tcPr>
            <w:tcW w:w="992" w:type="dxa"/>
            <w:tcBorders>
              <w:top w:val="nil"/>
              <w:left w:val="nil"/>
              <w:bottom w:val="single" w:sz="4" w:space="0" w:color="auto"/>
              <w:right w:val="single" w:sz="4" w:space="0" w:color="auto"/>
            </w:tcBorders>
            <w:shd w:val="clear" w:color="auto" w:fill="auto"/>
            <w:vAlign w:val="center"/>
            <w:hideMark/>
          </w:tcPr>
          <w:p w14:paraId="014EB3A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302</w:t>
            </w:r>
          </w:p>
        </w:tc>
      </w:tr>
      <w:tr w:rsidR="004E14A5" w:rsidRPr="004E14A5" w14:paraId="12101A7B" w14:textId="77777777" w:rsidTr="004E14A5">
        <w:trPr>
          <w:trHeight w:val="2496"/>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2620785" w14:textId="21585FB0" w:rsidR="004E14A5" w:rsidRPr="004E14A5" w:rsidRDefault="00AE568C"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0736B1" w:rsidRPr="000736B1">
              <w:rPr>
                <w:rFonts w:ascii="Times New Roman" w:hAnsi="Times New Roman"/>
                <w:color w:val="000000"/>
                <w:sz w:val="24"/>
                <w:szCs w:val="24"/>
                <w:shd w:val="clear" w:color="auto" w:fill="FFFFFF"/>
              </w:rPr>
              <w:t>"</w:t>
            </w:r>
          </w:p>
        </w:tc>
        <w:tc>
          <w:tcPr>
            <w:tcW w:w="4549" w:type="dxa"/>
            <w:gridSpan w:val="2"/>
            <w:tcBorders>
              <w:top w:val="nil"/>
              <w:left w:val="nil"/>
              <w:bottom w:val="single" w:sz="4" w:space="0" w:color="auto"/>
              <w:right w:val="single" w:sz="4" w:space="0" w:color="auto"/>
            </w:tcBorders>
            <w:shd w:val="clear" w:color="auto" w:fill="auto"/>
            <w:vAlign w:val="bottom"/>
            <w:hideMark/>
          </w:tcPr>
          <w:p w14:paraId="25C73543"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w:t>
            </w:r>
          </w:p>
        </w:tc>
        <w:tc>
          <w:tcPr>
            <w:tcW w:w="1546" w:type="dxa"/>
            <w:tcBorders>
              <w:top w:val="nil"/>
              <w:left w:val="nil"/>
              <w:bottom w:val="single" w:sz="4" w:space="0" w:color="auto"/>
              <w:right w:val="single" w:sz="4" w:space="0" w:color="auto"/>
            </w:tcBorders>
            <w:shd w:val="clear" w:color="auto" w:fill="auto"/>
            <w:vAlign w:val="center"/>
            <w:hideMark/>
          </w:tcPr>
          <w:p w14:paraId="66530ACD"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1149</w:t>
            </w:r>
          </w:p>
        </w:tc>
        <w:tc>
          <w:tcPr>
            <w:tcW w:w="992" w:type="dxa"/>
            <w:tcBorders>
              <w:top w:val="nil"/>
              <w:left w:val="nil"/>
              <w:bottom w:val="single" w:sz="4" w:space="0" w:color="auto"/>
              <w:right w:val="single" w:sz="4" w:space="0" w:color="auto"/>
            </w:tcBorders>
            <w:shd w:val="clear" w:color="auto" w:fill="auto"/>
            <w:vAlign w:val="center"/>
            <w:hideMark/>
          </w:tcPr>
          <w:p w14:paraId="1AD254E8"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1164</w:t>
            </w:r>
          </w:p>
        </w:tc>
      </w:tr>
    </w:tbl>
    <w:p w14:paraId="0ED49E21" w14:textId="77777777" w:rsidR="004E14A5" w:rsidRDefault="004E14A5" w:rsidP="00933675">
      <w:pPr>
        <w:spacing w:after="0" w:line="240" w:lineRule="auto"/>
        <w:jc w:val="center"/>
        <w:rPr>
          <w:rFonts w:ascii="Times New Roman" w:hAnsi="Times New Roman"/>
          <w:b/>
          <w:sz w:val="28"/>
          <w:szCs w:val="28"/>
          <w:lang w:eastAsia="ru-RU"/>
        </w:rPr>
      </w:pPr>
    </w:p>
    <w:tbl>
      <w:tblPr>
        <w:tblW w:w="9776" w:type="dxa"/>
        <w:tblLook w:val="04A0" w:firstRow="1" w:lastRow="0" w:firstColumn="1" w:lastColumn="0" w:noHBand="0" w:noVBand="1"/>
      </w:tblPr>
      <w:tblGrid>
        <w:gridCol w:w="2502"/>
        <w:gridCol w:w="4334"/>
        <w:gridCol w:w="1806"/>
        <w:gridCol w:w="1134"/>
      </w:tblGrid>
      <w:tr w:rsidR="004E14A5" w:rsidRPr="004E14A5" w14:paraId="7484D35E" w14:textId="77777777" w:rsidTr="004E14A5">
        <w:trPr>
          <w:trHeight w:val="996"/>
        </w:trPr>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095F" w14:textId="77777777" w:rsidR="004E14A5" w:rsidRPr="004E14A5" w:rsidRDefault="004E14A5" w:rsidP="004E14A5">
            <w:pPr>
              <w:spacing w:after="0" w:line="240" w:lineRule="auto"/>
              <w:jc w:val="center"/>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lastRenderedPageBreak/>
              <w:t>Организация</w:t>
            </w:r>
          </w:p>
        </w:tc>
        <w:tc>
          <w:tcPr>
            <w:tcW w:w="7274" w:type="dxa"/>
            <w:gridSpan w:val="3"/>
            <w:tcBorders>
              <w:top w:val="single" w:sz="4" w:space="0" w:color="auto"/>
              <w:left w:val="nil"/>
              <w:bottom w:val="single" w:sz="4" w:space="0" w:color="auto"/>
              <w:right w:val="single" w:sz="4" w:space="0" w:color="auto"/>
            </w:tcBorders>
            <w:shd w:val="clear" w:color="auto" w:fill="auto"/>
            <w:hideMark/>
          </w:tcPr>
          <w:p w14:paraId="0E4B2987" w14:textId="24A9D611"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 xml:space="preserve">1.3.2 -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w:t>
            </w:r>
            <w:r w:rsidR="00CC0263">
              <w:rPr>
                <w:rFonts w:ascii="Times New Roman" w:eastAsia="Times New Roman" w:hAnsi="Times New Roman"/>
                <w:color w:val="000000"/>
                <w:sz w:val="24"/>
                <w:szCs w:val="24"/>
                <w:lang w:eastAsia="ru-RU"/>
              </w:rPr>
              <w:t>«</w:t>
            </w:r>
            <w:r w:rsidRPr="004E14A5">
              <w:rPr>
                <w:rFonts w:ascii="Times New Roman" w:eastAsia="Times New Roman" w:hAnsi="Times New Roman"/>
                <w:color w:val="000000"/>
                <w:sz w:val="24"/>
                <w:szCs w:val="24"/>
                <w:lang w:eastAsia="ru-RU"/>
              </w:rPr>
              <w:t>Интернет</w:t>
            </w:r>
            <w:r w:rsidR="00CC0263">
              <w:rPr>
                <w:rFonts w:ascii="Times New Roman" w:eastAsia="Times New Roman" w:hAnsi="Times New Roman"/>
                <w:color w:val="000000"/>
                <w:sz w:val="24"/>
                <w:szCs w:val="24"/>
                <w:lang w:eastAsia="ru-RU"/>
              </w:rPr>
              <w:t>»</w:t>
            </w:r>
            <w:r w:rsidRPr="004E14A5">
              <w:rPr>
                <w:rFonts w:ascii="Times New Roman" w:eastAsia="Times New Roman" w:hAnsi="Times New Roman"/>
                <w:color w:val="000000"/>
                <w:sz w:val="24"/>
                <w:szCs w:val="24"/>
                <w:lang w:eastAsia="ru-RU"/>
              </w:rPr>
              <w:t>.</w:t>
            </w:r>
          </w:p>
        </w:tc>
      </w:tr>
      <w:tr w:rsidR="004E14A5" w:rsidRPr="004E14A5" w14:paraId="4FBDD2B1" w14:textId="77777777" w:rsidTr="004E14A5">
        <w:trPr>
          <w:trHeight w:val="315"/>
        </w:trPr>
        <w:tc>
          <w:tcPr>
            <w:tcW w:w="2502" w:type="dxa"/>
            <w:tcBorders>
              <w:top w:val="nil"/>
              <w:left w:val="single" w:sz="4" w:space="0" w:color="auto"/>
              <w:bottom w:val="single" w:sz="4" w:space="0" w:color="auto"/>
              <w:right w:val="single" w:sz="4" w:space="0" w:color="auto"/>
            </w:tcBorders>
            <w:shd w:val="clear" w:color="auto" w:fill="auto"/>
            <w:textDirection w:val="btLr"/>
            <w:vAlign w:val="center"/>
            <w:hideMark/>
          </w:tcPr>
          <w:p w14:paraId="26ADA740" w14:textId="77777777" w:rsidR="004E14A5" w:rsidRPr="004E14A5" w:rsidRDefault="004E14A5" w:rsidP="004E14A5">
            <w:pPr>
              <w:spacing w:after="0" w:line="240" w:lineRule="auto"/>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 </w:t>
            </w:r>
          </w:p>
        </w:tc>
        <w:tc>
          <w:tcPr>
            <w:tcW w:w="4334" w:type="dxa"/>
            <w:tcBorders>
              <w:top w:val="nil"/>
              <w:left w:val="nil"/>
              <w:bottom w:val="single" w:sz="4" w:space="0" w:color="auto"/>
              <w:right w:val="single" w:sz="4" w:space="0" w:color="auto"/>
            </w:tcBorders>
            <w:shd w:val="clear" w:color="auto" w:fill="auto"/>
            <w:hideMark/>
          </w:tcPr>
          <w:p w14:paraId="6EF5FD84"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Наименование индикатора</w:t>
            </w:r>
          </w:p>
        </w:tc>
        <w:tc>
          <w:tcPr>
            <w:tcW w:w="2940" w:type="dxa"/>
            <w:gridSpan w:val="2"/>
            <w:tcBorders>
              <w:top w:val="single" w:sz="4" w:space="0" w:color="auto"/>
              <w:left w:val="nil"/>
              <w:bottom w:val="single" w:sz="4" w:space="0" w:color="auto"/>
              <w:right w:val="single" w:sz="4" w:space="0" w:color="auto"/>
            </w:tcBorders>
            <w:shd w:val="clear" w:color="auto" w:fill="auto"/>
            <w:hideMark/>
          </w:tcPr>
          <w:p w14:paraId="6E0BA4C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CB4AE0">
              <w:rPr>
                <w:rFonts w:ascii="Times New Roman" w:eastAsia="Times New Roman" w:hAnsi="Times New Roman"/>
                <w:color w:val="000000"/>
                <w:sz w:val="24"/>
                <w:szCs w:val="24"/>
                <w:lang w:eastAsia="ru-RU"/>
              </w:rPr>
              <w:t>Выполнение индикатора</w:t>
            </w:r>
          </w:p>
        </w:tc>
      </w:tr>
      <w:tr w:rsidR="004E14A5" w:rsidRPr="004E14A5" w14:paraId="17BD58DA" w14:textId="77777777" w:rsidTr="004E14A5">
        <w:trPr>
          <w:trHeight w:val="2496"/>
        </w:trPr>
        <w:tc>
          <w:tcPr>
            <w:tcW w:w="2502" w:type="dxa"/>
            <w:tcBorders>
              <w:top w:val="nil"/>
              <w:left w:val="single" w:sz="4" w:space="0" w:color="auto"/>
              <w:bottom w:val="single" w:sz="4" w:space="0" w:color="auto"/>
              <w:right w:val="single" w:sz="4" w:space="0" w:color="auto"/>
            </w:tcBorders>
            <w:shd w:val="clear" w:color="auto" w:fill="auto"/>
            <w:vAlign w:val="center"/>
            <w:hideMark/>
          </w:tcPr>
          <w:p w14:paraId="4048AD23"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4334" w:type="dxa"/>
            <w:tcBorders>
              <w:top w:val="nil"/>
              <w:left w:val="nil"/>
              <w:bottom w:val="single" w:sz="4" w:space="0" w:color="auto"/>
              <w:right w:val="single" w:sz="4" w:space="0" w:color="auto"/>
            </w:tcBorders>
            <w:shd w:val="clear" w:color="auto" w:fill="auto"/>
            <w:vAlign w:val="bottom"/>
            <w:hideMark/>
          </w:tcPr>
          <w:p w14:paraId="3F26F394"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w:t>
            </w:r>
          </w:p>
        </w:tc>
        <w:tc>
          <w:tcPr>
            <w:tcW w:w="1806" w:type="dxa"/>
            <w:tcBorders>
              <w:top w:val="nil"/>
              <w:left w:val="nil"/>
              <w:bottom w:val="single" w:sz="4" w:space="0" w:color="auto"/>
              <w:right w:val="single" w:sz="4" w:space="0" w:color="auto"/>
            </w:tcBorders>
            <w:shd w:val="clear" w:color="auto" w:fill="auto"/>
            <w:vAlign w:val="center"/>
            <w:hideMark/>
          </w:tcPr>
          <w:p w14:paraId="545B42C4"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497</w:t>
            </w:r>
          </w:p>
        </w:tc>
        <w:tc>
          <w:tcPr>
            <w:tcW w:w="1134" w:type="dxa"/>
            <w:tcBorders>
              <w:top w:val="nil"/>
              <w:left w:val="nil"/>
              <w:bottom w:val="single" w:sz="4" w:space="0" w:color="auto"/>
              <w:right w:val="single" w:sz="4" w:space="0" w:color="auto"/>
            </w:tcBorders>
            <w:shd w:val="clear" w:color="auto" w:fill="auto"/>
            <w:vAlign w:val="center"/>
            <w:hideMark/>
          </w:tcPr>
          <w:p w14:paraId="4C1D366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502</w:t>
            </w:r>
          </w:p>
        </w:tc>
      </w:tr>
      <w:tr w:rsidR="004E14A5" w:rsidRPr="004E14A5" w14:paraId="3F82BB45" w14:textId="77777777" w:rsidTr="004E14A5">
        <w:trPr>
          <w:trHeight w:val="2496"/>
        </w:trPr>
        <w:tc>
          <w:tcPr>
            <w:tcW w:w="2502" w:type="dxa"/>
            <w:tcBorders>
              <w:top w:val="nil"/>
              <w:left w:val="single" w:sz="4" w:space="0" w:color="auto"/>
              <w:bottom w:val="single" w:sz="4" w:space="0" w:color="auto"/>
              <w:right w:val="single" w:sz="4" w:space="0" w:color="auto"/>
            </w:tcBorders>
            <w:shd w:val="clear" w:color="auto" w:fill="auto"/>
            <w:vAlign w:val="center"/>
            <w:hideMark/>
          </w:tcPr>
          <w:p w14:paraId="56065C97"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4334" w:type="dxa"/>
            <w:tcBorders>
              <w:top w:val="nil"/>
              <w:left w:val="nil"/>
              <w:bottom w:val="single" w:sz="4" w:space="0" w:color="auto"/>
              <w:right w:val="single" w:sz="4" w:space="0" w:color="auto"/>
            </w:tcBorders>
            <w:shd w:val="clear" w:color="auto" w:fill="auto"/>
            <w:vAlign w:val="bottom"/>
            <w:hideMark/>
          </w:tcPr>
          <w:p w14:paraId="4D1AEBF0"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w:t>
            </w:r>
          </w:p>
        </w:tc>
        <w:tc>
          <w:tcPr>
            <w:tcW w:w="1806" w:type="dxa"/>
            <w:tcBorders>
              <w:top w:val="nil"/>
              <w:left w:val="nil"/>
              <w:bottom w:val="single" w:sz="4" w:space="0" w:color="auto"/>
              <w:right w:val="single" w:sz="4" w:space="0" w:color="auto"/>
            </w:tcBorders>
            <w:shd w:val="clear" w:color="auto" w:fill="auto"/>
            <w:vAlign w:val="center"/>
            <w:hideMark/>
          </w:tcPr>
          <w:p w14:paraId="1CDA4349"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210</w:t>
            </w:r>
          </w:p>
        </w:tc>
        <w:tc>
          <w:tcPr>
            <w:tcW w:w="1134" w:type="dxa"/>
            <w:tcBorders>
              <w:top w:val="nil"/>
              <w:left w:val="nil"/>
              <w:bottom w:val="single" w:sz="4" w:space="0" w:color="auto"/>
              <w:right w:val="single" w:sz="4" w:space="0" w:color="auto"/>
            </w:tcBorders>
            <w:shd w:val="clear" w:color="auto" w:fill="auto"/>
            <w:vAlign w:val="center"/>
            <w:hideMark/>
          </w:tcPr>
          <w:p w14:paraId="7C540CF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214</w:t>
            </w:r>
          </w:p>
        </w:tc>
      </w:tr>
      <w:tr w:rsidR="004E14A5" w:rsidRPr="004E14A5" w14:paraId="17268EF5" w14:textId="77777777" w:rsidTr="004E14A5">
        <w:trPr>
          <w:trHeight w:val="2496"/>
        </w:trPr>
        <w:tc>
          <w:tcPr>
            <w:tcW w:w="2502" w:type="dxa"/>
            <w:tcBorders>
              <w:top w:val="nil"/>
              <w:left w:val="single" w:sz="4" w:space="0" w:color="auto"/>
              <w:bottom w:val="single" w:sz="4" w:space="0" w:color="auto"/>
              <w:right w:val="single" w:sz="4" w:space="0" w:color="auto"/>
            </w:tcBorders>
            <w:shd w:val="clear" w:color="auto" w:fill="auto"/>
            <w:vAlign w:val="center"/>
            <w:hideMark/>
          </w:tcPr>
          <w:p w14:paraId="15572800" w14:textId="6AEA794A" w:rsidR="004E14A5" w:rsidRPr="004E14A5" w:rsidRDefault="00574B3B"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0736B1" w:rsidRPr="000736B1">
              <w:rPr>
                <w:rFonts w:ascii="Times New Roman" w:hAnsi="Times New Roman"/>
                <w:color w:val="000000"/>
                <w:sz w:val="24"/>
                <w:szCs w:val="24"/>
                <w:shd w:val="clear" w:color="auto" w:fill="FFFFFF"/>
              </w:rPr>
              <w:t>"</w:t>
            </w:r>
          </w:p>
        </w:tc>
        <w:tc>
          <w:tcPr>
            <w:tcW w:w="4334" w:type="dxa"/>
            <w:tcBorders>
              <w:top w:val="nil"/>
              <w:left w:val="nil"/>
              <w:bottom w:val="single" w:sz="4" w:space="0" w:color="auto"/>
              <w:right w:val="single" w:sz="4" w:space="0" w:color="auto"/>
            </w:tcBorders>
            <w:shd w:val="clear" w:color="auto" w:fill="auto"/>
            <w:vAlign w:val="bottom"/>
            <w:hideMark/>
          </w:tcPr>
          <w:p w14:paraId="4BA64AFC"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w:t>
            </w:r>
          </w:p>
        </w:tc>
        <w:tc>
          <w:tcPr>
            <w:tcW w:w="1806" w:type="dxa"/>
            <w:tcBorders>
              <w:top w:val="nil"/>
              <w:left w:val="nil"/>
              <w:bottom w:val="single" w:sz="4" w:space="0" w:color="auto"/>
              <w:right w:val="single" w:sz="4" w:space="0" w:color="auto"/>
            </w:tcBorders>
            <w:shd w:val="clear" w:color="auto" w:fill="auto"/>
            <w:vAlign w:val="center"/>
            <w:hideMark/>
          </w:tcPr>
          <w:p w14:paraId="45978E39"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284</w:t>
            </w:r>
          </w:p>
        </w:tc>
        <w:tc>
          <w:tcPr>
            <w:tcW w:w="1134" w:type="dxa"/>
            <w:tcBorders>
              <w:top w:val="nil"/>
              <w:left w:val="nil"/>
              <w:bottom w:val="single" w:sz="4" w:space="0" w:color="auto"/>
              <w:right w:val="single" w:sz="4" w:space="0" w:color="auto"/>
            </w:tcBorders>
            <w:shd w:val="clear" w:color="auto" w:fill="auto"/>
            <w:vAlign w:val="center"/>
            <w:hideMark/>
          </w:tcPr>
          <w:p w14:paraId="6237F107"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288</w:t>
            </w:r>
          </w:p>
        </w:tc>
      </w:tr>
      <w:tr w:rsidR="004E14A5" w:rsidRPr="004E14A5" w14:paraId="6A4CEC4D" w14:textId="77777777" w:rsidTr="004E14A5">
        <w:trPr>
          <w:trHeight w:val="2496"/>
        </w:trPr>
        <w:tc>
          <w:tcPr>
            <w:tcW w:w="2502" w:type="dxa"/>
            <w:tcBorders>
              <w:top w:val="nil"/>
              <w:left w:val="single" w:sz="4" w:space="0" w:color="auto"/>
              <w:bottom w:val="single" w:sz="4" w:space="0" w:color="auto"/>
              <w:right w:val="single" w:sz="4" w:space="0" w:color="auto"/>
            </w:tcBorders>
            <w:shd w:val="clear" w:color="auto" w:fill="auto"/>
            <w:vAlign w:val="center"/>
            <w:hideMark/>
          </w:tcPr>
          <w:p w14:paraId="3D4718AF" w14:textId="4C37EFE4" w:rsidR="004E14A5" w:rsidRPr="004E14A5" w:rsidRDefault="00AE568C"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0736B1" w:rsidRPr="000736B1">
              <w:rPr>
                <w:rFonts w:ascii="Times New Roman" w:hAnsi="Times New Roman"/>
                <w:color w:val="000000"/>
                <w:sz w:val="24"/>
                <w:szCs w:val="24"/>
                <w:shd w:val="clear" w:color="auto" w:fill="FFFFFF"/>
              </w:rPr>
              <w:t>"</w:t>
            </w:r>
          </w:p>
        </w:tc>
        <w:tc>
          <w:tcPr>
            <w:tcW w:w="4334" w:type="dxa"/>
            <w:tcBorders>
              <w:top w:val="nil"/>
              <w:left w:val="nil"/>
              <w:bottom w:val="single" w:sz="4" w:space="0" w:color="auto"/>
              <w:right w:val="single" w:sz="4" w:space="0" w:color="auto"/>
            </w:tcBorders>
            <w:shd w:val="clear" w:color="auto" w:fill="auto"/>
            <w:vAlign w:val="bottom"/>
            <w:hideMark/>
          </w:tcPr>
          <w:p w14:paraId="6B8AB695"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w:t>
            </w:r>
          </w:p>
        </w:tc>
        <w:tc>
          <w:tcPr>
            <w:tcW w:w="1806" w:type="dxa"/>
            <w:tcBorders>
              <w:top w:val="nil"/>
              <w:left w:val="nil"/>
              <w:bottom w:val="single" w:sz="4" w:space="0" w:color="auto"/>
              <w:right w:val="single" w:sz="4" w:space="0" w:color="auto"/>
            </w:tcBorders>
            <w:shd w:val="clear" w:color="auto" w:fill="auto"/>
            <w:vAlign w:val="center"/>
            <w:hideMark/>
          </w:tcPr>
          <w:p w14:paraId="438B572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1153</w:t>
            </w:r>
          </w:p>
        </w:tc>
        <w:tc>
          <w:tcPr>
            <w:tcW w:w="1134" w:type="dxa"/>
            <w:tcBorders>
              <w:top w:val="nil"/>
              <w:left w:val="nil"/>
              <w:bottom w:val="single" w:sz="4" w:space="0" w:color="auto"/>
              <w:right w:val="single" w:sz="4" w:space="0" w:color="auto"/>
            </w:tcBorders>
            <w:shd w:val="clear" w:color="auto" w:fill="auto"/>
            <w:vAlign w:val="center"/>
            <w:hideMark/>
          </w:tcPr>
          <w:p w14:paraId="539A877F"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1166</w:t>
            </w:r>
          </w:p>
        </w:tc>
      </w:tr>
    </w:tbl>
    <w:p w14:paraId="241225A8" w14:textId="77777777" w:rsidR="004E14A5" w:rsidRDefault="004E14A5" w:rsidP="00933675">
      <w:pPr>
        <w:spacing w:after="0" w:line="240" w:lineRule="auto"/>
        <w:jc w:val="center"/>
        <w:rPr>
          <w:rFonts w:ascii="Times New Roman" w:hAnsi="Times New Roman"/>
          <w:b/>
          <w:sz w:val="28"/>
          <w:szCs w:val="28"/>
          <w:lang w:eastAsia="ru-RU"/>
        </w:rPr>
      </w:pPr>
    </w:p>
    <w:p w14:paraId="673B7625" w14:textId="5A5E88A0" w:rsidR="00B71B22" w:rsidRPr="00F56157" w:rsidRDefault="00B71B22" w:rsidP="00933675">
      <w:pPr>
        <w:spacing w:after="0" w:line="240" w:lineRule="auto"/>
        <w:jc w:val="center"/>
        <w:rPr>
          <w:rFonts w:ascii="Times New Roman" w:hAnsi="Times New Roman"/>
          <w:b/>
          <w:sz w:val="28"/>
          <w:szCs w:val="28"/>
          <w:lang w:eastAsia="ru-RU"/>
        </w:rPr>
      </w:pPr>
      <w:r w:rsidRPr="00F56157">
        <w:rPr>
          <w:rFonts w:ascii="Times New Roman" w:hAnsi="Times New Roman"/>
          <w:b/>
          <w:sz w:val="28"/>
          <w:szCs w:val="28"/>
          <w:lang w:eastAsia="ru-RU"/>
        </w:rPr>
        <w:t xml:space="preserve">2 критерий </w:t>
      </w:r>
      <w:r w:rsidR="00CC0263">
        <w:rPr>
          <w:rFonts w:ascii="Times New Roman" w:hAnsi="Times New Roman"/>
          <w:b/>
          <w:sz w:val="28"/>
          <w:szCs w:val="28"/>
          <w:lang w:eastAsia="ru-RU"/>
        </w:rPr>
        <w:t>«</w:t>
      </w:r>
      <w:r w:rsidRPr="00F56157">
        <w:rPr>
          <w:rFonts w:ascii="Times New Roman" w:hAnsi="Times New Roman"/>
          <w:b/>
          <w:sz w:val="28"/>
          <w:szCs w:val="28"/>
          <w:lang w:eastAsia="ru-RU"/>
        </w:rPr>
        <w:t>Комфортность условий, в которых осуществляется образовательная деятельность</w:t>
      </w:r>
      <w:r w:rsidR="00CC0263">
        <w:rPr>
          <w:rFonts w:ascii="Times New Roman" w:hAnsi="Times New Roman"/>
          <w:b/>
          <w:sz w:val="28"/>
          <w:szCs w:val="28"/>
          <w:lang w:eastAsia="ru-RU"/>
        </w:rPr>
        <w:t>»</w:t>
      </w:r>
    </w:p>
    <w:p w14:paraId="6F305AA8" w14:textId="77777777" w:rsidR="007C78A8" w:rsidRPr="00F56157" w:rsidRDefault="00000861"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2.1 Обеспечение в организации социальной сферы комфортных условий предоставления услуг</w:t>
      </w:r>
    </w:p>
    <w:tbl>
      <w:tblPr>
        <w:tblW w:w="9634" w:type="dxa"/>
        <w:tblLook w:val="04A0" w:firstRow="1" w:lastRow="0" w:firstColumn="1" w:lastColumn="0" w:noHBand="0" w:noVBand="1"/>
      </w:tblPr>
      <w:tblGrid>
        <w:gridCol w:w="2405"/>
        <w:gridCol w:w="4394"/>
        <w:gridCol w:w="1701"/>
        <w:gridCol w:w="1134"/>
      </w:tblGrid>
      <w:tr w:rsidR="004E14A5" w:rsidRPr="004E14A5" w14:paraId="100E4B04" w14:textId="77777777" w:rsidTr="004E14A5">
        <w:trPr>
          <w:trHeight w:val="996"/>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2CA7B" w14:textId="77777777" w:rsidR="004E14A5" w:rsidRPr="004E14A5" w:rsidRDefault="004E14A5" w:rsidP="004E14A5">
            <w:pPr>
              <w:spacing w:after="0" w:line="240" w:lineRule="auto"/>
              <w:jc w:val="center"/>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lastRenderedPageBreak/>
              <w:t>Организация</w:t>
            </w:r>
          </w:p>
        </w:tc>
        <w:tc>
          <w:tcPr>
            <w:tcW w:w="7229" w:type="dxa"/>
            <w:gridSpan w:val="3"/>
            <w:tcBorders>
              <w:top w:val="single" w:sz="4" w:space="0" w:color="auto"/>
              <w:left w:val="nil"/>
              <w:bottom w:val="single" w:sz="4" w:space="0" w:color="auto"/>
              <w:right w:val="single" w:sz="4" w:space="0" w:color="auto"/>
            </w:tcBorders>
            <w:shd w:val="clear" w:color="auto" w:fill="auto"/>
            <w:hideMark/>
          </w:tcPr>
          <w:p w14:paraId="44EE9671"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2.1.1 - Наличие комфортных условий для предоставления услуг, например: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(возможность доехать до организации социальной сферы на общественном транспорте, наличие парковки);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пр.); иные параметры комфортных условий, установленные ведомственным актом уполномоченного федерального органа исполнительной власти.</w:t>
            </w:r>
          </w:p>
        </w:tc>
      </w:tr>
      <w:tr w:rsidR="004E14A5" w:rsidRPr="004E14A5" w14:paraId="15903023" w14:textId="77777777" w:rsidTr="004E14A5">
        <w:trPr>
          <w:trHeight w:val="315"/>
        </w:trPr>
        <w:tc>
          <w:tcPr>
            <w:tcW w:w="2405"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608364" w14:textId="77777777" w:rsidR="004E14A5" w:rsidRPr="004E14A5" w:rsidRDefault="004E14A5" w:rsidP="004E14A5">
            <w:pPr>
              <w:spacing w:after="0" w:line="240" w:lineRule="auto"/>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 </w:t>
            </w:r>
          </w:p>
        </w:tc>
        <w:tc>
          <w:tcPr>
            <w:tcW w:w="4394" w:type="dxa"/>
            <w:tcBorders>
              <w:top w:val="nil"/>
              <w:left w:val="nil"/>
              <w:bottom w:val="single" w:sz="4" w:space="0" w:color="auto"/>
              <w:right w:val="single" w:sz="4" w:space="0" w:color="auto"/>
            </w:tcBorders>
            <w:shd w:val="clear" w:color="auto" w:fill="auto"/>
            <w:hideMark/>
          </w:tcPr>
          <w:p w14:paraId="049D49E1"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Наименование индикатора</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2127F935"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944A77">
              <w:rPr>
                <w:rFonts w:ascii="Times New Roman" w:eastAsia="Times New Roman" w:hAnsi="Times New Roman"/>
                <w:color w:val="000000"/>
                <w:sz w:val="24"/>
                <w:szCs w:val="24"/>
                <w:lang w:eastAsia="ru-RU"/>
              </w:rPr>
              <w:t>Выполнение индикатора</w:t>
            </w:r>
          </w:p>
        </w:tc>
      </w:tr>
      <w:tr w:rsidR="004E14A5" w:rsidRPr="004E14A5" w14:paraId="2E334027" w14:textId="77777777" w:rsidTr="00CB601F">
        <w:trPr>
          <w:trHeight w:val="113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79365F0"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4394" w:type="dxa"/>
            <w:tcBorders>
              <w:top w:val="nil"/>
              <w:left w:val="nil"/>
              <w:bottom w:val="single" w:sz="4" w:space="0" w:color="auto"/>
              <w:right w:val="single" w:sz="4" w:space="0" w:color="auto"/>
            </w:tcBorders>
            <w:shd w:val="clear" w:color="auto" w:fill="auto"/>
            <w:vAlign w:val="bottom"/>
            <w:hideMark/>
          </w:tcPr>
          <w:p w14:paraId="4CBA7D0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Наличие пяти  и более комфортных условий для предоставления услуг</w:t>
            </w:r>
          </w:p>
        </w:tc>
        <w:tc>
          <w:tcPr>
            <w:tcW w:w="1701" w:type="dxa"/>
            <w:tcBorders>
              <w:top w:val="nil"/>
              <w:left w:val="nil"/>
              <w:bottom w:val="single" w:sz="4" w:space="0" w:color="auto"/>
              <w:right w:val="single" w:sz="4" w:space="0" w:color="auto"/>
            </w:tcBorders>
            <w:shd w:val="clear" w:color="auto" w:fill="auto"/>
            <w:vAlign w:val="center"/>
            <w:hideMark/>
          </w:tcPr>
          <w:p w14:paraId="295A80E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14:paraId="100F18B3"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100</w:t>
            </w:r>
          </w:p>
        </w:tc>
      </w:tr>
      <w:tr w:rsidR="004E14A5" w:rsidRPr="004E14A5" w14:paraId="2871B844" w14:textId="77777777" w:rsidTr="00602EB4">
        <w:trPr>
          <w:trHeight w:val="195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F30E9B0"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4394" w:type="dxa"/>
            <w:tcBorders>
              <w:top w:val="nil"/>
              <w:left w:val="nil"/>
              <w:bottom w:val="single" w:sz="4" w:space="0" w:color="auto"/>
              <w:right w:val="single" w:sz="4" w:space="0" w:color="auto"/>
            </w:tcBorders>
            <w:shd w:val="clear" w:color="auto" w:fill="auto"/>
            <w:vAlign w:val="bottom"/>
            <w:hideMark/>
          </w:tcPr>
          <w:p w14:paraId="1281F6C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Наличие пяти  и более комфортных условий для предоставления услуг</w:t>
            </w:r>
          </w:p>
        </w:tc>
        <w:tc>
          <w:tcPr>
            <w:tcW w:w="1701" w:type="dxa"/>
            <w:tcBorders>
              <w:top w:val="nil"/>
              <w:left w:val="nil"/>
              <w:bottom w:val="single" w:sz="4" w:space="0" w:color="auto"/>
              <w:right w:val="single" w:sz="4" w:space="0" w:color="auto"/>
            </w:tcBorders>
            <w:shd w:val="clear" w:color="auto" w:fill="auto"/>
            <w:vAlign w:val="center"/>
            <w:hideMark/>
          </w:tcPr>
          <w:p w14:paraId="1EE420A8"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14:paraId="30C59F01"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100</w:t>
            </w:r>
          </w:p>
        </w:tc>
      </w:tr>
      <w:tr w:rsidR="004E14A5" w:rsidRPr="004E14A5" w14:paraId="710DB3E1" w14:textId="77777777" w:rsidTr="004E14A5">
        <w:trPr>
          <w:trHeight w:val="249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DB6C672" w14:textId="440FF422" w:rsidR="004E14A5" w:rsidRPr="004E14A5" w:rsidRDefault="00574B3B"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0736B1" w:rsidRPr="000736B1">
              <w:rPr>
                <w:rFonts w:ascii="Times New Roman" w:hAnsi="Times New Roman"/>
                <w:color w:val="000000"/>
                <w:sz w:val="24"/>
                <w:szCs w:val="24"/>
                <w:shd w:val="clear" w:color="auto" w:fill="FFFFFF"/>
              </w:rPr>
              <w:t>"</w:t>
            </w:r>
          </w:p>
        </w:tc>
        <w:tc>
          <w:tcPr>
            <w:tcW w:w="4394" w:type="dxa"/>
            <w:tcBorders>
              <w:top w:val="nil"/>
              <w:left w:val="nil"/>
              <w:bottom w:val="single" w:sz="4" w:space="0" w:color="auto"/>
              <w:right w:val="single" w:sz="4" w:space="0" w:color="auto"/>
            </w:tcBorders>
            <w:shd w:val="clear" w:color="auto" w:fill="auto"/>
            <w:vAlign w:val="bottom"/>
            <w:hideMark/>
          </w:tcPr>
          <w:p w14:paraId="57E7D0A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Наличие пяти  и более комфортных условий для предоставления услуг</w:t>
            </w:r>
          </w:p>
        </w:tc>
        <w:tc>
          <w:tcPr>
            <w:tcW w:w="1701" w:type="dxa"/>
            <w:tcBorders>
              <w:top w:val="nil"/>
              <w:left w:val="nil"/>
              <w:bottom w:val="single" w:sz="4" w:space="0" w:color="auto"/>
              <w:right w:val="single" w:sz="4" w:space="0" w:color="auto"/>
            </w:tcBorders>
            <w:shd w:val="clear" w:color="auto" w:fill="auto"/>
            <w:vAlign w:val="center"/>
            <w:hideMark/>
          </w:tcPr>
          <w:p w14:paraId="733CEE0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8</w:t>
            </w:r>
          </w:p>
        </w:tc>
        <w:tc>
          <w:tcPr>
            <w:tcW w:w="1134" w:type="dxa"/>
            <w:tcBorders>
              <w:top w:val="nil"/>
              <w:left w:val="nil"/>
              <w:bottom w:val="single" w:sz="4" w:space="0" w:color="auto"/>
              <w:right w:val="single" w:sz="4" w:space="0" w:color="auto"/>
            </w:tcBorders>
            <w:shd w:val="clear" w:color="auto" w:fill="auto"/>
            <w:vAlign w:val="center"/>
            <w:hideMark/>
          </w:tcPr>
          <w:p w14:paraId="0383C448"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100</w:t>
            </w:r>
          </w:p>
        </w:tc>
      </w:tr>
      <w:tr w:rsidR="004E14A5" w:rsidRPr="004E14A5" w14:paraId="6F94372C" w14:textId="77777777" w:rsidTr="004E14A5">
        <w:trPr>
          <w:trHeight w:val="249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5BAA1A5" w14:textId="2E24805E" w:rsidR="004E14A5" w:rsidRPr="004E14A5" w:rsidRDefault="00AE568C"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0736B1" w:rsidRPr="000736B1">
              <w:rPr>
                <w:rFonts w:ascii="Times New Roman" w:hAnsi="Times New Roman"/>
                <w:color w:val="000000"/>
                <w:sz w:val="24"/>
                <w:szCs w:val="24"/>
                <w:shd w:val="clear" w:color="auto" w:fill="FFFFFF"/>
              </w:rPr>
              <w:t>"</w:t>
            </w:r>
          </w:p>
        </w:tc>
        <w:tc>
          <w:tcPr>
            <w:tcW w:w="4394" w:type="dxa"/>
            <w:tcBorders>
              <w:top w:val="nil"/>
              <w:left w:val="nil"/>
              <w:bottom w:val="single" w:sz="4" w:space="0" w:color="auto"/>
              <w:right w:val="single" w:sz="4" w:space="0" w:color="auto"/>
            </w:tcBorders>
            <w:shd w:val="clear" w:color="auto" w:fill="auto"/>
            <w:vAlign w:val="bottom"/>
            <w:hideMark/>
          </w:tcPr>
          <w:p w14:paraId="53D807C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Наличие пяти  и более комфортных условий для предоставления услуг</w:t>
            </w:r>
          </w:p>
        </w:tc>
        <w:tc>
          <w:tcPr>
            <w:tcW w:w="1701" w:type="dxa"/>
            <w:tcBorders>
              <w:top w:val="nil"/>
              <w:left w:val="nil"/>
              <w:bottom w:val="single" w:sz="4" w:space="0" w:color="auto"/>
              <w:right w:val="single" w:sz="4" w:space="0" w:color="auto"/>
            </w:tcBorders>
            <w:shd w:val="clear" w:color="auto" w:fill="auto"/>
            <w:vAlign w:val="center"/>
            <w:hideMark/>
          </w:tcPr>
          <w:p w14:paraId="21AFA9D9"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8</w:t>
            </w:r>
          </w:p>
        </w:tc>
        <w:tc>
          <w:tcPr>
            <w:tcW w:w="1134" w:type="dxa"/>
            <w:tcBorders>
              <w:top w:val="nil"/>
              <w:left w:val="nil"/>
              <w:bottom w:val="single" w:sz="4" w:space="0" w:color="auto"/>
              <w:right w:val="single" w:sz="4" w:space="0" w:color="auto"/>
            </w:tcBorders>
            <w:shd w:val="clear" w:color="auto" w:fill="auto"/>
            <w:vAlign w:val="center"/>
            <w:hideMark/>
          </w:tcPr>
          <w:p w14:paraId="6B13BF06"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100</w:t>
            </w:r>
          </w:p>
        </w:tc>
      </w:tr>
    </w:tbl>
    <w:p w14:paraId="241585B4" w14:textId="77777777" w:rsidR="00000861" w:rsidRDefault="007C78A8" w:rsidP="00E93318">
      <w:pPr>
        <w:spacing w:after="0" w:line="240" w:lineRule="auto"/>
        <w:rPr>
          <w:rFonts w:ascii="Times New Roman" w:hAnsi="Times New Roman"/>
          <w:sz w:val="28"/>
          <w:szCs w:val="28"/>
          <w:lang w:eastAsia="ru-RU"/>
        </w:rPr>
      </w:pPr>
      <w:r w:rsidRPr="00F56157">
        <w:rPr>
          <w:rFonts w:ascii="Times New Roman" w:hAnsi="Times New Roman"/>
          <w:sz w:val="28"/>
          <w:szCs w:val="28"/>
          <w:lang w:eastAsia="ru-RU"/>
        </w:rPr>
        <w:tab/>
      </w:r>
      <w:r w:rsidR="00000861" w:rsidRPr="00F56157">
        <w:rPr>
          <w:rFonts w:ascii="Times New Roman" w:hAnsi="Times New Roman"/>
          <w:sz w:val="28"/>
          <w:szCs w:val="28"/>
          <w:lang w:eastAsia="ru-RU"/>
        </w:rPr>
        <w:t>2.3 Доля получателей услуг</w:t>
      </w:r>
      <w:r w:rsidR="00AE4586" w:rsidRPr="00F56157">
        <w:rPr>
          <w:rFonts w:ascii="Times New Roman" w:hAnsi="Times New Roman"/>
          <w:sz w:val="28"/>
          <w:szCs w:val="28"/>
          <w:lang w:eastAsia="ru-RU"/>
        </w:rPr>
        <w:t>,</w:t>
      </w:r>
      <w:r w:rsidR="00000861" w:rsidRPr="00F56157">
        <w:rPr>
          <w:rFonts w:ascii="Times New Roman" w:hAnsi="Times New Roman"/>
          <w:sz w:val="28"/>
          <w:szCs w:val="28"/>
          <w:lang w:eastAsia="ru-RU"/>
        </w:rPr>
        <w:t xml:space="preserve"> удовлетворенных комфортностью предоставления услуг организацией социальной сферы</w:t>
      </w:r>
    </w:p>
    <w:tbl>
      <w:tblPr>
        <w:tblW w:w="9634" w:type="dxa"/>
        <w:tblLook w:val="04A0" w:firstRow="1" w:lastRow="0" w:firstColumn="1" w:lastColumn="0" w:noHBand="0" w:noVBand="1"/>
      </w:tblPr>
      <w:tblGrid>
        <w:gridCol w:w="3114"/>
        <w:gridCol w:w="3685"/>
        <w:gridCol w:w="1701"/>
        <w:gridCol w:w="1134"/>
      </w:tblGrid>
      <w:tr w:rsidR="004E14A5" w:rsidRPr="004E14A5" w14:paraId="12C4A0EF" w14:textId="77777777" w:rsidTr="004E14A5">
        <w:trPr>
          <w:trHeight w:val="61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70176" w14:textId="77777777" w:rsidR="004E14A5" w:rsidRPr="004E14A5" w:rsidRDefault="004E14A5" w:rsidP="004E14A5">
            <w:pPr>
              <w:spacing w:after="0" w:line="240" w:lineRule="auto"/>
              <w:jc w:val="center"/>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Организация</w:t>
            </w:r>
          </w:p>
        </w:tc>
        <w:tc>
          <w:tcPr>
            <w:tcW w:w="6520" w:type="dxa"/>
            <w:gridSpan w:val="3"/>
            <w:tcBorders>
              <w:top w:val="single" w:sz="4" w:space="0" w:color="auto"/>
              <w:left w:val="nil"/>
              <w:bottom w:val="single" w:sz="4" w:space="0" w:color="auto"/>
              <w:right w:val="single" w:sz="4" w:space="0" w:color="auto"/>
            </w:tcBorders>
            <w:shd w:val="clear" w:color="auto" w:fill="auto"/>
            <w:hideMark/>
          </w:tcPr>
          <w:p w14:paraId="4FBFF91D"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2.3.1 - Удовлетворенность комфортностью предоставления услуг организацией социальной сферы.</w:t>
            </w:r>
          </w:p>
        </w:tc>
      </w:tr>
      <w:tr w:rsidR="004E14A5" w:rsidRPr="004E14A5" w14:paraId="74303A7C" w14:textId="77777777" w:rsidTr="004E14A5">
        <w:trPr>
          <w:trHeight w:val="315"/>
        </w:trPr>
        <w:tc>
          <w:tcPr>
            <w:tcW w:w="3114" w:type="dxa"/>
            <w:tcBorders>
              <w:top w:val="nil"/>
              <w:left w:val="single" w:sz="4" w:space="0" w:color="auto"/>
              <w:bottom w:val="single" w:sz="4" w:space="0" w:color="auto"/>
              <w:right w:val="single" w:sz="4" w:space="0" w:color="auto"/>
            </w:tcBorders>
            <w:shd w:val="clear" w:color="auto" w:fill="auto"/>
            <w:textDirection w:val="btLr"/>
            <w:vAlign w:val="center"/>
            <w:hideMark/>
          </w:tcPr>
          <w:p w14:paraId="1C5EAAAC" w14:textId="77777777" w:rsidR="004E14A5" w:rsidRPr="004E14A5" w:rsidRDefault="004E14A5" w:rsidP="004E14A5">
            <w:pPr>
              <w:spacing w:after="0" w:line="240" w:lineRule="auto"/>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 </w:t>
            </w:r>
          </w:p>
        </w:tc>
        <w:tc>
          <w:tcPr>
            <w:tcW w:w="3685" w:type="dxa"/>
            <w:tcBorders>
              <w:top w:val="nil"/>
              <w:left w:val="nil"/>
              <w:bottom w:val="single" w:sz="4" w:space="0" w:color="auto"/>
              <w:right w:val="single" w:sz="4" w:space="0" w:color="auto"/>
            </w:tcBorders>
            <w:shd w:val="clear" w:color="auto" w:fill="auto"/>
            <w:hideMark/>
          </w:tcPr>
          <w:p w14:paraId="76C644A6"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Наименование индикатора</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2F448F0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Выполнение индикатора</w:t>
            </w:r>
          </w:p>
        </w:tc>
      </w:tr>
      <w:tr w:rsidR="004E14A5" w:rsidRPr="004E14A5" w14:paraId="2E79EDED" w14:textId="77777777" w:rsidTr="004E14A5">
        <w:trPr>
          <w:trHeight w:val="846"/>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940AEA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3685" w:type="dxa"/>
            <w:tcBorders>
              <w:top w:val="nil"/>
              <w:left w:val="nil"/>
              <w:bottom w:val="single" w:sz="4" w:space="0" w:color="auto"/>
              <w:right w:val="single" w:sz="4" w:space="0" w:color="auto"/>
            </w:tcBorders>
            <w:shd w:val="clear" w:color="auto" w:fill="auto"/>
            <w:vAlign w:val="bottom"/>
            <w:hideMark/>
          </w:tcPr>
          <w:p w14:paraId="4179A745"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комфортностью предоставления услуг организацией социальной сферы, по отношению к  числу опрошенных  получателей услуг, ответивших на данный вопрос</w:t>
            </w:r>
          </w:p>
        </w:tc>
        <w:tc>
          <w:tcPr>
            <w:tcW w:w="1701" w:type="dxa"/>
            <w:tcBorders>
              <w:top w:val="nil"/>
              <w:left w:val="nil"/>
              <w:bottom w:val="single" w:sz="4" w:space="0" w:color="auto"/>
              <w:right w:val="single" w:sz="4" w:space="0" w:color="auto"/>
            </w:tcBorders>
            <w:shd w:val="clear" w:color="auto" w:fill="auto"/>
            <w:vAlign w:val="center"/>
            <w:hideMark/>
          </w:tcPr>
          <w:p w14:paraId="7312D11D"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548</w:t>
            </w:r>
          </w:p>
        </w:tc>
        <w:tc>
          <w:tcPr>
            <w:tcW w:w="1134" w:type="dxa"/>
            <w:tcBorders>
              <w:top w:val="nil"/>
              <w:left w:val="nil"/>
              <w:bottom w:val="single" w:sz="4" w:space="0" w:color="auto"/>
              <w:right w:val="single" w:sz="4" w:space="0" w:color="auto"/>
            </w:tcBorders>
            <w:shd w:val="clear" w:color="auto" w:fill="auto"/>
            <w:vAlign w:val="center"/>
            <w:hideMark/>
          </w:tcPr>
          <w:p w14:paraId="33ED3794" w14:textId="77777777" w:rsidR="004E14A5" w:rsidRPr="00944A77" w:rsidRDefault="004E14A5" w:rsidP="004E14A5">
            <w:pPr>
              <w:spacing w:after="0" w:line="240" w:lineRule="auto"/>
              <w:jc w:val="center"/>
              <w:rPr>
                <w:rFonts w:ascii="Times New Roman" w:eastAsia="Times New Roman" w:hAnsi="Times New Roman"/>
                <w:color w:val="000000"/>
                <w:sz w:val="24"/>
                <w:szCs w:val="24"/>
                <w:lang w:eastAsia="ru-RU"/>
              </w:rPr>
            </w:pPr>
            <w:r w:rsidRPr="00944A77">
              <w:rPr>
                <w:rFonts w:ascii="Times New Roman" w:eastAsia="Times New Roman" w:hAnsi="Times New Roman"/>
                <w:color w:val="000000"/>
                <w:sz w:val="24"/>
                <w:szCs w:val="24"/>
                <w:lang w:eastAsia="ru-RU"/>
              </w:rPr>
              <w:t>575</w:t>
            </w:r>
          </w:p>
        </w:tc>
      </w:tr>
      <w:tr w:rsidR="004E14A5" w:rsidRPr="004E14A5" w14:paraId="10541067" w14:textId="77777777" w:rsidTr="004E14A5">
        <w:trPr>
          <w:trHeight w:val="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6A969AD"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3685" w:type="dxa"/>
            <w:tcBorders>
              <w:top w:val="nil"/>
              <w:left w:val="nil"/>
              <w:bottom w:val="single" w:sz="4" w:space="0" w:color="auto"/>
              <w:right w:val="single" w:sz="4" w:space="0" w:color="auto"/>
            </w:tcBorders>
            <w:shd w:val="clear" w:color="auto" w:fill="auto"/>
            <w:vAlign w:val="bottom"/>
            <w:hideMark/>
          </w:tcPr>
          <w:p w14:paraId="7C47DDBF"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комфортностью предоставления услуг организацией социальной сферы, по отношению к  числу опрошенных  получателей услуг, ответивших на данный вопрос</w:t>
            </w:r>
          </w:p>
        </w:tc>
        <w:tc>
          <w:tcPr>
            <w:tcW w:w="1701" w:type="dxa"/>
            <w:tcBorders>
              <w:top w:val="nil"/>
              <w:left w:val="nil"/>
              <w:bottom w:val="single" w:sz="4" w:space="0" w:color="auto"/>
              <w:right w:val="single" w:sz="4" w:space="0" w:color="auto"/>
            </w:tcBorders>
            <w:shd w:val="clear" w:color="auto" w:fill="auto"/>
            <w:vAlign w:val="center"/>
            <w:hideMark/>
          </w:tcPr>
          <w:p w14:paraId="6C12E8A9"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291</w:t>
            </w:r>
          </w:p>
        </w:tc>
        <w:tc>
          <w:tcPr>
            <w:tcW w:w="1134" w:type="dxa"/>
            <w:tcBorders>
              <w:top w:val="nil"/>
              <w:left w:val="nil"/>
              <w:bottom w:val="single" w:sz="4" w:space="0" w:color="auto"/>
              <w:right w:val="single" w:sz="4" w:space="0" w:color="auto"/>
            </w:tcBorders>
            <w:shd w:val="clear" w:color="auto" w:fill="auto"/>
            <w:vAlign w:val="center"/>
            <w:hideMark/>
          </w:tcPr>
          <w:p w14:paraId="2C749A66" w14:textId="77777777" w:rsidR="004E14A5" w:rsidRPr="00944A77" w:rsidRDefault="004E14A5" w:rsidP="004E14A5">
            <w:pPr>
              <w:spacing w:after="0" w:line="240" w:lineRule="auto"/>
              <w:jc w:val="center"/>
              <w:rPr>
                <w:rFonts w:ascii="Times New Roman" w:eastAsia="Times New Roman" w:hAnsi="Times New Roman"/>
                <w:color w:val="000000"/>
                <w:sz w:val="24"/>
                <w:szCs w:val="24"/>
                <w:lang w:eastAsia="ru-RU"/>
              </w:rPr>
            </w:pPr>
            <w:r w:rsidRPr="00944A77">
              <w:rPr>
                <w:rFonts w:ascii="Times New Roman" w:eastAsia="Times New Roman" w:hAnsi="Times New Roman"/>
                <w:color w:val="000000"/>
                <w:sz w:val="24"/>
                <w:szCs w:val="24"/>
                <w:lang w:eastAsia="ru-RU"/>
              </w:rPr>
              <w:t>293</w:t>
            </w:r>
          </w:p>
        </w:tc>
      </w:tr>
      <w:tr w:rsidR="004E14A5" w:rsidRPr="004E14A5" w14:paraId="1B39CAA0" w14:textId="77777777" w:rsidTr="004E14A5">
        <w:trPr>
          <w:trHeight w:val="57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405EEA0" w14:textId="3F8EEA1F" w:rsidR="004E14A5" w:rsidRPr="004E14A5" w:rsidRDefault="00574B3B"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0736B1" w:rsidRPr="000736B1">
              <w:rPr>
                <w:rFonts w:ascii="Times New Roman" w:hAnsi="Times New Roman"/>
                <w:color w:val="000000"/>
                <w:sz w:val="24"/>
                <w:szCs w:val="24"/>
                <w:shd w:val="clear" w:color="auto" w:fill="FFFFFF"/>
              </w:rPr>
              <w:t>"</w:t>
            </w:r>
            <w:r w:rsidR="004E14A5" w:rsidRPr="004E14A5">
              <w:rPr>
                <w:rFonts w:ascii="Times New Roman" w:eastAsia="Times New Roman" w:hAnsi="Times New Roman"/>
                <w:color w:val="000000"/>
                <w:sz w:val="24"/>
                <w:szCs w:val="24"/>
                <w:lang w:eastAsia="ru-RU"/>
              </w:rPr>
              <w:t xml:space="preserve"> </w:t>
            </w:r>
          </w:p>
        </w:tc>
        <w:tc>
          <w:tcPr>
            <w:tcW w:w="3685" w:type="dxa"/>
            <w:tcBorders>
              <w:top w:val="nil"/>
              <w:left w:val="nil"/>
              <w:bottom w:val="single" w:sz="4" w:space="0" w:color="auto"/>
              <w:right w:val="single" w:sz="4" w:space="0" w:color="auto"/>
            </w:tcBorders>
            <w:shd w:val="clear" w:color="auto" w:fill="auto"/>
            <w:vAlign w:val="bottom"/>
            <w:hideMark/>
          </w:tcPr>
          <w:p w14:paraId="72A0343B"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комфортностью предоставления услуг организацией социальной сферы, по отношению к  числу опрошенных  получателей услуг, ответивших на данный вопрос</w:t>
            </w:r>
          </w:p>
        </w:tc>
        <w:tc>
          <w:tcPr>
            <w:tcW w:w="1701" w:type="dxa"/>
            <w:tcBorders>
              <w:top w:val="nil"/>
              <w:left w:val="nil"/>
              <w:bottom w:val="single" w:sz="4" w:space="0" w:color="auto"/>
              <w:right w:val="single" w:sz="4" w:space="0" w:color="auto"/>
            </w:tcBorders>
            <w:shd w:val="clear" w:color="auto" w:fill="auto"/>
            <w:vAlign w:val="center"/>
            <w:hideMark/>
          </w:tcPr>
          <w:p w14:paraId="0700BFE9"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374</w:t>
            </w:r>
          </w:p>
        </w:tc>
        <w:tc>
          <w:tcPr>
            <w:tcW w:w="1134" w:type="dxa"/>
            <w:tcBorders>
              <w:top w:val="nil"/>
              <w:left w:val="nil"/>
              <w:bottom w:val="single" w:sz="4" w:space="0" w:color="auto"/>
              <w:right w:val="single" w:sz="4" w:space="0" w:color="auto"/>
            </w:tcBorders>
            <w:shd w:val="clear" w:color="auto" w:fill="auto"/>
            <w:vAlign w:val="center"/>
            <w:hideMark/>
          </w:tcPr>
          <w:p w14:paraId="42CF0684" w14:textId="77777777" w:rsidR="004E14A5" w:rsidRPr="00944A77" w:rsidRDefault="004E14A5" w:rsidP="004E14A5">
            <w:pPr>
              <w:spacing w:after="0" w:line="240" w:lineRule="auto"/>
              <w:jc w:val="center"/>
              <w:rPr>
                <w:rFonts w:ascii="Times New Roman" w:eastAsia="Times New Roman" w:hAnsi="Times New Roman"/>
                <w:color w:val="000000"/>
                <w:sz w:val="24"/>
                <w:szCs w:val="24"/>
                <w:lang w:eastAsia="ru-RU"/>
              </w:rPr>
            </w:pPr>
            <w:r w:rsidRPr="00944A77">
              <w:rPr>
                <w:rFonts w:ascii="Times New Roman" w:eastAsia="Times New Roman" w:hAnsi="Times New Roman"/>
                <w:color w:val="000000"/>
                <w:sz w:val="24"/>
                <w:szCs w:val="24"/>
                <w:lang w:eastAsia="ru-RU"/>
              </w:rPr>
              <w:t>378</w:t>
            </w:r>
          </w:p>
        </w:tc>
      </w:tr>
      <w:tr w:rsidR="004E14A5" w:rsidRPr="004E14A5" w14:paraId="49E45F8B" w14:textId="77777777" w:rsidTr="004E14A5">
        <w:trPr>
          <w:trHeight w:val="761"/>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31F1958" w14:textId="6CF4DD46" w:rsidR="004E14A5" w:rsidRPr="004E14A5" w:rsidRDefault="00AE568C"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0736B1"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0736B1" w:rsidRPr="000736B1">
              <w:rPr>
                <w:rFonts w:ascii="Times New Roman" w:hAnsi="Times New Roman"/>
                <w:color w:val="000000"/>
                <w:sz w:val="24"/>
                <w:szCs w:val="24"/>
                <w:shd w:val="clear" w:color="auto" w:fill="FFFFFF"/>
              </w:rPr>
              <w:t>"</w:t>
            </w:r>
          </w:p>
        </w:tc>
        <w:tc>
          <w:tcPr>
            <w:tcW w:w="3685" w:type="dxa"/>
            <w:tcBorders>
              <w:top w:val="nil"/>
              <w:left w:val="nil"/>
              <w:bottom w:val="single" w:sz="4" w:space="0" w:color="auto"/>
              <w:right w:val="single" w:sz="4" w:space="0" w:color="auto"/>
            </w:tcBorders>
            <w:shd w:val="clear" w:color="auto" w:fill="auto"/>
            <w:vAlign w:val="bottom"/>
            <w:hideMark/>
          </w:tcPr>
          <w:p w14:paraId="2B1C07CE"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Число получателей услуг, удовлетворенных комфортностью предоставления услуг организацией социальной сферы, по отношению к  числу опрошенных  получателей услуг, ответивших на данный вопрос</w:t>
            </w:r>
          </w:p>
        </w:tc>
        <w:tc>
          <w:tcPr>
            <w:tcW w:w="1701" w:type="dxa"/>
            <w:tcBorders>
              <w:top w:val="nil"/>
              <w:left w:val="nil"/>
              <w:bottom w:val="single" w:sz="4" w:space="0" w:color="auto"/>
              <w:right w:val="single" w:sz="4" w:space="0" w:color="auto"/>
            </w:tcBorders>
            <w:shd w:val="clear" w:color="auto" w:fill="auto"/>
            <w:vAlign w:val="center"/>
            <w:hideMark/>
          </w:tcPr>
          <w:p w14:paraId="6D64449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1257</w:t>
            </w:r>
          </w:p>
        </w:tc>
        <w:tc>
          <w:tcPr>
            <w:tcW w:w="1134" w:type="dxa"/>
            <w:tcBorders>
              <w:top w:val="nil"/>
              <w:left w:val="nil"/>
              <w:bottom w:val="single" w:sz="4" w:space="0" w:color="auto"/>
              <w:right w:val="single" w:sz="4" w:space="0" w:color="auto"/>
            </w:tcBorders>
            <w:shd w:val="clear" w:color="auto" w:fill="auto"/>
            <w:vAlign w:val="center"/>
            <w:hideMark/>
          </w:tcPr>
          <w:p w14:paraId="3AA793F8" w14:textId="77777777" w:rsidR="004E14A5" w:rsidRPr="00944A77" w:rsidRDefault="004E14A5" w:rsidP="004E14A5">
            <w:pPr>
              <w:spacing w:after="0" w:line="240" w:lineRule="auto"/>
              <w:jc w:val="center"/>
              <w:rPr>
                <w:rFonts w:ascii="Times New Roman" w:eastAsia="Times New Roman" w:hAnsi="Times New Roman"/>
                <w:color w:val="000000"/>
                <w:sz w:val="24"/>
                <w:szCs w:val="24"/>
                <w:lang w:eastAsia="ru-RU"/>
              </w:rPr>
            </w:pPr>
            <w:r w:rsidRPr="00944A77">
              <w:rPr>
                <w:rFonts w:ascii="Times New Roman" w:eastAsia="Times New Roman" w:hAnsi="Times New Roman"/>
                <w:color w:val="000000"/>
                <w:sz w:val="24"/>
                <w:szCs w:val="24"/>
                <w:lang w:eastAsia="ru-RU"/>
              </w:rPr>
              <w:t>1289</w:t>
            </w:r>
          </w:p>
        </w:tc>
      </w:tr>
    </w:tbl>
    <w:p w14:paraId="59323827" w14:textId="123DD008" w:rsidR="00B71B22" w:rsidRPr="00F56157" w:rsidRDefault="00B71B22" w:rsidP="0063416E">
      <w:pPr>
        <w:spacing w:after="0" w:line="240" w:lineRule="auto"/>
        <w:jc w:val="center"/>
        <w:rPr>
          <w:rFonts w:ascii="Times New Roman" w:hAnsi="Times New Roman"/>
          <w:b/>
          <w:sz w:val="28"/>
          <w:szCs w:val="28"/>
          <w:lang w:eastAsia="ru-RU"/>
        </w:rPr>
      </w:pPr>
      <w:r w:rsidRPr="00F56157">
        <w:rPr>
          <w:rFonts w:ascii="Times New Roman" w:hAnsi="Times New Roman"/>
          <w:b/>
          <w:sz w:val="28"/>
          <w:szCs w:val="28"/>
          <w:lang w:eastAsia="ru-RU"/>
        </w:rPr>
        <w:t xml:space="preserve">3 критерий </w:t>
      </w:r>
      <w:r w:rsidR="00CC0263">
        <w:rPr>
          <w:rFonts w:ascii="Times New Roman" w:hAnsi="Times New Roman"/>
          <w:b/>
          <w:sz w:val="28"/>
          <w:szCs w:val="28"/>
          <w:lang w:eastAsia="ru-RU"/>
        </w:rPr>
        <w:t>«</w:t>
      </w:r>
      <w:r w:rsidRPr="00F56157">
        <w:rPr>
          <w:rFonts w:ascii="Times New Roman" w:hAnsi="Times New Roman"/>
          <w:b/>
          <w:sz w:val="28"/>
          <w:szCs w:val="28"/>
          <w:lang w:eastAsia="ru-RU"/>
        </w:rPr>
        <w:t>Доступность образовательной деятельности для инвалидов</w:t>
      </w:r>
      <w:r w:rsidR="00CC0263">
        <w:rPr>
          <w:rFonts w:ascii="Times New Roman" w:hAnsi="Times New Roman"/>
          <w:b/>
          <w:sz w:val="28"/>
          <w:szCs w:val="28"/>
          <w:lang w:eastAsia="ru-RU"/>
        </w:rPr>
        <w:t>»</w:t>
      </w:r>
    </w:p>
    <w:p w14:paraId="76A11624" w14:textId="77777777" w:rsidR="00693D4E" w:rsidRPr="00F56157" w:rsidRDefault="00693D4E"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3.1 Оборудование помещений организации социальной сферы и прилегающей к ней территории с учетом доступности для инвалидов</w:t>
      </w:r>
    </w:p>
    <w:tbl>
      <w:tblPr>
        <w:tblW w:w="9634" w:type="dxa"/>
        <w:tblLook w:val="04A0" w:firstRow="1" w:lastRow="0" w:firstColumn="1" w:lastColumn="0" w:noHBand="0" w:noVBand="1"/>
      </w:tblPr>
      <w:tblGrid>
        <w:gridCol w:w="3681"/>
        <w:gridCol w:w="3118"/>
        <w:gridCol w:w="1560"/>
        <w:gridCol w:w="1275"/>
      </w:tblGrid>
      <w:tr w:rsidR="004E14A5" w:rsidRPr="004E14A5" w14:paraId="6514BE7C" w14:textId="77777777" w:rsidTr="00AE1E1E">
        <w:trPr>
          <w:trHeight w:val="996"/>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B6B73" w14:textId="77777777" w:rsidR="004E14A5" w:rsidRPr="004E14A5" w:rsidRDefault="004E14A5" w:rsidP="004E14A5">
            <w:pPr>
              <w:spacing w:after="0" w:line="240" w:lineRule="auto"/>
              <w:jc w:val="center"/>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lastRenderedPageBreak/>
              <w:t>Организация</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28B5E4BC"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3.1.1 - Наличие в помещениях организации социальной сферы и на прилегающей к ней территории: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в организации социальной сферы.</w:t>
            </w:r>
          </w:p>
        </w:tc>
      </w:tr>
      <w:tr w:rsidR="00AE1E1E" w:rsidRPr="004E14A5" w14:paraId="1A280B1E" w14:textId="77777777" w:rsidTr="00AE1E1E">
        <w:trPr>
          <w:trHeight w:val="315"/>
        </w:trPr>
        <w:tc>
          <w:tcPr>
            <w:tcW w:w="3681" w:type="dxa"/>
            <w:tcBorders>
              <w:top w:val="nil"/>
              <w:left w:val="single" w:sz="4" w:space="0" w:color="auto"/>
              <w:bottom w:val="single" w:sz="4" w:space="0" w:color="auto"/>
              <w:right w:val="single" w:sz="4" w:space="0" w:color="auto"/>
            </w:tcBorders>
            <w:shd w:val="clear" w:color="auto" w:fill="auto"/>
            <w:textDirection w:val="btLr"/>
            <w:vAlign w:val="center"/>
            <w:hideMark/>
          </w:tcPr>
          <w:p w14:paraId="67DC921B" w14:textId="77777777" w:rsidR="004E14A5" w:rsidRPr="004E14A5" w:rsidRDefault="004E14A5" w:rsidP="004E14A5">
            <w:pPr>
              <w:spacing w:after="0" w:line="240" w:lineRule="auto"/>
              <w:rPr>
                <w:rFonts w:ascii="Times New Roman" w:eastAsia="Times New Roman" w:hAnsi="Times New Roman"/>
                <w:b/>
                <w:bCs/>
                <w:color w:val="000000"/>
                <w:sz w:val="24"/>
                <w:szCs w:val="24"/>
                <w:lang w:eastAsia="ru-RU"/>
              </w:rPr>
            </w:pPr>
            <w:r w:rsidRPr="004E14A5">
              <w:rPr>
                <w:rFonts w:ascii="Times New Roman" w:eastAsia="Times New Roman" w:hAnsi="Times New Roman"/>
                <w:b/>
                <w:bCs/>
                <w:color w:val="000000"/>
                <w:sz w:val="24"/>
                <w:szCs w:val="24"/>
                <w:lang w:eastAsia="ru-RU"/>
              </w:rPr>
              <w:t> </w:t>
            </w:r>
          </w:p>
        </w:tc>
        <w:tc>
          <w:tcPr>
            <w:tcW w:w="3118" w:type="dxa"/>
            <w:tcBorders>
              <w:top w:val="nil"/>
              <w:left w:val="nil"/>
              <w:bottom w:val="single" w:sz="4" w:space="0" w:color="auto"/>
              <w:right w:val="single" w:sz="4" w:space="0" w:color="auto"/>
            </w:tcBorders>
            <w:shd w:val="clear" w:color="auto" w:fill="auto"/>
            <w:hideMark/>
          </w:tcPr>
          <w:p w14:paraId="13DE07B4"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Наименование индикатора</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47DA3B76"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Выполнение индикатора</w:t>
            </w:r>
          </w:p>
        </w:tc>
      </w:tr>
      <w:tr w:rsidR="004E14A5" w:rsidRPr="004E14A5" w14:paraId="7FC0E456" w14:textId="77777777" w:rsidTr="00AE1E1E">
        <w:trPr>
          <w:trHeight w:val="1096"/>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D3F2AEF"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3118" w:type="dxa"/>
            <w:tcBorders>
              <w:top w:val="nil"/>
              <w:left w:val="nil"/>
              <w:bottom w:val="single" w:sz="4" w:space="0" w:color="auto"/>
              <w:right w:val="single" w:sz="4" w:space="0" w:color="auto"/>
            </w:tcBorders>
            <w:shd w:val="clear" w:color="auto" w:fill="auto"/>
            <w:vAlign w:val="bottom"/>
            <w:hideMark/>
          </w:tcPr>
          <w:p w14:paraId="4B5ECCAB"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Количество условий доступности организации для инвалидов (от одного до четырех)</w:t>
            </w:r>
          </w:p>
        </w:tc>
        <w:tc>
          <w:tcPr>
            <w:tcW w:w="1560" w:type="dxa"/>
            <w:tcBorders>
              <w:top w:val="nil"/>
              <w:left w:val="nil"/>
              <w:bottom w:val="single" w:sz="4" w:space="0" w:color="auto"/>
              <w:right w:val="single" w:sz="4" w:space="0" w:color="auto"/>
            </w:tcBorders>
            <w:shd w:val="clear" w:color="auto" w:fill="auto"/>
            <w:vAlign w:val="center"/>
            <w:hideMark/>
          </w:tcPr>
          <w:p w14:paraId="0EDE9EA8"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1</w:t>
            </w:r>
          </w:p>
        </w:tc>
        <w:tc>
          <w:tcPr>
            <w:tcW w:w="1275" w:type="dxa"/>
            <w:tcBorders>
              <w:top w:val="nil"/>
              <w:left w:val="nil"/>
              <w:bottom w:val="single" w:sz="4" w:space="0" w:color="auto"/>
              <w:right w:val="single" w:sz="4" w:space="0" w:color="auto"/>
            </w:tcBorders>
            <w:shd w:val="clear" w:color="auto" w:fill="auto"/>
            <w:vAlign w:val="center"/>
            <w:hideMark/>
          </w:tcPr>
          <w:p w14:paraId="0D79410A"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20</w:t>
            </w:r>
          </w:p>
        </w:tc>
      </w:tr>
      <w:tr w:rsidR="004E14A5" w:rsidRPr="004E14A5" w14:paraId="2693BFAB" w14:textId="77777777" w:rsidTr="00AE1E1E">
        <w:trPr>
          <w:trHeight w:val="28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04B0ED"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3118" w:type="dxa"/>
            <w:tcBorders>
              <w:top w:val="nil"/>
              <w:left w:val="nil"/>
              <w:bottom w:val="single" w:sz="4" w:space="0" w:color="auto"/>
              <w:right w:val="single" w:sz="4" w:space="0" w:color="auto"/>
            </w:tcBorders>
            <w:shd w:val="clear" w:color="auto" w:fill="auto"/>
            <w:vAlign w:val="bottom"/>
            <w:hideMark/>
          </w:tcPr>
          <w:p w14:paraId="1D044D57"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Количество условий доступности организации для инвалидов (от одного до четырех)</w:t>
            </w:r>
          </w:p>
        </w:tc>
        <w:tc>
          <w:tcPr>
            <w:tcW w:w="1560" w:type="dxa"/>
            <w:tcBorders>
              <w:top w:val="nil"/>
              <w:left w:val="nil"/>
              <w:bottom w:val="single" w:sz="4" w:space="0" w:color="auto"/>
              <w:right w:val="single" w:sz="4" w:space="0" w:color="auto"/>
            </w:tcBorders>
            <w:shd w:val="clear" w:color="auto" w:fill="auto"/>
            <w:vAlign w:val="center"/>
            <w:hideMark/>
          </w:tcPr>
          <w:p w14:paraId="4917C2E5"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14:paraId="2F9C9F30"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0</w:t>
            </w:r>
          </w:p>
        </w:tc>
      </w:tr>
      <w:tr w:rsidR="004E14A5" w:rsidRPr="004E14A5" w14:paraId="350B19FB" w14:textId="77777777" w:rsidTr="00AE1E1E">
        <w:trPr>
          <w:trHeight w:val="286"/>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D2CC4B0" w14:textId="2E0BE994" w:rsidR="004E14A5" w:rsidRPr="004E14A5" w:rsidRDefault="00574B3B"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4E14A5" w:rsidRPr="004E14A5">
              <w:rPr>
                <w:rFonts w:ascii="Times New Roman" w:eastAsia="Times New Roman" w:hAnsi="Times New Roman"/>
                <w:color w:val="000000"/>
                <w:sz w:val="24"/>
                <w:szCs w:val="24"/>
                <w:lang w:eastAsia="ru-RU"/>
              </w:rPr>
              <w:t xml:space="preserve">  </w:t>
            </w:r>
          </w:p>
        </w:tc>
        <w:tc>
          <w:tcPr>
            <w:tcW w:w="3118" w:type="dxa"/>
            <w:tcBorders>
              <w:top w:val="nil"/>
              <w:left w:val="nil"/>
              <w:bottom w:val="single" w:sz="4" w:space="0" w:color="auto"/>
              <w:right w:val="single" w:sz="4" w:space="0" w:color="auto"/>
            </w:tcBorders>
            <w:shd w:val="clear" w:color="auto" w:fill="auto"/>
            <w:vAlign w:val="bottom"/>
            <w:hideMark/>
          </w:tcPr>
          <w:p w14:paraId="098244F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Количество условий доступности организации для инвалидов (от одного до четырех)</w:t>
            </w:r>
          </w:p>
        </w:tc>
        <w:tc>
          <w:tcPr>
            <w:tcW w:w="1560" w:type="dxa"/>
            <w:tcBorders>
              <w:top w:val="nil"/>
              <w:left w:val="nil"/>
              <w:bottom w:val="single" w:sz="4" w:space="0" w:color="auto"/>
              <w:right w:val="single" w:sz="4" w:space="0" w:color="auto"/>
            </w:tcBorders>
            <w:shd w:val="clear" w:color="auto" w:fill="auto"/>
            <w:vAlign w:val="center"/>
            <w:hideMark/>
          </w:tcPr>
          <w:p w14:paraId="659BA372"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14:paraId="1EDA3AB6" w14:textId="2579C2E2" w:rsidR="004E14A5" w:rsidRPr="004E14A5" w:rsidRDefault="00E940F7"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004E14A5" w:rsidRPr="004E14A5">
              <w:rPr>
                <w:rFonts w:ascii="Times New Roman" w:eastAsia="Times New Roman" w:hAnsi="Times New Roman"/>
                <w:color w:val="000000"/>
                <w:sz w:val="24"/>
                <w:szCs w:val="24"/>
                <w:lang w:eastAsia="ru-RU"/>
              </w:rPr>
              <w:t>0</w:t>
            </w:r>
          </w:p>
        </w:tc>
      </w:tr>
      <w:tr w:rsidR="004E14A5" w:rsidRPr="004E14A5" w14:paraId="5B1B7EC2" w14:textId="77777777" w:rsidTr="00AE1E1E">
        <w:trPr>
          <w:trHeight w:val="1044"/>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F07F10" w14:textId="7211FDED" w:rsidR="004E14A5" w:rsidRPr="004E14A5" w:rsidRDefault="00AE568C"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3118" w:type="dxa"/>
            <w:tcBorders>
              <w:top w:val="nil"/>
              <w:left w:val="nil"/>
              <w:bottom w:val="single" w:sz="4" w:space="0" w:color="auto"/>
              <w:right w:val="single" w:sz="4" w:space="0" w:color="auto"/>
            </w:tcBorders>
            <w:shd w:val="clear" w:color="auto" w:fill="auto"/>
            <w:vAlign w:val="bottom"/>
            <w:hideMark/>
          </w:tcPr>
          <w:p w14:paraId="76474A39"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Количество условий доступности организации для инвалидов (от одного до четырех)</w:t>
            </w:r>
          </w:p>
        </w:tc>
        <w:tc>
          <w:tcPr>
            <w:tcW w:w="1560" w:type="dxa"/>
            <w:tcBorders>
              <w:top w:val="nil"/>
              <w:left w:val="nil"/>
              <w:bottom w:val="single" w:sz="4" w:space="0" w:color="auto"/>
              <w:right w:val="single" w:sz="4" w:space="0" w:color="auto"/>
            </w:tcBorders>
            <w:shd w:val="clear" w:color="auto" w:fill="auto"/>
            <w:vAlign w:val="center"/>
            <w:hideMark/>
          </w:tcPr>
          <w:p w14:paraId="27F75C80" w14:textId="77777777" w:rsidR="004E14A5" w:rsidRPr="004E14A5" w:rsidRDefault="004E14A5" w:rsidP="004E14A5">
            <w:pPr>
              <w:spacing w:after="0" w:line="240" w:lineRule="auto"/>
              <w:jc w:val="center"/>
              <w:rPr>
                <w:rFonts w:ascii="Times New Roman" w:eastAsia="Times New Roman" w:hAnsi="Times New Roman"/>
                <w:color w:val="000000"/>
                <w:sz w:val="24"/>
                <w:szCs w:val="24"/>
                <w:lang w:eastAsia="ru-RU"/>
              </w:rPr>
            </w:pPr>
            <w:r w:rsidRPr="004E14A5">
              <w:rPr>
                <w:rFonts w:ascii="Times New Roman" w:eastAsia="Times New Roman" w:hAnsi="Times New Roman"/>
                <w:color w:val="000000"/>
                <w:sz w:val="24"/>
                <w:szCs w:val="24"/>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14:paraId="57A474A3" w14:textId="787D23DA" w:rsidR="004E14A5" w:rsidRPr="004E14A5" w:rsidRDefault="00E940F7" w:rsidP="004E14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004E14A5" w:rsidRPr="004E14A5">
              <w:rPr>
                <w:rFonts w:ascii="Times New Roman" w:eastAsia="Times New Roman" w:hAnsi="Times New Roman"/>
                <w:color w:val="000000"/>
                <w:sz w:val="24"/>
                <w:szCs w:val="24"/>
                <w:lang w:eastAsia="ru-RU"/>
              </w:rPr>
              <w:t>0</w:t>
            </w:r>
          </w:p>
        </w:tc>
      </w:tr>
    </w:tbl>
    <w:p w14:paraId="48DAC7BF" w14:textId="77777777" w:rsidR="00693D4E" w:rsidRDefault="00693D4E" w:rsidP="00933675">
      <w:pPr>
        <w:spacing w:after="0" w:line="240" w:lineRule="auto"/>
        <w:rPr>
          <w:rFonts w:ascii="Times New Roman" w:hAnsi="Times New Roman"/>
          <w:sz w:val="28"/>
          <w:szCs w:val="28"/>
          <w:lang w:eastAsia="ru-RU"/>
        </w:rPr>
      </w:pPr>
      <w:r w:rsidRPr="00F56157">
        <w:rPr>
          <w:rFonts w:ascii="Times New Roman" w:hAnsi="Times New Roman"/>
          <w:sz w:val="28"/>
          <w:szCs w:val="28"/>
          <w:lang w:eastAsia="ru-RU"/>
        </w:rPr>
        <w:t>3.2 Обеспечение в организации социальной сферы условий доступности, позволяющих инвалидам получать услуги наравне с другими</w:t>
      </w:r>
    </w:p>
    <w:tbl>
      <w:tblPr>
        <w:tblW w:w="9493" w:type="dxa"/>
        <w:tblLook w:val="04A0" w:firstRow="1" w:lastRow="0" w:firstColumn="1" w:lastColumn="0" w:noHBand="0" w:noVBand="1"/>
      </w:tblPr>
      <w:tblGrid>
        <w:gridCol w:w="3539"/>
        <w:gridCol w:w="3260"/>
        <w:gridCol w:w="1560"/>
        <w:gridCol w:w="1134"/>
      </w:tblGrid>
      <w:tr w:rsidR="00AE1E1E" w:rsidRPr="00AE1E1E" w14:paraId="11C6992D" w14:textId="77777777" w:rsidTr="00AE1E1E">
        <w:trPr>
          <w:trHeight w:val="996"/>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BA1D" w14:textId="77777777" w:rsidR="00AE1E1E" w:rsidRPr="00AE1E1E" w:rsidRDefault="00AE1E1E" w:rsidP="00AE1E1E">
            <w:pPr>
              <w:spacing w:after="0" w:line="240" w:lineRule="auto"/>
              <w:jc w:val="center"/>
              <w:rPr>
                <w:rFonts w:ascii="Times New Roman" w:eastAsia="Times New Roman" w:hAnsi="Times New Roman"/>
                <w:b/>
                <w:bCs/>
                <w:color w:val="000000"/>
                <w:sz w:val="24"/>
                <w:szCs w:val="24"/>
                <w:lang w:eastAsia="ru-RU"/>
              </w:rPr>
            </w:pPr>
            <w:r>
              <w:rPr>
                <w:rFonts w:ascii="Times New Roman" w:hAnsi="Times New Roman"/>
                <w:sz w:val="28"/>
                <w:szCs w:val="28"/>
                <w:lang w:eastAsia="ru-RU"/>
              </w:rPr>
              <w:tab/>
            </w:r>
            <w:r w:rsidRPr="00AE1E1E">
              <w:rPr>
                <w:rFonts w:ascii="Times New Roman" w:eastAsia="Times New Roman" w:hAnsi="Times New Roman"/>
                <w:b/>
                <w:bCs/>
                <w:color w:val="000000"/>
                <w:sz w:val="24"/>
                <w:szCs w:val="24"/>
                <w:lang w:eastAsia="ru-RU"/>
              </w:rPr>
              <w:t>Организация</w:t>
            </w:r>
          </w:p>
        </w:tc>
        <w:tc>
          <w:tcPr>
            <w:tcW w:w="5954" w:type="dxa"/>
            <w:gridSpan w:val="3"/>
            <w:tcBorders>
              <w:top w:val="single" w:sz="4" w:space="0" w:color="auto"/>
              <w:left w:val="nil"/>
              <w:bottom w:val="single" w:sz="4" w:space="0" w:color="auto"/>
              <w:right w:val="single" w:sz="4" w:space="0" w:color="auto"/>
            </w:tcBorders>
            <w:shd w:val="clear" w:color="auto" w:fill="auto"/>
            <w:hideMark/>
          </w:tcPr>
          <w:p w14:paraId="5149A83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 xml:space="preserve">3.2.1 - Наличие в организации социальной сферы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w:t>
            </w:r>
            <w:r w:rsidRPr="00AE1E1E">
              <w:rPr>
                <w:rFonts w:ascii="Times New Roman" w:eastAsia="Times New Roman" w:hAnsi="Times New Roman"/>
                <w:color w:val="000000"/>
                <w:sz w:val="24"/>
                <w:szCs w:val="24"/>
                <w:lang w:eastAsia="ru-RU"/>
              </w:rPr>
              <w:lastRenderedPageBreak/>
              <w:t>возможности предоставления услуги в дистанционном режиме или на дому.</w:t>
            </w:r>
          </w:p>
        </w:tc>
      </w:tr>
      <w:tr w:rsidR="00AE1E1E" w:rsidRPr="00AE1E1E" w14:paraId="4DEAFD0F" w14:textId="77777777" w:rsidTr="00AE1E1E">
        <w:trPr>
          <w:trHeight w:val="315"/>
        </w:trPr>
        <w:tc>
          <w:tcPr>
            <w:tcW w:w="3539" w:type="dxa"/>
            <w:tcBorders>
              <w:top w:val="nil"/>
              <w:left w:val="single" w:sz="4" w:space="0" w:color="auto"/>
              <w:bottom w:val="single" w:sz="4" w:space="0" w:color="auto"/>
              <w:right w:val="single" w:sz="4" w:space="0" w:color="auto"/>
            </w:tcBorders>
            <w:shd w:val="clear" w:color="auto" w:fill="auto"/>
            <w:textDirection w:val="btLr"/>
            <w:vAlign w:val="center"/>
            <w:hideMark/>
          </w:tcPr>
          <w:p w14:paraId="0AEF155D" w14:textId="77777777" w:rsidR="00AE1E1E" w:rsidRPr="00AE1E1E" w:rsidRDefault="00AE1E1E" w:rsidP="00AE1E1E">
            <w:pPr>
              <w:spacing w:after="0" w:line="240" w:lineRule="auto"/>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lastRenderedPageBreak/>
              <w:t> </w:t>
            </w:r>
          </w:p>
        </w:tc>
        <w:tc>
          <w:tcPr>
            <w:tcW w:w="3260" w:type="dxa"/>
            <w:tcBorders>
              <w:top w:val="nil"/>
              <w:left w:val="nil"/>
              <w:bottom w:val="single" w:sz="4" w:space="0" w:color="auto"/>
              <w:right w:val="single" w:sz="4" w:space="0" w:color="auto"/>
            </w:tcBorders>
            <w:shd w:val="clear" w:color="auto" w:fill="auto"/>
            <w:hideMark/>
          </w:tcPr>
          <w:p w14:paraId="1113453D"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Наименование индикатора</w:t>
            </w:r>
          </w:p>
        </w:tc>
        <w:tc>
          <w:tcPr>
            <w:tcW w:w="2694" w:type="dxa"/>
            <w:gridSpan w:val="2"/>
            <w:tcBorders>
              <w:top w:val="single" w:sz="4" w:space="0" w:color="auto"/>
              <w:left w:val="nil"/>
              <w:bottom w:val="single" w:sz="4" w:space="0" w:color="auto"/>
              <w:right w:val="single" w:sz="4" w:space="0" w:color="auto"/>
            </w:tcBorders>
            <w:shd w:val="clear" w:color="auto" w:fill="auto"/>
            <w:hideMark/>
          </w:tcPr>
          <w:p w14:paraId="2B53EE55"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Выполнение индикатора</w:t>
            </w:r>
          </w:p>
        </w:tc>
      </w:tr>
      <w:tr w:rsidR="004702D9" w:rsidRPr="004702D9" w14:paraId="5EE13BE7" w14:textId="77777777" w:rsidTr="00AE1E1E">
        <w:trPr>
          <w:trHeight w:val="11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AFAFB8B" w14:textId="77777777" w:rsidR="00AE1E1E" w:rsidRPr="004702D9" w:rsidRDefault="00AE1E1E" w:rsidP="00AE1E1E">
            <w:pPr>
              <w:spacing w:after="0" w:line="240" w:lineRule="auto"/>
              <w:jc w:val="center"/>
              <w:rPr>
                <w:rFonts w:ascii="Times New Roman" w:eastAsia="Times New Roman" w:hAnsi="Times New Roman"/>
                <w:sz w:val="24"/>
                <w:szCs w:val="24"/>
                <w:lang w:eastAsia="ru-RU"/>
              </w:rPr>
            </w:pPr>
            <w:r w:rsidRPr="004702D9">
              <w:rPr>
                <w:rFonts w:ascii="Times New Roman" w:eastAsia="Times New Roman" w:hAnsi="Times New Roman"/>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3260" w:type="dxa"/>
            <w:tcBorders>
              <w:top w:val="nil"/>
              <w:left w:val="nil"/>
              <w:bottom w:val="single" w:sz="4" w:space="0" w:color="auto"/>
              <w:right w:val="single" w:sz="4" w:space="0" w:color="auto"/>
            </w:tcBorders>
            <w:shd w:val="clear" w:color="auto" w:fill="auto"/>
            <w:vAlign w:val="bottom"/>
            <w:hideMark/>
          </w:tcPr>
          <w:p w14:paraId="1990EE32" w14:textId="77777777" w:rsidR="00AE1E1E" w:rsidRPr="004702D9" w:rsidRDefault="00AE1E1E" w:rsidP="00AE1E1E">
            <w:pPr>
              <w:spacing w:after="0" w:line="240" w:lineRule="auto"/>
              <w:jc w:val="center"/>
              <w:rPr>
                <w:rFonts w:ascii="Times New Roman" w:eastAsia="Times New Roman" w:hAnsi="Times New Roman"/>
                <w:sz w:val="24"/>
                <w:szCs w:val="24"/>
                <w:lang w:eastAsia="ru-RU"/>
              </w:rPr>
            </w:pPr>
            <w:r w:rsidRPr="004702D9">
              <w:rPr>
                <w:rFonts w:ascii="Times New Roman" w:eastAsia="Times New Roman" w:hAnsi="Times New Roman"/>
                <w:sz w:val="24"/>
                <w:szCs w:val="24"/>
                <w:lang w:eastAsia="ru-RU"/>
              </w:rPr>
              <w:t>Количество условий доступности, позволяющих инвалидам получать услуги наравне с другими (от одного до четырех)</w:t>
            </w:r>
          </w:p>
        </w:tc>
        <w:tc>
          <w:tcPr>
            <w:tcW w:w="1560" w:type="dxa"/>
            <w:tcBorders>
              <w:top w:val="nil"/>
              <w:left w:val="nil"/>
              <w:bottom w:val="single" w:sz="4" w:space="0" w:color="auto"/>
              <w:right w:val="single" w:sz="4" w:space="0" w:color="auto"/>
            </w:tcBorders>
            <w:shd w:val="clear" w:color="auto" w:fill="auto"/>
            <w:vAlign w:val="center"/>
            <w:hideMark/>
          </w:tcPr>
          <w:p w14:paraId="680EC0D0" w14:textId="77777777" w:rsidR="00AE1E1E" w:rsidRPr="004702D9" w:rsidRDefault="00AE1E1E" w:rsidP="00AE1E1E">
            <w:pPr>
              <w:spacing w:after="0" w:line="240" w:lineRule="auto"/>
              <w:jc w:val="center"/>
              <w:rPr>
                <w:rFonts w:ascii="Times New Roman" w:eastAsia="Times New Roman" w:hAnsi="Times New Roman"/>
                <w:sz w:val="24"/>
                <w:szCs w:val="24"/>
                <w:lang w:eastAsia="ru-RU"/>
              </w:rPr>
            </w:pPr>
            <w:r w:rsidRPr="004702D9">
              <w:rPr>
                <w:rFonts w:ascii="Times New Roman" w:eastAsia="Times New Roman" w:hAnsi="Times New Roman"/>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14:paraId="1907E4CD" w14:textId="22614D24" w:rsidR="00AE1E1E" w:rsidRPr="004702D9" w:rsidRDefault="004702D9" w:rsidP="00AE1E1E">
            <w:pPr>
              <w:spacing w:after="0" w:line="240" w:lineRule="auto"/>
              <w:jc w:val="center"/>
              <w:rPr>
                <w:rFonts w:ascii="Times New Roman" w:eastAsia="Times New Roman" w:hAnsi="Times New Roman"/>
                <w:sz w:val="24"/>
                <w:szCs w:val="24"/>
                <w:lang w:eastAsia="ru-RU"/>
              </w:rPr>
            </w:pPr>
            <w:r w:rsidRPr="004702D9">
              <w:rPr>
                <w:rFonts w:ascii="Times New Roman" w:eastAsia="Times New Roman" w:hAnsi="Times New Roman"/>
                <w:sz w:val="24"/>
                <w:szCs w:val="24"/>
                <w:lang w:eastAsia="ru-RU"/>
              </w:rPr>
              <w:t>6</w:t>
            </w:r>
            <w:r w:rsidR="00AE1E1E" w:rsidRPr="004702D9">
              <w:rPr>
                <w:rFonts w:ascii="Times New Roman" w:eastAsia="Times New Roman" w:hAnsi="Times New Roman"/>
                <w:sz w:val="24"/>
                <w:szCs w:val="24"/>
                <w:lang w:eastAsia="ru-RU"/>
              </w:rPr>
              <w:t>0</w:t>
            </w:r>
          </w:p>
        </w:tc>
      </w:tr>
      <w:tr w:rsidR="00AE1E1E" w:rsidRPr="00AE1E1E" w14:paraId="06E4F853" w14:textId="77777777" w:rsidTr="00AE1E1E">
        <w:trPr>
          <w:trHeight w:val="72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1C3E5F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3260" w:type="dxa"/>
            <w:tcBorders>
              <w:top w:val="nil"/>
              <w:left w:val="nil"/>
              <w:bottom w:val="single" w:sz="4" w:space="0" w:color="auto"/>
              <w:right w:val="single" w:sz="4" w:space="0" w:color="auto"/>
            </w:tcBorders>
            <w:shd w:val="clear" w:color="auto" w:fill="auto"/>
            <w:vAlign w:val="bottom"/>
            <w:hideMark/>
          </w:tcPr>
          <w:p w14:paraId="5358D39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Количество условий доступности, позволяющих инвалидам получать услуги наравне с другими (от одного до четырех)</w:t>
            </w:r>
          </w:p>
        </w:tc>
        <w:tc>
          <w:tcPr>
            <w:tcW w:w="1560" w:type="dxa"/>
            <w:tcBorders>
              <w:top w:val="nil"/>
              <w:left w:val="nil"/>
              <w:bottom w:val="single" w:sz="4" w:space="0" w:color="auto"/>
              <w:right w:val="single" w:sz="4" w:space="0" w:color="auto"/>
            </w:tcBorders>
            <w:shd w:val="clear" w:color="auto" w:fill="auto"/>
            <w:vAlign w:val="center"/>
            <w:hideMark/>
          </w:tcPr>
          <w:p w14:paraId="11B96867"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10E6F22A" w14:textId="584D017E" w:rsidR="00AE1E1E" w:rsidRPr="00AE1E1E" w:rsidRDefault="00E940F7"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AE1E1E" w:rsidRPr="00AE1E1E">
              <w:rPr>
                <w:rFonts w:ascii="Times New Roman" w:eastAsia="Times New Roman" w:hAnsi="Times New Roman"/>
                <w:color w:val="000000"/>
                <w:sz w:val="24"/>
                <w:szCs w:val="24"/>
                <w:lang w:eastAsia="ru-RU"/>
              </w:rPr>
              <w:t>0</w:t>
            </w:r>
          </w:p>
        </w:tc>
      </w:tr>
      <w:tr w:rsidR="00AE1E1E" w:rsidRPr="00AE1E1E" w14:paraId="190FD798" w14:textId="77777777" w:rsidTr="00AE1E1E">
        <w:trPr>
          <w:trHeight w:val="5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9172B12" w14:textId="43532C96" w:rsidR="00AE1E1E" w:rsidRPr="00AE1E1E" w:rsidRDefault="00574B3B"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AE1E1E" w:rsidRPr="00AE1E1E">
              <w:rPr>
                <w:rFonts w:ascii="Times New Roman" w:eastAsia="Times New Roman" w:hAnsi="Times New Roman"/>
                <w:color w:val="000000"/>
                <w:sz w:val="24"/>
                <w:szCs w:val="24"/>
                <w:lang w:eastAsia="ru-RU"/>
              </w:rPr>
              <w:t xml:space="preserve">  </w:t>
            </w:r>
          </w:p>
        </w:tc>
        <w:tc>
          <w:tcPr>
            <w:tcW w:w="3260" w:type="dxa"/>
            <w:tcBorders>
              <w:top w:val="nil"/>
              <w:left w:val="nil"/>
              <w:bottom w:val="single" w:sz="4" w:space="0" w:color="auto"/>
              <w:right w:val="single" w:sz="4" w:space="0" w:color="auto"/>
            </w:tcBorders>
            <w:shd w:val="clear" w:color="auto" w:fill="auto"/>
            <w:vAlign w:val="bottom"/>
            <w:hideMark/>
          </w:tcPr>
          <w:p w14:paraId="28DC1DB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Количество условий доступности, позволяющих инвалидам получать услуги наравне с другими (от одного до четырех)</w:t>
            </w:r>
          </w:p>
        </w:tc>
        <w:tc>
          <w:tcPr>
            <w:tcW w:w="1560" w:type="dxa"/>
            <w:tcBorders>
              <w:top w:val="nil"/>
              <w:left w:val="nil"/>
              <w:bottom w:val="single" w:sz="4" w:space="0" w:color="auto"/>
              <w:right w:val="single" w:sz="4" w:space="0" w:color="auto"/>
            </w:tcBorders>
            <w:shd w:val="clear" w:color="auto" w:fill="auto"/>
            <w:vAlign w:val="center"/>
            <w:hideMark/>
          </w:tcPr>
          <w:p w14:paraId="1F6DD17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5308F0EF" w14:textId="1B01754B" w:rsidR="00AE1E1E" w:rsidRPr="00AE1E1E" w:rsidRDefault="00E940F7"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r w:rsidR="00AE1E1E" w:rsidRPr="00AE1E1E">
              <w:rPr>
                <w:rFonts w:ascii="Times New Roman" w:eastAsia="Times New Roman" w:hAnsi="Times New Roman"/>
                <w:color w:val="000000"/>
                <w:sz w:val="24"/>
                <w:szCs w:val="24"/>
                <w:lang w:eastAsia="ru-RU"/>
              </w:rPr>
              <w:t>0</w:t>
            </w:r>
          </w:p>
        </w:tc>
      </w:tr>
      <w:tr w:rsidR="00AE1E1E" w:rsidRPr="00AE1E1E" w14:paraId="66C98539" w14:textId="77777777" w:rsidTr="00AE1E1E">
        <w:trPr>
          <w:trHeight w:val="5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FCEA2BC" w14:textId="4C984568" w:rsidR="00AE1E1E" w:rsidRPr="00AE1E1E" w:rsidRDefault="00AE568C"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3260" w:type="dxa"/>
            <w:tcBorders>
              <w:top w:val="nil"/>
              <w:left w:val="nil"/>
              <w:bottom w:val="single" w:sz="4" w:space="0" w:color="auto"/>
              <w:right w:val="single" w:sz="4" w:space="0" w:color="auto"/>
            </w:tcBorders>
            <w:shd w:val="clear" w:color="auto" w:fill="auto"/>
            <w:vAlign w:val="bottom"/>
            <w:hideMark/>
          </w:tcPr>
          <w:p w14:paraId="0545C8D6"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Количество условий доступности, позволяющих инвалидам получать услуги наравне с другими (от одного до четырех)</w:t>
            </w:r>
          </w:p>
        </w:tc>
        <w:tc>
          <w:tcPr>
            <w:tcW w:w="1560" w:type="dxa"/>
            <w:tcBorders>
              <w:top w:val="nil"/>
              <w:left w:val="nil"/>
              <w:bottom w:val="single" w:sz="4" w:space="0" w:color="auto"/>
              <w:right w:val="single" w:sz="4" w:space="0" w:color="auto"/>
            </w:tcBorders>
            <w:shd w:val="clear" w:color="auto" w:fill="auto"/>
            <w:vAlign w:val="center"/>
            <w:hideMark/>
          </w:tcPr>
          <w:p w14:paraId="6136789B"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01BDBB5D"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40</w:t>
            </w:r>
          </w:p>
        </w:tc>
      </w:tr>
    </w:tbl>
    <w:p w14:paraId="5C08BC84" w14:textId="77777777" w:rsidR="00693D4E" w:rsidRPr="00F56157" w:rsidRDefault="00693D4E" w:rsidP="00933675">
      <w:pPr>
        <w:spacing w:after="0" w:line="240" w:lineRule="auto"/>
        <w:rPr>
          <w:rFonts w:ascii="Times New Roman" w:hAnsi="Times New Roman"/>
          <w:sz w:val="28"/>
          <w:szCs w:val="28"/>
          <w:lang w:eastAsia="ru-RU"/>
        </w:rPr>
      </w:pPr>
      <w:r w:rsidRPr="00F56157">
        <w:rPr>
          <w:rFonts w:ascii="Times New Roman" w:hAnsi="Times New Roman"/>
          <w:sz w:val="28"/>
          <w:szCs w:val="28"/>
          <w:lang w:eastAsia="ru-RU"/>
        </w:rPr>
        <w:t>3.3 Доля получателей услуг, удовлетворенных доступностью услуг для инвалидов</w:t>
      </w:r>
    </w:p>
    <w:tbl>
      <w:tblPr>
        <w:tblW w:w="9493" w:type="dxa"/>
        <w:tblLayout w:type="fixed"/>
        <w:tblLook w:val="04A0" w:firstRow="1" w:lastRow="0" w:firstColumn="1" w:lastColumn="0" w:noHBand="0" w:noVBand="1"/>
      </w:tblPr>
      <w:tblGrid>
        <w:gridCol w:w="3445"/>
        <w:gridCol w:w="4063"/>
        <w:gridCol w:w="425"/>
        <w:gridCol w:w="851"/>
        <w:gridCol w:w="709"/>
      </w:tblGrid>
      <w:tr w:rsidR="00AE1E1E" w:rsidRPr="00AE1E1E" w14:paraId="13BC46A1" w14:textId="77777777" w:rsidTr="00AE1E1E">
        <w:trPr>
          <w:trHeight w:val="429"/>
        </w:trPr>
        <w:tc>
          <w:tcPr>
            <w:tcW w:w="3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4F882" w14:textId="77777777" w:rsidR="00AE1E1E" w:rsidRPr="00AE1E1E" w:rsidRDefault="00AE1E1E" w:rsidP="00AE1E1E">
            <w:pPr>
              <w:spacing w:after="0" w:line="240" w:lineRule="auto"/>
              <w:jc w:val="center"/>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Организация</w:t>
            </w:r>
          </w:p>
        </w:tc>
        <w:tc>
          <w:tcPr>
            <w:tcW w:w="6048" w:type="dxa"/>
            <w:gridSpan w:val="4"/>
            <w:tcBorders>
              <w:top w:val="single" w:sz="4" w:space="0" w:color="auto"/>
              <w:left w:val="nil"/>
              <w:bottom w:val="single" w:sz="4" w:space="0" w:color="auto"/>
              <w:right w:val="single" w:sz="4" w:space="0" w:color="auto"/>
            </w:tcBorders>
            <w:shd w:val="clear" w:color="auto" w:fill="auto"/>
            <w:hideMark/>
          </w:tcPr>
          <w:p w14:paraId="492E63ED"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3.3.1 - Удовлетворенность доступностью услуг для инвалидов.</w:t>
            </w:r>
          </w:p>
        </w:tc>
      </w:tr>
      <w:tr w:rsidR="00AE1E1E" w:rsidRPr="00AE1E1E" w14:paraId="27418729" w14:textId="77777777" w:rsidTr="00AE1E1E">
        <w:trPr>
          <w:trHeight w:val="315"/>
        </w:trPr>
        <w:tc>
          <w:tcPr>
            <w:tcW w:w="3445" w:type="dxa"/>
            <w:tcBorders>
              <w:top w:val="nil"/>
              <w:left w:val="single" w:sz="4" w:space="0" w:color="auto"/>
              <w:bottom w:val="single" w:sz="4" w:space="0" w:color="auto"/>
              <w:right w:val="single" w:sz="4" w:space="0" w:color="auto"/>
            </w:tcBorders>
            <w:shd w:val="clear" w:color="auto" w:fill="auto"/>
            <w:textDirection w:val="btLr"/>
            <w:vAlign w:val="center"/>
            <w:hideMark/>
          </w:tcPr>
          <w:p w14:paraId="38EE4590" w14:textId="77777777" w:rsidR="00AE1E1E" w:rsidRPr="00AE1E1E" w:rsidRDefault="00AE1E1E" w:rsidP="00AE1E1E">
            <w:pPr>
              <w:spacing w:after="0" w:line="240" w:lineRule="auto"/>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 </w:t>
            </w:r>
          </w:p>
        </w:tc>
        <w:tc>
          <w:tcPr>
            <w:tcW w:w="4063" w:type="dxa"/>
            <w:tcBorders>
              <w:top w:val="nil"/>
              <w:left w:val="nil"/>
              <w:bottom w:val="single" w:sz="4" w:space="0" w:color="auto"/>
              <w:right w:val="single" w:sz="4" w:space="0" w:color="auto"/>
            </w:tcBorders>
            <w:shd w:val="clear" w:color="auto" w:fill="auto"/>
            <w:hideMark/>
          </w:tcPr>
          <w:p w14:paraId="27EF6C3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Наименование индикатора</w:t>
            </w: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27168D9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Выполнение индикатора</w:t>
            </w:r>
          </w:p>
        </w:tc>
      </w:tr>
      <w:tr w:rsidR="00AE1E1E" w:rsidRPr="00AE1E1E" w14:paraId="2CD4BF10" w14:textId="77777777" w:rsidTr="00AE1E1E">
        <w:trPr>
          <w:trHeight w:val="144"/>
        </w:trPr>
        <w:tc>
          <w:tcPr>
            <w:tcW w:w="3445" w:type="dxa"/>
            <w:tcBorders>
              <w:top w:val="nil"/>
              <w:left w:val="single" w:sz="4" w:space="0" w:color="auto"/>
              <w:bottom w:val="single" w:sz="4" w:space="0" w:color="auto"/>
              <w:right w:val="single" w:sz="4" w:space="0" w:color="auto"/>
            </w:tcBorders>
            <w:shd w:val="clear" w:color="auto" w:fill="auto"/>
            <w:vAlign w:val="center"/>
            <w:hideMark/>
          </w:tcPr>
          <w:p w14:paraId="17EAEC11"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4488" w:type="dxa"/>
            <w:gridSpan w:val="2"/>
            <w:tcBorders>
              <w:top w:val="nil"/>
              <w:left w:val="nil"/>
              <w:bottom w:val="single" w:sz="4" w:space="0" w:color="auto"/>
              <w:right w:val="single" w:sz="4" w:space="0" w:color="auto"/>
            </w:tcBorders>
            <w:shd w:val="clear" w:color="auto" w:fill="auto"/>
            <w:vAlign w:val="bottom"/>
            <w:hideMark/>
          </w:tcPr>
          <w:p w14:paraId="2A6EF62F"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851" w:type="dxa"/>
            <w:tcBorders>
              <w:top w:val="nil"/>
              <w:left w:val="nil"/>
              <w:bottom w:val="single" w:sz="4" w:space="0" w:color="auto"/>
              <w:right w:val="single" w:sz="4" w:space="0" w:color="auto"/>
            </w:tcBorders>
            <w:shd w:val="clear" w:color="auto" w:fill="auto"/>
            <w:vAlign w:val="center"/>
            <w:hideMark/>
          </w:tcPr>
          <w:p w14:paraId="7DE730C7"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29473BFA"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0</w:t>
            </w:r>
          </w:p>
        </w:tc>
      </w:tr>
      <w:tr w:rsidR="00AE1E1E" w:rsidRPr="00AE1E1E" w14:paraId="7406B2F8" w14:textId="77777777" w:rsidTr="00AE1E1E">
        <w:trPr>
          <w:trHeight w:val="1166"/>
        </w:trPr>
        <w:tc>
          <w:tcPr>
            <w:tcW w:w="3445" w:type="dxa"/>
            <w:tcBorders>
              <w:top w:val="nil"/>
              <w:left w:val="single" w:sz="4" w:space="0" w:color="auto"/>
              <w:bottom w:val="single" w:sz="4" w:space="0" w:color="auto"/>
              <w:right w:val="single" w:sz="4" w:space="0" w:color="auto"/>
            </w:tcBorders>
            <w:shd w:val="clear" w:color="auto" w:fill="auto"/>
            <w:vAlign w:val="center"/>
            <w:hideMark/>
          </w:tcPr>
          <w:p w14:paraId="78B28919"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4488" w:type="dxa"/>
            <w:gridSpan w:val="2"/>
            <w:tcBorders>
              <w:top w:val="nil"/>
              <w:left w:val="nil"/>
              <w:bottom w:val="single" w:sz="4" w:space="0" w:color="auto"/>
              <w:right w:val="single" w:sz="4" w:space="0" w:color="auto"/>
            </w:tcBorders>
            <w:shd w:val="clear" w:color="auto" w:fill="auto"/>
            <w:vAlign w:val="bottom"/>
            <w:hideMark/>
          </w:tcPr>
          <w:p w14:paraId="74427E7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851" w:type="dxa"/>
            <w:tcBorders>
              <w:top w:val="nil"/>
              <w:left w:val="nil"/>
              <w:bottom w:val="single" w:sz="4" w:space="0" w:color="auto"/>
              <w:right w:val="single" w:sz="4" w:space="0" w:color="auto"/>
            </w:tcBorders>
            <w:shd w:val="clear" w:color="auto" w:fill="auto"/>
            <w:vAlign w:val="center"/>
            <w:hideMark/>
          </w:tcPr>
          <w:p w14:paraId="35F9805B"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26</w:t>
            </w:r>
          </w:p>
        </w:tc>
        <w:tc>
          <w:tcPr>
            <w:tcW w:w="709" w:type="dxa"/>
            <w:tcBorders>
              <w:top w:val="nil"/>
              <w:left w:val="nil"/>
              <w:bottom w:val="single" w:sz="4" w:space="0" w:color="auto"/>
              <w:right w:val="single" w:sz="4" w:space="0" w:color="auto"/>
            </w:tcBorders>
            <w:shd w:val="clear" w:color="auto" w:fill="auto"/>
            <w:vAlign w:val="center"/>
            <w:hideMark/>
          </w:tcPr>
          <w:p w14:paraId="3FBDEBAA"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28</w:t>
            </w:r>
          </w:p>
        </w:tc>
      </w:tr>
      <w:tr w:rsidR="00AE1E1E" w:rsidRPr="00AE1E1E" w14:paraId="5D014762" w14:textId="77777777" w:rsidTr="00602EB4">
        <w:trPr>
          <w:trHeight w:val="286"/>
        </w:trPr>
        <w:tc>
          <w:tcPr>
            <w:tcW w:w="3445" w:type="dxa"/>
            <w:tcBorders>
              <w:top w:val="nil"/>
              <w:left w:val="single" w:sz="4" w:space="0" w:color="auto"/>
              <w:bottom w:val="single" w:sz="4" w:space="0" w:color="auto"/>
              <w:right w:val="single" w:sz="4" w:space="0" w:color="auto"/>
            </w:tcBorders>
            <w:shd w:val="clear" w:color="auto" w:fill="auto"/>
            <w:vAlign w:val="center"/>
            <w:hideMark/>
          </w:tcPr>
          <w:p w14:paraId="400CC89C" w14:textId="5B78E5A7" w:rsidR="00AE1E1E" w:rsidRPr="00AE1E1E" w:rsidRDefault="00574B3B"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AE1E1E" w:rsidRPr="00AE1E1E">
              <w:rPr>
                <w:rFonts w:ascii="Times New Roman" w:eastAsia="Times New Roman" w:hAnsi="Times New Roman"/>
                <w:color w:val="000000"/>
                <w:sz w:val="24"/>
                <w:szCs w:val="24"/>
                <w:lang w:eastAsia="ru-RU"/>
              </w:rPr>
              <w:t xml:space="preserve">  </w:t>
            </w:r>
          </w:p>
        </w:tc>
        <w:tc>
          <w:tcPr>
            <w:tcW w:w="4488" w:type="dxa"/>
            <w:gridSpan w:val="2"/>
            <w:tcBorders>
              <w:top w:val="nil"/>
              <w:left w:val="nil"/>
              <w:bottom w:val="single" w:sz="4" w:space="0" w:color="auto"/>
              <w:right w:val="single" w:sz="4" w:space="0" w:color="auto"/>
            </w:tcBorders>
            <w:shd w:val="clear" w:color="auto" w:fill="auto"/>
            <w:vAlign w:val="bottom"/>
            <w:hideMark/>
          </w:tcPr>
          <w:p w14:paraId="4578CD88"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 xml:space="preserve">Число получателей услуг-инвалидов, удовлетворенных доступностью услуг для инвалидов, по отношению к  числу опрошенных  получателей услуг- </w:t>
            </w:r>
            <w:r w:rsidRPr="00AE1E1E">
              <w:rPr>
                <w:rFonts w:ascii="Times New Roman" w:eastAsia="Times New Roman" w:hAnsi="Times New Roman"/>
                <w:color w:val="000000"/>
                <w:sz w:val="24"/>
                <w:szCs w:val="24"/>
                <w:lang w:eastAsia="ru-RU"/>
              </w:rPr>
              <w:lastRenderedPageBreak/>
              <w:t>инвалидов, ответивших на соответствующий вопрос анкеты</w:t>
            </w:r>
          </w:p>
        </w:tc>
        <w:tc>
          <w:tcPr>
            <w:tcW w:w="851" w:type="dxa"/>
            <w:tcBorders>
              <w:top w:val="nil"/>
              <w:left w:val="nil"/>
              <w:bottom w:val="single" w:sz="4" w:space="0" w:color="auto"/>
              <w:right w:val="single" w:sz="4" w:space="0" w:color="auto"/>
            </w:tcBorders>
            <w:shd w:val="clear" w:color="auto" w:fill="auto"/>
            <w:vAlign w:val="center"/>
            <w:hideMark/>
          </w:tcPr>
          <w:p w14:paraId="4671B179"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lastRenderedPageBreak/>
              <w:t>37</w:t>
            </w:r>
          </w:p>
        </w:tc>
        <w:tc>
          <w:tcPr>
            <w:tcW w:w="709" w:type="dxa"/>
            <w:tcBorders>
              <w:top w:val="nil"/>
              <w:left w:val="nil"/>
              <w:bottom w:val="single" w:sz="4" w:space="0" w:color="auto"/>
              <w:right w:val="single" w:sz="4" w:space="0" w:color="auto"/>
            </w:tcBorders>
            <w:shd w:val="clear" w:color="auto" w:fill="auto"/>
            <w:vAlign w:val="center"/>
            <w:hideMark/>
          </w:tcPr>
          <w:p w14:paraId="12B24B59"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w:t>
            </w:r>
          </w:p>
        </w:tc>
      </w:tr>
      <w:tr w:rsidR="00AE1E1E" w:rsidRPr="00AE1E1E" w14:paraId="1522494B" w14:textId="77777777" w:rsidTr="00AE1E1E">
        <w:trPr>
          <w:trHeight w:val="519"/>
        </w:trPr>
        <w:tc>
          <w:tcPr>
            <w:tcW w:w="3445" w:type="dxa"/>
            <w:tcBorders>
              <w:top w:val="nil"/>
              <w:left w:val="single" w:sz="4" w:space="0" w:color="auto"/>
              <w:bottom w:val="single" w:sz="4" w:space="0" w:color="auto"/>
              <w:right w:val="single" w:sz="4" w:space="0" w:color="auto"/>
            </w:tcBorders>
            <w:shd w:val="clear" w:color="auto" w:fill="auto"/>
            <w:vAlign w:val="center"/>
            <w:hideMark/>
          </w:tcPr>
          <w:p w14:paraId="151C6155" w14:textId="7837B0FB" w:rsidR="00AE1E1E" w:rsidRPr="00AE1E1E" w:rsidRDefault="00AE568C"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4488" w:type="dxa"/>
            <w:gridSpan w:val="2"/>
            <w:tcBorders>
              <w:top w:val="nil"/>
              <w:left w:val="nil"/>
              <w:bottom w:val="single" w:sz="4" w:space="0" w:color="auto"/>
              <w:right w:val="single" w:sz="4" w:space="0" w:color="auto"/>
            </w:tcBorders>
            <w:shd w:val="clear" w:color="auto" w:fill="auto"/>
            <w:vAlign w:val="bottom"/>
            <w:hideMark/>
          </w:tcPr>
          <w:p w14:paraId="7CCEAE7A"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851" w:type="dxa"/>
            <w:tcBorders>
              <w:top w:val="nil"/>
              <w:left w:val="nil"/>
              <w:bottom w:val="single" w:sz="4" w:space="0" w:color="auto"/>
              <w:right w:val="single" w:sz="4" w:space="0" w:color="auto"/>
            </w:tcBorders>
            <w:shd w:val="clear" w:color="auto" w:fill="auto"/>
            <w:vAlign w:val="center"/>
            <w:hideMark/>
          </w:tcPr>
          <w:p w14:paraId="20086BCB"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438</w:t>
            </w:r>
          </w:p>
        </w:tc>
        <w:tc>
          <w:tcPr>
            <w:tcW w:w="709" w:type="dxa"/>
            <w:tcBorders>
              <w:top w:val="nil"/>
              <w:left w:val="nil"/>
              <w:bottom w:val="single" w:sz="4" w:space="0" w:color="auto"/>
              <w:right w:val="single" w:sz="4" w:space="0" w:color="auto"/>
            </w:tcBorders>
            <w:shd w:val="clear" w:color="auto" w:fill="auto"/>
            <w:vAlign w:val="center"/>
            <w:hideMark/>
          </w:tcPr>
          <w:p w14:paraId="7E1C0CC1"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443</w:t>
            </w:r>
          </w:p>
        </w:tc>
      </w:tr>
    </w:tbl>
    <w:p w14:paraId="5F627B6A" w14:textId="2966CBB6" w:rsidR="00B71B22" w:rsidRPr="00F56157" w:rsidRDefault="00B71B22" w:rsidP="00B9301C">
      <w:pPr>
        <w:spacing w:after="0" w:line="240" w:lineRule="auto"/>
        <w:jc w:val="center"/>
        <w:rPr>
          <w:rFonts w:ascii="Times New Roman" w:hAnsi="Times New Roman"/>
          <w:b/>
          <w:sz w:val="28"/>
          <w:szCs w:val="28"/>
          <w:lang w:eastAsia="ru-RU"/>
        </w:rPr>
      </w:pPr>
      <w:r w:rsidRPr="00F56157">
        <w:rPr>
          <w:rFonts w:ascii="Times New Roman" w:hAnsi="Times New Roman"/>
          <w:b/>
          <w:sz w:val="28"/>
          <w:szCs w:val="28"/>
          <w:lang w:eastAsia="ru-RU"/>
        </w:rPr>
        <w:t xml:space="preserve">4 критерий </w:t>
      </w:r>
      <w:r w:rsidR="00CC0263">
        <w:rPr>
          <w:rFonts w:ascii="Times New Roman" w:hAnsi="Times New Roman"/>
          <w:b/>
          <w:sz w:val="28"/>
          <w:szCs w:val="28"/>
          <w:lang w:eastAsia="ru-RU"/>
        </w:rPr>
        <w:t>«</w:t>
      </w:r>
      <w:r w:rsidRPr="00F56157">
        <w:rPr>
          <w:rFonts w:ascii="Times New Roman" w:hAnsi="Times New Roman"/>
          <w:b/>
          <w:sz w:val="28"/>
          <w:szCs w:val="28"/>
          <w:lang w:eastAsia="ru-RU"/>
        </w:rPr>
        <w:t>Доброжелательность, вежливость работников организации</w:t>
      </w:r>
      <w:r w:rsidR="00CC0263">
        <w:rPr>
          <w:rFonts w:ascii="Times New Roman" w:hAnsi="Times New Roman"/>
          <w:b/>
          <w:sz w:val="28"/>
          <w:szCs w:val="28"/>
          <w:lang w:eastAsia="ru-RU"/>
        </w:rPr>
        <w:t>»</w:t>
      </w:r>
    </w:p>
    <w:p w14:paraId="6025820C" w14:textId="77777777" w:rsidR="00693D4E" w:rsidRPr="00F56157" w:rsidRDefault="00693D4E"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bl>
      <w:tblPr>
        <w:tblW w:w="9448" w:type="dxa"/>
        <w:tblLayout w:type="fixed"/>
        <w:tblLook w:val="04A0" w:firstRow="1" w:lastRow="0" w:firstColumn="1" w:lastColumn="0" w:noHBand="0" w:noVBand="1"/>
      </w:tblPr>
      <w:tblGrid>
        <w:gridCol w:w="2626"/>
        <w:gridCol w:w="5307"/>
        <w:gridCol w:w="851"/>
        <w:gridCol w:w="664"/>
      </w:tblGrid>
      <w:tr w:rsidR="00AE1E1E" w:rsidRPr="00AE1E1E" w14:paraId="0073C9C8" w14:textId="77777777" w:rsidTr="00AE1E1E">
        <w:trPr>
          <w:trHeight w:val="996"/>
        </w:trPr>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FD2" w14:textId="77777777" w:rsidR="00AE1E1E" w:rsidRPr="00AE1E1E" w:rsidRDefault="00AE1E1E" w:rsidP="00AE1E1E">
            <w:pPr>
              <w:spacing w:after="0" w:line="240" w:lineRule="auto"/>
              <w:jc w:val="center"/>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Организация</w:t>
            </w:r>
          </w:p>
        </w:tc>
        <w:tc>
          <w:tcPr>
            <w:tcW w:w="6822" w:type="dxa"/>
            <w:gridSpan w:val="3"/>
            <w:tcBorders>
              <w:top w:val="single" w:sz="4" w:space="0" w:color="auto"/>
              <w:left w:val="nil"/>
              <w:bottom w:val="single" w:sz="4" w:space="0" w:color="auto"/>
              <w:right w:val="single" w:sz="4" w:space="0" w:color="auto"/>
            </w:tcBorders>
            <w:shd w:val="clear" w:color="auto" w:fill="auto"/>
            <w:hideMark/>
          </w:tcPr>
          <w:p w14:paraId="4D34DFA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4.1.1 - Удовлетворенность 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r>
      <w:tr w:rsidR="00AE1E1E" w:rsidRPr="00AE1E1E" w14:paraId="0FEDAA5D" w14:textId="77777777" w:rsidTr="00AE1E1E">
        <w:trPr>
          <w:trHeight w:val="315"/>
        </w:trPr>
        <w:tc>
          <w:tcPr>
            <w:tcW w:w="2626" w:type="dxa"/>
            <w:tcBorders>
              <w:top w:val="nil"/>
              <w:left w:val="single" w:sz="4" w:space="0" w:color="auto"/>
              <w:bottom w:val="single" w:sz="4" w:space="0" w:color="auto"/>
              <w:right w:val="single" w:sz="4" w:space="0" w:color="auto"/>
            </w:tcBorders>
            <w:shd w:val="clear" w:color="auto" w:fill="auto"/>
            <w:textDirection w:val="btLr"/>
            <w:vAlign w:val="center"/>
            <w:hideMark/>
          </w:tcPr>
          <w:p w14:paraId="7510AA29" w14:textId="77777777" w:rsidR="00AE1E1E" w:rsidRPr="00AE1E1E" w:rsidRDefault="00AE1E1E" w:rsidP="00AE1E1E">
            <w:pPr>
              <w:spacing w:after="0" w:line="240" w:lineRule="auto"/>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 </w:t>
            </w:r>
          </w:p>
        </w:tc>
        <w:tc>
          <w:tcPr>
            <w:tcW w:w="5307" w:type="dxa"/>
            <w:tcBorders>
              <w:top w:val="nil"/>
              <w:left w:val="nil"/>
              <w:bottom w:val="single" w:sz="4" w:space="0" w:color="auto"/>
              <w:right w:val="single" w:sz="4" w:space="0" w:color="auto"/>
            </w:tcBorders>
            <w:shd w:val="clear" w:color="auto" w:fill="auto"/>
            <w:hideMark/>
          </w:tcPr>
          <w:p w14:paraId="1B5CE30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Наименование индикатора</w:t>
            </w:r>
          </w:p>
        </w:tc>
        <w:tc>
          <w:tcPr>
            <w:tcW w:w="1515" w:type="dxa"/>
            <w:gridSpan w:val="2"/>
            <w:tcBorders>
              <w:top w:val="single" w:sz="4" w:space="0" w:color="auto"/>
              <w:left w:val="nil"/>
              <w:bottom w:val="single" w:sz="4" w:space="0" w:color="auto"/>
              <w:right w:val="single" w:sz="4" w:space="0" w:color="auto"/>
            </w:tcBorders>
            <w:shd w:val="clear" w:color="auto" w:fill="auto"/>
            <w:hideMark/>
          </w:tcPr>
          <w:p w14:paraId="557F4E5A"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Выполнение индикатора</w:t>
            </w:r>
          </w:p>
        </w:tc>
      </w:tr>
      <w:tr w:rsidR="00AE1E1E" w:rsidRPr="00AE1E1E" w14:paraId="01A1B78E" w14:textId="77777777" w:rsidTr="00CB601F">
        <w:trPr>
          <w:trHeight w:val="853"/>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2BAD793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5307" w:type="dxa"/>
            <w:tcBorders>
              <w:top w:val="nil"/>
              <w:left w:val="nil"/>
              <w:bottom w:val="single" w:sz="4" w:space="0" w:color="auto"/>
              <w:right w:val="single" w:sz="4" w:space="0" w:color="auto"/>
            </w:tcBorders>
            <w:shd w:val="clear" w:color="auto" w:fill="auto"/>
            <w:vAlign w:val="bottom"/>
            <w:hideMark/>
          </w:tcPr>
          <w:p w14:paraId="390F2A9D"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по отношению к числу опрошенных</w:t>
            </w:r>
            <w:r>
              <w:rPr>
                <w:rFonts w:ascii="Times New Roman" w:eastAsia="Times New Roman" w:hAnsi="Times New Roman"/>
                <w:color w:val="000000"/>
                <w:sz w:val="24"/>
                <w:szCs w:val="24"/>
                <w:lang w:eastAsia="ru-RU"/>
              </w:rPr>
              <w:t xml:space="preserve"> </w:t>
            </w:r>
            <w:r w:rsidRPr="00AE1E1E">
              <w:rPr>
                <w:rFonts w:ascii="Times New Roman" w:eastAsia="Times New Roman" w:hAnsi="Times New Roman"/>
                <w:color w:val="000000"/>
                <w:sz w:val="24"/>
                <w:szCs w:val="24"/>
                <w:lang w:eastAsia="ru-RU"/>
              </w:rPr>
              <w:t>получателей услуг, ответивших на соответствующий вопрос  анкеты</w:t>
            </w:r>
          </w:p>
        </w:tc>
        <w:tc>
          <w:tcPr>
            <w:tcW w:w="851" w:type="dxa"/>
            <w:tcBorders>
              <w:top w:val="nil"/>
              <w:left w:val="nil"/>
              <w:bottom w:val="single" w:sz="4" w:space="0" w:color="auto"/>
              <w:right w:val="single" w:sz="4" w:space="0" w:color="auto"/>
            </w:tcBorders>
            <w:shd w:val="clear" w:color="auto" w:fill="auto"/>
            <w:vAlign w:val="center"/>
            <w:hideMark/>
          </w:tcPr>
          <w:p w14:paraId="15E28C66"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573</w:t>
            </w:r>
          </w:p>
        </w:tc>
        <w:tc>
          <w:tcPr>
            <w:tcW w:w="664" w:type="dxa"/>
            <w:tcBorders>
              <w:top w:val="nil"/>
              <w:left w:val="nil"/>
              <w:bottom w:val="single" w:sz="4" w:space="0" w:color="auto"/>
              <w:right w:val="single" w:sz="4" w:space="0" w:color="auto"/>
            </w:tcBorders>
            <w:shd w:val="clear" w:color="auto" w:fill="auto"/>
            <w:vAlign w:val="center"/>
            <w:hideMark/>
          </w:tcPr>
          <w:p w14:paraId="2F30E3D9"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575</w:t>
            </w:r>
          </w:p>
        </w:tc>
      </w:tr>
      <w:tr w:rsidR="00AE1E1E" w:rsidRPr="00AE1E1E" w14:paraId="0EA31322" w14:textId="77777777" w:rsidTr="00AE1E1E">
        <w:trPr>
          <w:trHeight w:val="286"/>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340B6D25"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5307" w:type="dxa"/>
            <w:tcBorders>
              <w:top w:val="nil"/>
              <w:left w:val="nil"/>
              <w:bottom w:val="single" w:sz="4" w:space="0" w:color="auto"/>
              <w:right w:val="single" w:sz="4" w:space="0" w:color="auto"/>
            </w:tcBorders>
            <w:shd w:val="clear" w:color="auto" w:fill="auto"/>
            <w:vAlign w:val="bottom"/>
            <w:hideMark/>
          </w:tcPr>
          <w:p w14:paraId="356704E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по отношению к числу опрошенных</w:t>
            </w:r>
            <w:r>
              <w:rPr>
                <w:rFonts w:ascii="Times New Roman" w:eastAsia="Times New Roman" w:hAnsi="Times New Roman"/>
                <w:color w:val="000000"/>
                <w:sz w:val="24"/>
                <w:szCs w:val="24"/>
                <w:lang w:eastAsia="ru-RU"/>
              </w:rPr>
              <w:t xml:space="preserve"> </w:t>
            </w:r>
            <w:r w:rsidRPr="00AE1E1E">
              <w:rPr>
                <w:rFonts w:ascii="Times New Roman" w:eastAsia="Times New Roman" w:hAnsi="Times New Roman"/>
                <w:color w:val="000000"/>
                <w:sz w:val="24"/>
                <w:szCs w:val="24"/>
                <w:lang w:eastAsia="ru-RU"/>
              </w:rPr>
              <w:t>получателей услуг, ответивших на соответствующий вопрос  анкеты</w:t>
            </w:r>
          </w:p>
        </w:tc>
        <w:tc>
          <w:tcPr>
            <w:tcW w:w="851" w:type="dxa"/>
            <w:tcBorders>
              <w:top w:val="nil"/>
              <w:left w:val="nil"/>
              <w:bottom w:val="single" w:sz="4" w:space="0" w:color="auto"/>
              <w:right w:val="single" w:sz="4" w:space="0" w:color="auto"/>
            </w:tcBorders>
            <w:shd w:val="clear" w:color="auto" w:fill="auto"/>
            <w:vAlign w:val="center"/>
            <w:hideMark/>
          </w:tcPr>
          <w:p w14:paraId="4C32E1F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293</w:t>
            </w:r>
          </w:p>
        </w:tc>
        <w:tc>
          <w:tcPr>
            <w:tcW w:w="664" w:type="dxa"/>
            <w:tcBorders>
              <w:top w:val="nil"/>
              <w:left w:val="nil"/>
              <w:bottom w:val="single" w:sz="4" w:space="0" w:color="auto"/>
              <w:right w:val="single" w:sz="4" w:space="0" w:color="auto"/>
            </w:tcBorders>
            <w:shd w:val="clear" w:color="auto" w:fill="auto"/>
            <w:vAlign w:val="center"/>
            <w:hideMark/>
          </w:tcPr>
          <w:p w14:paraId="5712FDE5"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293</w:t>
            </w:r>
          </w:p>
        </w:tc>
      </w:tr>
      <w:tr w:rsidR="00AE1E1E" w:rsidRPr="00AE1E1E" w14:paraId="6DB03D88" w14:textId="77777777" w:rsidTr="00AE1E1E">
        <w:trPr>
          <w:trHeight w:val="1167"/>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2121CA22" w14:textId="6A40C09D" w:rsidR="00AE1E1E" w:rsidRPr="00AE1E1E" w:rsidRDefault="00574B3B"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AE1E1E" w:rsidRPr="00AE1E1E">
              <w:rPr>
                <w:rFonts w:ascii="Times New Roman" w:eastAsia="Times New Roman" w:hAnsi="Times New Roman"/>
                <w:color w:val="000000"/>
                <w:sz w:val="24"/>
                <w:szCs w:val="24"/>
                <w:lang w:eastAsia="ru-RU"/>
              </w:rPr>
              <w:t xml:space="preserve">  </w:t>
            </w:r>
          </w:p>
        </w:tc>
        <w:tc>
          <w:tcPr>
            <w:tcW w:w="5307" w:type="dxa"/>
            <w:tcBorders>
              <w:top w:val="nil"/>
              <w:left w:val="nil"/>
              <w:bottom w:val="single" w:sz="4" w:space="0" w:color="auto"/>
              <w:right w:val="single" w:sz="4" w:space="0" w:color="auto"/>
            </w:tcBorders>
            <w:shd w:val="clear" w:color="auto" w:fill="auto"/>
            <w:vAlign w:val="bottom"/>
            <w:hideMark/>
          </w:tcPr>
          <w:p w14:paraId="28543878"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по отношению к числу опрошенных</w:t>
            </w:r>
            <w:r>
              <w:rPr>
                <w:rFonts w:ascii="Times New Roman" w:eastAsia="Times New Roman" w:hAnsi="Times New Roman"/>
                <w:color w:val="000000"/>
                <w:sz w:val="24"/>
                <w:szCs w:val="24"/>
                <w:lang w:eastAsia="ru-RU"/>
              </w:rPr>
              <w:t xml:space="preserve"> </w:t>
            </w:r>
            <w:r w:rsidRPr="00AE1E1E">
              <w:rPr>
                <w:rFonts w:ascii="Times New Roman" w:eastAsia="Times New Roman" w:hAnsi="Times New Roman"/>
                <w:color w:val="000000"/>
                <w:sz w:val="24"/>
                <w:szCs w:val="24"/>
                <w:lang w:eastAsia="ru-RU"/>
              </w:rPr>
              <w:t>получателей услуг, ответивших на соответствующий вопрос  анкеты</w:t>
            </w:r>
          </w:p>
        </w:tc>
        <w:tc>
          <w:tcPr>
            <w:tcW w:w="851" w:type="dxa"/>
            <w:tcBorders>
              <w:top w:val="nil"/>
              <w:left w:val="nil"/>
              <w:bottom w:val="single" w:sz="4" w:space="0" w:color="auto"/>
              <w:right w:val="single" w:sz="4" w:space="0" w:color="auto"/>
            </w:tcBorders>
            <w:shd w:val="clear" w:color="auto" w:fill="auto"/>
            <w:vAlign w:val="center"/>
            <w:hideMark/>
          </w:tcPr>
          <w:p w14:paraId="42071D5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375</w:t>
            </w:r>
          </w:p>
        </w:tc>
        <w:tc>
          <w:tcPr>
            <w:tcW w:w="664" w:type="dxa"/>
            <w:tcBorders>
              <w:top w:val="nil"/>
              <w:left w:val="nil"/>
              <w:bottom w:val="single" w:sz="4" w:space="0" w:color="auto"/>
              <w:right w:val="single" w:sz="4" w:space="0" w:color="auto"/>
            </w:tcBorders>
            <w:shd w:val="clear" w:color="auto" w:fill="auto"/>
            <w:vAlign w:val="center"/>
            <w:hideMark/>
          </w:tcPr>
          <w:p w14:paraId="25FCC8C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378</w:t>
            </w:r>
          </w:p>
        </w:tc>
      </w:tr>
      <w:tr w:rsidR="00AE1E1E" w:rsidRPr="00AE1E1E" w14:paraId="732E3E3E" w14:textId="77777777" w:rsidTr="00AE1E1E">
        <w:trPr>
          <w:trHeight w:val="1212"/>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1D357B2D" w14:textId="333B02E8" w:rsidR="00AE1E1E" w:rsidRPr="00AE1E1E" w:rsidRDefault="00AE568C"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5307" w:type="dxa"/>
            <w:tcBorders>
              <w:top w:val="nil"/>
              <w:left w:val="nil"/>
              <w:bottom w:val="single" w:sz="4" w:space="0" w:color="auto"/>
              <w:right w:val="single" w:sz="4" w:space="0" w:color="auto"/>
            </w:tcBorders>
            <w:shd w:val="clear" w:color="auto" w:fill="auto"/>
            <w:vAlign w:val="bottom"/>
            <w:hideMark/>
          </w:tcPr>
          <w:p w14:paraId="27C32F1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по отношению к числу опрошенных</w:t>
            </w:r>
            <w:r>
              <w:rPr>
                <w:rFonts w:ascii="Times New Roman" w:eastAsia="Times New Roman" w:hAnsi="Times New Roman"/>
                <w:color w:val="000000"/>
                <w:sz w:val="24"/>
                <w:szCs w:val="24"/>
                <w:lang w:eastAsia="ru-RU"/>
              </w:rPr>
              <w:t xml:space="preserve"> </w:t>
            </w:r>
            <w:r w:rsidRPr="00AE1E1E">
              <w:rPr>
                <w:rFonts w:ascii="Times New Roman" w:eastAsia="Times New Roman" w:hAnsi="Times New Roman"/>
                <w:color w:val="000000"/>
                <w:sz w:val="24"/>
                <w:szCs w:val="24"/>
                <w:lang w:eastAsia="ru-RU"/>
              </w:rPr>
              <w:t>получателей услуг, ответивших на соответствующий вопрос  анкеты</w:t>
            </w:r>
          </w:p>
        </w:tc>
        <w:tc>
          <w:tcPr>
            <w:tcW w:w="851" w:type="dxa"/>
            <w:tcBorders>
              <w:top w:val="nil"/>
              <w:left w:val="nil"/>
              <w:bottom w:val="single" w:sz="4" w:space="0" w:color="auto"/>
              <w:right w:val="single" w:sz="4" w:space="0" w:color="auto"/>
            </w:tcBorders>
            <w:shd w:val="clear" w:color="auto" w:fill="auto"/>
            <w:vAlign w:val="center"/>
            <w:hideMark/>
          </w:tcPr>
          <w:p w14:paraId="05F137C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1284</w:t>
            </w:r>
          </w:p>
        </w:tc>
        <w:tc>
          <w:tcPr>
            <w:tcW w:w="664" w:type="dxa"/>
            <w:tcBorders>
              <w:top w:val="nil"/>
              <w:left w:val="nil"/>
              <w:bottom w:val="single" w:sz="4" w:space="0" w:color="auto"/>
              <w:right w:val="single" w:sz="4" w:space="0" w:color="auto"/>
            </w:tcBorders>
            <w:shd w:val="clear" w:color="auto" w:fill="auto"/>
            <w:vAlign w:val="center"/>
            <w:hideMark/>
          </w:tcPr>
          <w:p w14:paraId="11F4B0C5"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1289</w:t>
            </w:r>
          </w:p>
        </w:tc>
      </w:tr>
    </w:tbl>
    <w:p w14:paraId="5016D811" w14:textId="77777777" w:rsidR="00E93318" w:rsidRPr="00F56157" w:rsidRDefault="00693D4E"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bl>
      <w:tblPr>
        <w:tblW w:w="9338" w:type="dxa"/>
        <w:tblLook w:val="04A0" w:firstRow="1" w:lastRow="0" w:firstColumn="1" w:lastColumn="0" w:noHBand="0" w:noVBand="1"/>
      </w:tblPr>
      <w:tblGrid>
        <w:gridCol w:w="2607"/>
        <w:gridCol w:w="5227"/>
        <w:gridCol w:w="755"/>
        <w:gridCol w:w="749"/>
      </w:tblGrid>
      <w:tr w:rsidR="00AE1E1E" w:rsidRPr="00AE1E1E" w14:paraId="2C7BBCFF" w14:textId="77777777" w:rsidTr="00AE1E1E">
        <w:trPr>
          <w:trHeight w:val="996"/>
        </w:trPr>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BF4A5" w14:textId="77777777" w:rsidR="00AE1E1E" w:rsidRPr="00AE1E1E" w:rsidRDefault="00AE1E1E" w:rsidP="00AE1E1E">
            <w:pPr>
              <w:spacing w:after="0" w:line="240" w:lineRule="auto"/>
              <w:jc w:val="center"/>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Организация</w:t>
            </w:r>
          </w:p>
        </w:tc>
        <w:tc>
          <w:tcPr>
            <w:tcW w:w="6712" w:type="dxa"/>
            <w:gridSpan w:val="3"/>
            <w:tcBorders>
              <w:top w:val="single" w:sz="4" w:space="0" w:color="auto"/>
              <w:left w:val="nil"/>
              <w:bottom w:val="single" w:sz="4" w:space="0" w:color="auto"/>
              <w:right w:val="single" w:sz="4" w:space="0" w:color="auto"/>
            </w:tcBorders>
            <w:shd w:val="clear" w:color="auto" w:fill="auto"/>
            <w:hideMark/>
          </w:tcPr>
          <w:p w14:paraId="23952A1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4.2.1 - Удовлетворенность 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r>
      <w:tr w:rsidR="00AE1E1E" w:rsidRPr="00AE1E1E" w14:paraId="544DA548" w14:textId="77777777" w:rsidTr="00AE1E1E">
        <w:trPr>
          <w:trHeight w:val="315"/>
        </w:trPr>
        <w:tc>
          <w:tcPr>
            <w:tcW w:w="2626" w:type="dxa"/>
            <w:tcBorders>
              <w:top w:val="nil"/>
              <w:left w:val="single" w:sz="4" w:space="0" w:color="auto"/>
              <w:bottom w:val="single" w:sz="4" w:space="0" w:color="auto"/>
              <w:right w:val="single" w:sz="4" w:space="0" w:color="auto"/>
            </w:tcBorders>
            <w:shd w:val="clear" w:color="auto" w:fill="auto"/>
            <w:textDirection w:val="btLr"/>
            <w:vAlign w:val="center"/>
            <w:hideMark/>
          </w:tcPr>
          <w:p w14:paraId="220E4EEA" w14:textId="77777777" w:rsidR="00AE1E1E" w:rsidRPr="00AE1E1E" w:rsidRDefault="00AE1E1E" w:rsidP="00AE1E1E">
            <w:pPr>
              <w:spacing w:after="0" w:line="240" w:lineRule="auto"/>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 </w:t>
            </w:r>
          </w:p>
        </w:tc>
        <w:tc>
          <w:tcPr>
            <w:tcW w:w="5307" w:type="dxa"/>
            <w:tcBorders>
              <w:top w:val="nil"/>
              <w:left w:val="nil"/>
              <w:bottom w:val="single" w:sz="4" w:space="0" w:color="auto"/>
              <w:right w:val="single" w:sz="4" w:space="0" w:color="auto"/>
            </w:tcBorders>
            <w:shd w:val="clear" w:color="auto" w:fill="auto"/>
            <w:hideMark/>
          </w:tcPr>
          <w:p w14:paraId="19F63D67"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Наименование индикатора</w:t>
            </w:r>
          </w:p>
        </w:tc>
        <w:tc>
          <w:tcPr>
            <w:tcW w:w="1405" w:type="dxa"/>
            <w:gridSpan w:val="2"/>
            <w:tcBorders>
              <w:top w:val="single" w:sz="4" w:space="0" w:color="auto"/>
              <w:left w:val="nil"/>
              <w:bottom w:val="single" w:sz="4" w:space="0" w:color="auto"/>
              <w:right w:val="single" w:sz="4" w:space="0" w:color="auto"/>
            </w:tcBorders>
            <w:shd w:val="clear" w:color="auto" w:fill="auto"/>
            <w:hideMark/>
          </w:tcPr>
          <w:p w14:paraId="169E5C75"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Выполнение индикатора</w:t>
            </w:r>
          </w:p>
        </w:tc>
      </w:tr>
      <w:tr w:rsidR="00AE1E1E" w:rsidRPr="00AE1E1E" w14:paraId="29D563BF" w14:textId="77777777" w:rsidTr="00AE1E1E">
        <w:trPr>
          <w:trHeight w:val="2184"/>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41CA9E8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5307" w:type="dxa"/>
            <w:tcBorders>
              <w:top w:val="nil"/>
              <w:left w:val="nil"/>
              <w:bottom w:val="single" w:sz="4" w:space="0" w:color="auto"/>
              <w:right w:val="single" w:sz="4" w:space="0" w:color="auto"/>
            </w:tcBorders>
            <w:shd w:val="clear" w:color="auto" w:fill="auto"/>
            <w:vAlign w:val="bottom"/>
            <w:hideMark/>
          </w:tcPr>
          <w:p w14:paraId="152FDBE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по отношению к числу опрошенных получателей услуг, ответивших на соответствующий вопрос анкеты</w:t>
            </w:r>
          </w:p>
        </w:tc>
        <w:tc>
          <w:tcPr>
            <w:tcW w:w="709" w:type="dxa"/>
            <w:tcBorders>
              <w:top w:val="nil"/>
              <w:left w:val="nil"/>
              <w:bottom w:val="single" w:sz="4" w:space="0" w:color="auto"/>
              <w:right w:val="single" w:sz="4" w:space="0" w:color="auto"/>
            </w:tcBorders>
            <w:shd w:val="clear" w:color="auto" w:fill="auto"/>
            <w:vAlign w:val="center"/>
            <w:hideMark/>
          </w:tcPr>
          <w:p w14:paraId="6813543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571</w:t>
            </w:r>
          </w:p>
        </w:tc>
        <w:tc>
          <w:tcPr>
            <w:tcW w:w="696" w:type="dxa"/>
            <w:tcBorders>
              <w:top w:val="nil"/>
              <w:left w:val="nil"/>
              <w:bottom w:val="single" w:sz="4" w:space="0" w:color="auto"/>
              <w:right w:val="single" w:sz="4" w:space="0" w:color="auto"/>
            </w:tcBorders>
            <w:shd w:val="clear" w:color="auto" w:fill="auto"/>
            <w:vAlign w:val="center"/>
            <w:hideMark/>
          </w:tcPr>
          <w:p w14:paraId="48922655"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575</w:t>
            </w:r>
          </w:p>
        </w:tc>
      </w:tr>
      <w:tr w:rsidR="00AE1E1E" w:rsidRPr="00AE1E1E" w14:paraId="4DBFED90" w14:textId="77777777" w:rsidTr="00AE1E1E">
        <w:trPr>
          <w:trHeight w:val="2184"/>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7A605A3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5307" w:type="dxa"/>
            <w:tcBorders>
              <w:top w:val="nil"/>
              <w:left w:val="nil"/>
              <w:bottom w:val="single" w:sz="4" w:space="0" w:color="auto"/>
              <w:right w:val="single" w:sz="4" w:space="0" w:color="auto"/>
            </w:tcBorders>
            <w:shd w:val="clear" w:color="auto" w:fill="auto"/>
            <w:vAlign w:val="bottom"/>
            <w:hideMark/>
          </w:tcPr>
          <w:p w14:paraId="5D7118C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по отношению к числу опрошенных получателей услуг, ответивших на соответствующий вопрос анкеты</w:t>
            </w:r>
          </w:p>
        </w:tc>
        <w:tc>
          <w:tcPr>
            <w:tcW w:w="709" w:type="dxa"/>
            <w:tcBorders>
              <w:top w:val="nil"/>
              <w:left w:val="nil"/>
              <w:bottom w:val="single" w:sz="4" w:space="0" w:color="auto"/>
              <w:right w:val="single" w:sz="4" w:space="0" w:color="auto"/>
            </w:tcBorders>
            <w:shd w:val="clear" w:color="auto" w:fill="auto"/>
            <w:vAlign w:val="center"/>
            <w:hideMark/>
          </w:tcPr>
          <w:p w14:paraId="56CFE08F"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293</w:t>
            </w:r>
          </w:p>
        </w:tc>
        <w:tc>
          <w:tcPr>
            <w:tcW w:w="696" w:type="dxa"/>
            <w:tcBorders>
              <w:top w:val="nil"/>
              <w:left w:val="nil"/>
              <w:bottom w:val="single" w:sz="4" w:space="0" w:color="auto"/>
              <w:right w:val="single" w:sz="4" w:space="0" w:color="auto"/>
            </w:tcBorders>
            <w:shd w:val="clear" w:color="auto" w:fill="auto"/>
            <w:vAlign w:val="center"/>
            <w:hideMark/>
          </w:tcPr>
          <w:p w14:paraId="7FE6A11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293</w:t>
            </w:r>
          </w:p>
        </w:tc>
      </w:tr>
      <w:tr w:rsidR="00AE1E1E" w:rsidRPr="00AE1E1E" w14:paraId="72099497" w14:textId="77777777" w:rsidTr="00AE1E1E">
        <w:trPr>
          <w:trHeight w:val="2184"/>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57099C48" w14:textId="3E982534" w:rsidR="00AE1E1E" w:rsidRPr="00AE1E1E" w:rsidRDefault="00574B3B"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AE1E1E" w:rsidRPr="00AE1E1E">
              <w:rPr>
                <w:rFonts w:ascii="Times New Roman" w:eastAsia="Times New Roman" w:hAnsi="Times New Roman"/>
                <w:color w:val="000000"/>
                <w:sz w:val="24"/>
                <w:szCs w:val="24"/>
                <w:lang w:eastAsia="ru-RU"/>
              </w:rPr>
              <w:t xml:space="preserve"> </w:t>
            </w:r>
          </w:p>
        </w:tc>
        <w:tc>
          <w:tcPr>
            <w:tcW w:w="5307" w:type="dxa"/>
            <w:tcBorders>
              <w:top w:val="nil"/>
              <w:left w:val="nil"/>
              <w:bottom w:val="single" w:sz="4" w:space="0" w:color="auto"/>
              <w:right w:val="single" w:sz="4" w:space="0" w:color="auto"/>
            </w:tcBorders>
            <w:shd w:val="clear" w:color="auto" w:fill="auto"/>
            <w:vAlign w:val="bottom"/>
            <w:hideMark/>
          </w:tcPr>
          <w:p w14:paraId="26BD505F"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по отношению к числу опрошенных получателей услуг, ответивших на соответствующий вопрос анкеты</w:t>
            </w:r>
          </w:p>
        </w:tc>
        <w:tc>
          <w:tcPr>
            <w:tcW w:w="709" w:type="dxa"/>
            <w:tcBorders>
              <w:top w:val="nil"/>
              <w:left w:val="nil"/>
              <w:bottom w:val="single" w:sz="4" w:space="0" w:color="auto"/>
              <w:right w:val="single" w:sz="4" w:space="0" w:color="auto"/>
            </w:tcBorders>
            <w:shd w:val="clear" w:color="auto" w:fill="auto"/>
            <w:vAlign w:val="center"/>
            <w:hideMark/>
          </w:tcPr>
          <w:p w14:paraId="47C11AA9"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375</w:t>
            </w:r>
          </w:p>
        </w:tc>
        <w:tc>
          <w:tcPr>
            <w:tcW w:w="696" w:type="dxa"/>
            <w:tcBorders>
              <w:top w:val="nil"/>
              <w:left w:val="nil"/>
              <w:bottom w:val="single" w:sz="4" w:space="0" w:color="auto"/>
              <w:right w:val="single" w:sz="4" w:space="0" w:color="auto"/>
            </w:tcBorders>
            <w:shd w:val="clear" w:color="auto" w:fill="auto"/>
            <w:vAlign w:val="center"/>
            <w:hideMark/>
          </w:tcPr>
          <w:p w14:paraId="5628B08A"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378</w:t>
            </w:r>
          </w:p>
        </w:tc>
      </w:tr>
      <w:tr w:rsidR="00AE1E1E" w:rsidRPr="00AE1E1E" w14:paraId="1F5722D4" w14:textId="77777777" w:rsidTr="00AE1E1E">
        <w:trPr>
          <w:trHeight w:val="2184"/>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74966BB9" w14:textId="7B17A164" w:rsidR="00AE1E1E" w:rsidRPr="00AE1E1E" w:rsidRDefault="00AE568C"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5307" w:type="dxa"/>
            <w:tcBorders>
              <w:top w:val="nil"/>
              <w:left w:val="nil"/>
              <w:bottom w:val="single" w:sz="4" w:space="0" w:color="auto"/>
              <w:right w:val="single" w:sz="4" w:space="0" w:color="auto"/>
            </w:tcBorders>
            <w:shd w:val="clear" w:color="auto" w:fill="auto"/>
            <w:vAlign w:val="bottom"/>
            <w:hideMark/>
          </w:tcPr>
          <w:p w14:paraId="49AF969C"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по отношению к числу опрошенных получателей услуг, ответивших на соответствующий вопрос анкеты</w:t>
            </w:r>
          </w:p>
        </w:tc>
        <w:tc>
          <w:tcPr>
            <w:tcW w:w="709" w:type="dxa"/>
            <w:tcBorders>
              <w:top w:val="nil"/>
              <w:left w:val="nil"/>
              <w:bottom w:val="single" w:sz="4" w:space="0" w:color="auto"/>
              <w:right w:val="single" w:sz="4" w:space="0" w:color="auto"/>
            </w:tcBorders>
            <w:shd w:val="clear" w:color="auto" w:fill="auto"/>
            <w:vAlign w:val="center"/>
            <w:hideMark/>
          </w:tcPr>
          <w:p w14:paraId="7031C8F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1280</w:t>
            </w:r>
          </w:p>
        </w:tc>
        <w:tc>
          <w:tcPr>
            <w:tcW w:w="696" w:type="dxa"/>
            <w:tcBorders>
              <w:top w:val="nil"/>
              <w:left w:val="nil"/>
              <w:bottom w:val="single" w:sz="4" w:space="0" w:color="auto"/>
              <w:right w:val="single" w:sz="4" w:space="0" w:color="auto"/>
            </w:tcBorders>
            <w:shd w:val="clear" w:color="auto" w:fill="auto"/>
            <w:vAlign w:val="center"/>
            <w:hideMark/>
          </w:tcPr>
          <w:p w14:paraId="40F8AECF"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1289</w:t>
            </w:r>
          </w:p>
        </w:tc>
      </w:tr>
    </w:tbl>
    <w:p w14:paraId="6CDFDA82" w14:textId="77777777" w:rsidR="00693D4E" w:rsidRPr="00F56157" w:rsidRDefault="00693D4E"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r w:rsidRPr="00F56157">
        <w:rPr>
          <w:rFonts w:ascii="Times New Roman" w:hAnsi="Times New Roman"/>
          <w:sz w:val="28"/>
          <w:szCs w:val="28"/>
          <w:lang w:eastAsia="ru-RU"/>
        </w:rPr>
        <w:tab/>
      </w:r>
      <w:r w:rsidRPr="00F56157">
        <w:rPr>
          <w:rFonts w:ascii="Times New Roman" w:hAnsi="Times New Roman"/>
          <w:sz w:val="28"/>
          <w:szCs w:val="28"/>
          <w:lang w:eastAsia="ru-RU"/>
        </w:rPr>
        <w:tab/>
      </w:r>
    </w:p>
    <w:tbl>
      <w:tblPr>
        <w:tblW w:w="9351" w:type="dxa"/>
        <w:tblLook w:val="04A0" w:firstRow="1" w:lastRow="0" w:firstColumn="1" w:lastColumn="0" w:noHBand="0" w:noVBand="1"/>
      </w:tblPr>
      <w:tblGrid>
        <w:gridCol w:w="2689"/>
        <w:gridCol w:w="5103"/>
        <w:gridCol w:w="708"/>
        <w:gridCol w:w="851"/>
      </w:tblGrid>
      <w:tr w:rsidR="00AE1E1E" w:rsidRPr="00AE1E1E" w14:paraId="19C12DA1" w14:textId="77777777" w:rsidTr="00AE1E1E">
        <w:trPr>
          <w:trHeight w:val="996"/>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E8F9B" w14:textId="77777777" w:rsidR="00AE1E1E" w:rsidRPr="00AE1E1E" w:rsidRDefault="00AE1E1E" w:rsidP="00AE1E1E">
            <w:pPr>
              <w:spacing w:after="0" w:line="240" w:lineRule="auto"/>
              <w:jc w:val="center"/>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Организация</w:t>
            </w:r>
          </w:p>
        </w:tc>
        <w:tc>
          <w:tcPr>
            <w:tcW w:w="6662" w:type="dxa"/>
            <w:gridSpan w:val="3"/>
            <w:tcBorders>
              <w:top w:val="single" w:sz="4" w:space="0" w:color="auto"/>
              <w:left w:val="nil"/>
              <w:bottom w:val="single" w:sz="4" w:space="0" w:color="auto"/>
              <w:right w:val="single" w:sz="4" w:space="0" w:color="auto"/>
            </w:tcBorders>
            <w:shd w:val="clear" w:color="auto" w:fill="auto"/>
            <w:hideMark/>
          </w:tcPr>
          <w:p w14:paraId="29681A2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4.3.1 - Удовлетворенность 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r>
      <w:tr w:rsidR="00AE1E1E" w:rsidRPr="00AE1E1E" w14:paraId="6F34DD6B" w14:textId="77777777" w:rsidTr="00AE1E1E">
        <w:trPr>
          <w:trHeight w:val="315"/>
        </w:trPr>
        <w:tc>
          <w:tcPr>
            <w:tcW w:w="2689" w:type="dxa"/>
            <w:tcBorders>
              <w:top w:val="nil"/>
              <w:left w:val="single" w:sz="4" w:space="0" w:color="auto"/>
              <w:bottom w:val="single" w:sz="4" w:space="0" w:color="auto"/>
              <w:right w:val="single" w:sz="4" w:space="0" w:color="auto"/>
            </w:tcBorders>
            <w:shd w:val="clear" w:color="auto" w:fill="auto"/>
            <w:textDirection w:val="btLr"/>
            <w:vAlign w:val="center"/>
            <w:hideMark/>
          </w:tcPr>
          <w:p w14:paraId="230047F1" w14:textId="77777777" w:rsidR="00AE1E1E" w:rsidRPr="00AE1E1E" w:rsidRDefault="00AE1E1E" w:rsidP="00AE1E1E">
            <w:pPr>
              <w:spacing w:after="0" w:line="240" w:lineRule="auto"/>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hideMark/>
          </w:tcPr>
          <w:p w14:paraId="5CD4A2D8"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Наименование индикатора</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4781E7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Выполнение индикатора</w:t>
            </w:r>
          </w:p>
        </w:tc>
      </w:tr>
      <w:tr w:rsidR="00AE1E1E" w:rsidRPr="00AE1E1E" w14:paraId="67EBAAED" w14:textId="77777777" w:rsidTr="00AE1E1E">
        <w:trPr>
          <w:trHeight w:val="1319"/>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A1F423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5103" w:type="dxa"/>
            <w:tcBorders>
              <w:top w:val="nil"/>
              <w:left w:val="nil"/>
              <w:bottom w:val="single" w:sz="4" w:space="0" w:color="auto"/>
              <w:right w:val="single" w:sz="4" w:space="0" w:color="auto"/>
            </w:tcBorders>
            <w:shd w:val="clear" w:color="auto" w:fill="auto"/>
            <w:vAlign w:val="bottom"/>
            <w:hideMark/>
          </w:tcPr>
          <w:p w14:paraId="7C3B101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по отношению к числу опрошенных получателей услуг, ответивших на соответствующий вопрос анкеты</w:t>
            </w:r>
          </w:p>
        </w:tc>
        <w:tc>
          <w:tcPr>
            <w:tcW w:w="708" w:type="dxa"/>
            <w:tcBorders>
              <w:top w:val="nil"/>
              <w:left w:val="nil"/>
              <w:bottom w:val="single" w:sz="4" w:space="0" w:color="auto"/>
              <w:right w:val="single" w:sz="4" w:space="0" w:color="auto"/>
            </w:tcBorders>
            <w:shd w:val="clear" w:color="auto" w:fill="auto"/>
            <w:vAlign w:val="center"/>
            <w:hideMark/>
          </w:tcPr>
          <w:p w14:paraId="00E433D9"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435</w:t>
            </w:r>
          </w:p>
        </w:tc>
        <w:tc>
          <w:tcPr>
            <w:tcW w:w="851" w:type="dxa"/>
            <w:tcBorders>
              <w:top w:val="nil"/>
              <w:left w:val="nil"/>
              <w:bottom w:val="single" w:sz="4" w:space="0" w:color="auto"/>
              <w:right w:val="single" w:sz="4" w:space="0" w:color="auto"/>
            </w:tcBorders>
            <w:shd w:val="clear" w:color="auto" w:fill="auto"/>
            <w:vAlign w:val="center"/>
            <w:hideMark/>
          </w:tcPr>
          <w:p w14:paraId="4DA5AD06"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437</w:t>
            </w:r>
          </w:p>
        </w:tc>
      </w:tr>
      <w:tr w:rsidR="00AE1E1E" w:rsidRPr="00AE1E1E" w14:paraId="6AD778BA" w14:textId="77777777" w:rsidTr="00AE1E1E">
        <w:trPr>
          <w:trHeight w:val="2184"/>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709330B"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5103" w:type="dxa"/>
            <w:tcBorders>
              <w:top w:val="nil"/>
              <w:left w:val="nil"/>
              <w:bottom w:val="single" w:sz="4" w:space="0" w:color="auto"/>
              <w:right w:val="single" w:sz="4" w:space="0" w:color="auto"/>
            </w:tcBorders>
            <w:shd w:val="clear" w:color="auto" w:fill="auto"/>
            <w:vAlign w:val="bottom"/>
            <w:hideMark/>
          </w:tcPr>
          <w:p w14:paraId="16F80AE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по отношению к числу опрошенных получателей услуг, ответивших на соответствующий вопрос анкеты</w:t>
            </w:r>
          </w:p>
        </w:tc>
        <w:tc>
          <w:tcPr>
            <w:tcW w:w="708" w:type="dxa"/>
            <w:tcBorders>
              <w:top w:val="nil"/>
              <w:left w:val="nil"/>
              <w:bottom w:val="single" w:sz="4" w:space="0" w:color="auto"/>
              <w:right w:val="single" w:sz="4" w:space="0" w:color="auto"/>
            </w:tcBorders>
            <w:shd w:val="clear" w:color="auto" w:fill="auto"/>
            <w:vAlign w:val="center"/>
            <w:hideMark/>
          </w:tcPr>
          <w:p w14:paraId="44C64A6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265</w:t>
            </w:r>
          </w:p>
        </w:tc>
        <w:tc>
          <w:tcPr>
            <w:tcW w:w="851" w:type="dxa"/>
            <w:tcBorders>
              <w:top w:val="nil"/>
              <w:left w:val="nil"/>
              <w:bottom w:val="single" w:sz="4" w:space="0" w:color="auto"/>
              <w:right w:val="single" w:sz="4" w:space="0" w:color="auto"/>
            </w:tcBorders>
            <w:shd w:val="clear" w:color="auto" w:fill="auto"/>
            <w:vAlign w:val="center"/>
            <w:hideMark/>
          </w:tcPr>
          <w:p w14:paraId="06223EFF"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265</w:t>
            </w:r>
          </w:p>
        </w:tc>
      </w:tr>
      <w:tr w:rsidR="00AE1E1E" w:rsidRPr="00AE1E1E" w14:paraId="17166A60" w14:textId="77777777" w:rsidTr="00AE1E1E">
        <w:trPr>
          <w:trHeight w:val="286"/>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73F6B55" w14:textId="6BC24EE1" w:rsidR="00AE1E1E" w:rsidRPr="00AE1E1E" w:rsidRDefault="00574B3B"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AE1E1E" w:rsidRPr="00AE1E1E">
              <w:rPr>
                <w:rFonts w:ascii="Times New Roman" w:eastAsia="Times New Roman" w:hAnsi="Times New Roman"/>
                <w:color w:val="000000"/>
                <w:sz w:val="24"/>
                <w:szCs w:val="24"/>
                <w:lang w:eastAsia="ru-RU"/>
              </w:rPr>
              <w:t xml:space="preserve">  </w:t>
            </w:r>
          </w:p>
        </w:tc>
        <w:tc>
          <w:tcPr>
            <w:tcW w:w="5103" w:type="dxa"/>
            <w:tcBorders>
              <w:top w:val="nil"/>
              <w:left w:val="nil"/>
              <w:bottom w:val="single" w:sz="4" w:space="0" w:color="auto"/>
              <w:right w:val="single" w:sz="4" w:space="0" w:color="auto"/>
            </w:tcBorders>
            <w:shd w:val="clear" w:color="auto" w:fill="auto"/>
            <w:vAlign w:val="bottom"/>
            <w:hideMark/>
          </w:tcPr>
          <w:p w14:paraId="07058E26"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по отношению к числу опрошенных получателей услуг, ответивших на соответствующий вопрос анкеты</w:t>
            </w:r>
          </w:p>
        </w:tc>
        <w:tc>
          <w:tcPr>
            <w:tcW w:w="708" w:type="dxa"/>
            <w:tcBorders>
              <w:top w:val="nil"/>
              <w:left w:val="nil"/>
              <w:bottom w:val="single" w:sz="4" w:space="0" w:color="auto"/>
              <w:right w:val="single" w:sz="4" w:space="0" w:color="auto"/>
            </w:tcBorders>
            <w:shd w:val="clear" w:color="auto" w:fill="auto"/>
            <w:vAlign w:val="center"/>
            <w:hideMark/>
          </w:tcPr>
          <w:p w14:paraId="7B2AFB5A"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265</w:t>
            </w:r>
          </w:p>
        </w:tc>
        <w:tc>
          <w:tcPr>
            <w:tcW w:w="851" w:type="dxa"/>
            <w:tcBorders>
              <w:top w:val="nil"/>
              <w:left w:val="nil"/>
              <w:bottom w:val="single" w:sz="4" w:space="0" w:color="auto"/>
              <w:right w:val="single" w:sz="4" w:space="0" w:color="auto"/>
            </w:tcBorders>
            <w:shd w:val="clear" w:color="auto" w:fill="auto"/>
            <w:vAlign w:val="center"/>
            <w:hideMark/>
          </w:tcPr>
          <w:p w14:paraId="3AF9AAB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268</w:t>
            </w:r>
          </w:p>
        </w:tc>
      </w:tr>
      <w:tr w:rsidR="00AE1E1E" w:rsidRPr="00AE1E1E" w14:paraId="7777F223" w14:textId="77777777" w:rsidTr="00AE1E1E">
        <w:trPr>
          <w:trHeight w:val="1003"/>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1FB9414" w14:textId="22E34A07" w:rsidR="00AE1E1E" w:rsidRPr="00AE1E1E" w:rsidRDefault="00AE568C"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5103" w:type="dxa"/>
            <w:tcBorders>
              <w:top w:val="nil"/>
              <w:left w:val="nil"/>
              <w:bottom w:val="single" w:sz="4" w:space="0" w:color="auto"/>
              <w:right w:val="single" w:sz="4" w:space="0" w:color="auto"/>
            </w:tcBorders>
            <w:shd w:val="clear" w:color="auto" w:fill="auto"/>
            <w:vAlign w:val="bottom"/>
            <w:hideMark/>
          </w:tcPr>
          <w:p w14:paraId="3B6CADBD"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по отношению к числу опрошенных получателей услуг, ответивших на соответствующий вопрос анкеты</w:t>
            </w:r>
          </w:p>
        </w:tc>
        <w:tc>
          <w:tcPr>
            <w:tcW w:w="708" w:type="dxa"/>
            <w:tcBorders>
              <w:top w:val="nil"/>
              <w:left w:val="nil"/>
              <w:bottom w:val="single" w:sz="4" w:space="0" w:color="auto"/>
              <w:right w:val="single" w:sz="4" w:space="0" w:color="auto"/>
            </w:tcBorders>
            <w:shd w:val="clear" w:color="auto" w:fill="auto"/>
            <w:vAlign w:val="center"/>
            <w:hideMark/>
          </w:tcPr>
          <w:p w14:paraId="535209C5"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1086</w:t>
            </w:r>
          </w:p>
        </w:tc>
        <w:tc>
          <w:tcPr>
            <w:tcW w:w="851" w:type="dxa"/>
            <w:tcBorders>
              <w:top w:val="nil"/>
              <w:left w:val="nil"/>
              <w:bottom w:val="single" w:sz="4" w:space="0" w:color="auto"/>
              <w:right w:val="single" w:sz="4" w:space="0" w:color="auto"/>
            </w:tcBorders>
            <w:shd w:val="clear" w:color="auto" w:fill="auto"/>
            <w:vAlign w:val="center"/>
            <w:hideMark/>
          </w:tcPr>
          <w:p w14:paraId="0D4DA9C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1091</w:t>
            </w:r>
          </w:p>
        </w:tc>
      </w:tr>
    </w:tbl>
    <w:p w14:paraId="4F9132A8" w14:textId="3547FC95" w:rsidR="00B71B22" w:rsidRPr="00F56157" w:rsidRDefault="00B71B22" w:rsidP="00933675">
      <w:pPr>
        <w:spacing w:after="0" w:line="240" w:lineRule="auto"/>
        <w:jc w:val="center"/>
        <w:rPr>
          <w:rFonts w:ascii="Times New Roman" w:hAnsi="Times New Roman"/>
          <w:b/>
          <w:sz w:val="28"/>
          <w:szCs w:val="28"/>
          <w:lang w:eastAsia="ru-RU"/>
        </w:rPr>
      </w:pPr>
      <w:r w:rsidRPr="00F56157">
        <w:rPr>
          <w:rFonts w:ascii="Times New Roman" w:hAnsi="Times New Roman"/>
          <w:b/>
          <w:sz w:val="28"/>
          <w:szCs w:val="28"/>
          <w:lang w:eastAsia="ru-RU"/>
        </w:rPr>
        <w:lastRenderedPageBreak/>
        <w:t xml:space="preserve">5 критерий </w:t>
      </w:r>
      <w:r w:rsidR="00CC0263">
        <w:rPr>
          <w:rFonts w:ascii="Times New Roman" w:hAnsi="Times New Roman"/>
          <w:b/>
          <w:sz w:val="28"/>
          <w:szCs w:val="28"/>
          <w:lang w:eastAsia="ru-RU"/>
        </w:rPr>
        <w:t>«</w:t>
      </w:r>
      <w:r w:rsidRPr="00F56157">
        <w:rPr>
          <w:rFonts w:ascii="Times New Roman" w:hAnsi="Times New Roman"/>
          <w:b/>
          <w:sz w:val="28"/>
          <w:szCs w:val="28"/>
          <w:lang w:eastAsia="ru-RU"/>
        </w:rPr>
        <w:t>Удовлетворенность условиями осуществления образовательной деятельности организации</w:t>
      </w:r>
      <w:r w:rsidR="00CC0263">
        <w:rPr>
          <w:rFonts w:ascii="Times New Roman" w:hAnsi="Times New Roman"/>
          <w:b/>
          <w:sz w:val="28"/>
          <w:szCs w:val="28"/>
          <w:lang w:eastAsia="ru-RU"/>
        </w:rPr>
        <w:t>»</w:t>
      </w:r>
    </w:p>
    <w:p w14:paraId="1051404F" w14:textId="77777777" w:rsidR="00693D4E" w:rsidRPr="00F56157" w:rsidRDefault="00693D4E"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sidRPr="00F56157">
        <w:rPr>
          <w:rFonts w:ascii="Times New Roman" w:hAnsi="Times New Roman"/>
          <w:sz w:val="28"/>
          <w:szCs w:val="28"/>
          <w:lang w:eastAsia="ru-RU"/>
        </w:rPr>
        <w:tab/>
      </w:r>
      <w:r w:rsidRPr="00F56157">
        <w:rPr>
          <w:rFonts w:ascii="Times New Roman" w:hAnsi="Times New Roman"/>
          <w:sz w:val="28"/>
          <w:szCs w:val="28"/>
          <w:lang w:eastAsia="ru-RU"/>
        </w:rPr>
        <w:tab/>
      </w:r>
    </w:p>
    <w:tbl>
      <w:tblPr>
        <w:tblW w:w="9351" w:type="dxa"/>
        <w:tblLook w:val="04A0" w:firstRow="1" w:lastRow="0" w:firstColumn="1" w:lastColumn="0" w:noHBand="0" w:noVBand="1"/>
      </w:tblPr>
      <w:tblGrid>
        <w:gridCol w:w="2689"/>
        <w:gridCol w:w="4961"/>
        <w:gridCol w:w="850"/>
        <w:gridCol w:w="851"/>
      </w:tblGrid>
      <w:tr w:rsidR="00AE1E1E" w:rsidRPr="00AE1E1E" w14:paraId="7926F1B9" w14:textId="77777777" w:rsidTr="00AE1E1E">
        <w:trPr>
          <w:trHeight w:val="996"/>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CD20C" w14:textId="77777777" w:rsidR="00AE1E1E" w:rsidRPr="00AE1E1E" w:rsidRDefault="00AE1E1E" w:rsidP="00AE1E1E">
            <w:pPr>
              <w:spacing w:after="0" w:line="240" w:lineRule="auto"/>
              <w:jc w:val="center"/>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Организация</w:t>
            </w:r>
          </w:p>
        </w:tc>
        <w:tc>
          <w:tcPr>
            <w:tcW w:w="6662" w:type="dxa"/>
            <w:gridSpan w:val="3"/>
            <w:tcBorders>
              <w:top w:val="single" w:sz="4" w:space="0" w:color="auto"/>
              <w:left w:val="nil"/>
              <w:bottom w:val="single" w:sz="4" w:space="0" w:color="auto"/>
              <w:right w:val="single" w:sz="4" w:space="0" w:color="auto"/>
            </w:tcBorders>
            <w:shd w:val="clear" w:color="auto" w:fill="auto"/>
            <w:hideMark/>
          </w:tcPr>
          <w:p w14:paraId="24B2C471"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5.1.1 - Готовность получателей услуг рекомендовать организацию социальной сферы родственникам и знакомым.</w:t>
            </w:r>
          </w:p>
        </w:tc>
      </w:tr>
      <w:tr w:rsidR="00AE1E1E" w:rsidRPr="00AE1E1E" w14:paraId="3A1190C0" w14:textId="77777777" w:rsidTr="00AE1E1E">
        <w:trPr>
          <w:trHeight w:val="315"/>
        </w:trPr>
        <w:tc>
          <w:tcPr>
            <w:tcW w:w="2689" w:type="dxa"/>
            <w:tcBorders>
              <w:top w:val="nil"/>
              <w:left w:val="single" w:sz="4" w:space="0" w:color="auto"/>
              <w:bottom w:val="single" w:sz="4" w:space="0" w:color="auto"/>
              <w:right w:val="single" w:sz="4" w:space="0" w:color="auto"/>
            </w:tcBorders>
            <w:shd w:val="clear" w:color="auto" w:fill="auto"/>
            <w:textDirection w:val="btLr"/>
            <w:vAlign w:val="center"/>
            <w:hideMark/>
          </w:tcPr>
          <w:p w14:paraId="66143BC4" w14:textId="77777777" w:rsidR="00AE1E1E" w:rsidRPr="00AE1E1E" w:rsidRDefault="00AE1E1E" w:rsidP="00AE1E1E">
            <w:pPr>
              <w:spacing w:after="0" w:line="240" w:lineRule="auto"/>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 </w:t>
            </w:r>
          </w:p>
        </w:tc>
        <w:tc>
          <w:tcPr>
            <w:tcW w:w="4961" w:type="dxa"/>
            <w:tcBorders>
              <w:top w:val="nil"/>
              <w:left w:val="nil"/>
              <w:bottom w:val="single" w:sz="4" w:space="0" w:color="auto"/>
              <w:right w:val="single" w:sz="4" w:space="0" w:color="auto"/>
            </w:tcBorders>
            <w:shd w:val="clear" w:color="auto" w:fill="auto"/>
            <w:hideMark/>
          </w:tcPr>
          <w:p w14:paraId="3145CE4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Наименование индикатора</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E067DB6"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Выполнение индикатора</w:t>
            </w:r>
          </w:p>
        </w:tc>
      </w:tr>
      <w:tr w:rsidR="00AE1E1E" w:rsidRPr="00AE1E1E" w14:paraId="353CDA18" w14:textId="77777777" w:rsidTr="00AE1E1E">
        <w:trPr>
          <w:trHeight w:val="126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EEAE33A"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4961" w:type="dxa"/>
            <w:tcBorders>
              <w:top w:val="nil"/>
              <w:left w:val="nil"/>
              <w:bottom w:val="single" w:sz="4" w:space="0" w:color="auto"/>
              <w:right w:val="single" w:sz="4" w:space="0" w:color="auto"/>
            </w:tcBorders>
            <w:shd w:val="clear" w:color="auto" w:fill="auto"/>
            <w:vAlign w:val="bottom"/>
            <w:hideMark/>
          </w:tcPr>
          <w:p w14:paraId="241BFAD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по отношению к 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6073E579"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573</w:t>
            </w:r>
          </w:p>
        </w:tc>
        <w:tc>
          <w:tcPr>
            <w:tcW w:w="851" w:type="dxa"/>
            <w:tcBorders>
              <w:top w:val="nil"/>
              <w:left w:val="nil"/>
              <w:bottom w:val="single" w:sz="4" w:space="0" w:color="auto"/>
              <w:right w:val="single" w:sz="4" w:space="0" w:color="auto"/>
            </w:tcBorders>
            <w:shd w:val="clear" w:color="auto" w:fill="auto"/>
            <w:vAlign w:val="center"/>
            <w:hideMark/>
          </w:tcPr>
          <w:p w14:paraId="59373017"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575</w:t>
            </w:r>
          </w:p>
        </w:tc>
      </w:tr>
      <w:tr w:rsidR="00AE1E1E" w:rsidRPr="00AE1E1E" w14:paraId="34292F1D" w14:textId="77777777" w:rsidTr="00AE1E1E">
        <w:trPr>
          <w:trHeight w:val="1018"/>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A87883B"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4961" w:type="dxa"/>
            <w:tcBorders>
              <w:top w:val="nil"/>
              <w:left w:val="nil"/>
              <w:bottom w:val="single" w:sz="4" w:space="0" w:color="auto"/>
              <w:right w:val="single" w:sz="4" w:space="0" w:color="auto"/>
            </w:tcBorders>
            <w:shd w:val="clear" w:color="auto" w:fill="auto"/>
            <w:vAlign w:val="bottom"/>
            <w:hideMark/>
          </w:tcPr>
          <w:p w14:paraId="3C82448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по отношению к 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6C8AF97A"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293</w:t>
            </w:r>
          </w:p>
        </w:tc>
        <w:tc>
          <w:tcPr>
            <w:tcW w:w="851" w:type="dxa"/>
            <w:tcBorders>
              <w:top w:val="nil"/>
              <w:left w:val="nil"/>
              <w:bottom w:val="single" w:sz="4" w:space="0" w:color="auto"/>
              <w:right w:val="single" w:sz="4" w:space="0" w:color="auto"/>
            </w:tcBorders>
            <w:shd w:val="clear" w:color="auto" w:fill="auto"/>
            <w:vAlign w:val="center"/>
            <w:hideMark/>
          </w:tcPr>
          <w:p w14:paraId="2A91BDC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293</w:t>
            </w:r>
          </w:p>
        </w:tc>
      </w:tr>
      <w:tr w:rsidR="00AE1E1E" w:rsidRPr="00AE1E1E" w14:paraId="7EB4309B" w14:textId="77777777" w:rsidTr="00AE1E1E">
        <w:trPr>
          <w:trHeight w:val="1343"/>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B014680" w14:textId="411A943E" w:rsidR="00AE1E1E" w:rsidRPr="00AE1E1E" w:rsidRDefault="00574B3B"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AE1E1E" w:rsidRPr="00AE1E1E">
              <w:rPr>
                <w:rFonts w:ascii="Times New Roman" w:eastAsia="Times New Roman" w:hAnsi="Times New Roman"/>
                <w:color w:val="000000"/>
                <w:sz w:val="24"/>
                <w:szCs w:val="24"/>
                <w:lang w:eastAsia="ru-RU"/>
              </w:rPr>
              <w:t xml:space="preserve">  </w:t>
            </w:r>
          </w:p>
        </w:tc>
        <w:tc>
          <w:tcPr>
            <w:tcW w:w="4961" w:type="dxa"/>
            <w:tcBorders>
              <w:top w:val="nil"/>
              <w:left w:val="nil"/>
              <w:bottom w:val="single" w:sz="4" w:space="0" w:color="auto"/>
              <w:right w:val="single" w:sz="4" w:space="0" w:color="auto"/>
            </w:tcBorders>
            <w:shd w:val="clear" w:color="auto" w:fill="auto"/>
            <w:vAlign w:val="bottom"/>
            <w:hideMark/>
          </w:tcPr>
          <w:p w14:paraId="6AFA639B"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по отношению к 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22CC199C"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377</w:t>
            </w:r>
          </w:p>
        </w:tc>
        <w:tc>
          <w:tcPr>
            <w:tcW w:w="851" w:type="dxa"/>
            <w:tcBorders>
              <w:top w:val="nil"/>
              <w:left w:val="nil"/>
              <w:bottom w:val="single" w:sz="4" w:space="0" w:color="auto"/>
              <w:right w:val="single" w:sz="4" w:space="0" w:color="auto"/>
            </w:tcBorders>
            <w:shd w:val="clear" w:color="auto" w:fill="auto"/>
            <w:vAlign w:val="center"/>
            <w:hideMark/>
          </w:tcPr>
          <w:p w14:paraId="0AFF4985"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378</w:t>
            </w:r>
          </w:p>
        </w:tc>
      </w:tr>
      <w:tr w:rsidR="00AE1E1E" w:rsidRPr="00AE1E1E" w14:paraId="6F3B7FE2" w14:textId="77777777" w:rsidTr="00AE1E1E">
        <w:trPr>
          <w:trHeight w:val="853"/>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1B99A79" w14:textId="70ACB721" w:rsidR="00AE1E1E" w:rsidRPr="00AE1E1E" w:rsidRDefault="00AE568C"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4961" w:type="dxa"/>
            <w:tcBorders>
              <w:top w:val="nil"/>
              <w:left w:val="nil"/>
              <w:bottom w:val="single" w:sz="4" w:space="0" w:color="auto"/>
              <w:right w:val="single" w:sz="4" w:space="0" w:color="auto"/>
            </w:tcBorders>
            <w:shd w:val="clear" w:color="auto" w:fill="auto"/>
            <w:vAlign w:val="bottom"/>
            <w:hideMark/>
          </w:tcPr>
          <w:p w14:paraId="28681104"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по отношению к 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3B61800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1276</w:t>
            </w:r>
          </w:p>
        </w:tc>
        <w:tc>
          <w:tcPr>
            <w:tcW w:w="851" w:type="dxa"/>
            <w:tcBorders>
              <w:top w:val="nil"/>
              <w:left w:val="nil"/>
              <w:bottom w:val="single" w:sz="4" w:space="0" w:color="auto"/>
              <w:right w:val="single" w:sz="4" w:space="0" w:color="auto"/>
            </w:tcBorders>
            <w:shd w:val="clear" w:color="auto" w:fill="auto"/>
            <w:vAlign w:val="center"/>
            <w:hideMark/>
          </w:tcPr>
          <w:p w14:paraId="267846A9"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1289</w:t>
            </w:r>
          </w:p>
        </w:tc>
      </w:tr>
    </w:tbl>
    <w:p w14:paraId="58A5EDAC" w14:textId="77777777" w:rsidR="00693D4E" w:rsidRPr="00F56157" w:rsidRDefault="00693D4E"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5.2 Доля получателей услуг, удовлетворенных организационными условиями предоставления услуг</w:t>
      </w:r>
      <w:r w:rsidRPr="00F56157">
        <w:rPr>
          <w:rFonts w:ascii="Times New Roman" w:hAnsi="Times New Roman"/>
          <w:sz w:val="28"/>
          <w:szCs w:val="28"/>
          <w:lang w:eastAsia="ru-RU"/>
        </w:rPr>
        <w:tab/>
      </w:r>
      <w:r w:rsidRPr="00F56157">
        <w:rPr>
          <w:rFonts w:ascii="Times New Roman" w:hAnsi="Times New Roman"/>
          <w:sz w:val="28"/>
          <w:szCs w:val="28"/>
          <w:lang w:eastAsia="ru-RU"/>
        </w:rPr>
        <w:tab/>
      </w:r>
    </w:p>
    <w:tbl>
      <w:tblPr>
        <w:tblW w:w="9351" w:type="dxa"/>
        <w:tblLook w:val="04A0" w:firstRow="1" w:lastRow="0" w:firstColumn="1" w:lastColumn="0" w:noHBand="0" w:noVBand="1"/>
      </w:tblPr>
      <w:tblGrid>
        <w:gridCol w:w="2830"/>
        <w:gridCol w:w="4820"/>
        <w:gridCol w:w="850"/>
        <w:gridCol w:w="851"/>
      </w:tblGrid>
      <w:tr w:rsidR="00AE1E1E" w:rsidRPr="00AE1E1E" w14:paraId="0BE686E5" w14:textId="77777777" w:rsidTr="000D7C36">
        <w:trPr>
          <w:trHeight w:val="996"/>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BC0F7" w14:textId="77777777" w:rsidR="00AE1E1E" w:rsidRPr="00AE1E1E" w:rsidRDefault="00AE1E1E" w:rsidP="00AE1E1E">
            <w:pPr>
              <w:spacing w:after="0" w:line="240" w:lineRule="auto"/>
              <w:jc w:val="center"/>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Организация</w:t>
            </w:r>
          </w:p>
        </w:tc>
        <w:tc>
          <w:tcPr>
            <w:tcW w:w="6521" w:type="dxa"/>
            <w:gridSpan w:val="3"/>
            <w:tcBorders>
              <w:top w:val="single" w:sz="4" w:space="0" w:color="auto"/>
              <w:left w:val="nil"/>
              <w:bottom w:val="single" w:sz="4" w:space="0" w:color="auto"/>
              <w:right w:val="single" w:sz="4" w:space="0" w:color="auto"/>
            </w:tcBorders>
            <w:shd w:val="clear" w:color="auto" w:fill="auto"/>
            <w:hideMark/>
          </w:tcPr>
          <w:p w14:paraId="2246A9A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5.2.1 - Удовлетворенность получателей услуг организационными условиями оказания услуг, например: наличием и понятностью навигации внутри организации социальной сферы; графиком работы организации социальной сферы (подразделения, отдельных специалистов, графиком прихода социального работника на дом и пр.).</w:t>
            </w:r>
          </w:p>
        </w:tc>
      </w:tr>
      <w:tr w:rsidR="00AE1E1E" w:rsidRPr="00AE1E1E" w14:paraId="27FF211C" w14:textId="77777777" w:rsidTr="000D7C36">
        <w:trPr>
          <w:trHeight w:val="315"/>
        </w:trPr>
        <w:tc>
          <w:tcPr>
            <w:tcW w:w="2830" w:type="dxa"/>
            <w:tcBorders>
              <w:top w:val="nil"/>
              <w:left w:val="single" w:sz="4" w:space="0" w:color="auto"/>
              <w:bottom w:val="single" w:sz="4" w:space="0" w:color="auto"/>
              <w:right w:val="single" w:sz="4" w:space="0" w:color="auto"/>
            </w:tcBorders>
            <w:shd w:val="clear" w:color="auto" w:fill="auto"/>
            <w:textDirection w:val="btLr"/>
            <w:vAlign w:val="center"/>
            <w:hideMark/>
          </w:tcPr>
          <w:p w14:paraId="25D1A6E8" w14:textId="77777777" w:rsidR="00AE1E1E" w:rsidRPr="00AE1E1E" w:rsidRDefault="00AE1E1E" w:rsidP="00AE1E1E">
            <w:pPr>
              <w:spacing w:after="0" w:line="240" w:lineRule="auto"/>
              <w:rPr>
                <w:rFonts w:ascii="Times New Roman" w:eastAsia="Times New Roman" w:hAnsi="Times New Roman"/>
                <w:b/>
                <w:bCs/>
                <w:color w:val="000000"/>
                <w:sz w:val="24"/>
                <w:szCs w:val="24"/>
                <w:lang w:eastAsia="ru-RU"/>
              </w:rPr>
            </w:pPr>
            <w:r w:rsidRPr="00AE1E1E">
              <w:rPr>
                <w:rFonts w:ascii="Times New Roman" w:eastAsia="Times New Roman" w:hAnsi="Times New Roman"/>
                <w:b/>
                <w:bCs/>
                <w:color w:val="000000"/>
                <w:sz w:val="24"/>
                <w:szCs w:val="24"/>
                <w:lang w:eastAsia="ru-RU"/>
              </w:rPr>
              <w:t> </w:t>
            </w:r>
          </w:p>
        </w:tc>
        <w:tc>
          <w:tcPr>
            <w:tcW w:w="4820" w:type="dxa"/>
            <w:tcBorders>
              <w:top w:val="nil"/>
              <w:left w:val="nil"/>
              <w:bottom w:val="single" w:sz="4" w:space="0" w:color="auto"/>
              <w:right w:val="single" w:sz="4" w:space="0" w:color="auto"/>
            </w:tcBorders>
            <w:shd w:val="clear" w:color="auto" w:fill="auto"/>
            <w:hideMark/>
          </w:tcPr>
          <w:p w14:paraId="76FCD018"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Наименование индикатора</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BC8234D"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Выполнение индикатора</w:t>
            </w:r>
          </w:p>
        </w:tc>
      </w:tr>
      <w:tr w:rsidR="00AE1E1E" w:rsidRPr="00AE1E1E" w14:paraId="08DE47ED" w14:textId="77777777" w:rsidTr="000D7C36">
        <w:trPr>
          <w:trHeight w:val="15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1A5E460"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lastRenderedPageBreak/>
              <w:t>Муниципальное бюджетное учреждение дополнительного образования "Детская школа искусств   №1 им. М.П. Мусоргского"</w:t>
            </w:r>
          </w:p>
        </w:tc>
        <w:tc>
          <w:tcPr>
            <w:tcW w:w="4820" w:type="dxa"/>
            <w:tcBorders>
              <w:top w:val="nil"/>
              <w:left w:val="nil"/>
              <w:bottom w:val="single" w:sz="4" w:space="0" w:color="auto"/>
              <w:right w:val="single" w:sz="4" w:space="0" w:color="auto"/>
            </w:tcBorders>
            <w:shd w:val="clear" w:color="auto" w:fill="auto"/>
            <w:vAlign w:val="bottom"/>
            <w:hideMark/>
          </w:tcPr>
          <w:p w14:paraId="5436E900" w14:textId="77777777" w:rsidR="00AE1E1E" w:rsidRPr="00AE1E1E" w:rsidRDefault="00AE1E1E" w:rsidP="000D7C36">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599592B2"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565</w:t>
            </w:r>
          </w:p>
        </w:tc>
        <w:tc>
          <w:tcPr>
            <w:tcW w:w="851" w:type="dxa"/>
            <w:tcBorders>
              <w:top w:val="nil"/>
              <w:left w:val="nil"/>
              <w:bottom w:val="single" w:sz="4" w:space="0" w:color="auto"/>
              <w:right w:val="single" w:sz="4" w:space="0" w:color="auto"/>
            </w:tcBorders>
            <w:shd w:val="clear" w:color="auto" w:fill="auto"/>
            <w:vAlign w:val="center"/>
            <w:hideMark/>
          </w:tcPr>
          <w:p w14:paraId="5A2998F8"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575</w:t>
            </w:r>
          </w:p>
        </w:tc>
      </w:tr>
      <w:tr w:rsidR="00AE1E1E" w:rsidRPr="00AE1E1E" w14:paraId="7278C64B" w14:textId="77777777" w:rsidTr="000D7C36">
        <w:trPr>
          <w:trHeight w:val="15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279FCCE"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4820" w:type="dxa"/>
            <w:tcBorders>
              <w:top w:val="nil"/>
              <w:left w:val="nil"/>
              <w:bottom w:val="single" w:sz="4" w:space="0" w:color="auto"/>
              <w:right w:val="single" w:sz="4" w:space="0" w:color="auto"/>
            </w:tcBorders>
            <w:shd w:val="clear" w:color="auto" w:fill="auto"/>
            <w:vAlign w:val="bottom"/>
            <w:hideMark/>
          </w:tcPr>
          <w:p w14:paraId="2CE43D09" w14:textId="77777777" w:rsidR="00AE1E1E" w:rsidRPr="00AE1E1E" w:rsidRDefault="00AE1E1E" w:rsidP="000D7C36">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4B063FB6"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292</w:t>
            </w:r>
          </w:p>
        </w:tc>
        <w:tc>
          <w:tcPr>
            <w:tcW w:w="851" w:type="dxa"/>
            <w:tcBorders>
              <w:top w:val="nil"/>
              <w:left w:val="nil"/>
              <w:bottom w:val="single" w:sz="4" w:space="0" w:color="auto"/>
              <w:right w:val="single" w:sz="4" w:space="0" w:color="auto"/>
            </w:tcBorders>
            <w:shd w:val="clear" w:color="auto" w:fill="auto"/>
            <w:vAlign w:val="center"/>
            <w:hideMark/>
          </w:tcPr>
          <w:p w14:paraId="49C700DC"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293</w:t>
            </w:r>
          </w:p>
        </w:tc>
      </w:tr>
      <w:tr w:rsidR="000D7C36" w:rsidRPr="00AE1E1E" w14:paraId="64F9AE0C" w14:textId="77777777" w:rsidTr="000D7C36">
        <w:trPr>
          <w:trHeight w:val="15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E5C2B4D" w14:textId="372AFF6B" w:rsidR="00AE1E1E" w:rsidRPr="00AE1E1E" w:rsidRDefault="00574B3B"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AE1E1E" w:rsidRPr="00AE1E1E">
              <w:rPr>
                <w:rFonts w:ascii="Times New Roman" w:eastAsia="Times New Roman" w:hAnsi="Times New Roman"/>
                <w:color w:val="000000"/>
                <w:sz w:val="24"/>
                <w:szCs w:val="24"/>
                <w:lang w:eastAsia="ru-RU"/>
              </w:rPr>
              <w:t xml:space="preserve"> </w:t>
            </w:r>
          </w:p>
        </w:tc>
        <w:tc>
          <w:tcPr>
            <w:tcW w:w="4820" w:type="dxa"/>
            <w:tcBorders>
              <w:top w:val="nil"/>
              <w:left w:val="nil"/>
              <w:bottom w:val="single" w:sz="4" w:space="0" w:color="auto"/>
              <w:right w:val="single" w:sz="4" w:space="0" w:color="auto"/>
            </w:tcBorders>
            <w:shd w:val="clear" w:color="auto" w:fill="auto"/>
            <w:vAlign w:val="bottom"/>
            <w:hideMark/>
          </w:tcPr>
          <w:p w14:paraId="50F5ECC8" w14:textId="77777777" w:rsidR="00AE1E1E" w:rsidRPr="00AE1E1E" w:rsidRDefault="00AE1E1E" w:rsidP="000D7C36">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05899D4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374</w:t>
            </w:r>
          </w:p>
        </w:tc>
        <w:tc>
          <w:tcPr>
            <w:tcW w:w="851" w:type="dxa"/>
            <w:tcBorders>
              <w:top w:val="nil"/>
              <w:left w:val="nil"/>
              <w:bottom w:val="single" w:sz="4" w:space="0" w:color="auto"/>
              <w:right w:val="single" w:sz="4" w:space="0" w:color="auto"/>
            </w:tcBorders>
            <w:shd w:val="clear" w:color="auto" w:fill="auto"/>
            <w:vAlign w:val="center"/>
            <w:hideMark/>
          </w:tcPr>
          <w:p w14:paraId="0B62B656"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378</w:t>
            </w:r>
          </w:p>
        </w:tc>
      </w:tr>
      <w:tr w:rsidR="00AE1E1E" w:rsidRPr="00AE1E1E" w14:paraId="1AC220AE" w14:textId="77777777" w:rsidTr="000D7C36">
        <w:trPr>
          <w:trHeight w:val="1872"/>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996F406" w14:textId="7DA03728" w:rsidR="00AE1E1E" w:rsidRPr="00AE1E1E" w:rsidRDefault="00AE568C" w:rsidP="00AE1E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4820" w:type="dxa"/>
            <w:tcBorders>
              <w:top w:val="nil"/>
              <w:left w:val="nil"/>
              <w:bottom w:val="single" w:sz="4" w:space="0" w:color="auto"/>
              <w:right w:val="single" w:sz="4" w:space="0" w:color="auto"/>
            </w:tcBorders>
            <w:shd w:val="clear" w:color="auto" w:fill="auto"/>
            <w:vAlign w:val="bottom"/>
            <w:hideMark/>
          </w:tcPr>
          <w:p w14:paraId="0F1C7914" w14:textId="77777777" w:rsidR="00AE1E1E" w:rsidRPr="00AE1E1E" w:rsidRDefault="00AE1E1E" w:rsidP="000D7C36">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525DA126"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1274</w:t>
            </w:r>
          </w:p>
        </w:tc>
        <w:tc>
          <w:tcPr>
            <w:tcW w:w="851" w:type="dxa"/>
            <w:tcBorders>
              <w:top w:val="nil"/>
              <w:left w:val="nil"/>
              <w:bottom w:val="single" w:sz="4" w:space="0" w:color="auto"/>
              <w:right w:val="single" w:sz="4" w:space="0" w:color="auto"/>
            </w:tcBorders>
            <w:shd w:val="clear" w:color="auto" w:fill="auto"/>
            <w:vAlign w:val="center"/>
            <w:hideMark/>
          </w:tcPr>
          <w:p w14:paraId="6CFC0113" w14:textId="77777777" w:rsidR="00AE1E1E" w:rsidRPr="00AE1E1E" w:rsidRDefault="00AE1E1E" w:rsidP="00AE1E1E">
            <w:pPr>
              <w:spacing w:after="0" w:line="240" w:lineRule="auto"/>
              <w:jc w:val="center"/>
              <w:rPr>
                <w:rFonts w:ascii="Times New Roman" w:eastAsia="Times New Roman" w:hAnsi="Times New Roman"/>
                <w:color w:val="000000"/>
                <w:sz w:val="24"/>
                <w:szCs w:val="24"/>
                <w:lang w:eastAsia="ru-RU"/>
              </w:rPr>
            </w:pPr>
            <w:r w:rsidRPr="00AE1E1E">
              <w:rPr>
                <w:rFonts w:ascii="Times New Roman" w:eastAsia="Times New Roman" w:hAnsi="Times New Roman"/>
                <w:color w:val="000000"/>
                <w:sz w:val="24"/>
                <w:szCs w:val="24"/>
                <w:lang w:eastAsia="ru-RU"/>
              </w:rPr>
              <w:t>1289</w:t>
            </w:r>
          </w:p>
        </w:tc>
      </w:tr>
    </w:tbl>
    <w:p w14:paraId="246C608B" w14:textId="77777777" w:rsidR="000D7C36" w:rsidRDefault="00693D4E"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5.3 Доля получателей услуг, удовлетворенных в целом условиями оказания услуг в организации социальной сферы</w:t>
      </w:r>
      <w:r w:rsidRPr="00F56157">
        <w:rPr>
          <w:rFonts w:ascii="Times New Roman" w:hAnsi="Times New Roman"/>
          <w:sz w:val="28"/>
          <w:szCs w:val="28"/>
          <w:lang w:eastAsia="ru-RU"/>
        </w:rPr>
        <w:tab/>
      </w:r>
    </w:p>
    <w:tbl>
      <w:tblPr>
        <w:tblW w:w="9351" w:type="dxa"/>
        <w:tblLook w:val="04A0" w:firstRow="1" w:lastRow="0" w:firstColumn="1" w:lastColumn="0" w:noHBand="0" w:noVBand="1"/>
      </w:tblPr>
      <w:tblGrid>
        <w:gridCol w:w="2830"/>
        <w:gridCol w:w="4820"/>
        <w:gridCol w:w="850"/>
        <w:gridCol w:w="851"/>
      </w:tblGrid>
      <w:tr w:rsidR="000D7C36" w:rsidRPr="000D7C36" w14:paraId="11230C7D" w14:textId="77777777" w:rsidTr="000D7C36">
        <w:trPr>
          <w:trHeight w:val="50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08A36" w14:textId="77777777" w:rsidR="000D7C36" w:rsidRPr="000D7C36" w:rsidRDefault="000D7C36" w:rsidP="000D7C36">
            <w:pPr>
              <w:spacing w:after="0" w:line="240" w:lineRule="auto"/>
              <w:jc w:val="center"/>
              <w:rPr>
                <w:rFonts w:ascii="Times New Roman" w:eastAsia="Times New Roman" w:hAnsi="Times New Roman"/>
                <w:b/>
                <w:bCs/>
                <w:color w:val="000000"/>
                <w:sz w:val="24"/>
                <w:szCs w:val="24"/>
                <w:lang w:eastAsia="ru-RU"/>
              </w:rPr>
            </w:pPr>
            <w:r w:rsidRPr="000D7C36">
              <w:rPr>
                <w:rFonts w:ascii="Times New Roman" w:eastAsia="Times New Roman" w:hAnsi="Times New Roman"/>
                <w:b/>
                <w:bCs/>
                <w:color w:val="000000"/>
                <w:sz w:val="24"/>
                <w:szCs w:val="24"/>
                <w:lang w:eastAsia="ru-RU"/>
              </w:rPr>
              <w:t>Организация</w:t>
            </w:r>
          </w:p>
        </w:tc>
        <w:tc>
          <w:tcPr>
            <w:tcW w:w="6521" w:type="dxa"/>
            <w:gridSpan w:val="3"/>
            <w:tcBorders>
              <w:top w:val="single" w:sz="4" w:space="0" w:color="auto"/>
              <w:left w:val="nil"/>
              <w:bottom w:val="single" w:sz="4" w:space="0" w:color="auto"/>
              <w:right w:val="single" w:sz="4" w:space="0" w:color="auto"/>
            </w:tcBorders>
            <w:shd w:val="clear" w:color="auto" w:fill="auto"/>
            <w:hideMark/>
          </w:tcPr>
          <w:p w14:paraId="31833207"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5.3.1 - Удовлетворенность получателей услуг в целом условиями оказания услуг в организации социальной сферы.</w:t>
            </w:r>
          </w:p>
        </w:tc>
      </w:tr>
      <w:tr w:rsidR="000D7C36" w:rsidRPr="000D7C36" w14:paraId="4E205D84" w14:textId="77777777" w:rsidTr="000D7C36">
        <w:trPr>
          <w:trHeight w:val="315"/>
        </w:trPr>
        <w:tc>
          <w:tcPr>
            <w:tcW w:w="2830" w:type="dxa"/>
            <w:tcBorders>
              <w:top w:val="nil"/>
              <w:left w:val="single" w:sz="4" w:space="0" w:color="auto"/>
              <w:bottom w:val="single" w:sz="4" w:space="0" w:color="auto"/>
              <w:right w:val="single" w:sz="4" w:space="0" w:color="auto"/>
            </w:tcBorders>
            <w:shd w:val="clear" w:color="auto" w:fill="auto"/>
            <w:textDirection w:val="btLr"/>
            <w:vAlign w:val="center"/>
            <w:hideMark/>
          </w:tcPr>
          <w:p w14:paraId="08A2D801" w14:textId="77777777" w:rsidR="000D7C36" w:rsidRPr="000D7C36" w:rsidRDefault="000D7C36" w:rsidP="000D7C36">
            <w:pPr>
              <w:spacing w:after="0" w:line="240" w:lineRule="auto"/>
              <w:rPr>
                <w:rFonts w:ascii="Times New Roman" w:eastAsia="Times New Roman" w:hAnsi="Times New Roman"/>
                <w:b/>
                <w:bCs/>
                <w:color w:val="000000"/>
                <w:sz w:val="24"/>
                <w:szCs w:val="24"/>
                <w:lang w:eastAsia="ru-RU"/>
              </w:rPr>
            </w:pPr>
            <w:r w:rsidRPr="000D7C36">
              <w:rPr>
                <w:rFonts w:ascii="Times New Roman" w:eastAsia="Times New Roman" w:hAnsi="Times New Roman"/>
                <w:b/>
                <w:bCs/>
                <w:color w:val="000000"/>
                <w:sz w:val="24"/>
                <w:szCs w:val="24"/>
                <w:lang w:eastAsia="ru-RU"/>
              </w:rPr>
              <w:t> </w:t>
            </w:r>
          </w:p>
        </w:tc>
        <w:tc>
          <w:tcPr>
            <w:tcW w:w="4820" w:type="dxa"/>
            <w:tcBorders>
              <w:top w:val="nil"/>
              <w:left w:val="nil"/>
              <w:bottom w:val="single" w:sz="4" w:space="0" w:color="auto"/>
              <w:right w:val="single" w:sz="4" w:space="0" w:color="auto"/>
            </w:tcBorders>
            <w:shd w:val="clear" w:color="auto" w:fill="auto"/>
            <w:hideMark/>
          </w:tcPr>
          <w:p w14:paraId="6A454181"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Наименование индикатора</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7DEED2F8"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Выполнение индикатора</w:t>
            </w:r>
          </w:p>
        </w:tc>
      </w:tr>
      <w:tr w:rsidR="000D7C36" w:rsidRPr="000D7C36" w14:paraId="6BABB30B" w14:textId="77777777" w:rsidTr="000D7C36">
        <w:trPr>
          <w:trHeight w:val="58"/>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AB080AC"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№1 им. М.П. Мусоргского"</w:t>
            </w:r>
          </w:p>
        </w:tc>
        <w:tc>
          <w:tcPr>
            <w:tcW w:w="4820" w:type="dxa"/>
            <w:tcBorders>
              <w:top w:val="nil"/>
              <w:left w:val="nil"/>
              <w:bottom w:val="single" w:sz="4" w:space="0" w:color="auto"/>
              <w:right w:val="single" w:sz="4" w:space="0" w:color="auto"/>
            </w:tcBorders>
            <w:shd w:val="clear" w:color="auto" w:fill="auto"/>
            <w:vAlign w:val="bottom"/>
            <w:hideMark/>
          </w:tcPr>
          <w:p w14:paraId="704519A7"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Число  получателей услуг, удовлетворенных в целом условиями оказания услуг в организации социальной сферы, по отношению к</w:t>
            </w:r>
            <w:r w:rsidRPr="000D7C36">
              <w:rPr>
                <w:rFonts w:ascii="Times New Roman" w:eastAsia="Times New Roman" w:hAnsi="Times New Roman"/>
                <w:color w:val="000000"/>
                <w:sz w:val="24"/>
                <w:szCs w:val="24"/>
                <w:lang w:eastAsia="ru-RU"/>
              </w:rPr>
              <w:br/>
              <w:t>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25F60D56"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571</w:t>
            </w:r>
          </w:p>
        </w:tc>
        <w:tc>
          <w:tcPr>
            <w:tcW w:w="851" w:type="dxa"/>
            <w:tcBorders>
              <w:top w:val="nil"/>
              <w:left w:val="nil"/>
              <w:bottom w:val="single" w:sz="4" w:space="0" w:color="auto"/>
              <w:right w:val="single" w:sz="4" w:space="0" w:color="auto"/>
            </w:tcBorders>
            <w:shd w:val="clear" w:color="auto" w:fill="auto"/>
            <w:vAlign w:val="center"/>
            <w:hideMark/>
          </w:tcPr>
          <w:p w14:paraId="6B6A64D8"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575</w:t>
            </w:r>
          </w:p>
        </w:tc>
      </w:tr>
      <w:tr w:rsidR="000D7C36" w:rsidRPr="000D7C36" w14:paraId="2CC00CCB" w14:textId="77777777" w:rsidTr="000D7C36">
        <w:trPr>
          <w:trHeight w:val="15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500A183"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Муниципальное бюджетное учреждение дополнительного образования "Детская школа искусств №2"</w:t>
            </w:r>
          </w:p>
        </w:tc>
        <w:tc>
          <w:tcPr>
            <w:tcW w:w="4820" w:type="dxa"/>
            <w:tcBorders>
              <w:top w:val="nil"/>
              <w:left w:val="nil"/>
              <w:bottom w:val="single" w:sz="4" w:space="0" w:color="auto"/>
              <w:right w:val="single" w:sz="4" w:space="0" w:color="auto"/>
            </w:tcBorders>
            <w:shd w:val="clear" w:color="auto" w:fill="auto"/>
            <w:vAlign w:val="bottom"/>
            <w:hideMark/>
          </w:tcPr>
          <w:p w14:paraId="7440E372"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Число  получателей услуг, удовлетворенных в целом условиями оказания услуг в организации социальной сферы, по отношению к</w:t>
            </w:r>
            <w:r w:rsidRPr="000D7C36">
              <w:rPr>
                <w:rFonts w:ascii="Times New Roman" w:eastAsia="Times New Roman" w:hAnsi="Times New Roman"/>
                <w:color w:val="000000"/>
                <w:sz w:val="24"/>
                <w:szCs w:val="24"/>
                <w:lang w:eastAsia="ru-RU"/>
              </w:rPr>
              <w:br/>
              <w:t>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786289D7"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293</w:t>
            </w:r>
          </w:p>
        </w:tc>
        <w:tc>
          <w:tcPr>
            <w:tcW w:w="851" w:type="dxa"/>
            <w:tcBorders>
              <w:top w:val="nil"/>
              <w:left w:val="nil"/>
              <w:bottom w:val="single" w:sz="4" w:space="0" w:color="auto"/>
              <w:right w:val="single" w:sz="4" w:space="0" w:color="auto"/>
            </w:tcBorders>
            <w:shd w:val="clear" w:color="auto" w:fill="auto"/>
            <w:vAlign w:val="center"/>
            <w:hideMark/>
          </w:tcPr>
          <w:p w14:paraId="774F0001"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293</w:t>
            </w:r>
          </w:p>
        </w:tc>
      </w:tr>
      <w:tr w:rsidR="000D7C36" w:rsidRPr="000D7C36" w14:paraId="2C5714CC" w14:textId="77777777" w:rsidTr="000D7C36">
        <w:trPr>
          <w:trHeight w:val="15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EB786E9" w14:textId="3F45B589" w:rsidR="000D7C36" w:rsidRPr="000D7C36" w:rsidRDefault="00574B3B" w:rsidP="000D7C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sidR="00CC0263">
              <w:rPr>
                <w:rFonts w:ascii="Times New Roman" w:eastAsia="Times New Roman" w:hAnsi="Times New Roman"/>
                <w:color w:val="000000"/>
                <w:sz w:val="24"/>
                <w:szCs w:val="24"/>
                <w:lang w:eastAsia="ru-RU"/>
              </w:rPr>
              <w:t>Детская школа искусств имени Василия Васильевича Андреева</w:t>
            </w:r>
            <w:r w:rsidR="001D1DDC" w:rsidRPr="000736B1">
              <w:rPr>
                <w:rFonts w:ascii="Times New Roman" w:hAnsi="Times New Roman"/>
                <w:color w:val="000000"/>
                <w:sz w:val="24"/>
                <w:szCs w:val="24"/>
                <w:shd w:val="clear" w:color="auto" w:fill="FFFFFF"/>
              </w:rPr>
              <w:t>"</w:t>
            </w:r>
            <w:r w:rsidR="000D7C36" w:rsidRPr="000D7C36">
              <w:rPr>
                <w:rFonts w:ascii="Times New Roman" w:eastAsia="Times New Roman" w:hAnsi="Times New Roman"/>
                <w:color w:val="000000"/>
                <w:sz w:val="24"/>
                <w:szCs w:val="24"/>
                <w:lang w:eastAsia="ru-RU"/>
              </w:rPr>
              <w:t xml:space="preserve"> </w:t>
            </w:r>
          </w:p>
        </w:tc>
        <w:tc>
          <w:tcPr>
            <w:tcW w:w="4820" w:type="dxa"/>
            <w:tcBorders>
              <w:top w:val="nil"/>
              <w:left w:val="nil"/>
              <w:bottom w:val="single" w:sz="4" w:space="0" w:color="auto"/>
              <w:right w:val="single" w:sz="4" w:space="0" w:color="auto"/>
            </w:tcBorders>
            <w:shd w:val="clear" w:color="auto" w:fill="auto"/>
            <w:vAlign w:val="bottom"/>
            <w:hideMark/>
          </w:tcPr>
          <w:p w14:paraId="41BF7734"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Число  получателей услуг, удовлетворенных в целом условиями оказания услуг в организации социальной сферы, по отношению к</w:t>
            </w:r>
            <w:r w:rsidRPr="000D7C36">
              <w:rPr>
                <w:rFonts w:ascii="Times New Roman" w:eastAsia="Times New Roman" w:hAnsi="Times New Roman"/>
                <w:color w:val="000000"/>
                <w:sz w:val="24"/>
                <w:szCs w:val="24"/>
                <w:lang w:eastAsia="ru-RU"/>
              </w:rPr>
              <w:br/>
              <w:t>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694CE892"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376</w:t>
            </w:r>
          </w:p>
        </w:tc>
        <w:tc>
          <w:tcPr>
            <w:tcW w:w="851" w:type="dxa"/>
            <w:tcBorders>
              <w:top w:val="nil"/>
              <w:left w:val="nil"/>
              <w:bottom w:val="single" w:sz="4" w:space="0" w:color="auto"/>
              <w:right w:val="single" w:sz="4" w:space="0" w:color="auto"/>
            </w:tcBorders>
            <w:shd w:val="clear" w:color="auto" w:fill="auto"/>
            <w:vAlign w:val="center"/>
            <w:hideMark/>
          </w:tcPr>
          <w:p w14:paraId="46830B58"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378</w:t>
            </w:r>
          </w:p>
        </w:tc>
      </w:tr>
      <w:tr w:rsidR="000D7C36" w:rsidRPr="000D7C36" w14:paraId="2002F1AD" w14:textId="77777777" w:rsidTr="000D7C36">
        <w:trPr>
          <w:trHeight w:val="1872"/>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3C5AA2E" w14:textId="2BA71A3C" w:rsidR="000D7C36" w:rsidRPr="000D7C36" w:rsidRDefault="00AE568C" w:rsidP="000D7C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Муниципальное бюджетное учреждение дополнительного образования </w:t>
            </w:r>
            <w:r w:rsidR="001D1DDC" w:rsidRPr="000736B1">
              <w:rPr>
                <w:rFonts w:ascii="Times New Roman" w:hAnsi="Times New Roman"/>
                <w:color w:val="000000"/>
                <w:sz w:val="24"/>
                <w:szCs w:val="24"/>
                <w:shd w:val="clear" w:color="auto" w:fill="FFFFFF"/>
              </w:rPr>
              <w:t>"</w:t>
            </w:r>
            <w:r>
              <w:rPr>
                <w:rFonts w:ascii="Times New Roman" w:eastAsia="Times New Roman" w:hAnsi="Times New Roman"/>
                <w:color w:val="000000"/>
                <w:sz w:val="24"/>
                <w:szCs w:val="24"/>
                <w:lang w:eastAsia="ru-RU"/>
              </w:rPr>
              <w:t>Детская художественная школа имени В.А. Серова</w:t>
            </w:r>
            <w:r w:rsidR="001D1DDC" w:rsidRPr="000736B1">
              <w:rPr>
                <w:rFonts w:ascii="Times New Roman" w:hAnsi="Times New Roman"/>
                <w:color w:val="000000"/>
                <w:sz w:val="24"/>
                <w:szCs w:val="24"/>
                <w:shd w:val="clear" w:color="auto" w:fill="FFFFFF"/>
              </w:rPr>
              <w:t>"</w:t>
            </w:r>
          </w:p>
        </w:tc>
        <w:tc>
          <w:tcPr>
            <w:tcW w:w="4820" w:type="dxa"/>
            <w:tcBorders>
              <w:top w:val="nil"/>
              <w:left w:val="nil"/>
              <w:bottom w:val="single" w:sz="4" w:space="0" w:color="auto"/>
              <w:right w:val="single" w:sz="4" w:space="0" w:color="auto"/>
            </w:tcBorders>
            <w:shd w:val="clear" w:color="auto" w:fill="auto"/>
            <w:vAlign w:val="bottom"/>
            <w:hideMark/>
          </w:tcPr>
          <w:p w14:paraId="711E78E8"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Число  получателей услуг, удовлетворенных в целом условиями оказания услуг в организации социальной сферы, по отношению к</w:t>
            </w:r>
            <w:r w:rsidRPr="000D7C36">
              <w:rPr>
                <w:rFonts w:ascii="Times New Roman" w:eastAsia="Times New Roman" w:hAnsi="Times New Roman"/>
                <w:color w:val="000000"/>
                <w:sz w:val="24"/>
                <w:szCs w:val="24"/>
                <w:lang w:eastAsia="ru-RU"/>
              </w:rPr>
              <w:br/>
              <w:t>числу опрошенных  получателей услуг, ответивших на соответствующий вопрос анкеты</w:t>
            </w:r>
          </w:p>
        </w:tc>
        <w:tc>
          <w:tcPr>
            <w:tcW w:w="850" w:type="dxa"/>
            <w:tcBorders>
              <w:top w:val="nil"/>
              <w:left w:val="nil"/>
              <w:bottom w:val="single" w:sz="4" w:space="0" w:color="auto"/>
              <w:right w:val="single" w:sz="4" w:space="0" w:color="auto"/>
            </w:tcBorders>
            <w:shd w:val="clear" w:color="auto" w:fill="auto"/>
            <w:vAlign w:val="center"/>
            <w:hideMark/>
          </w:tcPr>
          <w:p w14:paraId="39114016"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1280</w:t>
            </w:r>
          </w:p>
        </w:tc>
        <w:tc>
          <w:tcPr>
            <w:tcW w:w="851" w:type="dxa"/>
            <w:tcBorders>
              <w:top w:val="nil"/>
              <w:left w:val="nil"/>
              <w:bottom w:val="single" w:sz="4" w:space="0" w:color="auto"/>
              <w:right w:val="single" w:sz="4" w:space="0" w:color="auto"/>
            </w:tcBorders>
            <w:shd w:val="clear" w:color="auto" w:fill="auto"/>
            <w:vAlign w:val="center"/>
            <w:hideMark/>
          </w:tcPr>
          <w:p w14:paraId="65D463BB" w14:textId="77777777" w:rsidR="000D7C36" w:rsidRPr="000D7C36" w:rsidRDefault="000D7C36" w:rsidP="000D7C36">
            <w:pPr>
              <w:spacing w:after="0" w:line="240" w:lineRule="auto"/>
              <w:jc w:val="center"/>
              <w:rPr>
                <w:rFonts w:ascii="Times New Roman" w:eastAsia="Times New Roman" w:hAnsi="Times New Roman"/>
                <w:color w:val="000000"/>
                <w:sz w:val="24"/>
                <w:szCs w:val="24"/>
                <w:lang w:eastAsia="ru-RU"/>
              </w:rPr>
            </w:pPr>
            <w:r w:rsidRPr="000D7C36">
              <w:rPr>
                <w:rFonts w:ascii="Times New Roman" w:eastAsia="Times New Roman" w:hAnsi="Times New Roman"/>
                <w:color w:val="000000"/>
                <w:sz w:val="24"/>
                <w:szCs w:val="24"/>
                <w:lang w:eastAsia="ru-RU"/>
              </w:rPr>
              <w:t>1289</w:t>
            </w:r>
          </w:p>
        </w:tc>
      </w:tr>
    </w:tbl>
    <w:p w14:paraId="2BFE2D2D" w14:textId="77777777" w:rsidR="000D7C36" w:rsidRDefault="000D7C36" w:rsidP="00933675">
      <w:pPr>
        <w:spacing w:after="0" w:line="240" w:lineRule="auto"/>
        <w:jc w:val="both"/>
        <w:rPr>
          <w:rFonts w:ascii="Times New Roman" w:hAnsi="Times New Roman"/>
          <w:sz w:val="28"/>
          <w:szCs w:val="28"/>
          <w:lang w:eastAsia="ru-RU"/>
        </w:rPr>
      </w:pPr>
    </w:p>
    <w:p w14:paraId="5117DB15" w14:textId="77777777" w:rsidR="000D7C36" w:rsidRDefault="000D7C36" w:rsidP="00933675">
      <w:pPr>
        <w:spacing w:after="0" w:line="240" w:lineRule="auto"/>
        <w:jc w:val="both"/>
        <w:rPr>
          <w:rFonts w:ascii="Times New Roman" w:hAnsi="Times New Roman"/>
          <w:sz w:val="28"/>
          <w:szCs w:val="28"/>
          <w:lang w:eastAsia="ru-RU"/>
        </w:rPr>
      </w:pPr>
    </w:p>
    <w:p w14:paraId="1B3C9643" w14:textId="77777777" w:rsidR="00693D4E" w:rsidRPr="00F56157" w:rsidRDefault="00693D4E" w:rsidP="00933675">
      <w:pPr>
        <w:spacing w:after="0" w:line="240" w:lineRule="auto"/>
        <w:jc w:val="both"/>
        <w:rPr>
          <w:rFonts w:ascii="Times New Roman" w:hAnsi="Times New Roman"/>
          <w:sz w:val="28"/>
          <w:szCs w:val="28"/>
          <w:lang w:eastAsia="ru-RU"/>
        </w:rPr>
      </w:pPr>
      <w:r w:rsidRPr="00F56157">
        <w:rPr>
          <w:rFonts w:ascii="Times New Roman" w:hAnsi="Times New Roman"/>
          <w:sz w:val="28"/>
          <w:szCs w:val="28"/>
          <w:lang w:eastAsia="ru-RU"/>
        </w:rPr>
        <w:tab/>
      </w:r>
    </w:p>
    <w:p w14:paraId="7E5D55D0" w14:textId="77777777" w:rsidR="00F56BC0" w:rsidRPr="00F56BC0" w:rsidRDefault="00F56BC0" w:rsidP="00F56BC0">
      <w:pPr>
        <w:spacing w:after="0" w:line="240" w:lineRule="auto"/>
        <w:jc w:val="center"/>
        <w:rPr>
          <w:rFonts w:ascii="Times New Roman" w:hAnsi="Times New Roman"/>
          <w:sz w:val="28"/>
          <w:szCs w:val="28"/>
          <w:lang w:eastAsia="ru-RU"/>
        </w:rPr>
      </w:pPr>
    </w:p>
    <w:p w14:paraId="5DB205B8" w14:textId="77777777" w:rsidR="00693D4E" w:rsidRPr="00F56BC0" w:rsidRDefault="00693D4E" w:rsidP="00F56BC0">
      <w:pPr>
        <w:tabs>
          <w:tab w:val="left" w:pos="7665"/>
        </w:tabs>
        <w:rPr>
          <w:rFonts w:ascii="Times New Roman" w:hAnsi="Times New Roman"/>
          <w:sz w:val="28"/>
          <w:szCs w:val="28"/>
          <w:lang w:eastAsia="ru-RU"/>
        </w:rPr>
        <w:sectPr w:rsidR="00693D4E" w:rsidRPr="00F56BC0" w:rsidSect="00680833">
          <w:footerReference w:type="default" r:id="rId12"/>
          <w:pgSz w:w="11906" w:h="16838"/>
          <w:pgMar w:top="1134" w:right="850" w:bottom="1134" w:left="1701" w:header="708" w:footer="708" w:gutter="0"/>
          <w:cols w:space="708"/>
          <w:titlePg/>
          <w:docGrid w:linePitch="360"/>
        </w:sectPr>
      </w:pPr>
    </w:p>
    <w:p w14:paraId="1192591C" w14:textId="77777777" w:rsidR="008C5342" w:rsidRDefault="002C2817" w:rsidP="00933675">
      <w:pPr>
        <w:pStyle w:val="1"/>
        <w:spacing w:before="0" w:line="240" w:lineRule="auto"/>
        <w:jc w:val="center"/>
        <w:rPr>
          <w:rFonts w:ascii="Times New Roman" w:eastAsia="Calibri" w:hAnsi="Times New Roman"/>
          <w:color w:val="auto"/>
          <w:lang w:eastAsia="ru-RU"/>
        </w:rPr>
      </w:pPr>
      <w:bookmarkStart w:id="29" w:name="_Toc197343806"/>
      <w:r>
        <w:rPr>
          <w:rFonts w:ascii="Times New Roman" w:eastAsia="Calibri" w:hAnsi="Times New Roman"/>
          <w:color w:val="auto"/>
          <w:lang w:eastAsia="ru-RU"/>
        </w:rPr>
        <w:lastRenderedPageBreak/>
        <w:t>ИТОГОВЫЕ ЗНАЧЕНИЯ</w:t>
      </w:r>
      <w:r w:rsidR="008C5342" w:rsidRPr="00752A87">
        <w:rPr>
          <w:rFonts w:ascii="Times New Roman" w:eastAsia="Calibri" w:hAnsi="Times New Roman"/>
          <w:color w:val="auto"/>
          <w:lang w:eastAsia="ru-RU"/>
        </w:rPr>
        <w:t xml:space="preserve"> ПОКАЗАТЕЛЕЙ И КРИТЕРИЕВ </w:t>
      </w:r>
      <w:r w:rsidR="00DB2369" w:rsidRPr="00752A87">
        <w:rPr>
          <w:rFonts w:ascii="Times New Roman" w:eastAsia="Calibri" w:hAnsi="Times New Roman"/>
          <w:color w:val="auto"/>
          <w:lang w:eastAsia="ru-RU"/>
        </w:rPr>
        <w:t>НЕЗАВИСИМОЙ ОЦЕНКИ КАЧЕСТВА УСЛОВИЙ ОСУЩЕСТВЛЕНИЯ ОБРАЗОВАТЕЛЬНОЙ ДЕЯТЕЛЬНОСТИ ОРГАНИЗАЦИЯМИ, ОСУЩЕСТВЛЯЮЩИМИ ОБРАЗОВАТЕЛЬНУЮ ДЕЯТЕЛЬНОСТЬ</w:t>
      </w:r>
      <w:bookmarkEnd w:id="29"/>
    </w:p>
    <w:p w14:paraId="367144EA" w14:textId="21FD79F7" w:rsidR="00883AF3" w:rsidRDefault="00883AF3" w:rsidP="00D43177">
      <w:pPr>
        <w:spacing w:after="0" w:line="240" w:lineRule="auto"/>
        <w:jc w:val="both"/>
        <w:rPr>
          <w:rFonts w:ascii="Times New Roman" w:hAnsi="Times New Roman"/>
          <w:sz w:val="28"/>
          <w:szCs w:val="28"/>
          <w:lang w:eastAsia="ru-RU"/>
        </w:rPr>
      </w:pPr>
    </w:p>
    <w:p w14:paraId="143CC9A8" w14:textId="0E619D62" w:rsidR="00E940F7" w:rsidRDefault="004702D9" w:rsidP="00D43177">
      <w:pPr>
        <w:spacing w:after="0" w:line="240" w:lineRule="auto"/>
        <w:jc w:val="both"/>
        <w:rPr>
          <w:rFonts w:ascii="Times New Roman" w:hAnsi="Times New Roman"/>
          <w:sz w:val="28"/>
          <w:szCs w:val="28"/>
          <w:lang w:eastAsia="ru-RU"/>
        </w:rPr>
      </w:pPr>
      <w:r w:rsidRPr="004702D9">
        <w:rPr>
          <w:noProof/>
          <w:lang w:eastAsia="ru-RU"/>
        </w:rPr>
        <w:drawing>
          <wp:inline distT="0" distB="0" distL="0" distR="0" wp14:anchorId="6FBA6AEF" wp14:editId="6CC952FE">
            <wp:extent cx="9251950" cy="23876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1950" cy="2387600"/>
                    </a:xfrm>
                    <a:prstGeom prst="rect">
                      <a:avLst/>
                    </a:prstGeom>
                    <a:noFill/>
                    <a:ln>
                      <a:noFill/>
                    </a:ln>
                  </pic:spPr>
                </pic:pic>
              </a:graphicData>
            </a:graphic>
          </wp:inline>
        </w:drawing>
      </w:r>
    </w:p>
    <w:p w14:paraId="533E7284" w14:textId="1DBC207A" w:rsidR="00E940F7" w:rsidRDefault="00E940F7" w:rsidP="00D43177">
      <w:pPr>
        <w:spacing w:after="0" w:line="240" w:lineRule="auto"/>
        <w:jc w:val="both"/>
        <w:rPr>
          <w:rFonts w:ascii="Times New Roman" w:hAnsi="Times New Roman"/>
          <w:sz w:val="28"/>
          <w:szCs w:val="28"/>
          <w:lang w:eastAsia="ru-RU"/>
        </w:rPr>
      </w:pPr>
    </w:p>
    <w:p w14:paraId="553698B9" w14:textId="2A8DD816" w:rsidR="00E940F7" w:rsidRDefault="00E940F7" w:rsidP="00D43177">
      <w:pPr>
        <w:spacing w:after="0" w:line="240" w:lineRule="auto"/>
        <w:jc w:val="both"/>
        <w:rPr>
          <w:rFonts w:ascii="Times New Roman" w:hAnsi="Times New Roman"/>
          <w:sz w:val="28"/>
          <w:szCs w:val="28"/>
          <w:lang w:eastAsia="ru-RU"/>
        </w:rPr>
      </w:pPr>
    </w:p>
    <w:p w14:paraId="1EA78688" w14:textId="1BE0CE46" w:rsidR="00E940F7" w:rsidRDefault="00E940F7" w:rsidP="00D43177">
      <w:pPr>
        <w:spacing w:after="0" w:line="240" w:lineRule="auto"/>
        <w:jc w:val="both"/>
        <w:rPr>
          <w:rFonts w:ascii="Times New Roman" w:hAnsi="Times New Roman"/>
          <w:sz w:val="28"/>
          <w:szCs w:val="28"/>
          <w:lang w:eastAsia="ru-RU"/>
        </w:rPr>
      </w:pPr>
    </w:p>
    <w:p w14:paraId="1A56161E" w14:textId="77777777" w:rsidR="00E940F7" w:rsidRDefault="00E940F7" w:rsidP="00D43177">
      <w:pPr>
        <w:spacing w:after="0" w:line="240" w:lineRule="auto"/>
        <w:jc w:val="both"/>
        <w:rPr>
          <w:rFonts w:ascii="Times New Roman" w:hAnsi="Times New Roman"/>
          <w:sz w:val="28"/>
          <w:szCs w:val="28"/>
          <w:lang w:eastAsia="ru-RU"/>
        </w:rPr>
      </w:pPr>
    </w:p>
    <w:p w14:paraId="3EDDFC9F" w14:textId="77777777" w:rsidR="000D7C36" w:rsidRDefault="000D7C36" w:rsidP="00D43177">
      <w:pPr>
        <w:spacing w:after="0" w:line="240" w:lineRule="auto"/>
        <w:jc w:val="both"/>
        <w:rPr>
          <w:rFonts w:ascii="Times New Roman" w:hAnsi="Times New Roman"/>
          <w:sz w:val="28"/>
          <w:szCs w:val="28"/>
          <w:lang w:eastAsia="ru-RU"/>
        </w:rPr>
      </w:pPr>
    </w:p>
    <w:p w14:paraId="65313BC6" w14:textId="2230E1F0" w:rsidR="000D7C36" w:rsidRDefault="000D7C36" w:rsidP="00D43177">
      <w:pPr>
        <w:spacing w:after="0" w:line="240" w:lineRule="auto"/>
        <w:jc w:val="both"/>
        <w:rPr>
          <w:rFonts w:ascii="Times New Roman" w:hAnsi="Times New Roman"/>
          <w:sz w:val="28"/>
          <w:szCs w:val="28"/>
          <w:lang w:eastAsia="ru-RU"/>
        </w:rPr>
      </w:pPr>
    </w:p>
    <w:p w14:paraId="2CCEF6DE" w14:textId="77777777" w:rsidR="00F248CD" w:rsidRDefault="00F248CD" w:rsidP="00933675">
      <w:pPr>
        <w:pStyle w:val="1"/>
        <w:spacing w:before="0" w:line="240" w:lineRule="auto"/>
        <w:jc w:val="center"/>
        <w:rPr>
          <w:noProof/>
          <w:lang w:eastAsia="ru-RU"/>
        </w:rPr>
      </w:pPr>
    </w:p>
    <w:p w14:paraId="1AE1779F" w14:textId="77777777" w:rsidR="00F56157" w:rsidRDefault="00F56157" w:rsidP="00F56157">
      <w:pPr>
        <w:rPr>
          <w:rFonts w:ascii="Cambria" w:eastAsia="Times New Roman" w:hAnsi="Cambria"/>
          <w:b/>
          <w:bCs/>
          <w:noProof/>
          <w:color w:val="365F91"/>
          <w:sz w:val="28"/>
          <w:szCs w:val="28"/>
          <w:lang w:eastAsia="ru-RU"/>
        </w:rPr>
      </w:pPr>
    </w:p>
    <w:p w14:paraId="56B6C17D" w14:textId="77777777" w:rsidR="00F56157" w:rsidRDefault="00F56157" w:rsidP="00F56157">
      <w:pPr>
        <w:spacing w:after="0" w:line="240" w:lineRule="auto"/>
        <w:jc w:val="center"/>
        <w:rPr>
          <w:rFonts w:ascii="Times New Roman" w:hAnsi="Times New Roman"/>
          <w:sz w:val="24"/>
          <w:szCs w:val="24"/>
        </w:rPr>
      </w:pPr>
    </w:p>
    <w:p w14:paraId="3C29B120" w14:textId="77777777" w:rsidR="00F56157" w:rsidRDefault="00F56157" w:rsidP="00F56157">
      <w:pPr>
        <w:tabs>
          <w:tab w:val="left" w:pos="4680"/>
        </w:tabs>
        <w:rPr>
          <w:rFonts w:ascii="Cambria" w:eastAsia="Times New Roman" w:hAnsi="Cambria"/>
          <w:b/>
          <w:bCs/>
          <w:noProof/>
          <w:color w:val="365F91"/>
          <w:sz w:val="28"/>
          <w:szCs w:val="28"/>
          <w:lang w:eastAsia="ru-RU"/>
        </w:rPr>
      </w:pPr>
    </w:p>
    <w:p w14:paraId="267CF4DD" w14:textId="77777777" w:rsidR="00F56157" w:rsidRPr="00F56157" w:rsidRDefault="00F56157" w:rsidP="00F56157">
      <w:pPr>
        <w:tabs>
          <w:tab w:val="left" w:pos="4680"/>
        </w:tabs>
        <w:rPr>
          <w:lang w:eastAsia="ru-RU"/>
        </w:rPr>
        <w:sectPr w:rsidR="00F56157" w:rsidRPr="00F56157" w:rsidSect="00F248CD">
          <w:pgSz w:w="16838" w:h="11906" w:orient="landscape"/>
          <w:pgMar w:top="851" w:right="1134" w:bottom="1701" w:left="1134" w:header="709" w:footer="709" w:gutter="0"/>
          <w:cols w:space="708"/>
          <w:docGrid w:linePitch="360"/>
        </w:sectPr>
      </w:pPr>
      <w:r>
        <w:rPr>
          <w:lang w:eastAsia="ru-RU"/>
        </w:rPr>
        <w:tab/>
      </w:r>
    </w:p>
    <w:p w14:paraId="22CA8CC4" w14:textId="77777777" w:rsidR="002209B4" w:rsidRDefault="00196BE8" w:rsidP="00F248CD">
      <w:pPr>
        <w:pStyle w:val="1"/>
        <w:spacing w:before="0" w:line="240" w:lineRule="auto"/>
        <w:jc w:val="center"/>
        <w:rPr>
          <w:rFonts w:ascii="Times New Roman" w:hAnsi="Times New Roman"/>
          <w:color w:val="auto"/>
        </w:rPr>
      </w:pPr>
      <w:bookmarkStart w:id="30" w:name="_Toc197343808"/>
      <w:r>
        <w:rPr>
          <w:rFonts w:ascii="Times New Roman" w:hAnsi="Times New Roman"/>
          <w:color w:val="auto"/>
        </w:rPr>
        <w:lastRenderedPageBreak/>
        <w:t>ПОКАЗАТЕЛИ ОЦЕНКИ КАЧЕСТВА УСЛОВИЙ ОКАЗАНИЯ УСЛУГ ОБРАЗОВАТЕЛЬНЫМИ ОРГАНИЗАЦИЯМИ</w:t>
      </w:r>
      <w:bookmarkEnd w:id="30"/>
    </w:p>
    <w:p w14:paraId="4F8703CF" w14:textId="77777777" w:rsidR="009C1B03" w:rsidRPr="009C1B03" w:rsidRDefault="009C1B03" w:rsidP="009C1B03"/>
    <w:p w14:paraId="09A9F66B" w14:textId="77777777" w:rsidR="00441A8A" w:rsidRDefault="00413218" w:rsidP="00933675">
      <w:pPr>
        <w:spacing w:after="0" w:line="240" w:lineRule="auto"/>
        <w:jc w:val="center"/>
        <w:rPr>
          <w:rFonts w:ascii="Times New Roman" w:hAnsi="Times New Roman"/>
          <w:b/>
          <w:sz w:val="28"/>
          <w:szCs w:val="28"/>
        </w:rPr>
      </w:pPr>
      <w:r w:rsidRPr="00441A8A">
        <w:rPr>
          <w:rFonts w:ascii="Times New Roman" w:hAnsi="Times New Roman"/>
          <w:b/>
          <w:sz w:val="28"/>
          <w:szCs w:val="28"/>
        </w:rPr>
        <w:t>Показатели оценки качества по образовательной организации, в отношении которой проведена независимая оценка</w:t>
      </w:r>
    </w:p>
    <w:p w14:paraId="585F0EA8" w14:textId="77777777" w:rsidR="009C1B03" w:rsidRDefault="009C1B03" w:rsidP="00933675">
      <w:pPr>
        <w:spacing w:after="0" w:line="240" w:lineRule="auto"/>
        <w:jc w:val="center"/>
        <w:rPr>
          <w:rFonts w:ascii="Times New Roman" w:hAnsi="Times New Roman"/>
          <w:b/>
          <w:sz w:val="28"/>
          <w:szCs w:val="28"/>
        </w:rPr>
      </w:pPr>
    </w:p>
    <w:tbl>
      <w:tblPr>
        <w:tblW w:w="10060" w:type="dxa"/>
        <w:tblLook w:val="04A0" w:firstRow="1" w:lastRow="0" w:firstColumn="1" w:lastColumn="0" w:noHBand="0" w:noVBand="1"/>
      </w:tblPr>
      <w:tblGrid>
        <w:gridCol w:w="421"/>
        <w:gridCol w:w="6945"/>
        <w:gridCol w:w="2694"/>
      </w:tblGrid>
      <w:tr w:rsidR="006C6C21" w:rsidRPr="000D7C36" w14:paraId="4F2F62CB" w14:textId="77777777" w:rsidTr="000D7C36">
        <w:trPr>
          <w:trHeight w:val="26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22E2E" w14:textId="77777777" w:rsidR="006C6C21" w:rsidRPr="000D7C36" w:rsidRDefault="006C6C21" w:rsidP="00E7377A">
            <w:pPr>
              <w:spacing w:after="0" w:line="240" w:lineRule="auto"/>
              <w:jc w:val="center"/>
              <w:rPr>
                <w:rFonts w:ascii="Times New Roman" w:eastAsia="Times New Roman" w:hAnsi="Times New Roman"/>
                <w:sz w:val="28"/>
                <w:szCs w:val="28"/>
                <w:lang w:eastAsia="ru-RU"/>
              </w:rPr>
            </w:pPr>
            <w:r w:rsidRPr="000D7C36">
              <w:rPr>
                <w:rFonts w:ascii="Times New Roman" w:eastAsia="Times New Roman" w:hAnsi="Times New Roman"/>
                <w:sz w:val="28"/>
                <w:szCs w:val="28"/>
                <w:lang w:eastAsia="ru-RU"/>
              </w:rPr>
              <w:t> </w:t>
            </w:r>
          </w:p>
        </w:tc>
        <w:tc>
          <w:tcPr>
            <w:tcW w:w="6945" w:type="dxa"/>
            <w:tcBorders>
              <w:top w:val="single" w:sz="4" w:space="0" w:color="auto"/>
              <w:left w:val="nil"/>
              <w:bottom w:val="single" w:sz="4" w:space="0" w:color="auto"/>
              <w:right w:val="single" w:sz="4" w:space="0" w:color="auto"/>
            </w:tcBorders>
            <w:shd w:val="clear" w:color="auto" w:fill="auto"/>
            <w:noWrap/>
            <w:vAlign w:val="center"/>
            <w:hideMark/>
          </w:tcPr>
          <w:p w14:paraId="21726AD0" w14:textId="77777777" w:rsidR="006C6C21" w:rsidRPr="000D7C36" w:rsidRDefault="006C6C21" w:rsidP="00E7377A">
            <w:pPr>
              <w:spacing w:after="0" w:line="240" w:lineRule="auto"/>
              <w:jc w:val="center"/>
              <w:rPr>
                <w:rFonts w:ascii="Times New Roman" w:eastAsia="Times New Roman" w:hAnsi="Times New Roman"/>
                <w:b/>
                <w:bCs/>
                <w:sz w:val="28"/>
                <w:szCs w:val="28"/>
                <w:lang w:eastAsia="ru-RU"/>
              </w:rPr>
            </w:pPr>
            <w:r w:rsidRPr="000D7C36">
              <w:rPr>
                <w:rFonts w:ascii="Times New Roman" w:eastAsia="Times New Roman" w:hAnsi="Times New Roman"/>
                <w:b/>
                <w:bCs/>
                <w:sz w:val="28"/>
                <w:szCs w:val="28"/>
                <w:lang w:eastAsia="ru-RU"/>
              </w:rPr>
              <w:t>Название образовательного учреждения</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D7867B5" w14:textId="77777777" w:rsidR="006C6C21" w:rsidRPr="000D7C36" w:rsidRDefault="006C6C21" w:rsidP="00E7377A">
            <w:pPr>
              <w:spacing w:after="0" w:line="240" w:lineRule="auto"/>
              <w:jc w:val="center"/>
              <w:rPr>
                <w:rFonts w:ascii="Times New Roman" w:eastAsia="Times New Roman" w:hAnsi="Times New Roman"/>
                <w:b/>
                <w:bCs/>
                <w:sz w:val="28"/>
                <w:szCs w:val="28"/>
                <w:lang w:eastAsia="ru-RU"/>
              </w:rPr>
            </w:pPr>
            <w:r w:rsidRPr="000D7C36">
              <w:rPr>
                <w:rFonts w:ascii="Times New Roman" w:eastAsia="Times New Roman" w:hAnsi="Times New Roman"/>
                <w:b/>
                <w:bCs/>
                <w:sz w:val="28"/>
                <w:szCs w:val="28"/>
                <w:lang w:eastAsia="ru-RU"/>
              </w:rPr>
              <w:t>значение показателя (баллы, мах 100 баллов)</w:t>
            </w:r>
          </w:p>
        </w:tc>
      </w:tr>
      <w:tr w:rsidR="004702D9" w:rsidRPr="004702D9" w14:paraId="576A65EF" w14:textId="77777777" w:rsidTr="00793C43">
        <w:trPr>
          <w:trHeight w:val="284"/>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EDEFFE" w14:textId="77777777" w:rsidR="00E940F7" w:rsidRPr="004702D9" w:rsidRDefault="00E940F7" w:rsidP="00E940F7">
            <w:pPr>
              <w:spacing w:after="0" w:line="240" w:lineRule="auto"/>
              <w:jc w:val="center"/>
              <w:rPr>
                <w:rFonts w:ascii="Times New Roman" w:eastAsia="Times New Roman" w:hAnsi="Times New Roman"/>
                <w:sz w:val="28"/>
                <w:szCs w:val="28"/>
                <w:lang w:eastAsia="ru-RU"/>
              </w:rPr>
            </w:pPr>
            <w:r w:rsidRPr="004702D9">
              <w:rPr>
                <w:rFonts w:ascii="Times New Roman" w:eastAsia="Times New Roman" w:hAnsi="Times New Roman"/>
                <w:sz w:val="28"/>
                <w:szCs w:val="28"/>
                <w:lang w:eastAsia="ru-RU"/>
              </w:rPr>
              <w:t>1</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1CD2D8" w14:textId="77777777" w:rsidR="00E940F7" w:rsidRPr="004702D9" w:rsidRDefault="00E940F7" w:rsidP="00E940F7">
            <w:pPr>
              <w:spacing w:after="0" w:line="240" w:lineRule="auto"/>
              <w:rPr>
                <w:rFonts w:ascii="Times New Roman" w:eastAsia="Times New Roman" w:hAnsi="Times New Roman"/>
                <w:sz w:val="28"/>
                <w:szCs w:val="28"/>
                <w:lang w:eastAsia="ru-RU"/>
              </w:rPr>
            </w:pPr>
            <w:r w:rsidRPr="004702D9">
              <w:rPr>
                <w:rFonts w:ascii="Times New Roman" w:hAnsi="Times New Roman"/>
                <w:sz w:val="28"/>
                <w:szCs w:val="28"/>
              </w:rPr>
              <w:t>Муниципальное бюджетное учреждение дополнительного образования "Детская школа искусств   №1 им. М.П. Мусоргского"</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22D16DB4" w14:textId="4B14D848" w:rsidR="00E940F7" w:rsidRPr="004702D9" w:rsidRDefault="004702D9" w:rsidP="00E940F7">
            <w:pPr>
              <w:spacing w:after="0" w:line="240" w:lineRule="auto"/>
              <w:jc w:val="center"/>
              <w:rPr>
                <w:rFonts w:ascii="Times New Roman" w:eastAsia="Times New Roman" w:hAnsi="Times New Roman"/>
                <w:sz w:val="28"/>
                <w:szCs w:val="28"/>
                <w:lang w:eastAsia="ru-RU"/>
              </w:rPr>
            </w:pPr>
            <w:r w:rsidRPr="004702D9">
              <w:rPr>
                <w:rFonts w:ascii="Times New Roman" w:hAnsi="Times New Roman"/>
                <w:sz w:val="28"/>
                <w:szCs w:val="28"/>
              </w:rPr>
              <w:t>85,16</w:t>
            </w:r>
          </w:p>
        </w:tc>
      </w:tr>
      <w:tr w:rsidR="00E940F7" w:rsidRPr="000D7C36" w14:paraId="4FDBBCDF" w14:textId="77777777" w:rsidTr="00793C43">
        <w:trPr>
          <w:trHeight w:val="11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D56FF8" w14:textId="77777777" w:rsidR="00E940F7" w:rsidRPr="000D7C36" w:rsidRDefault="00E940F7" w:rsidP="00E940F7">
            <w:pPr>
              <w:spacing w:after="0" w:line="240" w:lineRule="auto"/>
              <w:jc w:val="center"/>
              <w:rPr>
                <w:rFonts w:ascii="Times New Roman" w:eastAsia="Times New Roman" w:hAnsi="Times New Roman"/>
                <w:sz w:val="28"/>
                <w:szCs w:val="28"/>
                <w:lang w:eastAsia="ru-RU"/>
              </w:rPr>
            </w:pPr>
            <w:r w:rsidRPr="000D7C36">
              <w:rPr>
                <w:rFonts w:ascii="Times New Roman" w:eastAsia="Times New Roman" w:hAnsi="Times New Roman"/>
                <w:sz w:val="28"/>
                <w:szCs w:val="28"/>
                <w:lang w:eastAsia="ru-RU"/>
              </w:rPr>
              <w:t>2</w:t>
            </w:r>
          </w:p>
        </w:tc>
        <w:tc>
          <w:tcPr>
            <w:tcW w:w="6945" w:type="dxa"/>
            <w:tcBorders>
              <w:top w:val="nil"/>
              <w:left w:val="single" w:sz="4" w:space="0" w:color="auto"/>
              <w:bottom w:val="single" w:sz="4" w:space="0" w:color="auto"/>
              <w:right w:val="single" w:sz="4" w:space="0" w:color="auto"/>
            </w:tcBorders>
            <w:shd w:val="clear" w:color="auto" w:fill="auto"/>
          </w:tcPr>
          <w:p w14:paraId="42355762" w14:textId="77777777" w:rsidR="00E940F7" w:rsidRPr="000D7C36" w:rsidRDefault="00E940F7" w:rsidP="00E940F7">
            <w:pPr>
              <w:spacing w:after="0" w:line="240" w:lineRule="auto"/>
              <w:rPr>
                <w:rFonts w:ascii="Times New Roman" w:eastAsia="Times New Roman" w:hAnsi="Times New Roman"/>
                <w:color w:val="000000"/>
                <w:sz w:val="28"/>
                <w:szCs w:val="28"/>
                <w:lang w:eastAsia="ru-RU"/>
              </w:rPr>
            </w:pPr>
            <w:r w:rsidRPr="000D7C36">
              <w:rPr>
                <w:rFonts w:ascii="Times New Roman" w:hAnsi="Times New Roman"/>
                <w:color w:val="000000"/>
                <w:sz w:val="28"/>
                <w:szCs w:val="28"/>
              </w:rPr>
              <w:t>Муниципальное бюджетное учреждение дополнительного образования "Детская школа искусств №2"</w:t>
            </w:r>
          </w:p>
        </w:tc>
        <w:tc>
          <w:tcPr>
            <w:tcW w:w="2694" w:type="dxa"/>
            <w:tcBorders>
              <w:top w:val="nil"/>
              <w:left w:val="nil"/>
              <w:bottom w:val="single" w:sz="4" w:space="0" w:color="auto"/>
              <w:right w:val="single" w:sz="4" w:space="0" w:color="auto"/>
            </w:tcBorders>
            <w:shd w:val="clear" w:color="auto" w:fill="auto"/>
            <w:noWrap/>
            <w:vAlign w:val="center"/>
          </w:tcPr>
          <w:p w14:paraId="13661FB9" w14:textId="1C03EC61" w:rsidR="00E940F7" w:rsidRPr="00793C43" w:rsidRDefault="00E940F7" w:rsidP="00E940F7">
            <w:pPr>
              <w:spacing w:after="0" w:line="240" w:lineRule="auto"/>
              <w:jc w:val="center"/>
              <w:rPr>
                <w:rFonts w:ascii="Times New Roman" w:eastAsia="Times New Roman" w:hAnsi="Times New Roman"/>
                <w:sz w:val="28"/>
                <w:szCs w:val="28"/>
                <w:lang w:eastAsia="ru-RU"/>
              </w:rPr>
            </w:pPr>
            <w:r w:rsidRPr="00793C43">
              <w:rPr>
                <w:rFonts w:ascii="Times New Roman" w:hAnsi="Times New Roman"/>
                <w:sz w:val="28"/>
                <w:szCs w:val="28"/>
              </w:rPr>
              <w:t>88,04</w:t>
            </w:r>
          </w:p>
        </w:tc>
      </w:tr>
      <w:tr w:rsidR="00E940F7" w:rsidRPr="000D7C36" w14:paraId="7A523682" w14:textId="77777777" w:rsidTr="00793C43">
        <w:trPr>
          <w:trHeight w:val="264"/>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E9877C" w14:textId="77777777" w:rsidR="00E940F7" w:rsidRPr="000D7C36" w:rsidRDefault="00E940F7" w:rsidP="00E940F7">
            <w:pPr>
              <w:spacing w:after="0" w:line="240" w:lineRule="auto"/>
              <w:jc w:val="center"/>
              <w:rPr>
                <w:rFonts w:ascii="Times New Roman" w:eastAsia="Times New Roman" w:hAnsi="Times New Roman"/>
                <w:sz w:val="28"/>
                <w:szCs w:val="28"/>
                <w:lang w:eastAsia="ru-RU"/>
              </w:rPr>
            </w:pPr>
            <w:r w:rsidRPr="000D7C36">
              <w:rPr>
                <w:rFonts w:ascii="Times New Roman" w:eastAsia="Times New Roman" w:hAnsi="Times New Roman"/>
                <w:sz w:val="28"/>
                <w:szCs w:val="28"/>
                <w:lang w:eastAsia="ru-RU"/>
              </w:rPr>
              <w:t>3</w:t>
            </w:r>
          </w:p>
        </w:tc>
        <w:tc>
          <w:tcPr>
            <w:tcW w:w="6945" w:type="dxa"/>
            <w:tcBorders>
              <w:top w:val="nil"/>
              <w:left w:val="single" w:sz="4" w:space="0" w:color="auto"/>
              <w:bottom w:val="single" w:sz="4" w:space="0" w:color="auto"/>
              <w:right w:val="single" w:sz="4" w:space="0" w:color="auto"/>
            </w:tcBorders>
            <w:shd w:val="clear" w:color="auto" w:fill="auto"/>
          </w:tcPr>
          <w:p w14:paraId="08FF7D09" w14:textId="1823BFA8" w:rsidR="00E940F7" w:rsidRPr="000D7C36" w:rsidRDefault="00E940F7" w:rsidP="00E940F7">
            <w:pPr>
              <w:spacing w:after="0" w:line="240" w:lineRule="auto"/>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Муниципальное бюджетное учреждение дополнительного образования </w:t>
            </w:r>
            <w:r w:rsidRPr="000736B1">
              <w:rPr>
                <w:rFonts w:ascii="Times New Roman" w:hAnsi="Times New Roman"/>
                <w:color w:val="000000"/>
                <w:sz w:val="24"/>
                <w:szCs w:val="24"/>
                <w:shd w:val="clear" w:color="auto" w:fill="FFFFFF"/>
              </w:rPr>
              <w:t>"</w:t>
            </w:r>
            <w:r>
              <w:rPr>
                <w:rFonts w:ascii="Times New Roman" w:hAnsi="Times New Roman"/>
                <w:color w:val="000000"/>
                <w:sz w:val="28"/>
                <w:szCs w:val="28"/>
              </w:rPr>
              <w:t>Детская школа искусств имени Василия Васильевича Андреева</w:t>
            </w:r>
            <w:r w:rsidRPr="000736B1">
              <w:rPr>
                <w:rFonts w:ascii="Times New Roman" w:hAnsi="Times New Roman"/>
                <w:color w:val="000000"/>
                <w:sz w:val="24"/>
                <w:szCs w:val="24"/>
                <w:shd w:val="clear" w:color="auto" w:fill="FFFFFF"/>
              </w:rPr>
              <w:t>"</w:t>
            </w:r>
          </w:p>
        </w:tc>
        <w:tc>
          <w:tcPr>
            <w:tcW w:w="2694" w:type="dxa"/>
            <w:tcBorders>
              <w:top w:val="nil"/>
              <w:left w:val="nil"/>
              <w:bottom w:val="single" w:sz="4" w:space="0" w:color="auto"/>
              <w:right w:val="single" w:sz="4" w:space="0" w:color="auto"/>
            </w:tcBorders>
            <w:shd w:val="clear" w:color="auto" w:fill="auto"/>
            <w:noWrap/>
            <w:vAlign w:val="center"/>
          </w:tcPr>
          <w:p w14:paraId="4C6C85B4" w14:textId="78BDE535" w:rsidR="00E940F7" w:rsidRPr="00793C43" w:rsidRDefault="00E940F7" w:rsidP="00E940F7">
            <w:pPr>
              <w:spacing w:after="0" w:line="240" w:lineRule="auto"/>
              <w:jc w:val="center"/>
              <w:rPr>
                <w:rFonts w:ascii="Times New Roman" w:eastAsia="Times New Roman" w:hAnsi="Times New Roman"/>
                <w:sz w:val="28"/>
                <w:szCs w:val="28"/>
                <w:lang w:eastAsia="ru-RU"/>
              </w:rPr>
            </w:pPr>
            <w:r w:rsidRPr="00793C43">
              <w:rPr>
                <w:rFonts w:ascii="Times New Roman" w:hAnsi="Times New Roman"/>
                <w:sz w:val="28"/>
                <w:szCs w:val="28"/>
              </w:rPr>
              <w:t>95,52</w:t>
            </w:r>
          </w:p>
        </w:tc>
      </w:tr>
      <w:tr w:rsidR="00E940F7" w:rsidRPr="000D7C36" w14:paraId="64B1B9AE" w14:textId="77777777" w:rsidTr="00793C43">
        <w:trPr>
          <w:trHeight w:val="12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021D8D" w14:textId="77777777" w:rsidR="00E940F7" w:rsidRPr="000D7C36" w:rsidRDefault="00E940F7" w:rsidP="00E940F7">
            <w:pPr>
              <w:spacing w:after="0" w:line="240" w:lineRule="auto"/>
              <w:jc w:val="center"/>
              <w:rPr>
                <w:rFonts w:ascii="Times New Roman" w:eastAsia="Times New Roman" w:hAnsi="Times New Roman"/>
                <w:sz w:val="28"/>
                <w:szCs w:val="28"/>
                <w:lang w:eastAsia="ru-RU"/>
              </w:rPr>
            </w:pPr>
            <w:r w:rsidRPr="000D7C36">
              <w:rPr>
                <w:rFonts w:ascii="Times New Roman" w:eastAsia="Times New Roman" w:hAnsi="Times New Roman"/>
                <w:sz w:val="28"/>
                <w:szCs w:val="28"/>
                <w:lang w:eastAsia="ru-RU"/>
              </w:rPr>
              <w:t>4</w:t>
            </w:r>
          </w:p>
        </w:tc>
        <w:tc>
          <w:tcPr>
            <w:tcW w:w="6945" w:type="dxa"/>
            <w:tcBorders>
              <w:top w:val="nil"/>
              <w:left w:val="single" w:sz="4" w:space="0" w:color="auto"/>
              <w:bottom w:val="single" w:sz="4" w:space="0" w:color="auto"/>
              <w:right w:val="single" w:sz="4" w:space="0" w:color="auto"/>
            </w:tcBorders>
            <w:shd w:val="clear" w:color="auto" w:fill="auto"/>
            <w:noWrap/>
          </w:tcPr>
          <w:p w14:paraId="4F347BAB" w14:textId="343A8EB1" w:rsidR="00E940F7" w:rsidRPr="000D7C36" w:rsidRDefault="00E940F7" w:rsidP="00E940F7">
            <w:pPr>
              <w:spacing w:after="0" w:line="240" w:lineRule="auto"/>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Муниципальное бюджетное учреждение дополнительного образования </w:t>
            </w:r>
            <w:r w:rsidRPr="000736B1">
              <w:rPr>
                <w:rFonts w:ascii="Times New Roman" w:hAnsi="Times New Roman"/>
                <w:color w:val="000000"/>
                <w:sz w:val="24"/>
                <w:szCs w:val="24"/>
                <w:shd w:val="clear" w:color="auto" w:fill="FFFFFF"/>
              </w:rPr>
              <w:t>"</w:t>
            </w:r>
            <w:r>
              <w:rPr>
                <w:rFonts w:ascii="Times New Roman" w:hAnsi="Times New Roman"/>
                <w:color w:val="000000"/>
                <w:sz w:val="28"/>
                <w:szCs w:val="28"/>
              </w:rPr>
              <w:t>Детская художественная школа имени В.А. Серова</w:t>
            </w:r>
            <w:r w:rsidRPr="000736B1">
              <w:rPr>
                <w:rFonts w:ascii="Times New Roman" w:hAnsi="Times New Roman"/>
                <w:color w:val="000000"/>
                <w:sz w:val="24"/>
                <w:szCs w:val="24"/>
                <w:shd w:val="clear" w:color="auto" w:fill="FFFFFF"/>
              </w:rPr>
              <w:t>"</w:t>
            </w:r>
          </w:p>
        </w:tc>
        <w:tc>
          <w:tcPr>
            <w:tcW w:w="2694" w:type="dxa"/>
            <w:tcBorders>
              <w:top w:val="nil"/>
              <w:left w:val="nil"/>
              <w:bottom w:val="single" w:sz="4" w:space="0" w:color="auto"/>
              <w:right w:val="single" w:sz="4" w:space="0" w:color="auto"/>
            </w:tcBorders>
            <w:shd w:val="clear" w:color="auto" w:fill="auto"/>
            <w:noWrap/>
            <w:vAlign w:val="center"/>
          </w:tcPr>
          <w:p w14:paraId="2B7939F8" w14:textId="672E19BC" w:rsidR="00E940F7" w:rsidRPr="00793C43" w:rsidRDefault="00E940F7" w:rsidP="00E940F7">
            <w:pPr>
              <w:spacing w:after="0" w:line="240" w:lineRule="auto"/>
              <w:jc w:val="center"/>
              <w:rPr>
                <w:rFonts w:ascii="Times New Roman" w:eastAsia="Times New Roman" w:hAnsi="Times New Roman"/>
                <w:sz w:val="28"/>
                <w:szCs w:val="28"/>
                <w:lang w:eastAsia="ru-RU"/>
              </w:rPr>
            </w:pPr>
            <w:r w:rsidRPr="00793C43">
              <w:rPr>
                <w:rFonts w:ascii="Times New Roman" w:hAnsi="Times New Roman"/>
                <w:sz w:val="28"/>
                <w:szCs w:val="28"/>
              </w:rPr>
              <w:t>91,56</w:t>
            </w:r>
          </w:p>
        </w:tc>
      </w:tr>
    </w:tbl>
    <w:p w14:paraId="112D3935" w14:textId="77777777" w:rsidR="009C1B03" w:rsidRDefault="009C1B03" w:rsidP="00D43177">
      <w:pPr>
        <w:spacing w:after="0" w:line="240" w:lineRule="auto"/>
        <w:jc w:val="center"/>
        <w:rPr>
          <w:rFonts w:ascii="Times New Roman" w:hAnsi="Times New Roman"/>
          <w:b/>
          <w:sz w:val="28"/>
          <w:szCs w:val="28"/>
        </w:rPr>
      </w:pPr>
    </w:p>
    <w:p w14:paraId="0EF85670" w14:textId="77777777" w:rsidR="00D43177" w:rsidRDefault="00D43177" w:rsidP="00D43177">
      <w:pPr>
        <w:spacing w:after="0" w:line="240" w:lineRule="auto"/>
        <w:jc w:val="center"/>
        <w:rPr>
          <w:rFonts w:ascii="Times New Roman" w:hAnsi="Times New Roman"/>
          <w:b/>
          <w:sz w:val="28"/>
          <w:szCs w:val="28"/>
        </w:rPr>
      </w:pPr>
      <w:r w:rsidRPr="006F3650">
        <w:rPr>
          <w:rFonts w:ascii="Times New Roman" w:hAnsi="Times New Roman"/>
          <w:b/>
          <w:sz w:val="28"/>
          <w:szCs w:val="28"/>
        </w:rPr>
        <w:t>Показатель оценки качества по отрасли образования  в муниципальном образовании</w:t>
      </w:r>
    </w:p>
    <w:p w14:paraId="6818B24B" w14:textId="77777777" w:rsidR="009C1B03" w:rsidRDefault="009C1B03" w:rsidP="00D43177">
      <w:pPr>
        <w:spacing w:after="0" w:line="240" w:lineRule="auto"/>
        <w:jc w:val="center"/>
        <w:rPr>
          <w:rFonts w:ascii="Times New Roman" w:hAnsi="Times New Roman"/>
          <w:b/>
          <w:sz w:val="28"/>
          <w:szCs w:val="28"/>
        </w:rPr>
      </w:pPr>
    </w:p>
    <w:tbl>
      <w:tblPr>
        <w:tblW w:w="10060" w:type="dxa"/>
        <w:tblLook w:val="04A0" w:firstRow="1" w:lastRow="0" w:firstColumn="1" w:lastColumn="0" w:noHBand="0" w:noVBand="1"/>
      </w:tblPr>
      <w:tblGrid>
        <w:gridCol w:w="6232"/>
        <w:gridCol w:w="3828"/>
      </w:tblGrid>
      <w:tr w:rsidR="00D43177" w:rsidRPr="00D43177" w14:paraId="3E6AC921" w14:textId="77777777" w:rsidTr="000D7C36">
        <w:trPr>
          <w:trHeight w:val="398"/>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CDC83" w14:textId="77777777" w:rsidR="00D43177" w:rsidRPr="00D43177" w:rsidRDefault="00D43177" w:rsidP="00D43177">
            <w:pPr>
              <w:spacing w:after="0" w:line="240" w:lineRule="auto"/>
              <w:jc w:val="center"/>
              <w:rPr>
                <w:rFonts w:ascii="Times New Roman" w:eastAsia="Times New Roman" w:hAnsi="Times New Roman"/>
                <w:b/>
                <w:bCs/>
                <w:sz w:val="28"/>
                <w:szCs w:val="28"/>
                <w:lang w:eastAsia="ru-RU"/>
              </w:rPr>
            </w:pPr>
            <w:r w:rsidRPr="00D43177">
              <w:rPr>
                <w:rFonts w:ascii="Times New Roman" w:eastAsia="Times New Roman" w:hAnsi="Times New Roman"/>
                <w:b/>
                <w:bCs/>
                <w:sz w:val="28"/>
                <w:szCs w:val="28"/>
                <w:lang w:eastAsia="ru-RU"/>
              </w:rPr>
              <w:t>Название субъекта / муниципального образования РФ</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4F244B55" w14:textId="77777777" w:rsidR="00D43177" w:rsidRPr="00D43177" w:rsidRDefault="00D43177" w:rsidP="00D43177">
            <w:pPr>
              <w:spacing w:after="0" w:line="240" w:lineRule="auto"/>
              <w:jc w:val="center"/>
              <w:rPr>
                <w:rFonts w:ascii="Times New Roman" w:eastAsia="Times New Roman" w:hAnsi="Times New Roman"/>
                <w:b/>
                <w:bCs/>
                <w:sz w:val="28"/>
                <w:szCs w:val="28"/>
                <w:lang w:eastAsia="ru-RU"/>
              </w:rPr>
            </w:pPr>
            <w:r w:rsidRPr="00D43177">
              <w:rPr>
                <w:rFonts w:ascii="Times New Roman" w:eastAsia="Times New Roman" w:hAnsi="Times New Roman"/>
                <w:b/>
                <w:bCs/>
                <w:sz w:val="28"/>
                <w:szCs w:val="28"/>
                <w:lang w:eastAsia="ru-RU"/>
              </w:rPr>
              <w:t>значение показателя (баллы, мах 100 баллов)</w:t>
            </w:r>
          </w:p>
        </w:tc>
      </w:tr>
      <w:tr w:rsidR="004702D9" w:rsidRPr="004702D9" w14:paraId="21CE8622" w14:textId="77777777" w:rsidTr="00E7377A">
        <w:trPr>
          <w:trHeight w:val="375"/>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2DB3F" w14:textId="77777777" w:rsidR="00E7377A" w:rsidRPr="004702D9" w:rsidRDefault="00DB4FD4" w:rsidP="00E7377A">
            <w:pPr>
              <w:spacing w:after="0" w:line="240" w:lineRule="auto"/>
              <w:jc w:val="center"/>
              <w:rPr>
                <w:rFonts w:ascii="Times New Roman" w:hAnsi="Times New Roman"/>
                <w:sz w:val="28"/>
                <w:szCs w:val="28"/>
                <w:lang w:eastAsia="ru-RU"/>
              </w:rPr>
            </w:pPr>
            <w:r w:rsidRPr="004702D9">
              <w:rPr>
                <w:rFonts w:ascii="Times New Roman" w:hAnsi="Times New Roman"/>
                <w:sz w:val="28"/>
                <w:szCs w:val="28"/>
              </w:rPr>
              <w:t>О</w:t>
            </w:r>
            <w:r w:rsidRPr="004702D9">
              <w:rPr>
                <w:rFonts w:ascii="Times New Roman" w:hAnsi="Times New Roman"/>
                <w:spacing w:val="-1"/>
                <w:sz w:val="28"/>
                <w:szCs w:val="28"/>
                <w:shd w:val="clear" w:color="auto" w:fill="FFFFFF"/>
              </w:rPr>
              <w:t>бразовательные организации в области культуры города Твери</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6591B4B6" w14:textId="2AA38799" w:rsidR="00E7377A" w:rsidRPr="004702D9" w:rsidRDefault="00793C43" w:rsidP="00E7377A">
            <w:pPr>
              <w:jc w:val="center"/>
              <w:rPr>
                <w:rFonts w:ascii="Times New Roman" w:hAnsi="Times New Roman"/>
                <w:sz w:val="28"/>
                <w:szCs w:val="28"/>
              </w:rPr>
            </w:pPr>
            <w:r w:rsidRPr="004702D9">
              <w:rPr>
                <w:rFonts w:ascii="Times New Roman" w:hAnsi="Times New Roman"/>
                <w:sz w:val="28"/>
                <w:szCs w:val="28"/>
              </w:rPr>
              <w:t>9</w:t>
            </w:r>
            <w:r w:rsidR="004702D9" w:rsidRPr="004702D9">
              <w:rPr>
                <w:rFonts w:ascii="Times New Roman" w:hAnsi="Times New Roman"/>
                <w:sz w:val="28"/>
                <w:szCs w:val="28"/>
              </w:rPr>
              <w:t>0,07</w:t>
            </w:r>
          </w:p>
        </w:tc>
      </w:tr>
    </w:tbl>
    <w:p w14:paraId="0AFC7BEE" w14:textId="77777777" w:rsidR="009C1B03" w:rsidRDefault="009C1B03" w:rsidP="00F248CD">
      <w:pPr>
        <w:pStyle w:val="1"/>
        <w:spacing w:before="0" w:line="240" w:lineRule="auto"/>
        <w:ind w:left="284"/>
        <w:jc w:val="center"/>
        <w:rPr>
          <w:rFonts w:ascii="Times New Roman" w:hAnsi="Times New Roman"/>
          <w:color w:val="auto"/>
        </w:rPr>
      </w:pPr>
      <w:bookmarkStart w:id="31" w:name="_Toc197343809"/>
    </w:p>
    <w:p w14:paraId="132B0812" w14:textId="77777777" w:rsidR="009C1B03" w:rsidRPr="009C1B03" w:rsidRDefault="009C1B03" w:rsidP="009C1B03"/>
    <w:p w14:paraId="74E14D43" w14:textId="77777777" w:rsidR="009C1B03" w:rsidRDefault="009C1B03" w:rsidP="00F248CD">
      <w:pPr>
        <w:pStyle w:val="1"/>
        <w:spacing w:before="0" w:line="240" w:lineRule="auto"/>
        <w:ind w:left="284"/>
        <w:jc w:val="center"/>
        <w:rPr>
          <w:rFonts w:ascii="Times New Roman" w:hAnsi="Times New Roman"/>
          <w:color w:val="auto"/>
        </w:rPr>
      </w:pPr>
    </w:p>
    <w:p w14:paraId="025E026C" w14:textId="77777777" w:rsidR="009C1B03" w:rsidRDefault="009C1B03" w:rsidP="00F248CD">
      <w:pPr>
        <w:pStyle w:val="1"/>
        <w:spacing w:before="0" w:line="240" w:lineRule="auto"/>
        <w:ind w:left="284"/>
        <w:jc w:val="center"/>
        <w:rPr>
          <w:rFonts w:ascii="Times New Roman" w:hAnsi="Times New Roman"/>
          <w:color w:val="auto"/>
        </w:rPr>
      </w:pPr>
    </w:p>
    <w:p w14:paraId="6B8F9F1B" w14:textId="77777777" w:rsidR="000D05A3" w:rsidRPr="000D05A3" w:rsidRDefault="000D05A3" w:rsidP="000D05A3"/>
    <w:p w14:paraId="7FD7BFA6" w14:textId="77777777" w:rsidR="009C1B03" w:rsidRPr="009C1B03" w:rsidRDefault="009C1B03" w:rsidP="009C1B03"/>
    <w:p w14:paraId="12E0495B" w14:textId="77777777" w:rsidR="00D43177" w:rsidRDefault="00D43177" w:rsidP="00F248CD">
      <w:pPr>
        <w:pStyle w:val="1"/>
        <w:spacing w:before="0" w:line="240" w:lineRule="auto"/>
        <w:ind w:left="284"/>
        <w:jc w:val="center"/>
        <w:rPr>
          <w:rFonts w:ascii="Times New Roman" w:hAnsi="Times New Roman"/>
          <w:color w:val="auto"/>
        </w:rPr>
      </w:pPr>
      <w:r>
        <w:rPr>
          <w:rFonts w:ascii="Times New Roman" w:hAnsi="Times New Roman"/>
          <w:color w:val="auto"/>
        </w:rPr>
        <w:lastRenderedPageBreak/>
        <w:t xml:space="preserve">ИТОГОВЫЙ РЕЙТИНГ </w:t>
      </w:r>
      <w:r w:rsidRPr="00A728BE">
        <w:rPr>
          <w:rFonts w:ascii="Times New Roman" w:hAnsi="Times New Roman"/>
          <w:color w:val="auto"/>
        </w:rPr>
        <w:t>ПО РЕЗУЛЬТАТАМ НЕЗАВИСИМОЙ ОЦЕНКИ КАЧЕСТВА УСЛОВИЙ ОСУЩЕСТВЛЕНИЯ ОБРАЗОВАТЕЛЬНОЙ ДЕЯТЕЛЬНОСТИ ОРГАНИЗАЦИЯМИ, ОСУЩЕСТВЛЯЮЩИМИ ОБРАЗОВАТЕЛЬНУЮ ДЕЯТЕЛЬНОСТЬ</w:t>
      </w:r>
      <w:bookmarkEnd w:id="31"/>
    </w:p>
    <w:tbl>
      <w:tblPr>
        <w:tblW w:w="9918" w:type="dxa"/>
        <w:tblLook w:val="04A0" w:firstRow="1" w:lastRow="0" w:firstColumn="1" w:lastColumn="0" w:noHBand="0" w:noVBand="1"/>
      </w:tblPr>
      <w:tblGrid>
        <w:gridCol w:w="356"/>
        <w:gridCol w:w="6804"/>
        <w:gridCol w:w="2758"/>
      </w:tblGrid>
      <w:tr w:rsidR="004702D9" w:rsidRPr="004702D9" w14:paraId="2E22A8D1" w14:textId="77777777" w:rsidTr="002F22C2">
        <w:trPr>
          <w:trHeight w:val="633"/>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AD9E3" w14:textId="77777777" w:rsidR="00E7377A" w:rsidRPr="004702D9" w:rsidRDefault="00E7377A" w:rsidP="00E7377A">
            <w:pPr>
              <w:spacing w:after="0" w:line="240" w:lineRule="auto"/>
              <w:jc w:val="center"/>
              <w:rPr>
                <w:rFonts w:ascii="Times New Roman" w:eastAsia="Times New Roman" w:hAnsi="Times New Roman"/>
                <w:sz w:val="28"/>
                <w:szCs w:val="28"/>
                <w:lang w:eastAsia="ru-RU"/>
              </w:rPr>
            </w:pPr>
            <w:r w:rsidRPr="004702D9">
              <w:rPr>
                <w:rFonts w:ascii="Times New Roman" w:eastAsia="Times New Roman" w:hAnsi="Times New Roman"/>
                <w:sz w:val="28"/>
                <w:szCs w:val="28"/>
                <w:lang w:eastAsia="ru-RU"/>
              </w:rPr>
              <w:t>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B35AB4A" w14:textId="77777777" w:rsidR="00E7377A" w:rsidRPr="004702D9" w:rsidRDefault="00E7377A" w:rsidP="00E7377A">
            <w:pPr>
              <w:spacing w:after="0" w:line="240" w:lineRule="auto"/>
              <w:jc w:val="center"/>
              <w:rPr>
                <w:rFonts w:ascii="Times New Roman" w:eastAsia="Times New Roman" w:hAnsi="Times New Roman"/>
                <w:b/>
                <w:bCs/>
                <w:sz w:val="28"/>
                <w:szCs w:val="28"/>
                <w:lang w:eastAsia="ru-RU"/>
              </w:rPr>
            </w:pPr>
            <w:r w:rsidRPr="004702D9">
              <w:rPr>
                <w:rFonts w:ascii="Times New Roman" w:eastAsia="Times New Roman" w:hAnsi="Times New Roman"/>
                <w:b/>
                <w:bCs/>
                <w:sz w:val="28"/>
                <w:szCs w:val="28"/>
                <w:lang w:eastAsia="ru-RU"/>
              </w:rPr>
              <w:t>Название образовательного учреждения</w:t>
            </w:r>
          </w:p>
        </w:tc>
        <w:tc>
          <w:tcPr>
            <w:tcW w:w="2758" w:type="dxa"/>
            <w:tcBorders>
              <w:top w:val="single" w:sz="4" w:space="0" w:color="auto"/>
              <w:left w:val="nil"/>
              <w:bottom w:val="single" w:sz="4" w:space="0" w:color="auto"/>
              <w:right w:val="single" w:sz="4" w:space="0" w:color="auto"/>
            </w:tcBorders>
            <w:shd w:val="clear" w:color="auto" w:fill="auto"/>
            <w:vAlign w:val="center"/>
            <w:hideMark/>
          </w:tcPr>
          <w:p w14:paraId="14F8F6D9" w14:textId="77777777" w:rsidR="00E7377A" w:rsidRPr="004702D9" w:rsidRDefault="00E7377A" w:rsidP="00E7377A">
            <w:pPr>
              <w:spacing w:after="0" w:line="240" w:lineRule="auto"/>
              <w:jc w:val="center"/>
              <w:rPr>
                <w:rFonts w:ascii="Times New Roman" w:eastAsia="Times New Roman" w:hAnsi="Times New Roman"/>
                <w:b/>
                <w:bCs/>
                <w:sz w:val="28"/>
                <w:szCs w:val="28"/>
                <w:lang w:eastAsia="ru-RU"/>
              </w:rPr>
            </w:pPr>
            <w:r w:rsidRPr="004702D9">
              <w:rPr>
                <w:rFonts w:ascii="Times New Roman" w:eastAsia="Times New Roman" w:hAnsi="Times New Roman"/>
                <w:b/>
                <w:bCs/>
                <w:sz w:val="28"/>
                <w:szCs w:val="28"/>
                <w:lang w:eastAsia="ru-RU"/>
              </w:rPr>
              <w:t>значение показателя (баллы, мах 100 баллов)</w:t>
            </w:r>
          </w:p>
        </w:tc>
      </w:tr>
      <w:tr w:rsidR="004702D9" w:rsidRPr="004702D9" w14:paraId="739AB156" w14:textId="77777777" w:rsidTr="002F22C2">
        <w:trPr>
          <w:trHeight w:val="375"/>
        </w:trPr>
        <w:tc>
          <w:tcPr>
            <w:tcW w:w="356" w:type="dxa"/>
            <w:tcBorders>
              <w:top w:val="nil"/>
              <w:left w:val="single" w:sz="4" w:space="0" w:color="auto"/>
              <w:bottom w:val="single" w:sz="4" w:space="0" w:color="auto"/>
              <w:right w:val="single" w:sz="4" w:space="0" w:color="auto"/>
            </w:tcBorders>
            <w:shd w:val="clear" w:color="auto" w:fill="auto"/>
            <w:noWrap/>
            <w:vAlign w:val="center"/>
            <w:hideMark/>
          </w:tcPr>
          <w:p w14:paraId="02B3266E" w14:textId="77777777" w:rsidR="004702D9" w:rsidRPr="004702D9" w:rsidRDefault="004702D9" w:rsidP="004702D9">
            <w:pPr>
              <w:spacing w:after="0" w:line="240" w:lineRule="auto"/>
              <w:jc w:val="center"/>
              <w:rPr>
                <w:rFonts w:ascii="Times New Roman" w:eastAsia="Times New Roman" w:hAnsi="Times New Roman"/>
                <w:sz w:val="28"/>
                <w:szCs w:val="28"/>
                <w:lang w:eastAsia="ru-RU"/>
              </w:rPr>
            </w:pPr>
            <w:r w:rsidRPr="004702D9">
              <w:rPr>
                <w:rFonts w:ascii="Times New Roman" w:eastAsia="Times New Roman" w:hAnsi="Times New Roman"/>
                <w:sz w:val="28"/>
                <w:szCs w:val="28"/>
                <w:lang w:eastAsia="ru-RU"/>
              </w:rPr>
              <w:t>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bottom"/>
          </w:tcPr>
          <w:p w14:paraId="2DD60EE5" w14:textId="70E0332A" w:rsidR="004702D9" w:rsidRPr="004702D9" w:rsidRDefault="004702D9" w:rsidP="004702D9">
            <w:pPr>
              <w:spacing w:after="0" w:line="240" w:lineRule="auto"/>
              <w:rPr>
                <w:rFonts w:ascii="Times New Roman" w:eastAsia="Times New Roman" w:hAnsi="Times New Roman"/>
                <w:sz w:val="28"/>
                <w:szCs w:val="28"/>
                <w:lang w:eastAsia="ru-RU"/>
              </w:rPr>
            </w:pPr>
            <w:r w:rsidRPr="004702D9">
              <w:rPr>
                <w:rFonts w:ascii="Times New Roman" w:hAnsi="Times New Roman"/>
                <w:sz w:val="28"/>
                <w:szCs w:val="28"/>
              </w:rPr>
              <w:t xml:space="preserve">Муниципальное бюджетное учреждение дополнительного образования "Детская школа искусств имени Василия Васильевича Андреева"  </w:t>
            </w:r>
          </w:p>
        </w:tc>
        <w:tc>
          <w:tcPr>
            <w:tcW w:w="2758" w:type="dxa"/>
            <w:tcBorders>
              <w:top w:val="single" w:sz="4" w:space="0" w:color="auto"/>
              <w:left w:val="nil"/>
              <w:bottom w:val="single" w:sz="4" w:space="0" w:color="auto"/>
              <w:right w:val="single" w:sz="4" w:space="0" w:color="auto"/>
            </w:tcBorders>
            <w:shd w:val="clear" w:color="auto" w:fill="auto"/>
            <w:vAlign w:val="center"/>
          </w:tcPr>
          <w:p w14:paraId="0806453C" w14:textId="6417C246" w:rsidR="004702D9" w:rsidRPr="004702D9" w:rsidRDefault="004702D9" w:rsidP="004702D9">
            <w:pPr>
              <w:spacing w:after="0" w:line="240" w:lineRule="auto"/>
              <w:jc w:val="center"/>
              <w:rPr>
                <w:rFonts w:ascii="Times New Roman" w:eastAsia="Times New Roman" w:hAnsi="Times New Roman"/>
                <w:sz w:val="28"/>
                <w:szCs w:val="28"/>
                <w:lang w:eastAsia="ru-RU"/>
              </w:rPr>
            </w:pPr>
            <w:r w:rsidRPr="004702D9">
              <w:rPr>
                <w:rFonts w:ascii="Times New Roman" w:hAnsi="Times New Roman"/>
                <w:sz w:val="28"/>
                <w:szCs w:val="28"/>
              </w:rPr>
              <w:t>95,52</w:t>
            </w:r>
          </w:p>
        </w:tc>
      </w:tr>
      <w:tr w:rsidR="004702D9" w:rsidRPr="004702D9" w14:paraId="6798F273" w14:textId="77777777" w:rsidTr="002F22C2">
        <w:trPr>
          <w:trHeight w:val="375"/>
        </w:trPr>
        <w:tc>
          <w:tcPr>
            <w:tcW w:w="356" w:type="dxa"/>
            <w:tcBorders>
              <w:top w:val="nil"/>
              <w:left w:val="single" w:sz="4" w:space="0" w:color="auto"/>
              <w:bottom w:val="single" w:sz="4" w:space="0" w:color="auto"/>
              <w:right w:val="single" w:sz="4" w:space="0" w:color="auto"/>
            </w:tcBorders>
            <w:shd w:val="clear" w:color="auto" w:fill="auto"/>
            <w:noWrap/>
            <w:vAlign w:val="center"/>
            <w:hideMark/>
          </w:tcPr>
          <w:p w14:paraId="10922655" w14:textId="77777777" w:rsidR="004702D9" w:rsidRPr="004702D9" w:rsidRDefault="004702D9" w:rsidP="004702D9">
            <w:pPr>
              <w:spacing w:after="0" w:line="240" w:lineRule="auto"/>
              <w:jc w:val="center"/>
              <w:rPr>
                <w:rFonts w:ascii="Times New Roman" w:eastAsia="Times New Roman" w:hAnsi="Times New Roman"/>
                <w:sz w:val="28"/>
                <w:szCs w:val="28"/>
                <w:lang w:eastAsia="ru-RU"/>
              </w:rPr>
            </w:pPr>
            <w:r w:rsidRPr="004702D9">
              <w:rPr>
                <w:rFonts w:ascii="Times New Roman" w:eastAsia="Times New Roman" w:hAnsi="Times New Roman"/>
                <w:sz w:val="28"/>
                <w:szCs w:val="28"/>
                <w:lang w:eastAsia="ru-RU"/>
              </w:rPr>
              <w:t>2</w:t>
            </w:r>
          </w:p>
        </w:tc>
        <w:tc>
          <w:tcPr>
            <w:tcW w:w="6804" w:type="dxa"/>
            <w:tcBorders>
              <w:top w:val="nil"/>
              <w:left w:val="single" w:sz="4" w:space="0" w:color="auto"/>
              <w:bottom w:val="single" w:sz="4" w:space="0" w:color="auto"/>
              <w:right w:val="single" w:sz="4" w:space="0" w:color="auto"/>
            </w:tcBorders>
            <w:shd w:val="clear" w:color="auto" w:fill="auto"/>
            <w:vAlign w:val="bottom"/>
          </w:tcPr>
          <w:p w14:paraId="51D5488B" w14:textId="7E84E68B" w:rsidR="004702D9" w:rsidRPr="004702D9" w:rsidRDefault="004702D9" w:rsidP="004702D9">
            <w:pPr>
              <w:spacing w:after="0" w:line="240" w:lineRule="auto"/>
              <w:rPr>
                <w:rFonts w:ascii="Times New Roman" w:eastAsia="Times New Roman" w:hAnsi="Times New Roman"/>
                <w:sz w:val="28"/>
                <w:szCs w:val="28"/>
                <w:lang w:eastAsia="ru-RU"/>
              </w:rPr>
            </w:pPr>
            <w:r w:rsidRPr="004702D9">
              <w:rPr>
                <w:rFonts w:ascii="Times New Roman" w:hAnsi="Times New Roman"/>
                <w:sz w:val="28"/>
                <w:szCs w:val="28"/>
              </w:rPr>
              <w:t>Муниципальное бюджетное учреждение дополнительного образования "Детская художественная школа имени В.А. Серова"</w:t>
            </w:r>
          </w:p>
        </w:tc>
        <w:tc>
          <w:tcPr>
            <w:tcW w:w="2758" w:type="dxa"/>
            <w:tcBorders>
              <w:top w:val="nil"/>
              <w:left w:val="nil"/>
              <w:bottom w:val="single" w:sz="4" w:space="0" w:color="auto"/>
              <w:right w:val="single" w:sz="4" w:space="0" w:color="auto"/>
            </w:tcBorders>
            <w:shd w:val="clear" w:color="auto" w:fill="auto"/>
            <w:vAlign w:val="center"/>
          </w:tcPr>
          <w:p w14:paraId="7E4CE923" w14:textId="4B8D7102" w:rsidR="004702D9" w:rsidRPr="004702D9" w:rsidRDefault="004702D9" w:rsidP="004702D9">
            <w:pPr>
              <w:spacing w:after="0" w:line="240" w:lineRule="auto"/>
              <w:jc w:val="center"/>
              <w:rPr>
                <w:rFonts w:ascii="Times New Roman" w:eastAsia="Times New Roman" w:hAnsi="Times New Roman"/>
                <w:sz w:val="28"/>
                <w:szCs w:val="28"/>
                <w:lang w:eastAsia="ru-RU"/>
              </w:rPr>
            </w:pPr>
            <w:r w:rsidRPr="004702D9">
              <w:rPr>
                <w:rFonts w:ascii="Times New Roman" w:hAnsi="Times New Roman"/>
                <w:sz w:val="28"/>
                <w:szCs w:val="28"/>
              </w:rPr>
              <w:t>91,56</w:t>
            </w:r>
          </w:p>
        </w:tc>
      </w:tr>
      <w:tr w:rsidR="004702D9" w:rsidRPr="004702D9" w14:paraId="3BE97457" w14:textId="77777777" w:rsidTr="002F22C2">
        <w:trPr>
          <w:trHeight w:val="390"/>
        </w:trPr>
        <w:tc>
          <w:tcPr>
            <w:tcW w:w="356" w:type="dxa"/>
            <w:tcBorders>
              <w:top w:val="nil"/>
              <w:left w:val="single" w:sz="4" w:space="0" w:color="auto"/>
              <w:bottom w:val="single" w:sz="4" w:space="0" w:color="auto"/>
              <w:right w:val="single" w:sz="4" w:space="0" w:color="auto"/>
            </w:tcBorders>
            <w:shd w:val="clear" w:color="auto" w:fill="auto"/>
            <w:noWrap/>
            <w:vAlign w:val="center"/>
            <w:hideMark/>
          </w:tcPr>
          <w:p w14:paraId="719A2707" w14:textId="77777777" w:rsidR="004702D9" w:rsidRPr="004702D9" w:rsidRDefault="004702D9" w:rsidP="004702D9">
            <w:pPr>
              <w:spacing w:after="0" w:line="240" w:lineRule="auto"/>
              <w:jc w:val="center"/>
              <w:rPr>
                <w:rFonts w:ascii="Times New Roman" w:eastAsia="Times New Roman" w:hAnsi="Times New Roman"/>
                <w:sz w:val="28"/>
                <w:szCs w:val="28"/>
                <w:lang w:eastAsia="ru-RU"/>
              </w:rPr>
            </w:pPr>
            <w:r w:rsidRPr="004702D9">
              <w:rPr>
                <w:rFonts w:ascii="Times New Roman" w:eastAsia="Times New Roman" w:hAnsi="Times New Roman"/>
                <w:sz w:val="28"/>
                <w:szCs w:val="28"/>
                <w:lang w:eastAsia="ru-RU"/>
              </w:rPr>
              <w:t>3</w:t>
            </w:r>
          </w:p>
        </w:tc>
        <w:tc>
          <w:tcPr>
            <w:tcW w:w="6804" w:type="dxa"/>
            <w:tcBorders>
              <w:top w:val="nil"/>
              <w:left w:val="single" w:sz="4" w:space="0" w:color="auto"/>
              <w:bottom w:val="single" w:sz="4" w:space="0" w:color="auto"/>
              <w:right w:val="single" w:sz="4" w:space="0" w:color="auto"/>
            </w:tcBorders>
            <w:shd w:val="clear" w:color="auto" w:fill="auto"/>
            <w:vAlign w:val="bottom"/>
          </w:tcPr>
          <w:p w14:paraId="41D81E0C" w14:textId="0C354627" w:rsidR="004702D9" w:rsidRPr="004702D9" w:rsidRDefault="004702D9" w:rsidP="004702D9">
            <w:pPr>
              <w:spacing w:after="0" w:line="240" w:lineRule="auto"/>
              <w:rPr>
                <w:rFonts w:ascii="Times New Roman" w:eastAsia="Times New Roman" w:hAnsi="Times New Roman"/>
                <w:sz w:val="28"/>
                <w:szCs w:val="28"/>
                <w:lang w:eastAsia="ru-RU"/>
              </w:rPr>
            </w:pPr>
            <w:r w:rsidRPr="004702D9">
              <w:rPr>
                <w:rFonts w:ascii="Times New Roman" w:hAnsi="Times New Roman"/>
                <w:sz w:val="28"/>
                <w:szCs w:val="28"/>
              </w:rPr>
              <w:t>Муниципальное бюджетное учреждение дополнительного образования "Детская школа искусств №2"</w:t>
            </w:r>
          </w:p>
        </w:tc>
        <w:tc>
          <w:tcPr>
            <w:tcW w:w="2758" w:type="dxa"/>
            <w:tcBorders>
              <w:top w:val="nil"/>
              <w:left w:val="nil"/>
              <w:bottom w:val="single" w:sz="4" w:space="0" w:color="auto"/>
              <w:right w:val="single" w:sz="4" w:space="0" w:color="auto"/>
            </w:tcBorders>
            <w:shd w:val="clear" w:color="auto" w:fill="auto"/>
            <w:vAlign w:val="center"/>
          </w:tcPr>
          <w:p w14:paraId="1B05786B" w14:textId="72D0F346" w:rsidR="004702D9" w:rsidRPr="004702D9" w:rsidRDefault="004702D9" w:rsidP="004702D9">
            <w:pPr>
              <w:spacing w:after="0" w:line="240" w:lineRule="auto"/>
              <w:jc w:val="center"/>
              <w:rPr>
                <w:rFonts w:ascii="Times New Roman" w:eastAsia="Times New Roman" w:hAnsi="Times New Roman"/>
                <w:sz w:val="28"/>
                <w:szCs w:val="28"/>
                <w:lang w:eastAsia="ru-RU"/>
              </w:rPr>
            </w:pPr>
            <w:r w:rsidRPr="004702D9">
              <w:rPr>
                <w:rFonts w:ascii="Times New Roman" w:hAnsi="Times New Roman"/>
                <w:sz w:val="28"/>
                <w:szCs w:val="28"/>
              </w:rPr>
              <w:t>88,04</w:t>
            </w:r>
          </w:p>
        </w:tc>
      </w:tr>
      <w:tr w:rsidR="004702D9" w:rsidRPr="004702D9" w14:paraId="08A934EC" w14:textId="77777777" w:rsidTr="002F22C2">
        <w:trPr>
          <w:trHeight w:val="405"/>
        </w:trPr>
        <w:tc>
          <w:tcPr>
            <w:tcW w:w="356" w:type="dxa"/>
            <w:tcBorders>
              <w:top w:val="nil"/>
              <w:left w:val="single" w:sz="4" w:space="0" w:color="auto"/>
              <w:bottom w:val="single" w:sz="4" w:space="0" w:color="auto"/>
              <w:right w:val="single" w:sz="4" w:space="0" w:color="auto"/>
            </w:tcBorders>
            <w:shd w:val="clear" w:color="auto" w:fill="auto"/>
            <w:noWrap/>
            <w:vAlign w:val="center"/>
            <w:hideMark/>
          </w:tcPr>
          <w:p w14:paraId="062114C9" w14:textId="77777777" w:rsidR="004702D9" w:rsidRPr="004702D9" w:rsidRDefault="004702D9" w:rsidP="004702D9">
            <w:pPr>
              <w:spacing w:after="0" w:line="240" w:lineRule="auto"/>
              <w:jc w:val="center"/>
              <w:rPr>
                <w:rFonts w:ascii="Times New Roman" w:eastAsia="Times New Roman" w:hAnsi="Times New Roman"/>
                <w:sz w:val="28"/>
                <w:szCs w:val="28"/>
                <w:lang w:eastAsia="ru-RU"/>
              </w:rPr>
            </w:pPr>
            <w:r w:rsidRPr="004702D9">
              <w:rPr>
                <w:rFonts w:ascii="Times New Roman" w:eastAsia="Times New Roman" w:hAnsi="Times New Roman"/>
                <w:sz w:val="28"/>
                <w:szCs w:val="28"/>
                <w:lang w:eastAsia="ru-RU"/>
              </w:rPr>
              <w:t>4</w:t>
            </w:r>
          </w:p>
        </w:tc>
        <w:tc>
          <w:tcPr>
            <w:tcW w:w="6804" w:type="dxa"/>
            <w:tcBorders>
              <w:top w:val="nil"/>
              <w:left w:val="single" w:sz="4" w:space="0" w:color="auto"/>
              <w:bottom w:val="single" w:sz="4" w:space="0" w:color="auto"/>
              <w:right w:val="single" w:sz="4" w:space="0" w:color="auto"/>
            </w:tcBorders>
            <w:shd w:val="clear" w:color="auto" w:fill="auto"/>
            <w:vAlign w:val="bottom"/>
          </w:tcPr>
          <w:p w14:paraId="3E271B11" w14:textId="5511AB9B" w:rsidR="004702D9" w:rsidRPr="004702D9" w:rsidRDefault="004702D9" w:rsidP="004702D9">
            <w:pPr>
              <w:spacing w:after="0" w:line="240" w:lineRule="auto"/>
              <w:rPr>
                <w:rFonts w:ascii="Times New Roman" w:eastAsia="Times New Roman" w:hAnsi="Times New Roman"/>
                <w:sz w:val="28"/>
                <w:szCs w:val="28"/>
                <w:lang w:eastAsia="ru-RU"/>
              </w:rPr>
            </w:pPr>
            <w:r w:rsidRPr="004702D9">
              <w:rPr>
                <w:rFonts w:ascii="Times New Roman" w:hAnsi="Times New Roman"/>
                <w:sz w:val="28"/>
                <w:szCs w:val="28"/>
              </w:rPr>
              <w:t>Муниципальное бюджетное учреждение дополнительного образования "Детская школа искусств   №1 им. М.П. Мусоргского"</w:t>
            </w:r>
          </w:p>
        </w:tc>
        <w:tc>
          <w:tcPr>
            <w:tcW w:w="2758" w:type="dxa"/>
            <w:tcBorders>
              <w:top w:val="nil"/>
              <w:left w:val="nil"/>
              <w:bottom w:val="single" w:sz="4" w:space="0" w:color="auto"/>
              <w:right w:val="single" w:sz="4" w:space="0" w:color="auto"/>
            </w:tcBorders>
            <w:shd w:val="clear" w:color="auto" w:fill="auto"/>
            <w:vAlign w:val="center"/>
          </w:tcPr>
          <w:p w14:paraId="7D462FEB" w14:textId="21F137CC" w:rsidR="004702D9" w:rsidRPr="004702D9" w:rsidRDefault="004702D9" w:rsidP="004702D9">
            <w:pPr>
              <w:spacing w:after="0" w:line="240" w:lineRule="auto"/>
              <w:jc w:val="center"/>
              <w:rPr>
                <w:rFonts w:ascii="Times New Roman" w:eastAsia="Times New Roman" w:hAnsi="Times New Roman"/>
                <w:sz w:val="28"/>
                <w:szCs w:val="28"/>
                <w:lang w:eastAsia="ru-RU"/>
              </w:rPr>
            </w:pPr>
            <w:r w:rsidRPr="004702D9">
              <w:rPr>
                <w:rFonts w:ascii="Times New Roman" w:hAnsi="Times New Roman"/>
                <w:sz w:val="28"/>
                <w:szCs w:val="28"/>
              </w:rPr>
              <w:t>85,16</w:t>
            </w:r>
          </w:p>
        </w:tc>
      </w:tr>
    </w:tbl>
    <w:p w14:paraId="5E600099" w14:textId="77777777" w:rsidR="00FF22E7" w:rsidRDefault="00FF22E7" w:rsidP="00FF22E7"/>
    <w:p w14:paraId="2403D6A2" w14:textId="77777777" w:rsidR="00E7377A" w:rsidRDefault="00E7377A" w:rsidP="00FF22E7"/>
    <w:p w14:paraId="424DD1A7" w14:textId="77777777" w:rsidR="00E7377A" w:rsidRDefault="00E7377A" w:rsidP="00FF22E7"/>
    <w:p w14:paraId="3E70D47A" w14:textId="77777777" w:rsidR="00E7377A" w:rsidRDefault="00E7377A" w:rsidP="00FF22E7"/>
    <w:p w14:paraId="099419E0" w14:textId="77777777" w:rsidR="00E7377A" w:rsidRDefault="00E7377A" w:rsidP="00FF22E7"/>
    <w:p w14:paraId="11B159C7" w14:textId="77777777" w:rsidR="00C55675" w:rsidRDefault="00C55675" w:rsidP="00DB4FD4">
      <w:pPr>
        <w:spacing w:after="0" w:line="240" w:lineRule="auto"/>
        <w:rPr>
          <w:rFonts w:ascii="Times New Roman" w:hAnsi="Times New Roman"/>
          <w:b/>
          <w:sz w:val="28"/>
          <w:szCs w:val="28"/>
        </w:rPr>
      </w:pPr>
    </w:p>
    <w:p w14:paraId="5BCDF1FF" w14:textId="77777777" w:rsidR="00C937BE" w:rsidRDefault="00C937BE" w:rsidP="00C937BE">
      <w:pPr>
        <w:keepNext/>
        <w:keepLines/>
        <w:spacing w:after="0" w:line="240" w:lineRule="auto"/>
        <w:jc w:val="center"/>
        <w:outlineLvl w:val="0"/>
        <w:rPr>
          <w:rFonts w:ascii="Times New Roman" w:eastAsia="Times New Roman" w:hAnsi="Times New Roman"/>
          <w:b/>
          <w:bCs/>
          <w:sz w:val="28"/>
          <w:szCs w:val="28"/>
        </w:rPr>
        <w:sectPr w:rsidR="00C937BE" w:rsidSect="00F248CD">
          <w:pgSz w:w="11906" w:h="16838"/>
          <w:pgMar w:top="1134" w:right="991" w:bottom="1134" w:left="851" w:header="709" w:footer="709" w:gutter="0"/>
          <w:cols w:space="708"/>
          <w:docGrid w:linePitch="360"/>
        </w:sectPr>
      </w:pPr>
      <w:bookmarkStart w:id="32" w:name="_Toc103697970"/>
    </w:p>
    <w:p w14:paraId="06C9A127" w14:textId="77777777" w:rsidR="00C937BE" w:rsidRPr="00C937BE" w:rsidRDefault="00F56157" w:rsidP="00C937BE">
      <w:pPr>
        <w:keepNext/>
        <w:keepLines/>
        <w:spacing w:after="0" w:line="240" w:lineRule="auto"/>
        <w:jc w:val="center"/>
        <w:outlineLvl w:val="0"/>
        <w:rPr>
          <w:rFonts w:ascii="Times New Roman" w:eastAsia="Times New Roman" w:hAnsi="Times New Roman"/>
          <w:b/>
          <w:bCs/>
          <w:sz w:val="28"/>
          <w:szCs w:val="28"/>
        </w:rPr>
      </w:pPr>
      <w:bookmarkStart w:id="33" w:name="_Toc197343810"/>
      <w:r>
        <w:rPr>
          <w:rFonts w:ascii="Times New Roman" w:eastAsia="Times New Roman" w:hAnsi="Times New Roman"/>
          <w:b/>
          <w:bCs/>
          <w:caps/>
          <w:sz w:val="28"/>
          <w:szCs w:val="28"/>
        </w:rPr>
        <w:lastRenderedPageBreak/>
        <w:t xml:space="preserve">конкретные </w:t>
      </w:r>
      <w:r w:rsidR="00665F1F" w:rsidRPr="00665F1F">
        <w:rPr>
          <w:rFonts w:ascii="Times New Roman" w:eastAsia="Times New Roman" w:hAnsi="Times New Roman"/>
          <w:b/>
          <w:bCs/>
          <w:caps/>
          <w:sz w:val="28"/>
          <w:szCs w:val="28"/>
        </w:rPr>
        <w:t xml:space="preserve">Недостатки, выявленные в ходе независимой оценки </w:t>
      </w:r>
      <w:r w:rsidR="00C937BE" w:rsidRPr="00665F1F">
        <w:rPr>
          <w:rFonts w:ascii="Times New Roman" w:eastAsia="Times New Roman" w:hAnsi="Times New Roman"/>
          <w:b/>
          <w:bCs/>
          <w:caps/>
          <w:sz w:val="28"/>
          <w:szCs w:val="28"/>
        </w:rPr>
        <w:t>КАЧЕСТВА УСЛОВИЙ ОСУЩЕСТВЛЕНИЯ</w:t>
      </w:r>
      <w:r w:rsidR="00C937BE" w:rsidRPr="00C937BE">
        <w:rPr>
          <w:rFonts w:ascii="Times New Roman" w:eastAsia="Times New Roman" w:hAnsi="Times New Roman"/>
          <w:b/>
          <w:bCs/>
          <w:sz w:val="28"/>
          <w:szCs w:val="28"/>
        </w:rPr>
        <w:t xml:space="preserve"> ОБРАЗОВАТЕЬНОЙ ДЕЯТЕЛЬНОСТИ ОРГАНИЗАЦИЯМИ, ОСУЩЕСТВЛЯЮЩИМИ ОБРАЗОВАТЕЛЬНУЮ ДЕЯТЕЛЬНОСТЬ</w:t>
      </w:r>
      <w:bookmarkEnd w:id="32"/>
      <w:r w:rsidRPr="00B54D19">
        <w:rPr>
          <w:rFonts w:ascii="Times New Roman Полужирный" w:eastAsia="Times New Roman" w:hAnsi="Times New Roman Полужирный"/>
          <w:b/>
          <w:bCs/>
          <w:caps/>
          <w:sz w:val="28"/>
          <w:szCs w:val="28"/>
        </w:rPr>
        <w:t>, по каждой организации</w:t>
      </w:r>
      <w:bookmarkEnd w:id="33"/>
    </w:p>
    <w:p w14:paraId="0037FCA9" w14:textId="77777777" w:rsidR="00C937BE" w:rsidRPr="00C937BE" w:rsidRDefault="00C937BE" w:rsidP="00C937BE">
      <w:pPr>
        <w:tabs>
          <w:tab w:val="left" w:pos="709"/>
        </w:tabs>
        <w:spacing w:after="0" w:line="240" w:lineRule="auto"/>
        <w:jc w:val="both"/>
        <w:rPr>
          <w:rFonts w:ascii="Times New Roman" w:hAnsi="Times New Roman"/>
          <w:sz w:val="28"/>
          <w:szCs w:val="28"/>
        </w:rPr>
      </w:pPr>
    </w:p>
    <w:p w14:paraId="7EE4884D" w14:textId="77777777" w:rsidR="000D7C36" w:rsidRDefault="00C937BE" w:rsidP="00C937BE">
      <w:pPr>
        <w:tabs>
          <w:tab w:val="left" w:pos="709"/>
        </w:tabs>
        <w:spacing w:after="0" w:line="240" w:lineRule="auto"/>
        <w:jc w:val="both"/>
        <w:rPr>
          <w:rFonts w:ascii="Times New Roman" w:hAnsi="Times New Roman"/>
          <w:sz w:val="28"/>
          <w:szCs w:val="28"/>
          <w:lang w:eastAsia="ru-RU"/>
        </w:rPr>
      </w:pPr>
      <w:r w:rsidRPr="00C937BE">
        <w:rPr>
          <w:rFonts w:ascii="Times New Roman" w:hAnsi="Times New Roman"/>
          <w:sz w:val="28"/>
          <w:szCs w:val="28"/>
        </w:rPr>
        <w:tab/>
        <w:t xml:space="preserve">На основании проведенного анализа результатов независимой оценки </w:t>
      </w:r>
      <w:r w:rsidRPr="00C937BE">
        <w:rPr>
          <w:rFonts w:ascii="Times New Roman" w:hAnsi="Times New Roman"/>
          <w:sz w:val="28"/>
          <w:szCs w:val="28"/>
          <w:lang w:eastAsia="ru-RU"/>
        </w:rPr>
        <w:t>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рекомендуется устранить выявленные недостатки.</w:t>
      </w:r>
    </w:p>
    <w:tbl>
      <w:tblPr>
        <w:tblW w:w="14720" w:type="dxa"/>
        <w:tblLook w:val="04A0" w:firstRow="1" w:lastRow="0" w:firstColumn="1" w:lastColumn="0" w:noHBand="0" w:noVBand="1"/>
      </w:tblPr>
      <w:tblGrid>
        <w:gridCol w:w="8200"/>
        <w:gridCol w:w="6520"/>
      </w:tblGrid>
      <w:tr w:rsidR="00B07424" w:rsidRPr="00B07424" w14:paraId="6A533CD7" w14:textId="77777777" w:rsidTr="00B07424">
        <w:trPr>
          <w:trHeight w:val="359"/>
        </w:trPr>
        <w:tc>
          <w:tcPr>
            <w:tcW w:w="14720" w:type="dxa"/>
            <w:gridSpan w:val="2"/>
            <w:tcBorders>
              <w:top w:val="single" w:sz="4" w:space="0" w:color="auto"/>
              <w:left w:val="single" w:sz="4" w:space="0" w:color="auto"/>
              <w:bottom w:val="nil"/>
              <w:right w:val="single" w:sz="4" w:space="0" w:color="auto"/>
            </w:tcBorders>
            <w:shd w:val="clear" w:color="auto" w:fill="auto"/>
            <w:vAlign w:val="bottom"/>
            <w:hideMark/>
          </w:tcPr>
          <w:p w14:paraId="204DF8EC" w14:textId="77777777" w:rsidR="00B07424" w:rsidRPr="00BB3A7E" w:rsidRDefault="00B07424" w:rsidP="00B07424">
            <w:pPr>
              <w:spacing w:after="0" w:line="240" w:lineRule="auto"/>
              <w:jc w:val="center"/>
              <w:rPr>
                <w:rFonts w:ascii="Times New Roman" w:eastAsia="Times New Roman" w:hAnsi="Times New Roman"/>
                <w:b/>
                <w:bCs/>
                <w:sz w:val="24"/>
                <w:szCs w:val="24"/>
                <w:highlight w:val="yellow"/>
                <w:lang w:eastAsia="ru-RU"/>
              </w:rPr>
            </w:pPr>
            <w:r w:rsidRPr="00BB3A7E">
              <w:rPr>
                <w:rFonts w:ascii="Times New Roman" w:eastAsia="Times New Roman" w:hAnsi="Times New Roman"/>
                <w:b/>
                <w:bCs/>
                <w:sz w:val="24"/>
                <w:szCs w:val="24"/>
                <w:highlight w:val="yellow"/>
                <w:lang w:eastAsia="ru-RU"/>
              </w:rPr>
              <w:t>Муниципальное бюджетное учреждение дополнительного образования "Детская школа искусств   №1 им. М.П. Мусоргского"</w:t>
            </w:r>
          </w:p>
        </w:tc>
      </w:tr>
      <w:tr w:rsidR="00B07424" w:rsidRPr="00B07424" w14:paraId="5FE725A0"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1651EC69" w14:textId="77777777" w:rsidR="00B07424" w:rsidRPr="00BB3A7E" w:rsidRDefault="00B07424" w:rsidP="00B07424">
            <w:pPr>
              <w:spacing w:after="0" w:line="240" w:lineRule="auto"/>
              <w:jc w:val="center"/>
              <w:rPr>
                <w:rFonts w:ascii="Times New Roman" w:eastAsia="Times New Roman" w:hAnsi="Times New Roman"/>
                <w:b/>
                <w:bCs/>
                <w:color w:val="000000"/>
                <w:sz w:val="24"/>
                <w:szCs w:val="24"/>
                <w:highlight w:val="yellow"/>
                <w:lang w:eastAsia="ru-RU"/>
              </w:rPr>
            </w:pPr>
            <w:r w:rsidRPr="00BB3A7E">
              <w:rPr>
                <w:rFonts w:ascii="Times New Roman" w:eastAsia="Times New Roman" w:hAnsi="Times New Roman"/>
                <w:b/>
                <w:bCs/>
                <w:color w:val="000000"/>
                <w:sz w:val="24"/>
                <w:szCs w:val="24"/>
                <w:highlight w:val="yellow"/>
                <w:lang w:eastAsia="ru-RU"/>
              </w:rPr>
              <w:t>1. Открытость и доступность информации об организации, осуществляющей образовательную деятельность</w:t>
            </w:r>
          </w:p>
        </w:tc>
      </w:tr>
      <w:tr w:rsidR="00B07424" w:rsidRPr="00B07424" w14:paraId="7E2A1875" w14:textId="77777777" w:rsidTr="00B07424">
        <w:trPr>
          <w:trHeight w:val="585"/>
        </w:trPr>
        <w:tc>
          <w:tcPr>
            <w:tcW w:w="14720" w:type="dxa"/>
            <w:gridSpan w:val="2"/>
            <w:tcBorders>
              <w:top w:val="nil"/>
              <w:left w:val="single" w:sz="4" w:space="0" w:color="auto"/>
              <w:bottom w:val="single" w:sz="4" w:space="0" w:color="auto"/>
              <w:right w:val="single" w:sz="4" w:space="0" w:color="auto"/>
            </w:tcBorders>
            <w:shd w:val="clear" w:color="auto" w:fill="auto"/>
            <w:vAlign w:val="bottom"/>
            <w:hideMark/>
          </w:tcPr>
          <w:p w14:paraId="419B4EC8"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 xml:space="preserve">Несоответствие показателя 1.1.2 -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 в следующих пунктах: </w:t>
            </w:r>
          </w:p>
        </w:tc>
      </w:tr>
      <w:tr w:rsidR="00B07424" w:rsidRPr="00B07424" w14:paraId="4F8532B0" w14:textId="77777777" w:rsidTr="00B07424">
        <w:trPr>
          <w:trHeight w:val="1872"/>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2FF93D7C"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19. О численности обучающихся за счет бюджетных ассигнований федерального бюджета, бюджетов субъектов РФ 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 </w:t>
            </w:r>
            <w:r w:rsidRPr="00B07424">
              <w:rPr>
                <w:rFonts w:ascii="Times New Roman" w:eastAsia="Times New Roman" w:hAnsi="Times New Roman"/>
                <w:i/>
                <w:iCs/>
                <w:sz w:val="24"/>
                <w:szCs w:val="24"/>
                <w:lang w:eastAsia="ru-RU"/>
              </w:rPr>
              <w:t xml:space="preserve">электронный документ с ЭП </w:t>
            </w:r>
          </w:p>
        </w:tc>
        <w:tc>
          <w:tcPr>
            <w:tcW w:w="6520" w:type="dxa"/>
            <w:tcBorders>
              <w:top w:val="nil"/>
              <w:left w:val="nil"/>
              <w:bottom w:val="single" w:sz="4" w:space="0" w:color="auto"/>
              <w:right w:val="single" w:sz="4" w:space="0" w:color="auto"/>
            </w:tcBorders>
            <w:shd w:val="clear" w:color="auto" w:fill="auto"/>
            <w:vAlign w:val="center"/>
            <w:hideMark/>
          </w:tcPr>
          <w:p w14:paraId="07B896FE"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не в виде электронного документа с ЭП</w:t>
            </w:r>
          </w:p>
        </w:tc>
      </w:tr>
      <w:tr w:rsidR="00B07424" w:rsidRPr="00B07424" w14:paraId="5FF6C899" w14:textId="77777777" w:rsidTr="00B07424">
        <w:trPr>
          <w:trHeight w:val="612"/>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F66E6B"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Несоответствие показателя 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w:t>
            </w:r>
          </w:p>
        </w:tc>
      </w:tr>
      <w:tr w:rsidR="00B07424" w:rsidRPr="00B07424" w14:paraId="0D4A2348" w14:textId="77777777" w:rsidTr="00B07424">
        <w:trPr>
          <w:trHeight w:val="372"/>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7A8B99"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Форма подачи электронного сообщения на сайте не функционирует (невозможно получить ответ на обращение)</w:t>
            </w:r>
          </w:p>
        </w:tc>
      </w:tr>
      <w:tr w:rsidR="00B07424" w:rsidRPr="00B07424" w14:paraId="3AB794F3"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4B8F"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На сайте организации отсутствует раздел "Часто задаваемые вопросы"</w:t>
            </w:r>
          </w:p>
        </w:tc>
      </w:tr>
      <w:tr w:rsidR="00B07424" w:rsidRPr="00B07424" w14:paraId="5B22B0CF" w14:textId="77777777" w:rsidTr="00B07424">
        <w:trPr>
          <w:trHeight w:val="372"/>
        </w:trPr>
        <w:tc>
          <w:tcPr>
            <w:tcW w:w="14720" w:type="dxa"/>
            <w:gridSpan w:val="2"/>
            <w:tcBorders>
              <w:top w:val="single" w:sz="4" w:space="0" w:color="auto"/>
              <w:left w:val="single" w:sz="4" w:space="0" w:color="auto"/>
              <w:bottom w:val="nil"/>
              <w:right w:val="single" w:sz="4" w:space="0" w:color="auto"/>
            </w:tcBorders>
            <w:shd w:val="clear" w:color="auto" w:fill="auto"/>
            <w:noWrap/>
            <w:vAlign w:val="bottom"/>
            <w:hideMark/>
          </w:tcPr>
          <w:p w14:paraId="2FDA0C9D"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Чат-бот с получателем услуг отсутствует на сайте организации</w:t>
            </w:r>
          </w:p>
        </w:tc>
      </w:tr>
      <w:tr w:rsidR="00B07424" w:rsidRPr="00B07424" w14:paraId="7A63A059"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CE5E3DE"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2. Комфортность условий, в которых осуществляется образовательная деятельность</w:t>
            </w:r>
          </w:p>
        </w:tc>
      </w:tr>
      <w:tr w:rsidR="00B07424" w:rsidRPr="00B07424" w14:paraId="62872F3D" w14:textId="77777777" w:rsidTr="00B07424">
        <w:trPr>
          <w:trHeight w:val="264"/>
        </w:trPr>
        <w:tc>
          <w:tcPr>
            <w:tcW w:w="14720" w:type="dxa"/>
            <w:gridSpan w:val="2"/>
            <w:tcBorders>
              <w:top w:val="nil"/>
              <w:left w:val="single" w:sz="4" w:space="0" w:color="auto"/>
              <w:bottom w:val="nil"/>
              <w:right w:val="single" w:sz="4" w:space="0" w:color="auto"/>
            </w:tcBorders>
            <w:shd w:val="clear" w:color="auto" w:fill="auto"/>
            <w:vAlign w:val="center"/>
            <w:hideMark/>
          </w:tcPr>
          <w:p w14:paraId="5B0B7B54"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B07424" w:rsidRPr="00B07424" w14:paraId="72470B24" w14:textId="77777777" w:rsidTr="009C1B03">
        <w:trPr>
          <w:trHeight w:val="266"/>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772C1C4F"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3. Доступность услуг для инвалидов</w:t>
            </w:r>
          </w:p>
        </w:tc>
      </w:tr>
      <w:tr w:rsidR="009C1B03" w:rsidRPr="00B07424" w14:paraId="0C57BF2B"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A835B71" w14:textId="51230334" w:rsidR="009C1B03" w:rsidRPr="00B07424" w:rsidRDefault="009C1B03"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i/>
                <w:iCs/>
                <w:sz w:val="24"/>
                <w:szCs w:val="24"/>
                <w:lang w:eastAsia="ru-RU"/>
              </w:rPr>
              <w:lastRenderedPageBreak/>
              <w:t xml:space="preserve">Несоответствие показателя 3.1 </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Оборудование помещений организации социальной сферы и прилегающей к ней территории с учетом доступности для инвалидов</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 в следующих пунктах:</w:t>
            </w:r>
          </w:p>
        </w:tc>
      </w:tr>
      <w:tr w:rsidR="00B07424" w:rsidRPr="00B07424" w14:paraId="4187E2F9" w14:textId="77777777" w:rsidTr="00B07424">
        <w:trPr>
          <w:trHeight w:val="360"/>
        </w:trPr>
        <w:tc>
          <w:tcPr>
            <w:tcW w:w="14720" w:type="dxa"/>
            <w:gridSpan w:val="2"/>
            <w:tcBorders>
              <w:top w:val="nil"/>
              <w:left w:val="single" w:sz="4" w:space="0" w:color="auto"/>
              <w:bottom w:val="single" w:sz="4" w:space="0" w:color="auto"/>
              <w:right w:val="single" w:sz="4" w:space="0" w:color="auto"/>
            </w:tcBorders>
            <w:shd w:val="clear" w:color="auto" w:fill="auto"/>
            <w:hideMark/>
          </w:tcPr>
          <w:p w14:paraId="1D4D822E"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Отсутствуют выделенные специальные парковочные места для инвалидов </w:t>
            </w:r>
          </w:p>
        </w:tc>
      </w:tr>
      <w:tr w:rsidR="00B07424" w:rsidRPr="00B07424" w14:paraId="4F12AC12"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1B3025"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В организации не соблюдается требования к расширенным дверным проемам, необходимым для передвижения инвалидов на коляске, </w:t>
            </w:r>
            <w:r w:rsidR="0096558E" w:rsidRPr="00B07424">
              <w:rPr>
                <w:rFonts w:ascii="Times New Roman" w:eastAsia="Times New Roman" w:hAnsi="Times New Roman"/>
                <w:color w:val="000000"/>
                <w:sz w:val="24"/>
                <w:szCs w:val="24"/>
                <w:lang w:eastAsia="ru-RU"/>
              </w:rPr>
              <w:t>отсутствуют</w:t>
            </w:r>
            <w:r w:rsidRPr="00B07424">
              <w:rPr>
                <w:rFonts w:ascii="Times New Roman" w:eastAsia="Times New Roman" w:hAnsi="Times New Roman"/>
                <w:color w:val="000000"/>
                <w:sz w:val="24"/>
                <w:szCs w:val="24"/>
                <w:lang w:eastAsia="ru-RU"/>
              </w:rPr>
              <w:t xml:space="preserve"> поручни и адаптированные лифты</w:t>
            </w:r>
          </w:p>
        </w:tc>
      </w:tr>
      <w:tr w:rsidR="00B07424" w:rsidRPr="00B07424" w14:paraId="7084AA8A"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6003F6"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В организации отсутствуют сменные кресла-коляски</w:t>
            </w:r>
          </w:p>
        </w:tc>
      </w:tr>
      <w:tr w:rsidR="00B07424" w:rsidRPr="00B07424" w14:paraId="11F5B1AF"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8F567D"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специально оборудованное для инвалидов санитарно-гигиеническое помещение</w:t>
            </w:r>
          </w:p>
        </w:tc>
      </w:tr>
      <w:tr w:rsidR="00B07424" w:rsidRPr="00B07424" w14:paraId="4E545B1B" w14:textId="77777777" w:rsidTr="00B07424">
        <w:trPr>
          <w:trHeight w:val="6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AE49DD" w14:textId="4B0B59BF" w:rsidR="00B07424" w:rsidRPr="00B07424" w:rsidRDefault="00B07424" w:rsidP="00B07424">
            <w:pPr>
              <w:spacing w:after="0" w:line="240" w:lineRule="auto"/>
              <w:jc w:val="center"/>
              <w:rPr>
                <w:rFonts w:ascii="Times New Roman" w:eastAsia="Times New Roman" w:hAnsi="Times New Roman"/>
                <w:i/>
                <w:iCs/>
                <w:sz w:val="24"/>
                <w:szCs w:val="24"/>
                <w:lang w:eastAsia="ru-RU"/>
              </w:rPr>
            </w:pPr>
            <w:r w:rsidRPr="00B07424">
              <w:rPr>
                <w:rFonts w:ascii="Times New Roman" w:eastAsia="Times New Roman" w:hAnsi="Times New Roman"/>
                <w:i/>
                <w:iCs/>
                <w:sz w:val="24"/>
                <w:szCs w:val="24"/>
                <w:lang w:eastAsia="ru-RU"/>
              </w:rPr>
              <w:t xml:space="preserve">Несоответствие показателя  3.2 </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 в следующих пунктах:</w:t>
            </w:r>
          </w:p>
        </w:tc>
      </w:tr>
      <w:tr w:rsidR="00B07424" w:rsidRPr="00B07424" w14:paraId="208BA0A4" w14:textId="77777777" w:rsidTr="00B07424">
        <w:trPr>
          <w:trHeight w:val="636"/>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380104"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Отсутствует дублирование для инвалидов по слуху и зрению звуковой и зрительной информации с использованием специализированного оборудования.                                                                                                    </w:t>
            </w:r>
          </w:p>
        </w:tc>
      </w:tr>
      <w:tr w:rsidR="00B07424" w:rsidRPr="00B07424" w14:paraId="0468644E" w14:textId="77777777" w:rsidTr="009C1B03">
        <w:trPr>
          <w:trHeight w:val="417"/>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9E712C"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дублирование надписей, знаков и иной текстовой и графической информации знаками, выполненными рельефно-точечным шрифтом Брайля</w:t>
            </w:r>
          </w:p>
        </w:tc>
      </w:tr>
      <w:tr w:rsidR="00B07424" w:rsidRPr="00B07424" w14:paraId="32907A40" w14:textId="77777777" w:rsidTr="009C1B03">
        <w:trPr>
          <w:trHeight w:val="283"/>
        </w:trPr>
        <w:tc>
          <w:tcPr>
            <w:tcW w:w="14720" w:type="dxa"/>
            <w:gridSpan w:val="2"/>
            <w:tcBorders>
              <w:top w:val="single" w:sz="4" w:space="0" w:color="auto"/>
              <w:left w:val="single" w:sz="4" w:space="0" w:color="auto"/>
              <w:bottom w:val="nil"/>
              <w:right w:val="single" w:sz="4" w:space="0" w:color="auto"/>
            </w:tcBorders>
            <w:shd w:val="clear" w:color="auto" w:fill="auto"/>
            <w:hideMark/>
          </w:tcPr>
          <w:p w14:paraId="33DCA41B"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сурдопереводчик (тифлосурдопереводчик)</w:t>
            </w:r>
          </w:p>
        </w:tc>
      </w:tr>
      <w:tr w:rsidR="00B07424" w:rsidRPr="00B07424" w14:paraId="2620ED56" w14:textId="77777777" w:rsidTr="009C1B03">
        <w:trPr>
          <w:trHeight w:val="276"/>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BAEA5F1"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07424">
              <w:rPr>
                <w:rFonts w:ascii="Times New Roman" w:eastAsia="Times New Roman" w:hAnsi="Times New Roman"/>
                <w:b/>
                <w:bCs/>
                <w:sz w:val="24"/>
                <w:szCs w:val="24"/>
                <w:lang w:eastAsia="ru-RU"/>
              </w:rPr>
              <w:t>4. Доброжелательность и вежливость работников организации</w:t>
            </w:r>
          </w:p>
        </w:tc>
      </w:tr>
      <w:tr w:rsidR="00B07424" w:rsidRPr="00B07424" w14:paraId="5603040B" w14:textId="77777777" w:rsidTr="009C1B03">
        <w:trPr>
          <w:trHeight w:val="111"/>
        </w:trPr>
        <w:tc>
          <w:tcPr>
            <w:tcW w:w="14720" w:type="dxa"/>
            <w:gridSpan w:val="2"/>
            <w:tcBorders>
              <w:top w:val="nil"/>
              <w:left w:val="single" w:sz="4" w:space="0" w:color="auto"/>
              <w:bottom w:val="nil"/>
              <w:right w:val="single" w:sz="4" w:space="0" w:color="auto"/>
            </w:tcBorders>
            <w:shd w:val="clear" w:color="auto" w:fill="auto"/>
            <w:noWrap/>
            <w:vAlign w:val="center"/>
            <w:hideMark/>
          </w:tcPr>
          <w:p w14:paraId="583DCD8A"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B07424" w:rsidRPr="00B07424" w14:paraId="55F61AE5" w14:textId="77777777" w:rsidTr="009C1B03">
        <w:trPr>
          <w:trHeight w:val="243"/>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4CBEFCD3"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07424">
              <w:rPr>
                <w:rFonts w:ascii="Times New Roman" w:eastAsia="Times New Roman" w:hAnsi="Times New Roman"/>
                <w:b/>
                <w:bCs/>
                <w:sz w:val="24"/>
                <w:szCs w:val="24"/>
                <w:lang w:eastAsia="ru-RU"/>
              </w:rPr>
              <w:t>5. Удовлетворенность условиями ведения образовательной деятельности организацией</w:t>
            </w:r>
          </w:p>
        </w:tc>
      </w:tr>
      <w:tr w:rsidR="00B07424" w:rsidRPr="00B07424" w14:paraId="118EC71D" w14:textId="77777777" w:rsidTr="009C1B03">
        <w:trPr>
          <w:trHeight w:val="233"/>
        </w:trPr>
        <w:tc>
          <w:tcPr>
            <w:tcW w:w="14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72A0C6"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96558E" w:rsidRPr="00B07424" w14:paraId="387ECAAE" w14:textId="77777777" w:rsidTr="009E46DD">
        <w:trPr>
          <w:trHeight w:val="360"/>
        </w:trPr>
        <w:tc>
          <w:tcPr>
            <w:tcW w:w="14720" w:type="dxa"/>
            <w:gridSpan w:val="2"/>
            <w:tcBorders>
              <w:top w:val="nil"/>
              <w:left w:val="single" w:sz="4" w:space="0" w:color="auto"/>
              <w:bottom w:val="single" w:sz="4" w:space="0" w:color="auto"/>
              <w:right w:val="single" w:sz="4" w:space="0" w:color="auto"/>
            </w:tcBorders>
            <w:shd w:val="clear" w:color="auto" w:fill="auto"/>
            <w:vAlign w:val="bottom"/>
            <w:hideMark/>
          </w:tcPr>
          <w:p w14:paraId="2D796EB1" w14:textId="77777777" w:rsidR="0096558E" w:rsidRPr="00B07424" w:rsidRDefault="0096558E"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w:t>
            </w:r>
          </w:p>
          <w:p w14:paraId="269836E6" w14:textId="77777777" w:rsidR="0096558E" w:rsidRPr="00B07424" w:rsidRDefault="0096558E"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w:t>
            </w:r>
          </w:p>
        </w:tc>
      </w:tr>
      <w:tr w:rsidR="00B07424" w:rsidRPr="00B07424" w14:paraId="6AD065BF" w14:textId="77777777" w:rsidTr="00B07424">
        <w:trPr>
          <w:trHeight w:val="336"/>
        </w:trPr>
        <w:tc>
          <w:tcPr>
            <w:tcW w:w="14720" w:type="dxa"/>
            <w:gridSpan w:val="2"/>
            <w:tcBorders>
              <w:top w:val="single" w:sz="4" w:space="0" w:color="auto"/>
              <w:left w:val="single" w:sz="4" w:space="0" w:color="auto"/>
              <w:bottom w:val="nil"/>
              <w:right w:val="single" w:sz="4" w:space="0" w:color="auto"/>
            </w:tcBorders>
            <w:shd w:val="clear" w:color="auto" w:fill="auto"/>
            <w:vAlign w:val="bottom"/>
            <w:hideMark/>
          </w:tcPr>
          <w:p w14:paraId="733246BB"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B3A7E">
              <w:rPr>
                <w:rFonts w:ascii="Times New Roman" w:eastAsia="Times New Roman" w:hAnsi="Times New Roman"/>
                <w:b/>
                <w:bCs/>
                <w:sz w:val="24"/>
                <w:szCs w:val="24"/>
                <w:highlight w:val="yellow"/>
                <w:lang w:eastAsia="ru-RU"/>
              </w:rPr>
              <w:t>Муниципальное бюджетное учреждение дополнительного образования "Детская школа искусств №2"</w:t>
            </w:r>
          </w:p>
        </w:tc>
      </w:tr>
      <w:tr w:rsidR="00B07424" w:rsidRPr="00B07424" w14:paraId="398E084B"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7DC4D4B"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1. Открытость и доступность информации об организации, осуществляющей образовательную деятельность</w:t>
            </w:r>
          </w:p>
        </w:tc>
      </w:tr>
      <w:tr w:rsidR="00B07424" w:rsidRPr="00B07424" w14:paraId="0A0E6786" w14:textId="77777777" w:rsidTr="00B07424">
        <w:trPr>
          <w:trHeight w:val="612"/>
        </w:trPr>
        <w:tc>
          <w:tcPr>
            <w:tcW w:w="14720" w:type="dxa"/>
            <w:gridSpan w:val="2"/>
            <w:tcBorders>
              <w:top w:val="nil"/>
              <w:left w:val="single" w:sz="4" w:space="0" w:color="auto"/>
              <w:bottom w:val="single" w:sz="4" w:space="0" w:color="auto"/>
              <w:right w:val="single" w:sz="4" w:space="0" w:color="auto"/>
            </w:tcBorders>
            <w:shd w:val="clear" w:color="auto" w:fill="auto"/>
            <w:vAlign w:val="bottom"/>
            <w:hideMark/>
          </w:tcPr>
          <w:p w14:paraId="18E0FB1E"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 xml:space="preserve">Несоответствие показателя 1.1.1 - Соответствие информации о деятельности организации социальной сферы, размещенной на стендах организации в помещениях, ее содержанию и порядку (форме), установленным нормативными правовыми актами в следующих пунктах: </w:t>
            </w:r>
          </w:p>
        </w:tc>
      </w:tr>
      <w:tr w:rsidR="00B07424" w:rsidRPr="00B07424" w14:paraId="3230CC49"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A626F1"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информация о наличии/отсутствии питания обучающихся в организации</w:t>
            </w:r>
          </w:p>
        </w:tc>
      </w:tr>
      <w:tr w:rsidR="00B07424" w:rsidRPr="00B07424" w14:paraId="1AC46A55" w14:textId="77777777" w:rsidTr="00B07424">
        <w:trPr>
          <w:trHeight w:val="624"/>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519D31B"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 xml:space="preserve">Несоответствие показателя 1.1.2 -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 в следующих пунктах: </w:t>
            </w:r>
          </w:p>
        </w:tc>
      </w:tr>
      <w:tr w:rsidR="00B07424" w:rsidRPr="00B07424" w14:paraId="38302E0D" w14:textId="77777777" w:rsidTr="00B07424">
        <w:trPr>
          <w:trHeight w:val="1872"/>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7C300934"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lastRenderedPageBreak/>
              <w:t xml:space="preserve">19. О численности обучающихся за счет бюджетных ассигнований федерального бюджета, бюджетов субъектов РФ 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 </w:t>
            </w:r>
            <w:r w:rsidRPr="00B07424">
              <w:rPr>
                <w:rFonts w:ascii="Times New Roman" w:eastAsia="Times New Roman" w:hAnsi="Times New Roman"/>
                <w:i/>
                <w:iCs/>
                <w:sz w:val="24"/>
                <w:szCs w:val="24"/>
                <w:lang w:eastAsia="ru-RU"/>
              </w:rPr>
              <w:t xml:space="preserve">электронный документ с ЭП </w:t>
            </w:r>
          </w:p>
        </w:tc>
        <w:tc>
          <w:tcPr>
            <w:tcW w:w="6520" w:type="dxa"/>
            <w:tcBorders>
              <w:top w:val="nil"/>
              <w:left w:val="nil"/>
              <w:bottom w:val="single" w:sz="4" w:space="0" w:color="auto"/>
              <w:right w:val="single" w:sz="4" w:space="0" w:color="auto"/>
            </w:tcBorders>
            <w:shd w:val="clear" w:color="auto" w:fill="auto"/>
            <w:vAlign w:val="center"/>
            <w:hideMark/>
          </w:tcPr>
          <w:p w14:paraId="59DE1749"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не в виде электронного документа с ЭП</w:t>
            </w:r>
          </w:p>
        </w:tc>
      </w:tr>
      <w:tr w:rsidR="00B07424" w:rsidRPr="00B07424" w14:paraId="25B62DEB" w14:textId="77777777" w:rsidTr="00B07424">
        <w:trPr>
          <w:trHeight w:val="360"/>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2B637D18"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14. Отчет о результатах самообследования</w:t>
            </w:r>
          </w:p>
        </w:tc>
        <w:tc>
          <w:tcPr>
            <w:tcW w:w="6520" w:type="dxa"/>
            <w:tcBorders>
              <w:top w:val="nil"/>
              <w:left w:val="nil"/>
              <w:bottom w:val="single" w:sz="4" w:space="0" w:color="auto"/>
              <w:right w:val="single" w:sz="4" w:space="0" w:color="auto"/>
            </w:tcBorders>
            <w:shd w:val="clear" w:color="auto" w:fill="auto"/>
            <w:vAlign w:val="center"/>
            <w:hideMark/>
          </w:tcPr>
          <w:p w14:paraId="22C2C96D"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не актуальна, отчет за 2023 г</w:t>
            </w:r>
          </w:p>
        </w:tc>
      </w:tr>
      <w:tr w:rsidR="00B07424" w:rsidRPr="00B07424" w14:paraId="45148026" w14:textId="77777777" w:rsidTr="0096558E">
        <w:trPr>
          <w:trHeight w:val="435"/>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590C699C"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20. О языка(х), на котором осуществляется образование (обучение) </w:t>
            </w:r>
            <w:r w:rsidRPr="00B07424">
              <w:rPr>
                <w:rFonts w:ascii="Times New Roman" w:eastAsia="Times New Roman" w:hAnsi="Times New Roman"/>
                <w:i/>
                <w:iCs/>
                <w:sz w:val="24"/>
                <w:szCs w:val="24"/>
                <w:lang w:eastAsia="ru-RU"/>
              </w:rPr>
              <w:t>(в виде эл документа с ЭП, с приложением обр программы или эл активной ссылки)</w:t>
            </w:r>
          </w:p>
        </w:tc>
        <w:tc>
          <w:tcPr>
            <w:tcW w:w="6520" w:type="dxa"/>
            <w:tcBorders>
              <w:top w:val="nil"/>
              <w:left w:val="nil"/>
              <w:bottom w:val="single" w:sz="4" w:space="0" w:color="auto"/>
              <w:right w:val="single" w:sz="4" w:space="0" w:color="auto"/>
            </w:tcBorders>
            <w:shd w:val="clear" w:color="auto" w:fill="auto"/>
            <w:vAlign w:val="center"/>
            <w:hideMark/>
          </w:tcPr>
          <w:p w14:paraId="4C3C6C53"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не в виде эл документа, положение о языке образования отсутствует</w:t>
            </w:r>
          </w:p>
        </w:tc>
      </w:tr>
      <w:tr w:rsidR="00B07424" w:rsidRPr="00B07424" w14:paraId="0F5BD9C0" w14:textId="77777777" w:rsidTr="00B07424">
        <w:trPr>
          <w:trHeight w:val="1560"/>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3E84FD08"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30. Информация об объеме образовательной деятельности, финансовое обеспечение которой осуществляется за счет бюджетных ассигнований федеральног</w:t>
            </w:r>
            <w:r w:rsidR="001A2773">
              <w:rPr>
                <w:rFonts w:ascii="Times New Roman" w:eastAsia="Times New Roman" w:hAnsi="Times New Roman"/>
                <w:sz w:val="24"/>
                <w:szCs w:val="24"/>
                <w:lang w:eastAsia="ru-RU"/>
              </w:rPr>
              <w:t>о бюджета, бюджетов субъектов РФ</w:t>
            </w:r>
            <w:r w:rsidRPr="00B07424">
              <w:rPr>
                <w:rFonts w:ascii="Times New Roman" w:eastAsia="Times New Roman" w:hAnsi="Times New Roman"/>
                <w:sz w:val="24"/>
                <w:szCs w:val="24"/>
                <w:lang w:eastAsia="ru-RU"/>
              </w:rPr>
              <w:t>, местных бюджетов, по договорам об образовании за счет средств физических и (или) юридических лиц</w:t>
            </w:r>
          </w:p>
        </w:tc>
        <w:tc>
          <w:tcPr>
            <w:tcW w:w="6520" w:type="dxa"/>
            <w:tcBorders>
              <w:top w:val="nil"/>
              <w:left w:val="nil"/>
              <w:bottom w:val="single" w:sz="4" w:space="0" w:color="auto"/>
              <w:right w:val="single" w:sz="4" w:space="0" w:color="auto"/>
            </w:tcBorders>
            <w:shd w:val="clear" w:color="auto" w:fill="auto"/>
            <w:vAlign w:val="center"/>
            <w:hideMark/>
          </w:tcPr>
          <w:p w14:paraId="0EEC03D6"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не актуальна, информация за 2023 год</w:t>
            </w:r>
          </w:p>
        </w:tc>
      </w:tr>
      <w:tr w:rsidR="00B07424" w:rsidRPr="00B07424" w14:paraId="1C55F201" w14:textId="77777777" w:rsidTr="00B07424">
        <w:trPr>
          <w:trHeight w:val="624"/>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51BD4648" w14:textId="77777777" w:rsidR="00B07424" w:rsidRPr="001A2773" w:rsidRDefault="00B07424" w:rsidP="00B07424">
            <w:pPr>
              <w:spacing w:after="0" w:line="240" w:lineRule="auto"/>
              <w:rPr>
                <w:rFonts w:ascii="Times New Roman" w:eastAsia="Times New Roman" w:hAnsi="Times New Roman"/>
                <w:sz w:val="24"/>
                <w:szCs w:val="24"/>
                <w:lang w:eastAsia="ru-RU"/>
              </w:rPr>
            </w:pPr>
            <w:r w:rsidRPr="001A2773">
              <w:rPr>
                <w:rFonts w:ascii="Times New Roman" w:eastAsia="Times New Roman" w:hAnsi="Times New Roman"/>
                <w:sz w:val="24"/>
                <w:szCs w:val="24"/>
                <w:lang w:eastAsia="ru-RU"/>
              </w:rPr>
              <w:t>31. Информация о поступлении финансовых и материальных средств по итогам финансового года</w:t>
            </w:r>
          </w:p>
        </w:tc>
        <w:tc>
          <w:tcPr>
            <w:tcW w:w="6520" w:type="dxa"/>
            <w:tcBorders>
              <w:top w:val="nil"/>
              <w:left w:val="nil"/>
              <w:bottom w:val="single" w:sz="4" w:space="0" w:color="auto"/>
              <w:right w:val="single" w:sz="4" w:space="0" w:color="auto"/>
            </w:tcBorders>
            <w:shd w:val="clear" w:color="auto" w:fill="auto"/>
            <w:vAlign w:val="center"/>
            <w:hideMark/>
          </w:tcPr>
          <w:p w14:paraId="653E2673"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1A2773">
              <w:rPr>
                <w:rFonts w:ascii="Times New Roman" w:eastAsia="Times New Roman" w:hAnsi="Times New Roman"/>
                <w:sz w:val="24"/>
                <w:szCs w:val="24"/>
                <w:lang w:eastAsia="ru-RU"/>
              </w:rPr>
              <w:t>информация не актуальна, информация за 2023 год</w:t>
            </w:r>
          </w:p>
        </w:tc>
      </w:tr>
      <w:tr w:rsidR="00B07424" w:rsidRPr="00B07424" w14:paraId="7A24449D" w14:textId="77777777" w:rsidTr="00B07424">
        <w:trPr>
          <w:trHeight w:val="624"/>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2831DD3E" w14:textId="77777777" w:rsidR="00B07424" w:rsidRPr="001A2773" w:rsidRDefault="00B07424" w:rsidP="00B07424">
            <w:pPr>
              <w:spacing w:after="0" w:line="240" w:lineRule="auto"/>
              <w:rPr>
                <w:rFonts w:ascii="Times New Roman" w:eastAsia="Times New Roman" w:hAnsi="Times New Roman"/>
                <w:sz w:val="24"/>
                <w:szCs w:val="24"/>
                <w:lang w:eastAsia="ru-RU"/>
              </w:rPr>
            </w:pPr>
            <w:r w:rsidRPr="001A2773">
              <w:rPr>
                <w:rFonts w:ascii="Times New Roman" w:eastAsia="Times New Roman" w:hAnsi="Times New Roman"/>
                <w:sz w:val="24"/>
                <w:szCs w:val="24"/>
                <w:lang w:eastAsia="ru-RU"/>
              </w:rPr>
              <w:t xml:space="preserve">32. Информация о расходовании финансовых и материальных средств по итогам финансового года </w:t>
            </w:r>
          </w:p>
        </w:tc>
        <w:tc>
          <w:tcPr>
            <w:tcW w:w="6520" w:type="dxa"/>
            <w:tcBorders>
              <w:top w:val="nil"/>
              <w:left w:val="nil"/>
              <w:bottom w:val="single" w:sz="4" w:space="0" w:color="auto"/>
              <w:right w:val="single" w:sz="4" w:space="0" w:color="auto"/>
            </w:tcBorders>
            <w:shd w:val="clear" w:color="auto" w:fill="auto"/>
            <w:vAlign w:val="center"/>
            <w:hideMark/>
          </w:tcPr>
          <w:p w14:paraId="1C0154F0"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1A2773">
              <w:rPr>
                <w:rFonts w:ascii="Times New Roman" w:eastAsia="Times New Roman" w:hAnsi="Times New Roman"/>
                <w:sz w:val="24"/>
                <w:szCs w:val="24"/>
                <w:lang w:eastAsia="ru-RU"/>
              </w:rPr>
              <w:t>информация не актуальна, информация за 2023 год</w:t>
            </w:r>
          </w:p>
        </w:tc>
      </w:tr>
      <w:tr w:rsidR="00B07424" w:rsidRPr="00B07424" w14:paraId="31CFA034" w14:textId="77777777" w:rsidTr="00B07424">
        <w:trPr>
          <w:trHeight w:val="1872"/>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5C693B89"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34.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520" w:type="dxa"/>
            <w:tcBorders>
              <w:top w:val="nil"/>
              <w:left w:val="nil"/>
              <w:bottom w:val="single" w:sz="4" w:space="0" w:color="auto"/>
              <w:right w:val="single" w:sz="4" w:space="0" w:color="auto"/>
            </w:tcBorders>
            <w:shd w:val="clear" w:color="auto" w:fill="auto"/>
            <w:vAlign w:val="center"/>
            <w:hideMark/>
          </w:tcPr>
          <w:p w14:paraId="4C1DE464" w14:textId="77777777" w:rsidR="00B07424" w:rsidRPr="00B07424" w:rsidRDefault="00B07424" w:rsidP="000D05A3">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не указана ак</w:t>
            </w:r>
            <w:r w:rsidR="000D05A3">
              <w:rPr>
                <w:rFonts w:ascii="Times New Roman" w:eastAsia="Times New Roman" w:hAnsi="Times New Roman"/>
                <w:sz w:val="24"/>
                <w:szCs w:val="24"/>
                <w:lang w:eastAsia="ru-RU"/>
              </w:rPr>
              <w:t>ту</w:t>
            </w:r>
            <w:r w:rsidRPr="00B07424">
              <w:rPr>
                <w:rFonts w:ascii="Times New Roman" w:eastAsia="Times New Roman" w:hAnsi="Times New Roman"/>
                <w:sz w:val="24"/>
                <w:szCs w:val="24"/>
                <w:lang w:eastAsia="ru-RU"/>
              </w:rPr>
              <w:t>альность информации (за какой год)</w:t>
            </w:r>
          </w:p>
        </w:tc>
      </w:tr>
      <w:tr w:rsidR="00B07424" w:rsidRPr="00B07424" w14:paraId="4502E42D" w14:textId="77777777" w:rsidTr="00B07424">
        <w:trPr>
          <w:trHeight w:val="588"/>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1B67F"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Несоответствие показателя 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w:t>
            </w:r>
          </w:p>
        </w:tc>
      </w:tr>
      <w:tr w:rsidR="00B07424" w:rsidRPr="00B07424" w14:paraId="49A5A4BA" w14:textId="77777777" w:rsidTr="0096558E">
        <w:trPr>
          <w:trHeight w:val="235"/>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87B7A"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Частично подтверждено функционирование e-mail, указанного на официальном сайте ОО (пришел ответ только на 2 письмо)</w:t>
            </w:r>
          </w:p>
        </w:tc>
      </w:tr>
      <w:tr w:rsidR="00B07424" w:rsidRPr="00B07424" w14:paraId="7DECC1E6" w14:textId="77777777" w:rsidTr="00B07424">
        <w:trPr>
          <w:trHeight w:val="324"/>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2AD5041"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bookmarkStart w:id="34" w:name="_GoBack"/>
            <w:r w:rsidRPr="00B07424">
              <w:rPr>
                <w:rFonts w:ascii="Times New Roman" w:eastAsia="Times New Roman" w:hAnsi="Times New Roman"/>
                <w:color w:val="000000"/>
                <w:sz w:val="24"/>
                <w:szCs w:val="24"/>
                <w:lang w:eastAsia="ru-RU"/>
              </w:rPr>
              <w:t xml:space="preserve">Форма подачи электронного сообщения на сайте не функционирует </w:t>
            </w:r>
            <w:bookmarkEnd w:id="34"/>
            <w:r w:rsidRPr="00B07424">
              <w:rPr>
                <w:rFonts w:ascii="Times New Roman" w:eastAsia="Times New Roman" w:hAnsi="Times New Roman"/>
                <w:color w:val="000000"/>
                <w:sz w:val="24"/>
                <w:szCs w:val="24"/>
                <w:lang w:eastAsia="ru-RU"/>
              </w:rPr>
              <w:t>(невозможно получить ответ на обращение)</w:t>
            </w:r>
          </w:p>
        </w:tc>
      </w:tr>
      <w:tr w:rsidR="00B07424" w:rsidRPr="00B07424" w14:paraId="2EE8AE6F" w14:textId="77777777" w:rsidTr="00B07424">
        <w:trPr>
          <w:trHeight w:val="312"/>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79128"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Чат-бот с получателем услуг отсутствует на сайте организации</w:t>
            </w:r>
          </w:p>
        </w:tc>
      </w:tr>
      <w:tr w:rsidR="00B07424" w:rsidRPr="00B07424" w14:paraId="407AF36B"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9864"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lastRenderedPageBreak/>
              <w:t xml:space="preserve">Ссылка на социальные сети на сайте организации не ведет на группу в социальных сетях </w:t>
            </w:r>
          </w:p>
        </w:tc>
      </w:tr>
      <w:tr w:rsidR="00B07424" w:rsidRPr="00B07424" w14:paraId="70CBC0AB"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2776"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Отсутствует ссылка на Единый портал государственных и муниципальных услуг</w:t>
            </w:r>
          </w:p>
        </w:tc>
      </w:tr>
      <w:tr w:rsidR="00B07424" w:rsidRPr="00B07424" w14:paraId="6C11D625" w14:textId="77777777" w:rsidTr="00B07424">
        <w:trPr>
          <w:trHeight w:val="372"/>
        </w:trPr>
        <w:tc>
          <w:tcPr>
            <w:tcW w:w="14720" w:type="dxa"/>
            <w:gridSpan w:val="2"/>
            <w:tcBorders>
              <w:top w:val="single" w:sz="4" w:space="0" w:color="auto"/>
              <w:left w:val="single" w:sz="4" w:space="0" w:color="auto"/>
              <w:bottom w:val="nil"/>
              <w:right w:val="single" w:sz="4" w:space="0" w:color="auto"/>
            </w:tcBorders>
            <w:shd w:val="clear" w:color="auto" w:fill="auto"/>
            <w:noWrap/>
            <w:vAlign w:val="bottom"/>
            <w:hideMark/>
          </w:tcPr>
          <w:p w14:paraId="53AB420D"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На сайте организации отсутствует раздел "Часто задаваемые вопросы"</w:t>
            </w:r>
          </w:p>
        </w:tc>
      </w:tr>
      <w:tr w:rsidR="00B07424" w:rsidRPr="00B07424" w14:paraId="5E07CD58"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3513917"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2. Комфортность условий, в которых осуществляется образовательная деятельность</w:t>
            </w:r>
          </w:p>
        </w:tc>
      </w:tr>
      <w:tr w:rsidR="00B07424" w:rsidRPr="00B07424" w14:paraId="5AF741CB" w14:textId="77777777" w:rsidTr="00B07424">
        <w:trPr>
          <w:trHeight w:val="372"/>
        </w:trPr>
        <w:tc>
          <w:tcPr>
            <w:tcW w:w="14720" w:type="dxa"/>
            <w:gridSpan w:val="2"/>
            <w:tcBorders>
              <w:top w:val="nil"/>
              <w:left w:val="single" w:sz="4" w:space="0" w:color="auto"/>
              <w:bottom w:val="nil"/>
              <w:right w:val="single" w:sz="4" w:space="0" w:color="auto"/>
            </w:tcBorders>
            <w:shd w:val="clear" w:color="auto" w:fill="auto"/>
            <w:hideMark/>
          </w:tcPr>
          <w:p w14:paraId="6C5D8654"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w:t>
            </w:r>
          </w:p>
        </w:tc>
      </w:tr>
      <w:tr w:rsidR="00B07424" w:rsidRPr="00B07424" w14:paraId="6043379B"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AA3FD8F"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3. Доступность услуг для инвалидов</w:t>
            </w:r>
          </w:p>
        </w:tc>
      </w:tr>
      <w:tr w:rsidR="009C1B03" w:rsidRPr="00B07424" w14:paraId="1158A187"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0DB91B4A" w14:textId="5413A03E" w:rsidR="009C1B03" w:rsidRPr="00B07424" w:rsidRDefault="009C1B03"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i/>
                <w:iCs/>
                <w:sz w:val="24"/>
                <w:szCs w:val="24"/>
                <w:lang w:eastAsia="ru-RU"/>
              </w:rPr>
              <w:t xml:space="preserve">Несоответствие показателя 3.1 </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Оборудование помещений организации социальной сферы и прилегающей к ней территории с учетом доступности для инвалидов</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 в следующих пунктах:</w:t>
            </w:r>
          </w:p>
        </w:tc>
      </w:tr>
      <w:tr w:rsidR="00B07424" w:rsidRPr="00B07424" w14:paraId="093CF832" w14:textId="77777777" w:rsidTr="00B07424">
        <w:trPr>
          <w:trHeight w:val="312"/>
        </w:trPr>
        <w:tc>
          <w:tcPr>
            <w:tcW w:w="14720" w:type="dxa"/>
            <w:gridSpan w:val="2"/>
            <w:tcBorders>
              <w:top w:val="nil"/>
              <w:left w:val="single" w:sz="4" w:space="0" w:color="auto"/>
              <w:bottom w:val="single" w:sz="4" w:space="0" w:color="auto"/>
              <w:right w:val="single" w:sz="4" w:space="0" w:color="auto"/>
            </w:tcBorders>
            <w:shd w:val="clear" w:color="auto" w:fill="auto"/>
            <w:hideMark/>
          </w:tcPr>
          <w:p w14:paraId="10398200"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подъёмная платформа или пандус для обеспечения доступа маломобильных граждан в организацию.</w:t>
            </w:r>
          </w:p>
        </w:tc>
      </w:tr>
      <w:tr w:rsidR="00B07424" w:rsidRPr="00B07424" w14:paraId="3B593A07"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0A4081"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Отсутствуют выделенные специальные парковочные места для инвалидов </w:t>
            </w:r>
          </w:p>
        </w:tc>
      </w:tr>
      <w:tr w:rsidR="00B07424" w:rsidRPr="00B07424" w14:paraId="3EB6AA12"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13FBFB"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В организации не соблюдается требования к расширенным дверным проемам, необходимым для передвижения инвалидов на коляске, </w:t>
            </w:r>
            <w:r w:rsidR="0096558E" w:rsidRPr="00B07424">
              <w:rPr>
                <w:rFonts w:ascii="Times New Roman" w:eastAsia="Times New Roman" w:hAnsi="Times New Roman"/>
                <w:color w:val="000000"/>
                <w:sz w:val="24"/>
                <w:szCs w:val="24"/>
                <w:lang w:eastAsia="ru-RU"/>
              </w:rPr>
              <w:t>отсутствуют</w:t>
            </w:r>
            <w:r w:rsidRPr="00B07424">
              <w:rPr>
                <w:rFonts w:ascii="Times New Roman" w:eastAsia="Times New Roman" w:hAnsi="Times New Roman"/>
                <w:color w:val="000000"/>
                <w:sz w:val="24"/>
                <w:szCs w:val="24"/>
                <w:lang w:eastAsia="ru-RU"/>
              </w:rPr>
              <w:t xml:space="preserve"> поручни и адаптированные лифты</w:t>
            </w:r>
          </w:p>
        </w:tc>
      </w:tr>
      <w:tr w:rsidR="00B07424" w:rsidRPr="00B07424" w14:paraId="2B23ABAF"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A73EDF"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В организации отсутствуют сменные кресла-коляски</w:t>
            </w:r>
          </w:p>
        </w:tc>
      </w:tr>
      <w:tr w:rsidR="00B07424" w:rsidRPr="00B07424" w14:paraId="09EBBD07"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7E14AC"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специально оборудованное для инвалидов санитарно-гигиеническое помещение</w:t>
            </w:r>
          </w:p>
        </w:tc>
      </w:tr>
      <w:tr w:rsidR="00B07424" w:rsidRPr="00B07424" w14:paraId="51452563" w14:textId="77777777" w:rsidTr="009C1B03">
        <w:trPr>
          <w:trHeight w:val="501"/>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BF69A8" w14:textId="1D4866FA" w:rsidR="00B07424" w:rsidRPr="00B07424" w:rsidRDefault="00B07424" w:rsidP="00B07424">
            <w:pPr>
              <w:spacing w:after="0" w:line="240" w:lineRule="auto"/>
              <w:jc w:val="center"/>
              <w:rPr>
                <w:rFonts w:ascii="Times New Roman" w:eastAsia="Times New Roman" w:hAnsi="Times New Roman"/>
                <w:i/>
                <w:iCs/>
                <w:sz w:val="24"/>
                <w:szCs w:val="24"/>
                <w:lang w:eastAsia="ru-RU"/>
              </w:rPr>
            </w:pPr>
            <w:r w:rsidRPr="001A2773">
              <w:rPr>
                <w:rFonts w:ascii="Times New Roman" w:eastAsia="Times New Roman" w:hAnsi="Times New Roman"/>
                <w:i/>
                <w:iCs/>
                <w:sz w:val="24"/>
                <w:szCs w:val="24"/>
                <w:lang w:eastAsia="ru-RU"/>
              </w:rPr>
              <w:t xml:space="preserve">Несоответствие показателя  3.2 </w:t>
            </w:r>
            <w:r w:rsidR="00CC0263">
              <w:rPr>
                <w:rFonts w:ascii="Times New Roman" w:eastAsia="Times New Roman" w:hAnsi="Times New Roman"/>
                <w:i/>
                <w:iCs/>
                <w:sz w:val="24"/>
                <w:szCs w:val="24"/>
                <w:lang w:eastAsia="ru-RU"/>
              </w:rPr>
              <w:t>«</w:t>
            </w:r>
            <w:r w:rsidRPr="001A2773">
              <w:rPr>
                <w:rFonts w:ascii="Times New Roman" w:eastAsia="Times New Roman" w:hAnsi="Times New Roman"/>
                <w:i/>
                <w:iCs/>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r w:rsidR="00CC0263">
              <w:rPr>
                <w:rFonts w:ascii="Times New Roman" w:eastAsia="Times New Roman" w:hAnsi="Times New Roman"/>
                <w:i/>
                <w:iCs/>
                <w:sz w:val="24"/>
                <w:szCs w:val="24"/>
                <w:lang w:eastAsia="ru-RU"/>
              </w:rPr>
              <w:t>»</w:t>
            </w:r>
            <w:r w:rsidRPr="001A2773">
              <w:rPr>
                <w:rFonts w:ascii="Times New Roman" w:eastAsia="Times New Roman" w:hAnsi="Times New Roman"/>
                <w:i/>
                <w:iCs/>
                <w:sz w:val="24"/>
                <w:szCs w:val="24"/>
                <w:lang w:eastAsia="ru-RU"/>
              </w:rPr>
              <w:t>, в следующих пунктах:</w:t>
            </w:r>
          </w:p>
        </w:tc>
      </w:tr>
      <w:tr w:rsidR="00B07424" w:rsidRPr="00B07424" w14:paraId="0A1DDA63" w14:textId="77777777" w:rsidTr="0096558E">
        <w:trPr>
          <w:trHeight w:val="489"/>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B836DE"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Отсутствует дублирование для инвалидов по слуху и зрению звуковой и зрительной информации с использованием специализированного оборудования.                                                                                                   </w:t>
            </w:r>
          </w:p>
        </w:tc>
      </w:tr>
      <w:tr w:rsidR="00B07424" w:rsidRPr="00B07424" w14:paraId="2D57DE65" w14:textId="77777777" w:rsidTr="0096558E">
        <w:trPr>
          <w:trHeight w:val="471"/>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4FC57B"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дублирование надписей, знаков и иной текстовой и графической информации знаками, выполненными рельефно-точечным шрифтом Брайля</w:t>
            </w:r>
          </w:p>
        </w:tc>
      </w:tr>
      <w:tr w:rsidR="00B07424" w:rsidRPr="00B07424" w14:paraId="344127FB"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FB92F3"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сурдопереводчик (тифлосурдопереводчик)</w:t>
            </w:r>
          </w:p>
        </w:tc>
      </w:tr>
      <w:tr w:rsidR="00B07424" w:rsidRPr="00B07424" w14:paraId="30287E15" w14:textId="77777777" w:rsidTr="00B07424">
        <w:trPr>
          <w:trHeight w:val="528"/>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2A78866"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Сотрудники организации не имеют опыта и необходимых навыков взаимодействия с лицами с ограниченными возможностями здоровья и инвалидами</w:t>
            </w:r>
          </w:p>
        </w:tc>
      </w:tr>
      <w:tr w:rsidR="00B07424" w:rsidRPr="00B07424" w14:paraId="0506F060" w14:textId="77777777" w:rsidTr="00B07424">
        <w:trPr>
          <w:trHeight w:val="360"/>
        </w:trPr>
        <w:tc>
          <w:tcPr>
            <w:tcW w:w="14720" w:type="dxa"/>
            <w:gridSpan w:val="2"/>
            <w:tcBorders>
              <w:top w:val="single" w:sz="4" w:space="0" w:color="auto"/>
              <w:left w:val="single" w:sz="4" w:space="0" w:color="auto"/>
              <w:bottom w:val="nil"/>
              <w:right w:val="single" w:sz="4" w:space="0" w:color="auto"/>
            </w:tcBorders>
            <w:shd w:val="clear" w:color="auto" w:fill="auto"/>
            <w:hideMark/>
          </w:tcPr>
          <w:p w14:paraId="1C79BAFB"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возможность предоставления услуг в дистанционном режиме или на дому</w:t>
            </w:r>
          </w:p>
        </w:tc>
      </w:tr>
      <w:tr w:rsidR="00B07424" w:rsidRPr="00B07424" w14:paraId="1AFFFA8F" w14:textId="77777777" w:rsidTr="0096558E">
        <w:trPr>
          <w:trHeight w:val="48"/>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76404766"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07424">
              <w:rPr>
                <w:rFonts w:ascii="Times New Roman" w:eastAsia="Times New Roman" w:hAnsi="Times New Roman"/>
                <w:b/>
                <w:bCs/>
                <w:sz w:val="24"/>
                <w:szCs w:val="24"/>
                <w:lang w:eastAsia="ru-RU"/>
              </w:rPr>
              <w:t>4. Доброжелательность и вежливость работников организации</w:t>
            </w:r>
          </w:p>
        </w:tc>
      </w:tr>
      <w:tr w:rsidR="00B07424" w:rsidRPr="00B07424" w14:paraId="3EBF4E32" w14:textId="77777777" w:rsidTr="0096558E">
        <w:trPr>
          <w:trHeight w:val="66"/>
        </w:trPr>
        <w:tc>
          <w:tcPr>
            <w:tcW w:w="14720" w:type="dxa"/>
            <w:gridSpan w:val="2"/>
            <w:tcBorders>
              <w:top w:val="nil"/>
              <w:left w:val="single" w:sz="4" w:space="0" w:color="auto"/>
              <w:bottom w:val="nil"/>
              <w:right w:val="single" w:sz="4" w:space="0" w:color="auto"/>
            </w:tcBorders>
            <w:shd w:val="clear" w:color="auto" w:fill="auto"/>
            <w:noWrap/>
            <w:vAlign w:val="center"/>
            <w:hideMark/>
          </w:tcPr>
          <w:p w14:paraId="693C0601"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B07424" w:rsidRPr="00B07424" w14:paraId="2B4AD704" w14:textId="77777777" w:rsidTr="0096558E">
        <w:trPr>
          <w:trHeight w:val="100"/>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4C27BB57"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07424">
              <w:rPr>
                <w:rFonts w:ascii="Times New Roman" w:eastAsia="Times New Roman" w:hAnsi="Times New Roman"/>
                <w:b/>
                <w:bCs/>
                <w:sz w:val="24"/>
                <w:szCs w:val="24"/>
                <w:lang w:eastAsia="ru-RU"/>
              </w:rPr>
              <w:t>5. Удовлетворенность условиями ведения образовательной деятельности организацией</w:t>
            </w:r>
          </w:p>
        </w:tc>
      </w:tr>
      <w:tr w:rsidR="00B07424" w:rsidRPr="00B07424" w14:paraId="14C72DB7" w14:textId="77777777" w:rsidTr="00B07424">
        <w:trPr>
          <w:trHeight w:val="360"/>
        </w:trPr>
        <w:tc>
          <w:tcPr>
            <w:tcW w:w="14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278932"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96558E" w:rsidRPr="00B07424" w14:paraId="7C93459D" w14:textId="77777777" w:rsidTr="009E46DD">
        <w:trPr>
          <w:trHeight w:val="360"/>
        </w:trPr>
        <w:tc>
          <w:tcPr>
            <w:tcW w:w="14720" w:type="dxa"/>
            <w:gridSpan w:val="2"/>
            <w:tcBorders>
              <w:top w:val="nil"/>
              <w:left w:val="single" w:sz="4" w:space="0" w:color="auto"/>
              <w:bottom w:val="single" w:sz="4" w:space="0" w:color="auto"/>
              <w:right w:val="single" w:sz="4" w:space="0" w:color="auto"/>
            </w:tcBorders>
            <w:shd w:val="clear" w:color="auto" w:fill="auto"/>
            <w:vAlign w:val="bottom"/>
            <w:hideMark/>
          </w:tcPr>
          <w:p w14:paraId="38318459" w14:textId="77777777" w:rsidR="0096558E" w:rsidRPr="00B07424" w:rsidRDefault="0096558E"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lastRenderedPageBreak/>
              <w:t> </w:t>
            </w:r>
          </w:p>
          <w:p w14:paraId="5EAF0D04" w14:textId="77777777" w:rsidR="0096558E" w:rsidRPr="00B07424" w:rsidRDefault="0096558E"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w:t>
            </w:r>
          </w:p>
        </w:tc>
      </w:tr>
      <w:tr w:rsidR="00B07424" w:rsidRPr="00B07424" w14:paraId="690281CD" w14:textId="77777777" w:rsidTr="00AE568C">
        <w:trPr>
          <w:trHeight w:val="284"/>
        </w:trPr>
        <w:tc>
          <w:tcPr>
            <w:tcW w:w="14720" w:type="dxa"/>
            <w:gridSpan w:val="2"/>
            <w:tcBorders>
              <w:top w:val="single" w:sz="4" w:space="0" w:color="auto"/>
              <w:left w:val="single" w:sz="4" w:space="0" w:color="auto"/>
              <w:bottom w:val="nil"/>
              <w:right w:val="single" w:sz="4" w:space="0" w:color="auto"/>
            </w:tcBorders>
            <w:shd w:val="clear" w:color="auto" w:fill="auto"/>
            <w:vAlign w:val="bottom"/>
            <w:hideMark/>
          </w:tcPr>
          <w:p w14:paraId="38E29F35" w14:textId="44FCC43B" w:rsidR="00B07424" w:rsidRPr="00B07424" w:rsidRDefault="00574B3B" w:rsidP="00B07424">
            <w:pPr>
              <w:spacing w:after="0" w:line="240" w:lineRule="auto"/>
              <w:jc w:val="center"/>
              <w:rPr>
                <w:rFonts w:ascii="Times New Roman" w:eastAsia="Times New Roman" w:hAnsi="Times New Roman"/>
                <w:b/>
                <w:bCs/>
                <w:sz w:val="24"/>
                <w:szCs w:val="24"/>
                <w:lang w:eastAsia="ru-RU"/>
              </w:rPr>
            </w:pPr>
            <w:r w:rsidRPr="00BB3A7E">
              <w:rPr>
                <w:rFonts w:ascii="Times New Roman" w:eastAsia="Times New Roman" w:hAnsi="Times New Roman"/>
                <w:b/>
                <w:bCs/>
                <w:sz w:val="24"/>
                <w:szCs w:val="24"/>
                <w:highlight w:val="yellow"/>
                <w:lang w:eastAsia="ru-RU"/>
              </w:rPr>
              <w:t xml:space="preserve">Муниципальное бюджетное учреждение дополнительного образования </w:t>
            </w:r>
            <w:r w:rsidR="001D1DDC" w:rsidRPr="00BB3A7E">
              <w:rPr>
                <w:rFonts w:ascii="Times New Roman" w:hAnsi="Times New Roman"/>
                <w:color w:val="000000"/>
                <w:sz w:val="24"/>
                <w:szCs w:val="24"/>
                <w:highlight w:val="yellow"/>
                <w:shd w:val="clear" w:color="auto" w:fill="FFFFFF"/>
              </w:rPr>
              <w:t>"</w:t>
            </w:r>
            <w:r w:rsidR="00CC0263" w:rsidRPr="00BB3A7E">
              <w:rPr>
                <w:rFonts w:ascii="Times New Roman" w:eastAsia="Times New Roman" w:hAnsi="Times New Roman"/>
                <w:b/>
                <w:bCs/>
                <w:sz w:val="24"/>
                <w:szCs w:val="24"/>
                <w:highlight w:val="yellow"/>
                <w:lang w:eastAsia="ru-RU"/>
              </w:rPr>
              <w:t>Детская школа искусств имени Василия Васильевича Андреева</w:t>
            </w:r>
            <w:r w:rsidR="001D1DDC" w:rsidRPr="00BB3A7E">
              <w:rPr>
                <w:rFonts w:ascii="Times New Roman" w:hAnsi="Times New Roman"/>
                <w:color w:val="000000"/>
                <w:sz w:val="24"/>
                <w:szCs w:val="24"/>
                <w:highlight w:val="yellow"/>
                <w:shd w:val="clear" w:color="auto" w:fill="FFFFFF"/>
              </w:rPr>
              <w:t>"</w:t>
            </w:r>
          </w:p>
        </w:tc>
      </w:tr>
      <w:tr w:rsidR="00B07424" w:rsidRPr="00B07424" w14:paraId="0289FFA7" w14:textId="77777777" w:rsidTr="0096558E">
        <w:trPr>
          <w:trHeight w:val="194"/>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03A959A"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1. Открытость и доступность информации об организации, осуществляющей образовательную деятельность</w:t>
            </w:r>
          </w:p>
        </w:tc>
      </w:tr>
      <w:tr w:rsidR="00B07424" w:rsidRPr="00B07424" w14:paraId="328BFFC8" w14:textId="77777777" w:rsidTr="00B07424">
        <w:trPr>
          <w:trHeight w:val="528"/>
        </w:trPr>
        <w:tc>
          <w:tcPr>
            <w:tcW w:w="14720" w:type="dxa"/>
            <w:gridSpan w:val="2"/>
            <w:tcBorders>
              <w:top w:val="nil"/>
              <w:left w:val="single" w:sz="4" w:space="0" w:color="auto"/>
              <w:bottom w:val="single" w:sz="4" w:space="0" w:color="auto"/>
              <w:right w:val="single" w:sz="4" w:space="0" w:color="auto"/>
            </w:tcBorders>
            <w:shd w:val="clear" w:color="auto" w:fill="auto"/>
            <w:vAlign w:val="bottom"/>
            <w:hideMark/>
          </w:tcPr>
          <w:p w14:paraId="032160D2"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 xml:space="preserve">Несоответствие показателя 1.1.2 -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 в следующих пунктах: </w:t>
            </w:r>
          </w:p>
        </w:tc>
      </w:tr>
      <w:tr w:rsidR="00B07424" w:rsidRPr="00B07424" w14:paraId="468081D3" w14:textId="77777777" w:rsidTr="0096558E">
        <w:trPr>
          <w:trHeight w:val="1653"/>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3FE05B91"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19. О численности обучающихся за счет бюджетных ассигнований федерального бюджета, бюджетов субъектов РФ 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 </w:t>
            </w:r>
            <w:r w:rsidRPr="00B07424">
              <w:rPr>
                <w:rFonts w:ascii="Times New Roman" w:eastAsia="Times New Roman" w:hAnsi="Times New Roman"/>
                <w:i/>
                <w:iCs/>
                <w:sz w:val="24"/>
                <w:szCs w:val="24"/>
                <w:lang w:eastAsia="ru-RU"/>
              </w:rPr>
              <w:t xml:space="preserve">электронный документ с ЭП </w:t>
            </w:r>
          </w:p>
        </w:tc>
        <w:tc>
          <w:tcPr>
            <w:tcW w:w="6520" w:type="dxa"/>
            <w:tcBorders>
              <w:top w:val="nil"/>
              <w:left w:val="nil"/>
              <w:bottom w:val="single" w:sz="4" w:space="0" w:color="auto"/>
              <w:right w:val="single" w:sz="4" w:space="0" w:color="auto"/>
            </w:tcBorders>
            <w:shd w:val="clear" w:color="auto" w:fill="auto"/>
            <w:vAlign w:val="center"/>
            <w:hideMark/>
          </w:tcPr>
          <w:p w14:paraId="1D25998D"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представлена не в виде электронного документа с ЭП</w:t>
            </w:r>
          </w:p>
        </w:tc>
      </w:tr>
      <w:tr w:rsidR="00B07424" w:rsidRPr="00B07424" w14:paraId="0ECEE237" w14:textId="77777777" w:rsidTr="00B07424">
        <w:trPr>
          <w:trHeight w:val="588"/>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01600E"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Несоответствие показателя 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w:t>
            </w:r>
          </w:p>
        </w:tc>
      </w:tr>
      <w:tr w:rsidR="00B07424" w:rsidRPr="00B07424" w14:paraId="07E083A8"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90563"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Не подтверждено функционирование e-mail, указанного на официальном сайте ОО  (ответ на 2 тестовых письма не получен в течение недели) </w:t>
            </w:r>
          </w:p>
        </w:tc>
      </w:tr>
      <w:tr w:rsidR="00B07424" w:rsidRPr="00B07424" w14:paraId="42577C76" w14:textId="77777777" w:rsidTr="00B07424">
        <w:trPr>
          <w:trHeight w:val="312"/>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276B98"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Форма подачи электронного сообщения на сайте не функционирует (отсутствует возможность формы подачи электронного обращения)</w:t>
            </w:r>
          </w:p>
        </w:tc>
      </w:tr>
      <w:tr w:rsidR="00B07424" w:rsidRPr="00B07424" w14:paraId="2F1050E7" w14:textId="77777777" w:rsidTr="00B07424">
        <w:trPr>
          <w:trHeight w:val="288"/>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14E9754"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Форма подачи электронного сообщения на сайте не функционирует (невозможно получить ответ на обращение)</w:t>
            </w:r>
          </w:p>
        </w:tc>
      </w:tr>
      <w:tr w:rsidR="00B07424" w:rsidRPr="00B07424" w14:paraId="3181823C" w14:textId="77777777" w:rsidTr="0096558E">
        <w:trPr>
          <w:trHeight w:val="259"/>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C6A2A"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На сайте организации отсутствует раздел "Часто задаваемые вопросы"</w:t>
            </w:r>
          </w:p>
        </w:tc>
      </w:tr>
      <w:tr w:rsidR="00B07424" w:rsidRPr="00B07424" w14:paraId="2651B24C" w14:textId="77777777" w:rsidTr="009C1B03">
        <w:trPr>
          <w:trHeight w:val="234"/>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FB62"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Чат-бот с получателем услуг отсутствует на сайте организации</w:t>
            </w:r>
          </w:p>
        </w:tc>
      </w:tr>
      <w:tr w:rsidR="00B07424" w:rsidRPr="00B07424" w14:paraId="3FEADF90" w14:textId="77777777" w:rsidTr="0096558E">
        <w:trPr>
          <w:trHeight w:val="228"/>
        </w:trPr>
        <w:tc>
          <w:tcPr>
            <w:tcW w:w="14720" w:type="dxa"/>
            <w:gridSpan w:val="2"/>
            <w:tcBorders>
              <w:top w:val="single" w:sz="4" w:space="0" w:color="auto"/>
              <w:left w:val="single" w:sz="4" w:space="0" w:color="auto"/>
              <w:bottom w:val="nil"/>
              <w:right w:val="single" w:sz="4" w:space="0" w:color="auto"/>
            </w:tcBorders>
            <w:shd w:val="clear" w:color="auto" w:fill="auto"/>
            <w:noWrap/>
            <w:vAlign w:val="bottom"/>
            <w:hideMark/>
          </w:tcPr>
          <w:p w14:paraId="2731E354" w14:textId="7C6DD0B2"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Страница </w:t>
            </w:r>
            <w:r w:rsidR="00CC0263">
              <w:rPr>
                <w:rFonts w:ascii="Times New Roman" w:eastAsia="Times New Roman" w:hAnsi="Times New Roman"/>
                <w:color w:val="000000"/>
                <w:sz w:val="24"/>
                <w:szCs w:val="24"/>
                <w:lang w:eastAsia="ru-RU"/>
              </w:rPr>
              <w:t>«</w:t>
            </w:r>
            <w:r w:rsidRPr="00B07424">
              <w:rPr>
                <w:rFonts w:ascii="Times New Roman" w:eastAsia="Times New Roman" w:hAnsi="Times New Roman"/>
                <w:color w:val="000000"/>
                <w:sz w:val="24"/>
                <w:szCs w:val="24"/>
                <w:lang w:eastAsia="ru-RU"/>
              </w:rPr>
              <w:t>ВКонтакте</w:t>
            </w:r>
            <w:r w:rsidR="00CC0263">
              <w:rPr>
                <w:rFonts w:ascii="Times New Roman" w:eastAsia="Times New Roman" w:hAnsi="Times New Roman"/>
                <w:color w:val="000000"/>
                <w:sz w:val="24"/>
                <w:szCs w:val="24"/>
                <w:lang w:eastAsia="ru-RU"/>
              </w:rPr>
              <w:t>»</w:t>
            </w:r>
            <w:r w:rsidRPr="00B07424">
              <w:rPr>
                <w:rFonts w:ascii="Times New Roman" w:eastAsia="Times New Roman" w:hAnsi="Times New Roman"/>
                <w:color w:val="000000"/>
                <w:sz w:val="24"/>
                <w:szCs w:val="24"/>
                <w:lang w:eastAsia="ru-RU"/>
              </w:rPr>
              <w:t xml:space="preserve"> есть, но отсутствует возможность отправки сообщения</w:t>
            </w:r>
          </w:p>
        </w:tc>
      </w:tr>
      <w:tr w:rsidR="00B07424" w:rsidRPr="00B07424" w14:paraId="095C5DB3" w14:textId="77777777" w:rsidTr="00AE568C">
        <w:trPr>
          <w:trHeight w:val="71"/>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08F6D2E"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2. Комфортность условий, в которых осуществляется образовательная деятельность</w:t>
            </w:r>
          </w:p>
        </w:tc>
      </w:tr>
      <w:tr w:rsidR="00B07424" w:rsidRPr="00B07424" w14:paraId="41B94E9E" w14:textId="77777777" w:rsidTr="00AE568C">
        <w:trPr>
          <w:trHeight w:val="106"/>
        </w:trPr>
        <w:tc>
          <w:tcPr>
            <w:tcW w:w="14720" w:type="dxa"/>
            <w:gridSpan w:val="2"/>
            <w:tcBorders>
              <w:top w:val="nil"/>
              <w:left w:val="single" w:sz="4" w:space="0" w:color="auto"/>
              <w:bottom w:val="nil"/>
              <w:right w:val="single" w:sz="4" w:space="0" w:color="auto"/>
            </w:tcBorders>
            <w:shd w:val="clear" w:color="auto" w:fill="auto"/>
            <w:noWrap/>
            <w:vAlign w:val="center"/>
            <w:hideMark/>
          </w:tcPr>
          <w:p w14:paraId="3783434A"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B07424" w:rsidRPr="00B07424" w14:paraId="7ED28764" w14:textId="77777777" w:rsidTr="002450D1">
        <w:trPr>
          <w:trHeight w:val="372"/>
        </w:trPr>
        <w:tc>
          <w:tcPr>
            <w:tcW w:w="14720"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14:paraId="6C547327"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3. Доступность услуг для инвалидов</w:t>
            </w:r>
          </w:p>
        </w:tc>
      </w:tr>
      <w:tr w:rsidR="00B07424" w:rsidRPr="00B07424" w14:paraId="7AFE9967" w14:textId="77777777" w:rsidTr="00AE568C">
        <w:trPr>
          <w:trHeight w:val="276"/>
        </w:trPr>
        <w:tc>
          <w:tcPr>
            <w:tcW w:w="82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A0FAA4" w14:textId="4FF66D42" w:rsidR="00B07424" w:rsidRPr="00B07424" w:rsidRDefault="00B07424" w:rsidP="00B07424">
            <w:pPr>
              <w:spacing w:after="0" w:line="240" w:lineRule="auto"/>
              <w:jc w:val="center"/>
              <w:rPr>
                <w:rFonts w:ascii="Times New Roman" w:eastAsia="Times New Roman" w:hAnsi="Times New Roman"/>
                <w:i/>
                <w:iCs/>
                <w:sz w:val="24"/>
                <w:szCs w:val="24"/>
                <w:lang w:eastAsia="ru-RU"/>
              </w:rPr>
            </w:pPr>
            <w:r w:rsidRPr="00B07424">
              <w:rPr>
                <w:rFonts w:ascii="Times New Roman" w:eastAsia="Times New Roman" w:hAnsi="Times New Roman"/>
                <w:i/>
                <w:iCs/>
                <w:sz w:val="24"/>
                <w:szCs w:val="24"/>
                <w:lang w:eastAsia="ru-RU"/>
              </w:rPr>
              <w:t xml:space="preserve">Несоответствие показателя 3.1 </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Оборудование помещений организации социальной сферы и прилегающей к ней территории с учетом доступности для инвалидов</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 в следующих пунктах:</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14:paraId="53BC5465"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Отсутствуют выделенные специальные парковочные места для инвалидов </w:t>
            </w:r>
          </w:p>
        </w:tc>
      </w:tr>
      <w:tr w:rsidR="00B07424" w:rsidRPr="00B07424" w14:paraId="28A5C151" w14:textId="77777777" w:rsidTr="00AE568C">
        <w:trPr>
          <w:trHeight w:val="412"/>
        </w:trPr>
        <w:tc>
          <w:tcPr>
            <w:tcW w:w="82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00825" w14:textId="77777777" w:rsidR="00B07424" w:rsidRPr="00B07424" w:rsidRDefault="00B07424" w:rsidP="00B07424">
            <w:pPr>
              <w:spacing w:after="0" w:line="240" w:lineRule="auto"/>
              <w:rPr>
                <w:rFonts w:ascii="Times New Roman" w:eastAsia="Times New Roman" w:hAnsi="Times New Roman"/>
                <w:i/>
                <w:iCs/>
                <w:sz w:val="24"/>
                <w:szCs w:val="24"/>
                <w:lang w:eastAsia="ru-RU"/>
              </w:rPr>
            </w:pPr>
          </w:p>
        </w:tc>
        <w:tc>
          <w:tcPr>
            <w:tcW w:w="6520" w:type="dxa"/>
            <w:tcBorders>
              <w:top w:val="single" w:sz="4" w:space="0" w:color="auto"/>
              <w:left w:val="nil"/>
              <w:bottom w:val="single" w:sz="4" w:space="0" w:color="auto"/>
              <w:right w:val="single" w:sz="4" w:space="0" w:color="auto"/>
            </w:tcBorders>
            <w:shd w:val="clear" w:color="auto" w:fill="auto"/>
            <w:hideMark/>
          </w:tcPr>
          <w:p w14:paraId="5D553381"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В организации частично не соблюдаются требования, необходимые для передвижения инвалидов на коляске, </w:t>
            </w:r>
            <w:r w:rsidR="0096558E" w:rsidRPr="00B07424">
              <w:rPr>
                <w:rFonts w:ascii="Times New Roman" w:eastAsia="Times New Roman" w:hAnsi="Times New Roman"/>
                <w:color w:val="000000"/>
                <w:sz w:val="24"/>
                <w:szCs w:val="24"/>
                <w:lang w:eastAsia="ru-RU"/>
              </w:rPr>
              <w:t>отсутствуют</w:t>
            </w:r>
            <w:r w:rsidRPr="00B07424">
              <w:rPr>
                <w:rFonts w:ascii="Times New Roman" w:eastAsia="Times New Roman" w:hAnsi="Times New Roman"/>
                <w:color w:val="000000"/>
                <w:sz w:val="24"/>
                <w:szCs w:val="24"/>
                <w:lang w:eastAsia="ru-RU"/>
              </w:rPr>
              <w:t xml:space="preserve"> поручни и адаптированные лифты</w:t>
            </w:r>
          </w:p>
        </w:tc>
      </w:tr>
      <w:tr w:rsidR="00B07424" w:rsidRPr="00B07424" w14:paraId="49EEF78B" w14:textId="77777777" w:rsidTr="00AE568C">
        <w:trPr>
          <w:trHeight w:val="58"/>
        </w:trPr>
        <w:tc>
          <w:tcPr>
            <w:tcW w:w="8200" w:type="dxa"/>
            <w:vMerge/>
            <w:tcBorders>
              <w:top w:val="nil"/>
              <w:left w:val="single" w:sz="4" w:space="0" w:color="auto"/>
              <w:bottom w:val="single" w:sz="4" w:space="0" w:color="auto"/>
              <w:right w:val="single" w:sz="4" w:space="0" w:color="auto"/>
            </w:tcBorders>
            <w:shd w:val="clear" w:color="auto" w:fill="auto"/>
            <w:vAlign w:val="center"/>
            <w:hideMark/>
          </w:tcPr>
          <w:p w14:paraId="79F61804" w14:textId="77777777" w:rsidR="00B07424" w:rsidRPr="00B07424" w:rsidRDefault="00B07424" w:rsidP="00B07424">
            <w:pPr>
              <w:spacing w:after="0" w:line="240" w:lineRule="auto"/>
              <w:rPr>
                <w:rFonts w:ascii="Times New Roman" w:eastAsia="Times New Roman" w:hAnsi="Times New Roman"/>
                <w:i/>
                <w:iCs/>
                <w:sz w:val="24"/>
                <w:szCs w:val="24"/>
                <w:lang w:eastAsia="ru-RU"/>
              </w:rPr>
            </w:pPr>
          </w:p>
        </w:tc>
        <w:tc>
          <w:tcPr>
            <w:tcW w:w="6520" w:type="dxa"/>
            <w:tcBorders>
              <w:top w:val="nil"/>
              <w:left w:val="nil"/>
              <w:bottom w:val="single" w:sz="4" w:space="0" w:color="auto"/>
              <w:right w:val="single" w:sz="4" w:space="0" w:color="auto"/>
            </w:tcBorders>
            <w:shd w:val="clear" w:color="auto" w:fill="auto"/>
            <w:hideMark/>
          </w:tcPr>
          <w:p w14:paraId="71043841"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В организации отсутствуют сменные кресла-коляски</w:t>
            </w:r>
          </w:p>
        </w:tc>
      </w:tr>
      <w:tr w:rsidR="00B07424" w:rsidRPr="00B07424" w14:paraId="11FEC8CF" w14:textId="77777777" w:rsidTr="00B07424">
        <w:trPr>
          <w:trHeight w:val="840"/>
        </w:trPr>
        <w:tc>
          <w:tcPr>
            <w:tcW w:w="8200" w:type="dxa"/>
            <w:vMerge w:val="restart"/>
            <w:tcBorders>
              <w:top w:val="nil"/>
              <w:left w:val="single" w:sz="4" w:space="0" w:color="auto"/>
              <w:bottom w:val="single" w:sz="4" w:space="0" w:color="auto"/>
              <w:right w:val="single" w:sz="4" w:space="0" w:color="auto"/>
            </w:tcBorders>
            <w:shd w:val="clear" w:color="auto" w:fill="auto"/>
            <w:hideMark/>
          </w:tcPr>
          <w:p w14:paraId="6F9B78EB" w14:textId="5D8DF4CB" w:rsidR="00B07424" w:rsidRPr="00B07424" w:rsidRDefault="00B07424" w:rsidP="00B07424">
            <w:pPr>
              <w:spacing w:after="0" w:line="240" w:lineRule="auto"/>
              <w:jc w:val="center"/>
              <w:rPr>
                <w:rFonts w:ascii="Times New Roman" w:eastAsia="Times New Roman" w:hAnsi="Times New Roman"/>
                <w:i/>
                <w:iCs/>
                <w:sz w:val="24"/>
                <w:szCs w:val="24"/>
                <w:lang w:eastAsia="ru-RU"/>
              </w:rPr>
            </w:pPr>
            <w:r w:rsidRPr="00B07424">
              <w:rPr>
                <w:rFonts w:ascii="Times New Roman" w:eastAsia="Times New Roman" w:hAnsi="Times New Roman"/>
                <w:i/>
                <w:iCs/>
                <w:sz w:val="24"/>
                <w:szCs w:val="24"/>
                <w:lang w:eastAsia="ru-RU"/>
              </w:rPr>
              <w:t xml:space="preserve">Несоответствие показателя  3.2 </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 в следующих пунктах:</w:t>
            </w:r>
          </w:p>
        </w:tc>
        <w:tc>
          <w:tcPr>
            <w:tcW w:w="6520" w:type="dxa"/>
            <w:tcBorders>
              <w:top w:val="nil"/>
              <w:left w:val="nil"/>
              <w:bottom w:val="single" w:sz="4" w:space="0" w:color="auto"/>
              <w:right w:val="single" w:sz="4" w:space="0" w:color="auto"/>
            </w:tcBorders>
            <w:shd w:val="clear" w:color="auto" w:fill="auto"/>
            <w:vAlign w:val="bottom"/>
            <w:hideMark/>
          </w:tcPr>
          <w:p w14:paraId="3A7ABF04"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Отсутствует дублирование для инвалидов по слуху и зрению звуковой и зрительной информации с использованием специализированного оборудования.       </w:t>
            </w:r>
          </w:p>
        </w:tc>
      </w:tr>
      <w:tr w:rsidR="00B07424" w:rsidRPr="00B07424" w14:paraId="19BA9EA5" w14:textId="77777777" w:rsidTr="00B07424">
        <w:trPr>
          <w:trHeight w:val="372"/>
        </w:trPr>
        <w:tc>
          <w:tcPr>
            <w:tcW w:w="8200" w:type="dxa"/>
            <w:vMerge/>
            <w:tcBorders>
              <w:top w:val="nil"/>
              <w:left w:val="single" w:sz="4" w:space="0" w:color="auto"/>
              <w:bottom w:val="single" w:sz="4" w:space="0" w:color="auto"/>
              <w:right w:val="single" w:sz="4" w:space="0" w:color="auto"/>
            </w:tcBorders>
            <w:shd w:val="clear" w:color="auto" w:fill="auto"/>
            <w:vAlign w:val="center"/>
            <w:hideMark/>
          </w:tcPr>
          <w:p w14:paraId="766A6432" w14:textId="77777777" w:rsidR="00B07424" w:rsidRPr="00B07424" w:rsidRDefault="00B07424" w:rsidP="00B07424">
            <w:pPr>
              <w:spacing w:after="0" w:line="240" w:lineRule="auto"/>
              <w:rPr>
                <w:rFonts w:ascii="Times New Roman" w:eastAsia="Times New Roman" w:hAnsi="Times New Roman"/>
                <w:i/>
                <w:iCs/>
                <w:sz w:val="24"/>
                <w:szCs w:val="24"/>
                <w:lang w:eastAsia="ru-RU"/>
              </w:rPr>
            </w:pPr>
          </w:p>
        </w:tc>
        <w:tc>
          <w:tcPr>
            <w:tcW w:w="6520" w:type="dxa"/>
            <w:tcBorders>
              <w:top w:val="nil"/>
              <w:left w:val="nil"/>
              <w:bottom w:val="nil"/>
              <w:right w:val="single" w:sz="4" w:space="0" w:color="auto"/>
            </w:tcBorders>
            <w:shd w:val="clear" w:color="auto" w:fill="auto"/>
            <w:hideMark/>
          </w:tcPr>
          <w:p w14:paraId="6A92B870"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сурдопереводчик (тифлосурдопереводчик)</w:t>
            </w:r>
          </w:p>
        </w:tc>
      </w:tr>
      <w:tr w:rsidR="00B07424" w:rsidRPr="00B07424" w14:paraId="6400CB2B"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764E062"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07424">
              <w:rPr>
                <w:rFonts w:ascii="Times New Roman" w:eastAsia="Times New Roman" w:hAnsi="Times New Roman"/>
                <w:b/>
                <w:bCs/>
                <w:sz w:val="24"/>
                <w:szCs w:val="24"/>
                <w:lang w:eastAsia="ru-RU"/>
              </w:rPr>
              <w:t>4. Доброжелательность и вежливость работников организации</w:t>
            </w:r>
          </w:p>
        </w:tc>
      </w:tr>
      <w:tr w:rsidR="00B07424" w:rsidRPr="00B07424" w14:paraId="601427C4" w14:textId="77777777" w:rsidTr="0096558E">
        <w:trPr>
          <w:trHeight w:val="165"/>
        </w:trPr>
        <w:tc>
          <w:tcPr>
            <w:tcW w:w="14720" w:type="dxa"/>
            <w:gridSpan w:val="2"/>
            <w:tcBorders>
              <w:top w:val="nil"/>
              <w:left w:val="single" w:sz="4" w:space="0" w:color="auto"/>
              <w:bottom w:val="nil"/>
              <w:right w:val="single" w:sz="4" w:space="0" w:color="auto"/>
            </w:tcBorders>
            <w:shd w:val="clear" w:color="auto" w:fill="auto"/>
            <w:noWrap/>
            <w:vAlign w:val="center"/>
            <w:hideMark/>
          </w:tcPr>
          <w:p w14:paraId="0D7F19F9"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B07424" w:rsidRPr="00B07424" w14:paraId="2BCB79E1"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04680E5"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07424">
              <w:rPr>
                <w:rFonts w:ascii="Times New Roman" w:eastAsia="Times New Roman" w:hAnsi="Times New Roman"/>
                <w:b/>
                <w:bCs/>
                <w:sz w:val="24"/>
                <w:szCs w:val="24"/>
                <w:lang w:eastAsia="ru-RU"/>
              </w:rPr>
              <w:t>5. Удовлетворенность условиями ведения образовательной деятельности организацией</w:t>
            </w:r>
          </w:p>
        </w:tc>
      </w:tr>
      <w:tr w:rsidR="00B07424" w:rsidRPr="00B07424" w14:paraId="448B7444" w14:textId="77777777" w:rsidTr="0096558E">
        <w:trPr>
          <w:trHeight w:val="48"/>
        </w:trPr>
        <w:tc>
          <w:tcPr>
            <w:tcW w:w="14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0F786B"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96558E" w:rsidRPr="00B07424" w14:paraId="3112B12D" w14:textId="77777777" w:rsidTr="0096558E">
        <w:trPr>
          <w:trHeight w:val="289"/>
        </w:trPr>
        <w:tc>
          <w:tcPr>
            <w:tcW w:w="14720" w:type="dxa"/>
            <w:gridSpan w:val="2"/>
            <w:tcBorders>
              <w:top w:val="nil"/>
              <w:left w:val="single" w:sz="4" w:space="0" w:color="auto"/>
              <w:bottom w:val="single" w:sz="4" w:space="0" w:color="auto"/>
              <w:right w:val="single" w:sz="4" w:space="0" w:color="auto"/>
            </w:tcBorders>
            <w:shd w:val="clear" w:color="auto" w:fill="auto"/>
            <w:vAlign w:val="bottom"/>
            <w:hideMark/>
          </w:tcPr>
          <w:p w14:paraId="34F834E9" w14:textId="77777777" w:rsidR="0096558E" w:rsidRPr="00B07424" w:rsidRDefault="0096558E"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w:t>
            </w:r>
          </w:p>
        </w:tc>
      </w:tr>
      <w:tr w:rsidR="00B07424" w:rsidRPr="00B07424" w14:paraId="3C4A5D8D" w14:textId="77777777" w:rsidTr="0096558E">
        <w:trPr>
          <w:trHeight w:val="283"/>
        </w:trPr>
        <w:tc>
          <w:tcPr>
            <w:tcW w:w="14720" w:type="dxa"/>
            <w:gridSpan w:val="2"/>
            <w:tcBorders>
              <w:top w:val="single" w:sz="4" w:space="0" w:color="auto"/>
              <w:left w:val="single" w:sz="4" w:space="0" w:color="auto"/>
              <w:bottom w:val="nil"/>
              <w:right w:val="single" w:sz="4" w:space="0" w:color="auto"/>
            </w:tcBorders>
            <w:shd w:val="clear" w:color="auto" w:fill="auto"/>
            <w:vAlign w:val="bottom"/>
            <w:hideMark/>
          </w:tcPr>
          <w:p w14:paraId="3523DFB8" w14:textId="05122A10" w:rsidR="00B07424" w:rsidRPr="00B07424" w:rsidRDefault="00AE568C" w:rsidP="00B07424">
            <w:pPr>
              <w:spacing w:after="0" w:line="240" w:lineRule="auto"/>
              <w:jc w:val="center"/>
              <w:rPr>
                <w:rFonts w:ascii="Times New Roman" w:eastAsia="Times New Roman" w:hAnsi="Times New Roman"/>
                <w:b/>
                <w:bCs/>
                <w:sz w:val="24"/>
                <w:szCs w:val="24"/>
                <w:lang w:eastAsia="ru-RU"/>
              </w:rPr>
            </w:pPr>
            <w:r w:rsidRPr="00BB3A7E">
              <w:rPr>
                <w:rFonts w:ascii="Times New Roman" w:eastAsia="Times New Roman" w:hAnsi="Times New Roman"/>
                <w:b/>
                <w:bCs/>
                <w:sz w:val="24"/>
                <w:szCs w:val="24"/>
                <w:highlight w:val="yellow"/>
                <w:lang w:eastAsia="ru-RU"/>
              </w:rPr>
              <w:t xml:space="preserve">Муниципальное бюджетное учреждение дополнительного образования </w:t>
            </w:r>
            <w:r w:rsidR="001D1DDC" w:rsidRPr="00BB3A7E">
              <w:rPr>
                <w:rFonts w:ascii="Times New Roman" w:hAnsi="Times New Roman"/>
                <w:color w:val="000000"/>
                <w:sz w:val="24"/>
                <w:szCs w:val="24"/>
                <w:highlight w:val="yellow"/>
                <w:shd w:val="clear" w:color="auto" w:fill="FFFFFF"/>
              </w:rPr>
              <w:t>"</w:t>
            </w:r>
            <w:r w:rsidRPr="00BB3A7E">
              <w:rPr>
                <w:rFonts w:ascii="Times New Roman" w:eastAsia="Times New Roman" w:hAnsi="Times New Roman"/>
                <w:b/>
                <w:bCs/>
                <w:sz w:val="24"/>
                <w:szCs w:val="24"/>
                <w:highlight w:val="yellow"/>
                <w:lang w:eastAsia="ru-RU"/>
              </w:rPr>
              <w:t>Детская художественная школа имени В.А. Серова</w:t>
            </w:r>
            <w:r w:rsidR="001D1DDC" w:rsidRPr="00BB3A7E">
              <w:rPr>
                <w:rFonts w:ascii="Times New Roman" w:hAnsi="Times New Roman"/>
                <w:color w:val="000000"/>
                <w:sz w:val="24"/>
                <w:szCs w:val="24"/>
                <w:highlight w:val="yellow"/>
                <w:shd w:val="clear" w:color="auto" w:fill="FFFFFF"/>
              </w:rPr>
              <w:t>"</w:t>
            </w:r>
          </w:p>
        </w:tc>
      </w:tr>
      <w:tr w:rsidR="00B07424" w:rsidRPr="00B07424" w14:paraId="20BB56BD"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BF3BD8C"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1. Открытость и доступность информации об организации, осуществляющей образовательную деятельность</w:t>
            </w:r>
          </w:p>
        </w:tc>
      </w:tr>
      <w:tr w:rsidR="00B07424" w:rsidRPr="00B07424" w14:paraId="3D5D4E46" w14:textId="77777777" w:rsidTr="00B07424">
        <w:trPr>
          <w:trHeight w:val="576"/>
        </w:trPr>
        <w:tc>
          <w:tcPr>
            <w:tcW w:w="14720" w:type="dxa"/>
            <w:gridSpan w:val="2"/>
            <w:tcBorders>
              <w:top w:val="nil"/>
              <w:left w:val="single" w:sz="4" w:space="0" w:color="auto"/>
              <w:bottom w:val="single" w:sz="4" w:space="0" w:color="auto"/>
              <w:right w:val="single" w:sz="4" w:space="0" w:color="auto"/>
            </w:tcBorders>
            <w:shd w:val="clear" w:color="auto" w:fill="auto"/>
            <w:vAlign w:val="bottom"/>
            <w:hideMark/>
          </w:tcPr>
          <w:p w14:paraId="4DFB50F3"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 xml:space="preserve">Несоответствие показателя 1.1.2 -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 в следующих пунктах: </w:t>
            </w:r>
          </w:p>
        </w:tc>
      </w:tr>
      <w:tr w:rsidR="00B07424" w:rsidRPr="00B07424" w14:paraId="2E30E05F" w14:textId="77777777" w:rsidTr="0096558E">
        <w:trPr>
          <w:trHeight w:val="58"/>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3F909EA8"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14. Отчет о результатах самообследования</w:t>
            </w:r>
          </w:p>
        </w:tc>
        <w:tc>
          <w:tcPr>
            <w:tcW w:w="6520" w:type="dxa"/>
            <w:tcBorders>
              <w:top w:val="nil"/>
              <w:left w:val="nil"/>
              <w:bottom w:val="single" w:sz="4" w:space="0" w:color="auto"/>
              <w:right w:val="single" w:sz="4" w:space="0" w:color="auto"/>
            </w:tcBorders>
            <w:shd w:val="clear" w:color="auto" w:fill="auto"/>
            <w:vAlign w:val="center"/>
            <w:hideMark/>
          </w:tcPr>
          <w:p w14:paraId="2A237AF5"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не актуальна, данные за 2023 г</w:t>
            </w:r>
          </w:p>
        </w:tc>
      </w:tr>
      <w:tr w:rsidR="00B07424" w:rsidRPr="00B07424" w14:paraId="198C1321" w14:textId="77777777" w:rsidTr="009C1B03">
        <w:trPr>
          <w:trHeight w:val="418"/>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241C6E69" w14:textId="6209B03B"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13. Локальные нормативные акты, предусмотренные ч.2 ст.30 ФЗ от 29.12.2012 г. № 273-ФЗ </w:t>
            </w:r>
            <w:r w:rsidR="00CC0263">
              <w:rPr>
                <w:rFonts w:ascii="Times New Roman" w:eastAsia="Times New Roman" w:hAnsi="Times New Roman"/>
                <w:sz w:val="24"/>
                <w:szCs w:val="24"/>
                <w:lang w:eastAsia="ru-RU"/>
              </w:rPr>
              <w:t>«</w:t>
            </w:r>
            <w:r w:rsidRPr="00B07424">
              <w:rPr>
                <w:rFonts w:ascii="Times New Roman" w:eastAsia="Times New Roman" w:hAnsi="Times New Roman"/>
                <w:sz w:val="24"/>
                <w:szCs w:val="24"/>
                <w:lang w:eastAsia="ru-RU"/>
              </w:rPr>
              <w:t>Об образовании в РФ</w:t>
            </w:r>
            <w:r w:rsidR="00CC0263">
              <w:rPr>
                <w:rFonts w:ascii="Times New Roman" w:eastAsia="Times New Roman" w:hAnsi="Times New Roman"/>
                <w:sz w:val="24"/>
                <w:szCs w:val="24"/>
                <w:lang w:eastAsia="ru-RU"/>
              </w:rPr>
              <w:t>»</w:t>
            </w:r>
            <w:r w:rsidRPr="00B07424">
              <w:rPr>
                <w:rFonts w:ascii="Times New Roman" w:eastAsia="Times New Roman" w:hAnsi="Times New Roman"/>
                <w:sz w:val="24"/>
                <w:szCs w:val="24"/>
                <w:lang w:eastAsia="ru-RU"/>
              </w:rPr>
              <w:t xml:space="preserve">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6520" w:type="dxa"/>
            <w:tcBorders>
              <w:top w:val="nil"/>
              <w:left w:val="nil"/>
              <w:bottom w:val="single" w:sz="4" w:space="0" w:color="auto"/>
              <w:right w:val="single" w:sz="4" w:space="0" w:color="auto"/>
            </w:tcBorders>
            <w:shd w:val="clear" w:color="auto" w:fill="auto"/>
            <w:vAlign w:val="center"/>
            <w:hideMark/>
          </w:tcPr>
          <w:p w14:paraId="71C47A13"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часть документов представлена без подписей и печатей</w:t>
            </w:r>
          </w:p>
        </w:tc>
      </w:tr>
      <w:tr w:rsidR="00B07424" w:rsidRPr="00B07424" w14:paraId="71BA5421" w14:textId="77777777" w:rsidTr="0096558E">
        <w:trPr>
          <w:trHeight w:val="1126"/>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2DC6A5F1"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lastRenderedPageBreak/>
              <w:t xml:space="preserve">19. О численности обучающихся за счет бюджетных ассигнований федерального бюджета, бюджетов субъектов РФ 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 </w:t>
            </w:r>
            <w:r w:rsidRPr="00B07424">
              <w:rPr>
                <w:rFonts w:ascii="Times New Roman" w:eastAsia="Times New Roman" w:hAnsi="Times New Roman"/>
                <w:i/>
                <w:iCs/>
                <w:sz w:val="24"/>
                <w:szCs w:val="24"/>
                <w:lang w:eastAsia="ru-RU"/>
              </w:rPr>
              <w:t xml:space="preserve">электронный документ с ЭП </w:t>
            </w:r>
          </w:p>
        </w:tc>
        <w:tc>
          <w:tcPr>
            <w:tcW w:w="6520" w:type="dxa"/>
            <w:tcBorders>
              <w:top w:val="nil"/>
              <w:left w:val="nil"/>
              <w:bottom w:val="single" w:sz="4" w:space="0" w:color="auto"/>
              <w:right w:val="single" w:sz="4" w:space="0" w:color="auto"/>
            </w:tcBorders>
            <w:shd w:val="clear" w:color="auto" w:fill="auto"/>
            <w:vAlign w:val="center"/>
            <w:hideMark/>
          </w:tcPr>
          <w:p w14:paraId="38D8D6EF"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представлена не в форме электронного документа, без ЭП</w:t>
            </w:r>
          </w:p>
        </w:tc>
      </w:tr>
      <w:tr w:rsidR="00B07424" w:rsidRPr="00B07424" w14:paraId="65063F5C" w14:textId="77777777" w:rsidTr="0096558E">
        <w:trPr>
          <w:trHeight w:val="387"/>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143A76DE"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20. О языка(х), на котором осуществляется образование (обучение) </w:t>
            </w:r>
            <w:r w:rsidRPr="00B07424">
              <w:rPr>
                <w:rFonts w:ascii="Times New Roman" w:eastAsia="Times New Roman" w:hAnsi="Times New Roman"/>
                <w:i/>
                <w:iCs/>
                <w:sz w:val="24"/>
                <w:szCs w:val="24"/>
                <w:lang w:eastAsia="ru-RU"/>
              </w:rPr>
              <w:t>(в виде эл документа с ЭП, с приложением обр программы или эл активной ссылки)</w:t>
            </w:r>
          </w:p>
        </w:tc>
        <w:tc>
          <w:tcPr>
            <w:tcW w:w="6520" w:type="dxa"/>
            <w:tcBorders>
              <w:top w:val="nil"/>
              <w:left w:val="nil"/>
              <w:bottom w:val="single" w:sz="4" w:space="0" w:color="auto"/>
              <w:right w:val="single" w:sz="4" w:space="0" w:color="auto"/>
            </w:tcBorders>
            <w:shd w:val="clear" w:color="auto" w:fill="auto"/>
            <w:vAlign w:val="center"/>
            <w:hideMark/>
          </w:tcPr>
          <w:p w14:paraId="21EEE650"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положение о языке образования - загружается только 1 страница, без подписи и печати</w:t>
            </w:r>
          </w:p>
        </w:tc>
      </w:tr>
      <w:tr w:rsidR="00B07424" w:rsidRPr="00B07424" w14:paraId="582DB686" w14:textId="77777777" w:rsidTr="00B07424">
        <w:trPr>
          <w:trHeight w:val="636"/>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3BB9A462"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26. Информация об обеспечении доступа в здания образовательной организации инвалидов и лиц с ограниченными возможностями здоровья</w:t>
            </w:r>
          </w:p>
        </w:tc>
        <w:tc>
          <w:tcPr>
            <w:tcW w:w="6520" w:type="dxa"/>
            <w:tcBorders>
              <w:top w:val="nil"/>
              <w:left w:val="nil"/>
              <w:bottom w:val="single" w:sz="4" w:space="0" w:color="auto"/>
              <w:right w:val="single" w:sz="4" w:space="0" w:color="auto"/>
            </w:tcBorders>
            <w:shd w:val="clear" w:color="auto" w:fill="auto"/>
            <w:vAlign w:val="center"/>
            <w:hideMark/>
          </w:tcPr>
          <w:p w14:paraId="5BE41605"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отсутствует</w:t>
            </w:r>
          </w:p>
        </w:tc>
      </w:tr>
      <w:tr w:rsidR="00B07424" w:rsidRPr="00B07424" w14:paraId="5BD5857F" w14:textId="77777777" w:rsidTr="0096558E">
        <w:trPr>
          <w:trHeight w:val="1155"/>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6CC0246B"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30.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tc>
        <w:tc>
          <w:tcPr>
            <w:tcW w:w="6520" w:type="dxa"/>
            <w:tcBorders>
              <w:top w:val="nil"/>
              <w:left w:val="nil"/>
              <w:bottom w:val="single" w:sz="4" w:space="0" w:color="auto"/>
              <w:right w:val="single" w:sz="4" w:space="0" w:color="auto"/>
            </w:tcBorders>
            <w:shd w:val="clear" w:color="auto" w:fill="auto"/>
            <w:vAlign w:val="center"/>
            <w:hideMark/>
          </w:tcPr>
          <w:p w14:paraId="224212BC"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не актуальна, данные за 2023 г</w:t>
            </w:r>
          </w:p>
        </w:tc>
      </w:tr>
      <w:tr w:rsidR="00B07424" w:rsidRPr="00B07424" w14:paraId="1678E77E" w14:textId="77777777" w:rsidTr="00B07424">
        <w:trPr>
          <w:trHeight w:val="624"/>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296F32C1"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31. Информация о поступлении финансовых и материальных средств по итогам финансового года</w:t>
            </w:r>
          </w:p>
        </w:tc>
        <w:tc>
          <w:tcPr>
            <w:tcW w:w="6520" w:type="dxa"/>
            <w:tcBorders>
              <w:top w:val="nil"/>
              <w:left w:val="nil"/>
              <w:bottom w:val="single" w:sz="4" w:space="0" w:color="auto"/>
              <w:right w:val="single" w:sz="4" w:space="0" w:color="auto"/>
            </w:tcBorders>
            <w:shd w:val="clear" w:color="auto" w:fill="auto"/>
            <w:vAlign w:val="center"/>
            <w:hideMark/>
          </w:tcPr>
          <w:p w14:paraId="29FAD2E2"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отсутствует</w:t>
            </w:r>
          </w:p>
        </w:tc>
      </w:tr>
      <w:tr w:rsidR="00B07424" w:rsidRPr="00B07424" w14:paraId="2976F5BB" w14:textId="77777777" w:rsidTr="00B07424">
        <w:trPr>
          <w:trHeight w:val="624"/>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375599E0"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32. Информация о расходовании финансовых и материальных средств по итогам финансового года </w:t>
            </w:r>
          </w:p>
        </w:tc>
        <w:tc>
          <w:tcPr>
            <w:tcW w:w="6520" w:type="dxa"/>
            <w:tcBorders>
              <w:top w:val="nil"/>
              <w:left w:val="nil"/>
              <w:bottom w:val="single" w:sz="4" w:space="0" w:color="auto"/>
              <w:right w:val="single" w:sz="4" w:space="0" w:color="auto"/>
            </w:tcBorders>
            <w:shd w:val="clear" w:color="auto" w:fill="auto"/>
            <w:vAlign w:val="center"/>
            <w:hideMark/>
          </w:tcPr>
          <w:p w14:paraId="69FCFCB1"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отсутствует</w:t>
            </w:r>
          </w:p>
        </w:tc>
      </w:tr>
      <w:tr w:rsidR="00B07424" w:rsidRPr="00B07424" w14:paraId="05D01243" w14:textId="77777777" w:rsidTr="0096558E">
        <w:trPr>
          <w:trHeight w:val="883"/>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53BDE232"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33. Копия плана финансово-хозяйственной деятельности образовательной организации, утвержденного в установленном законодательством РФ порядке, или бюджетной сметы образовательной организации </w:t>
            </w:r>
            <w:r w:rsidRPr="00B07424">
              <w:rPr>
                <w:rFonts w:ascii="Times New Roman" w:eastAsia="Times New Roman" w:hAnsi="Times New Roman"/>
                <w:i/>
                <w:iCs/>
                <w:sz w:val="24"/>
                <w:szCs w:val="24"/>
                <w:lang w:eastAsia="ru-RU"/>
              </w:rPr>
              <w:t>(в форме эл документа)</w:t>
            </w:r>
          </w:p>
        </w:tc>
        <w:tc>
          <w:tcPr>
            <w:tcW w:w="6520" w:type="dxa"/>
            <w:tcBorders>
              <w:top w:val="nil"/>
              <w:left w:val="nil"/>
              <w:bottom w:val="single" w:sz="4" w:space="0" w:color="auto"/>
              <w:right w:val="single" w:sz="4" w:space="0" w:color="auto"/>
            </w:tcBorders>
            <w:shd w:val="clear" w:color="auto" w:fill="auto"/>
            <w:vAlign w:val="center"/>
            <w:hideMark/>
          </w:tcPr>
          <w:p w14:paraId="369B7B25"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информация не актуальна, данные на 2024 г</w:t>
            </w:r>
          </w:p>
        </w:tc>
      </w:tr>
      <w:tr w:rsidR="00B07424" w:rsidRPr="00B07424" w14:paraId="41616B88" w14:textId="77777777" w:rsidTr="00B07424">
        <w:trPr>
          <w:trHeight w:val="1872"/>
        </w:trPr>
        <w:tc>
          <w:tcPr>
            <w:tcW w:w="8200" w:type="dxa"/>
            <w:tcBorders>
              <w:top w:val="nil"/>
              <w:left w:val="single" w:sz="4" w:space="0" w:color="auto"/>
              <w:bottom w:val="single" w:sz="4" w:space="0" w:color="auto"/>
              <w:right w:val="single" w:sz="4" w:space="0" w:color="auto"/>
            </w:tcBorders>
            <w:shd w:val="clear" w:color="auto" w:fill="auto"/>
            <w:vAlign w:val="center"/>
            <w:hideMark/>
          </w:tcPr>
          <w:p w14:paraId="1A594353"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34.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520" w:type="dxa"/>
            <w:tcBorders>
              <w:top w:val="nil"/>
              <w:left w:val="nil"/>
              <w:bottom w:val="single" w:sz="4" w:space="0" w:color="auto"/>
              <w:right w:val="single" w:sz="4" w:space="0" w:color="auto"/>
            </w:tcBorders>
            <w:shd w:val="clear" w:color="auto" w:fill="auto"/>
            <w:vAlign w:val="center"/>
            <w:hideMark/>
          </w:tcPr>
          <w:p w14:paraId="6D78765B"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не понятна актуальность информации, не указан год</w:t>
            </w:r>
          </w:p>
        </w:tc>
      </w:tr>
      <w:tr w:rsidR="00B07424" w:rsidRPr="00B07424" w14:paraId="7C0D6D0E" w14:textId="77777777" w:rsidTr="00B07424">
        <w:trPr>
          <w:trHeight w:val="54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671E97" w14:textId="77777777" w:rsidR="00B07424" w:rsidRPr="00B07424" w:rsidRDefault="00B07424" w:rsidP="00B07424">
            <w:pPr>
              <w:spacing w:after="0" w:line="240" w:lineRule="auto"/>
              <w:jc w:val="center"/>
              <w:rPr>
                <w:rFonts w:ascii="Times New Roman" w:eastAsia="Times New Roman" w:hAnsi="Times New Roman"/>
                <w:i/>
                <w:iCs/>
                <w:color w:val="000000"/>
                <w:sz w:val="24"/>
                <w:szCs w:val="24"/>
                <w:lang w:eastAsia="ru-RU"/>
              </w:rPr>
            </w:pPr>
            <w:r w:rsidRPr="00B07424">
              <w:rPr>
                <w:rFonts w:ascii="Times New Roman" w:eastAsia="Times New Roman" w:hAnsi="Times New Roman"/>
                <w:i/>
                <w:iCs/>
                <w:color w:val="000000"/>
                <w:sz w:val="24"/>
                <w:szCs w:val="24"/>
                <w:lang w:eastAsia="ru-RU"/>
              </w:rPr>
              <w:t>Несоответствие показателя 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w:t>
            </w:r>
          </w:p>
        </w:tc>
      </w:tr>
      <w:tr w:rsidR="00B07424" w:rsidRPr="00B07424" w14:paraId="4EE922AA" w14:textId="77777777" w:rsidTr="0096558E">
        <w:trPr>
          <w:trHeight w:val="128"/>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1DA900"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lastRenderedPageBreak/>
              <w:t>Форма подачи электронного сообщения на сайте не функционирует (отсутствует возможность формы подачи электронного обращения)</w:t>
            </w:r>
          </w:p>
        </w:tc>
      </w:tr>
      <w:tr w:rsidR="00B07424" w:rsidRPr="00B07424" w14:paraId="1C5917CC" w14:textId="77777777" w:rsidTr="0096558E">
        <w:trPr>
          <w:trHeight w:val="76"/>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0E3C067"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Форма подачи электронного сообщения на сайте не функционирует (невозможно получить ответ на обращение)</w:t>
            </w:r>
          </w:p>
        </w:tc>
      </w:tr>
      <w:tr w:rsidR="00B07424" w:rsidRPr="00B07424" w14:paraId="172CCA7C" w14:textId="77777777" w:rsidTr="00B07424">
        <w:trPr>
          <w:trHeight w:val="360"/>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2A190"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На сайте организации отсутствует раздел "Часто задаваемые вопросы"</w:t>
            </w:r>
          </w:p>
        </w:tc>
      </w:tr>
      <w:tr w:rsidR="00B07424" w:rsidRPr="00B07424" w14:paraId="16E1A12B" w14:textId="77777777" w:rsidTr="0096558E">
        <w:trPr>
          <w:trHeight w:val="185"/>
        </w:trPr>
        <w:tc>
          <w:tcPr>
            <w:tcW w:w="1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C13A"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Чат-бот с получателем услуг отсутствует на сайте организации</w:t>
            </w:r>
          </w:p>
        </w:tc>
      </w:tr>
      <w:tr w:rsidR="00B07424" w:rsidRPr="00B07424" w14:paraId="750E2DA7" w14:textId="77777777" w:rsidTr="0096558E">
        <w:trPr>
          <w:trHeight w:val="58"/>
        </w:trPr>
        <w:tc>
          <w:tcPr>
            <w:tcW w:w="14720" w:type="dxa"/>
            <w:gridSpan w:val="2"/>
            <w:tcBorders>
              <w:top w:val="single" w:sz="4" w:space="0" w:color="auto"/>
              <w:left w:val="single" w:sz="4" w:space="0" w:color="auto"/>
              <w:bottom w:val="nil"/>
              <w:right w:val="single" w:sz="4" w:space="0" w:color="auto"/>
            </w:tcBorders>
            <w:shd w:val="clear" w:color="auto" w:fill="auto"/>
            <w:noWrap/>
            <w:vAlign w:val="bottom"/>
            <w:hideMark/>
          </w:tcPr>
          <w:p w14:paraId="68F0B2F4" w14:textId="77777777" w:rsidR="00B07424" w:rsidRPr="00B07424" w:rsidRDefault="00B07424" w:rsidP="00B07424">
            <w:pPr>
              <w:spacing w:after="0" w:line="240" w:lineRule="auto"/>
              <w:jc w:val="center"/>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страница в социальных сетях/ссылка на сайте организации на страницу в социальных сетях</w:t>
            </w:r>
          </w:p>
        </w:tc>
      </w:tr>
      <w:tr w:rsidR="00B07424" w:rsidRPr="00B07424" w14:paraId="0E316BDD" w14:textId="77777777" w:rsidTr="00B07424">
        <w:trPr>
          <w:trHeight w:val="372"/>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BFA58E7"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2. Комфортность условий, в которых осуществляется образовательная деятельность</w:t>
            </w:r>
          </w:p>
        </w:tc>
      </w:tr>
      <w:tr w:rsidR="00B07424" w:rsidRPr="00B07424" w14:paraId="3F9803E1" w14:textId="77777777" w:rsidTr="0096558E">
        <w:trPr>
          <w:trHeight w:val="163"/>
        </w:trPr>
        <w:tc>
          <w:tcPr>
            <w:tcW w:w="14720" w:type="dxa"/>
            <w:gridSpan w:val="2"/>
            <w:tcBorders>
              <w:top w:val="nil"/>
              <w:left w:val="single" w:sz="4" w:space="0" w:color="auto"/>
              <w:bottom w:val="nil"/>
              <w:right w:val="single" w:sz="4" w:space="0" w:color="auto"/>
            </w:tcBorders>
            <w:shd w:val="clear" w:color="auto" w:fill="auto"/>
            <w:noWrap/>
            <w:vAlign w:val="center"/>
            <w:hideMark/>
          </w:tcPr>
          <w:p w14:paraId="1903BDE0"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B07424" w:rsidRPr="00B07424" w14:paraId="4B3BDAE4" w14:textId="77777777" w:rsidTr="0096558E">
        <w:trPr>
          <w:trHeight w:val="153"/>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45D9AFD8" w14:textId="77777777" w:rsidR="00B07424" w:rsidRPr="00B07424" w:rsidRDefault="00B07424" w:rsidP="00B07424">
            <w:pPr>
              <w:spacing w:after="0" w:line="240" w:lineRule="auto"/>
              <w:jc w:val="center"/>
              <w:rPr>
                <w:rFonts w:ascii="Times New Roman" w:eastAsia="Times New Roman" w:hAnsi="Times New Roman"/>
                <w:b/>
                <w:bCs/>
                <w:color w:val="000000"/>
                <w:sz w:val="24"/>
                <w:szCs w:val="24"/>
                <w:lang w:eastAsia="ru-RU"/>
              </w:rPr>
            </w:pPr>
            <w:r w:rsidRPr="00B07424">
              <w:rPr>
                <w:rFonts w:ascii="Times New Roman" w:eastAsia="Times New Roman" w:hAnsi="Times New Roman"/>
                <w:b/>
                <w:bCs/>
                <w:color w:val="000000"/>
                <w:sz w:val="24"/>
                <w:szCs w:val="24"/>
                <w:lang w:eastAsia="ru-RU"/>
              </w:rPr>
              <w:t>3. Доступность услуг для инвалидов</w:t>
            </w:r>
          </w:p>
        </w:tc>
      </w:tr>
      <w:tr w:rsidR="00B07424" w:rsidRPr="00B07424" w14:paraId="794C1651" w14:textId="77777777" w:rsidTr="00B07424">
        <w:trPr>
          <w:trHeight w:val="624"/>
        </w:trPr>
        <w:tc>
          <w:tcPr>
            <w:tcW w:w="8200" w:type="dxa"/>
            <w:vMerge w:val="restart"/>
            <w:tcBorders>
              <w:top w:val="nil"/>
              <w:left w:val="single" w:sz="4" w:space="0" w:color="auto"/>
              <w:bottom w:val="single" w:sz="4" w:space="0" w:color="auto"/>
              <w:right w:val="single" w:sz="4" w:space="0" w:color="auto"/>
            </w:tcBorders>
            <w:shd w:val="clear" w:color="auto" w:fill="auto"/>
            <w:hideMark/>
          </w:tcPr>
          <w:p w14:paraId="52494C78" w14:textId="1AE3AAF1" w:rsidR="00B07424" w:rsidRPr="00B07424" w:rsidRDefault="00B07424" w:rsidP="00B07424">
            <w:pPr>
              <w:spacing w:after="0" w:line="240" w:lineRule="auto"/>
              <w:jc w:val="center"/>
              <w:rPr>
                <w:rFonts w:ascii="Times New Roman" w:eastAsia="Times New Roman" w:hAnsi="Times New Roman"/>
                <w:i/>
                <w:iCs/>
                <w:sz w:val="24"/>
                <w:szCs w:val="24"/>
                <w:lang w:eastAsia="ru-RU"/>
              </w:rPr>
            </w:pPr>
            <w:r w:rsidRPr="00B07424">
              <w:rPr>
                <w:rFonts w:ascii="Times New Roman" w:eastAsia="Times New Roman" w:hAnsi="Times New Roman"/>
                <w:i/>
                <w:iCs/>
                <w:sz w:val="24"/>
                <w:szCs w:val="24"/>
                <w:lang w:eastAsia="ru-RU"/>
              </w:rPr>
              <w:t xml:space="preserve">Несоответствие показателя 3.1 </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Оборудование помещений организации социальной сферы и прилегающей к ней территории с учетом доступности для инвалидов</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 в следующих пунктах:</w:t>
            </w:r>
          </w:p>
        </w:tc>
        <w:tc>
          <w:tcPr>
            <w:tcW w:w="6520" w:type="dxa"/>
            <w:tcBorders>
              <w:top w:val="nil"/>
              <w:left w:val="nil"/>
              <w:bottom w:val="single" w:sz="4" w:space="0" w:color="auto"/>
              <w:right w:val="single" w:sz="4" w:space="0" w:color="auto"/>
            </w:tcBorders>
            <w:shd w:val="clear" w:color="auto" w:fill="auto"/>
            <w:hideMark/>
          </w:tcPr>
          <w:p w14:paraId="61078A28"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Отсутствуют выделенные специальные парковочные места для инвалидов </w:t>
            </w:r>
          </w:p>
        </w:tc>
      </w:tr>
      <w:tr w:rsidR="00B07424" w:rsidRPr="00B07424" w14:paraId="2EC41309" w14:textId="77777777" w:rsidTr="0096558E">
        <w:trPr>
          <w:trHeight w:val="957"/>
        </w:trPr>
        <w:tc>
          <w:tcPr>
            <w:tcW w:w="8200" w:type="dxa"/>
            <w:vMerge/>
            <w:tcBorders>
              <w:top w:val="nil"/>
              <w:left w:val="single" w:sz="4" w:space="0" w:color="auto"/>
              <w:bottom w:val="single" w:sz="4" w:space="0" w:color="auto"/>
              <w:right w:val="single" w:sz="4" w:space="0" w:color="auto"/>
            </w:tcBorders>
            <w:shd w:val="clear" w:color="auto" w:fill="auto"/>
            <w:vAlign w:val="center"/>
            <w:hideMark/>
          </w:tcPr>
          <w:p w14:paraId="77010FF1" w14:textId="77777777" w:rsidR="00B07424" w:rsidRPr="00B07424" w:rsidRDefault="00B07424" w:rsidP="00B07424">
            <w:pPr>
              <w:spacing w:after="0" w:line="240" w:lineRule="auto"/>
              <w:rPr>
                <w:rFonts w:ascii="Times New Roman" w:eastAsia="Times New Roman" w:hAnsi="Times New Roman"/>
                <w:i/>
                <w:iCs/>
                <w:sz w:val="24"/>
                <w:szCs w:val="24"/>
                <w:lang w:eastAsia="ru-RU"/>
              </w:rPr>
            </w:pPr>
          </w:p>
        </w:tc>
        <w:tc>
          <w:tcPr>
            <w:tcW w:w="6520" w:type="dxa"/>
            <w:tcBorders>
              <w:top w:val="nil"/>
              <w:left w:val="nil"/>
              <w:bottom w:val="single" w:sz="4" w:space="0" w:color="auto"/>
              <w:right w:val="single" w:sz="4" w:space="0" w:color="auto"/>
            </w:tcBorders>
            <w:shd w:val="clear" w:color="auto" w:fill="auto"/>
            <w:hideMark/>
          </w:tcPr>
          <w:p w14:paraId="7ECD8DC1"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В организации частично не соблюдается требования к расширенным дверным проемам, необходимым для передвижения инвалидов на коляске, частично </w:t>
            </w:r>
            <w:r w:rsidR="0096558E" w:rsidRPr="00B07424">
              <w:rPr>
                <w:rFonts w:ascii="Times New Roman" w:eastAsia="Times New Roman" w:hAnsi="Times New Roman"/>
                <w:color w:val="000000"/>
                <w:sz w:val="24"/>
                <w:szCs w:val="24"/>
                <w:lang w:eastAsia="ru-RU"/>
              </w:rPr>
              <w:t>отсутствуют</w:t>
            </w:r>
            <w:r w:rsidRPr="00B07424">
              <w:rPr>
                <w:rFonts w:ascii="Times New Roman" w:eastAsia="Times New Roman" w:hAnsi="Times New Roman"/>
                <w:color w:val="000000"/>
                <w:sz w:val="24"/>
                <w:szCs w:val="24"/>
                <w:lang w:eastAsia="ru-RU"/>
              </w:rPr>
              <w:t xml:space="preserve"> поручни и адаптированные лифты</w:t>
            </w:r>
          </w:p>
        </w:tc>
      </w:tr>
      <w:tr w:rsidR="00B07424" w:rsidRPr="00B07424" w14:paraId="54763699" w14:textId="77777777" w:rsidTr="00B07424">
        <w:trPr>
          <w:trHeight w:val="360"/>
        </w:trPr>
        <w:tc>
          <w:tcPr>
            <w:tcW w:w="8200" w:type="dxa"/>
            <w:vMerge/>
            <w:tcBorders>
              <w:top w:val="nil"/>
              <w:left w:val="single" w:sz="4" w:space="0" w:color="auto"/>
              <w:bottom w:val="single" w:sz="4" w:space="0" w:color="auto"/>
              <w:right w:val="single" w:sz="4" w:space="0" w:color="auto"/>
            </w:tcBorders>
            <w:shd w:val="clear" w:color="auto" w:fill="auto"/>
            <w:vAlign w:val="center"/>
            <w:hideMark/>
          </w:tcPr>
          <w:p w14:paraId="331B05BB" w14:textId="77777777" w:rsidR="00B07424" w:rsidRPr="00B07424" w:rsidRDefault="00B07424" w:rsidP="00B07424">
            <w:pPr>
              <w:spacing w:after="0" w:line="240" w:lineRule="auto"/>
              <w:rPr>
                <w:rFonts w:ascii="Times New Roman" w:eastAsia="Times New Roman" w:hAnsi="Times New Roman"/>
                <w:i/>
                <w:iCs/>
                <w:sz w:val="24"/>
                <w:szCs w:val="24"/>
                <w:lang w:eastAsia="ru-RU"/>
              </w:rPr>
            </w:pPr>
          </w:p>
        </w:tc>
        <w:tc>
          <w:tcPr>
            <w:tcW w:w="6520" w:type="dxa"/>
            <w:tcBorders>
              <w:top w:val="nil"/>
              <w:left w:val="nil"/>
              <w:bottom w:val="single" w:sz="4" w:space="0" w:color="auto"/>
              <w:right w:val="single" w:sz="4" w:space="0" w:color="auto"/>
            </w:tcBorders>
            <w:shd w:val="clear" w:color="auto" w:fill="auto"/>
            <w:hideMark/>
          </w:tcPr>
          <w:p w14:paraId="2EB79906"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В организации отсутствуют сменные кресла-коляски</w:t>
            </w:r>
          </w:p>
        </w:tc>
      </w:tr>
      <w:tr w:rsidR="00B07424" w:rsidRPr="00B07424" w14:paraId="03009A61" w14:textId="77777777" w:rsidTr="0096558E">
        <w:trPr>
          <w:trHeight w:val="626"/>
        </w:trPr>
        <w:tc>
          <w:tcPr>
            <w:tcW w:w="8200" w:type="dxa"/>
            <w:vMerge w:val="restart"/>
            <w:tcBorders>
              <w:top w:val="nil"/>
              <w:left w:val="single" w:sz="4" w:space="0" w:color="auto"/>
              <w:bottom w:val="single" w:sz="4" w:space="0" w:color="auto"/>
              <w:right w:val="single" w:sz="4" w:space="0" w:color="auto"/>
            </w:tcBorders>
            <w:shd w:val="clear" w:color="auto" w:fill="auto"/>
            <w:hideMark/>
          </w:tcPr>
          <w:p w14:paraId="561966FE" w14:textId="4231E3CB" w:rsidR="00B07424" w:rsidRPr="00B07424" w:rsidRDefault="00B07424" w:rsidP="00B07424">
            <w:pPr>
              <w:spacing w:after="0" w:line="240" w:lineRule="auto"/>
              <w:jc w:val="center"/>
              <w:rPr>
                <w:rFonts w:ascii="Times New Roman" w:eastAsia="Times New Roman" w:hAnsi="Times New Roman"/>
                <w:i/>
                <w:iCs/>
                <w:sz w:val="24"/>
                <w:szCs w:val="24"/>
                <w:lang w:eastAsia="ru-RU"/>
              </w:rPr>
            </w:pPr>
            <w:r w:rsidRPr="00B07424">
              <w:rPr>
                <w:rFonts w:ascii="Times New Roman" w:eastAsia="Times New Roman" w:hAnsi="Times New Roman"/>
                <w:i/>
                <w:iCs/>
                <w:sz w:val="24"/>
                <w:szCs w:val="24"/>
                <w:lang w:eastAsia="ru-RU"/>
              </w:rPr>
              <w:t xml:space="preserve">Несоответствие показателя  3.2 </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r w:rsidR="00CC0263">
              <w:rPr>
                <w:rFonts w:ascii="Times New Roman" w:eastAsia="Times New Roman" w:hAnsi="Times New Roman"/>
                <w:i/>
                <w:iCs/>
                <w:sz w:val="24"/>
                <w:szCs w:val="24"/>
                <w:lang w:eastAsia="ru-RU"/>
              </w:rPr>
              <w:t>»</w:t>
            </w:r>
            <w:r w:rsidRPr="00B07424">
              <w:rPr>
                <w:rFonts w:ascii="Times New Roman" w:eastAsia="Times New Roman" w:hAnsi="Times New Roman"/>
                <w:i/>
                <w:iCs/>
                <w:sz w:val="24"/>
                <w:szCs w:val="24"/>
                <w:lang w:eastAsia="ru-RU"/>
              </w:rPr>
              <w:t>, в следующих пунктах:</w:t>
            </w:r>
          </w:p>
        </w:tc>
        <w:tc>
          <w:tcPr>
            <w:tcW w:w="6520" w:type="dxa"/>
            <w:tcBorders>
              <w:top w:val="nil"/>
              <w:left w:val="nil"/>
              <w:bottom w:val="single" w:sz="4" w:space="0" w:color="auto"/>
              <w:right w:val="single" w:sz="4" w:space="0" w:color="auto"/>
            </w:tcBorders>
            <w:shd w:val="clear" w:color="auto" w:fill="auto"/>
            <w:hideMark/>
          </w:tcPr>
          <w:p w14:paraId="27910F31"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 xml:space="preserve">Отсутствует дублирование для инвалидов по слуху и зрению звуковой и зрительной информации с использованием специализированного оборудования.                                                                                                    </w:t>
            </w:r>
          </w:p>
        </w:tc>
      </w:tr>
      <w:tr w:rsidR="00B07424" w:rsidRPr="00B07424" w14:paraId="0525BE08" w14:textId="77777777" w:rsidTr="0096558E">
        <w:trPr>
          <w:trHeight w:val="669"/>
        </w:trPr>
        <w:tc>
          <w:tcPr>
            <w:tcW w:w="8200" w:type="dxa"/>
            <w:vMerge/>
            <w:tcBorders>
              <w:top w:val="nil"/>
              <w:left w:val="single" w:sz="4" w:space="0" w:color="auto"/>
              <w:bottom w:val="single" w:sz="4" w:space="0" w:color="auto"/>
              <w:right w:val="single" w:sz="4" w:space="0" w:color="auto"/>
            </w:tcBorders>
            <w:shd w:val="clear" w:color="auto" w:fill="auto"/>
            <w:vAlign w:val="center"/>
            <w:hideMark/>
          </w:tcPr>
          <w:p w14:paraId="492F2AF8" w14:textId="77777777" w:rsidR="00B07424" w:rsidRPr="00B07424" w:rsidRDefault="00B07424" w:rsidP="00B07424">
            <w:pPr>
              <w:spacing w:after="0" w:line="240" w:lineRule="auto"/>
              <w:rPr>
                <w:rFonts w:ascii="Times New Roman" w:eastAsia="Times New Roman" w:hAnsi="Times New Roman"/>
                <w:i/>
                <w:iCs/>
                <w:sz w:val="24"/>
                <w:szCs w:val="24"/>
                <w:lang w:eastAsia="ru-RU"/>
              </w:rPr>
            </w:pPr>
          </w:p>
        </w:tc>
        <w:tc>
          <w:tcPr>
            <w:tcW w:w="6520" w:type="dxa"/>
            <w:tcBorders>
              <w:top w:val="nil"/>
              <w:left w:val="nil"/>
              <w:bottom w:val="single" w:sz="4" w:space="0" w:color="auto"/>
              <w:right w:val="single" w:sz="4" w:space="0" w:color="auto"/>
            </w:tcBorders>
            <w:shd w:val="clear" w:color="auto" w:fill="auto"/>
            <w:hideMark/>
          </w:tcPr>
          <w:p w14:paraId="31903A9F"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дублирование надписей, знаков и иной текстовой и графической информации знаками, выполненными рельефно-точечным шрифтом Брайля</w:t>
            </w:r>
          </w:p>
        </w:tc>
      </w:tr>
      <w:tr w:rsidR="00B07424" w:rsidRPr="00B07424" w14:paraId="4C45B559" w14:textId="77777777" w:rsidTr="0096558E">
        <w:trPr>
          <w:trHeight w:val="67"/>
        </w:trPr>
        <w:tc>
          <w:tcPr>
            <w:tcW w:w="8200" w:type="dxa"/>
            <w:vMerge/>
            <w:tcBorders>
              <w:top w:val="nil"/>
              <w:left w:val="single" w:sz="4" w:space="0" w:color="auto"/>
              <w:bottom w:val="single" w:sz="4" w:space="0" w:color="auto"/>
              <w:right w:val="single" w:sz="4" w:space="0" w:color="auto"/>
            </w:tcBorders>
            <w:shd w:val="clear" w:color="auto" w:fill="auto"/>
            <w:vAlign w:val="center"/>
            <w:hideMark/>
          </w:tcPr>
          <w:p w14:paraId="13F7EB56" w14:textId="77777777" w:rsidR="00B07424" w:rsidRPr="00B07424" w:rsidRDefault="00B07424" w:rsidP="00B07424">
            <w:pPr>
              <w:spacing w:after="0" w:line="240" w:lineRule="auto"/>
              <w:rPr>
                <w:rFonts w:ascii="Times New Roman" w:eastAsia="Times New Roman" w:hAnsi="Times New Roman"/>
                <w:i/>
                <w:iCs/>
                <w:sz w:val="24"/>
                <w:szCs w:val="24"/>
                <w:lang w:eastAsia="ru-RU"/>
              </w:rPr>
            </w:pPr>
          </w:p>
        </w:tc>
        <w:tc>
          <w:tcPr>
            <w:tcW w:w="6520" w:type="dxa"/>
            <w:tcBorders>
              <w:top w:val="nil"/>
              <w:left w:val="nil"/>
              <w:bottom w:val="single" w:sz="4" w:space="0" w:color="auto"/>
              <w:right w:val="single" w:sz="4" w:space="0" w:color="auto"/>
            </w:tcBorders>
            <w:shd w:val="clear" w:color="auto" w:fill="auto"/>
            <w:hideMark/>
          </w:tcPr>
          <w:p w14:paraId="290BFF16" w14:textId="77777777" w:rsidR="00B07424" w:rsidRPr="00B07424" w:rsidRDefault="00B07424" w:rsidP="00B07424">
            <w:pPr>
              <w:spacing w:after="0" w:line="240" w:lineRule="auto"/>
              <w:rPr>
                <w:rFonts w:ascii="Times New Roman" w:eastAsia="Times New Roman" w:hAnsi="Times New Roman"/>
                <w:color w:val="000000"/>
                <w:sz w:val="24"/>
                <w:szCs w:val="24"/>
                <w:lang w:eastAsia="ru-RU"/>
              </w:rPr>
            </w:pPr>
            <w:r w:rsidRPr="00B07424">
              <w:rPr>
                <w:rFonts w:ascii="Times New Roman" w:eastAsia="Times New Roman" w:hAnsi="Times New Roman"/>
                <w:color w:val="000000"/>
                <w:sz w:val="24"/>
                <w:szCs w:val="24"/>
                <w:lang w:eastAsia="ru-RU"/>
              </w:rPr>
              <w:t>Отсутствует сурдопереводчик (тифлосурдопереводчик)</w:t>
            </w:r>
          </w:p>
        </w:tc>
      </w:tr>
      <w:tr w:rsidR="00B07424" w:rsidRPr="00B07424" w14:paraId="027E1B0C" w14:textId="77777777" w:rsidTr="0096558E">
        <w:trPr>
          <w:trHeight w:val="271"/>
        </w:trPr>
        <w:tc>
          <w:tcPr>
            <w:tcW w:w="8200" w:type="dxa"/>
            <w:vMerge/>
            <w:tcBorders>
              <w:top w:val="nil"/>
              <w:left w:val="single" w:sz="4" w:space="0" w:color="auto"/>
              <w:bottom w:val="single" w:sz="4" w:space="0" w:color="auto"/>
              <w:right w:val="single" w:sz="4" w:space="0" w:color="auto"/>
            </w:tcBorders>
            <w:shd w:val="clear" w:color="auto" w:fill="auto"/>
            <w:vAlign w:val="center"/>
            <w:hideMark/>
          </w:tcPr>
          <w:p w14:paraId="294B06AD" w14:textId="77777777" w:rsidR="00B07424" w:rsidRPr="00B07424" w:rsidRDefault="00B07424" w:rsidP="00B07424">
            <w:pPr>
              <w:spacing w:after="0" w:line="240" w:lineRule="auto"/>
              <w:rPr>
                <w:rFonts w:ascii="Times New Roman" w:eastAsia="Times New Roman" w:hAnsi="Times New Roman"/>
                <w:i/>
                <w:iCs/>
                <w:sz w:val="24"/>
                <w:szCs w:val="24"/>
                <w:lang w:eastAsia="ru-RU"/>
              </w:rPr>
            </w:pPr>
          </w:p>
        </w:tc>
        <w:tc>
          <w:tcPr>
            <w:tcW w:w="6520" w:type="dxa"/>
            <w:tcBorders>
              <w:top w:val="nil"/>
              <w:left w:val="nil"/>
              <w:bottom w:val="nil"/>
              <w:right w:val="single" w:sz="4" w:space="0" w:color="auto"/>
            </w:tcBorders>
            <w:shd w:val="clear" w:color="auto" w:fill="auto"/>
            <w:vAlign w:val="bottom"/>
            <w:hideMark/>
          </w:tcPr>
          <w:p w14:paraId="3E4BF18A" w14:textId="77777777" w:rsidR="00B07424" w:rsidRPr="00B07424" w:rsidRDefault="00B07424" w:rsidP="00B07424">
            <w:pPr>
              <w:spacing w:after="0" w:line="240" w:lineRule="auto"/>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 xml:space="preserve">В организации не предусмотрено сопровождение инвалидов на территории – нет специалиста с соответствующим функционалом.       </w:t>
            </w:r>
          </w:p>
        </w:tc>
      </w:tr>
      <w:tr w:rsidR="00B07424" w:rsidRPr="00B07424" w14:paraId="475D5A86" w14:textId="77777777" w:rsidTr="0096558E">
        <w:trPr>
          <w:trHeight w:val="117"/>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AE03BA7"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07424">
              <w:rPr>
                <w:rFonts w:ascii="Times New Roman" w:eastAsia="Times New Roman" w:hAnsi="Times New Roman"/>
                <w:b/>
                <w:bCs/>
                <w:sz w:val="24"/>
                <w:szCs w:val="24"/>
                <w:lang w:eastAsia="ru-RU"/>
              </w:rPr>
              <w:t>4. Доброжелательность и вежливость работников организации</w:t>
            </w:r>
          </w:p>
        </w:tc>
      </w:tr>
      <w:tr w:rsidR="00B07424" w:rsidRPr="00B07424" w14:paraId="73AA3A2A" w14:textId="77777777" w:rsidTr="0096558E">
        <w:trPr>
          <w:trHeight w:val="48"/>
        </w:trPr>
        <w:tc>
          <w:tcPr>
            <w:tcW w:w="14720" w:type="dxa"/>
            <w:gridSpan w:val="2"/>
            <w:tcBorders>
              <w:top w:val="nil"/>
              <w:left w:val="single" w:sz="4" w:space="0" w:color="auto"/>
              <w:bottom w:val="nil"/>
              <w:right w:val="single" w:sz="4" w:space="0" w:color="auto"/>
            </w:tcBorders>
            <w:shd w:val="clear" w:color="auto" w:fill="auto"/>
            <w:noWrap/>
            <w:vAlign w:val="center"/>
            <w:hideMark/>
          </w:tcPr>
          <w:p w14:paraId="6366A3E3"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r w:rsidR="00B07424" w:rsidRPr="00B07424" w14:paraId="129F5F7A" w14:textId="77777777" w:rsidTr="0096558E">
        <w:trPr>
          <w:trHeight w:val="141"/>
        </w:trPr>
        <w:tc>
          <w:tcPr>
            <w:tcW w:w="147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4866361" w14:textId="77777777" w:rsidR="00B07424" w:rsidRPr="00B07424" w:rsidRDefault="00B07424" w:rsidP="00B07424">
            <w:pPr>
              <w:spacing w:after="0" w:line="240" w:lineRule="auto"/>
              <w:jc w:val="center"/>
              <w:rPr>
                <w:rFonts w:ascii="Times New Roman" w:eastAsia="Times New Roman" w:hAnsi="Times New Roman"/>
                <w:b/>
                <w:bCs/>
                <w:sz w:val="24"/>
                <w:szCs w:val="24"/>
                <w:lang w:eastAsia="ru-RU"/>
              </w:rPr>
            </w:pPr>
            <w:r w:rsidRPr="00B07424">
              <w:rPr>
                <w:rFonts w:ascii="Times New Roman" w:eastAsia="Times New Roman" w:hAnsi="Times New Roman"/>
                <w:b/>
                <w:bCs/>
                <w:sz w:val="24"/>
                <w:szCs w:val="24"/>
                <w:lang w:eastAsia="ru-RU"/>
              </w:rPr>
              <w:t>5. Удовлетворенность условиями ведения образовательной деятельности организацией</w:t>
            </w:r>
          </w:p>
        </w:tc>
      </w:tr>
      <w:tr w:rsidR="00B07424" w:rsidRPr="00B07424" w14:paraId="372CD2B5" w14:textId="77777777" w:rsidTr="0096558E">
        <w:trPr>
          <w:trHeight w:val="88"/>
        </w:trPr>
        <w:tc>
          <w:tcPr>
            <w:tcW w:w="14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1E79A1" w14:textId="77777777" w:rsidR="00B07424" w:rsidRPr="00B07424" w:rsidRDefault="00B07424" w:rsidP="00B07424">
            <w:pPr>
              <w:spacing w:after="0" w:line="240" w:lineRule="auto"/>
              <w:jc w:val="center"/>
              <w:rPr>
                <w:rFonts w:ascii="Times New Roman" w:eastAsia="Times New Roman" w:hAnsi="Times New Roman"/>
                <w:sz w:val="24"/>
                <w:szCs w:val="24"/>
                <w:lang w:eastAsia="ru-RU"/>
              </w:rPr>
            </w:pPr>
            <w:r w:rsidRPr="00B07424">
              <w:rPr>
                <w:rFonts w:ascii="Times New Roman" w:eastAsia="Times New Roman" w:hAnsi="Times New Roman"/>
                <w:sz w:val="24"/>
                <w:szCs w:val="24"/>
                <w:lang w:eastAsia="ru-RU"/>
              </w:rPr>
              <w:t>-</w:t>
            </w:r>
          </w:p>
        </w:tc>
      </w:tr>
    </w:tbl>
    <w:p w14:paraId="4D9C2C97" w14:textId="77777777" w:rsidR="0096558E" w:rsidRPr="0096558E" w:rsidRDefault="0096558E" w:rsidP="0096558E">
      <w:pPr>
        <w:tabs>
          <w:tab w:val="left" w:pos="5544"/>
        </w:tabs>
        <w:rPr>
          <w:rFonts w:ascii="Times New Roman" w:hAnsi="Times New Roman"/>
          <w:sz w:val="28"/>
          <w:szCs w:val="28"/>
        </w:rPr>
        <w:sectPr w:rsidR="0096558E" w:rsidRPr="0096558E" w:rsidSect="00C937BE">
          <w:pgSz w:w="16838" w:h="11906" w:orient="landscape"/>
          <w:pgMar w:top="851" w:right="1134" w:bottom="992" w:left="1134" w:header="709" w:footer="709" w:gutter="0"/>
          <w:cols w:space="708"/>
          <w:docGrid w:linePitch="360"/>
        </w:sectPr>
      </w:pPr>
    </w:p>
    <w:p w14:paraId="7B677797" w14:textId="77777777" w:rsidR="00B54D19" w:rsidRDefault="00CC2A8F" w:rsidP="00B54D19">
      <w:pPr>
        <w:pStyle w:val="1"/>
        <w:spacing w:before="0" w:line="360" w:lineRule="auto"/>
        <w:jc w:val="center"/>
        <w:rPr>
          <w:rFonts w:ascii="Times New Roman" w:hAnsi="Times New Roman"/>
          <w:color w:val="auto"/>
        </w:rPr>
      </w:pPr>
      <w:bookmarkStart w:id="35" w:name="_Toc103697487"/>
      <w:bookmarkStart w:id="36" w:name="_Toc103697971"/>
      <w:bookmarkStart w:id="37" w:name="_Toc197343811"/>
      <w:r w:rsidRPr="003B45F5">
        <w:rPr>
          <w:rFonts w:ascii="Times New Roman" w:hAnsi="Times New Roman"/>
          <w:color w:val="auto"/>
        </w:rPr>
        <w:lastRenderedPageBreak/>
        <w:t>ПРИЛОЖЕНИЯ</w:t>
      </w:r>
      <w:bookmarkEnd w:id="35"/>
      <w:bookmarkEnd w:id="36"/>
      <w:bookmarkEnd w:id="37"/>
      <w:r w:rsidR="002861AB" w:rsidRPr="003B45F5">
        <w:rPr>
          <w:rFonts w:ascii="Times New Roman" w:hAnsi="Times New Roman"/>
          <w:color w:val="auto"/>
        </w:rPr>
        <w:t xml:space="preserve"> </w:t>
      </w:r>
    </w:p>
    <w:p w14:paraId="4B63DAC9" w14:textId="77777777" w:rsidR="00CC2A8F" w:rsidRDefault="00CC2A8F" w:rsidP="00B54D19">
      <w:pPr>
        <w:pStyle w:val="1"/>
        <w:spacing w:before="0" w:line="360" w:lineRule="auto"/>
        <w:jc w:val="center"/>
        <w:rPr>
          <w:rFonts w:ascii="Times New Roman" w:hAnsi="Times New Roman"/>
          <w:color w:val="auto"/>
        </w:rPr>
      </w:pPr>
      <w:bookmarkStart w:id="38" w:name="_Toc197343812"/>
      <w:r w:rsidRPr="001B770D">
        <w:rPr>
          <w:rFonts w:ascii="Times New Roman" w:hAnsi="Times New Roman"/>
          <w:color w:val="auto"/>
        </w:rPr>
        <w:t xml:space="preserve">ПРИЛОЖЕНИЕ </w:t>
      </w:r>
      <w:r w:rsidR="00B54D19">
        <w:rPr>
          <w:rFonts w:ascii="Times New Roman" w:hAnsi="Times New Roman"/>
          <w:color w:val="auto"/>
        </w:rPr>
        <w:t>1</w:t>
      </w:r>
      <w:bookmarkEnd w:id="38"/>
    </w:p>
    <w:tbl>
      <w:tblPr>
        <w:tblW w:w="9248" w:type="dxa"/>
        <w:tblInd w:w="250" w:type="dxa"/>
        <w:tblLayout w:type="fixed"/>
        <w:tblLook w:val="01E0" w:firstRow="1" w:lastRow="1" w:firstColumn="1" w:lastColumn="1" w:noHBand="0" w:noVBand="0"/>
      </w:tblPr>
      <w:tblGrid>
        <w:gridCol w:w="6554"/>
        <w:gridCol w:w="851"/>
        <w:gridCol w:w="1559"/>
        <w:gridCol w:w="284"/>
      </w:tblGrid>
      <w:tr w:rsidR="0010231C" w:rsidRPr="00B54D19" w14:paraId="5F832B24" w14:textId="77777777" w:rsidTr="00B54D19">
        <w:trPr>
          <w:trHeight w:val="3261"/>
        </w:trPr>
        <w:tc>
          <w:tcPr>
            <w:tcW w:w="9248" w:type="dxa"/>
            <w:gridSpan w:val="4"/>
          </w:tcPr>
          <w:p w14:paraId="50CD1F78" w14:textId="77777777" w:rsidR="0010231C" w:rsidRPr="00B54D19" w:rsidRDefault="0010231C" w:rsidP="00AC1205">
            <w:pPr>
              <w:shd w:val="clear" w:color="auto" w:fill="FFFFFF"/>
              <w:spacing w:after="0" w:line="240" w:lineRule="auto"/>
              <w:jc w:val="center"/>
              <w:rPr>
                <w:rFonts w:ascii="Times New Roman" w:hAnsi="Times New Roman"/>
                <w:b/>
                <w:sz w:val="20"/>
                <w:szCs w:val="20"/>
                <w:lang w:eastAsia="ru-RU"/>
              </w:rPr>
            </w:pPr>
            <w:r w:rsidRPr="00B54D19">
              <w:rPr>
                <w:rFonts w:ascii="Times New Roman" w:hAnsi="Times New Roman"/>
                <w:b/>
                <w:sz w:val="20"/>
                <w:szCs w:val="20"/>
                <w:lang w:eastAsia="ru-RU"/>
              </w:rPr>
              <w:t>Анкета</w:t>
            </w:r>
          </w:p>
          <w:p w14:paraId="683D1F40" w14:textId="77777777" w:rsidR="0010231C" w:rsidRPr="00B54D19" w:rsidRDefault="0010231C" w:rsidP="00AC1205">
            <w:pPr>
              <w:shd w:val="clear" w:color="auto" w:fill="FFFFFF"/>
              <w:spacing w:after="0" w:line="240" w:lineRule="auto"/>
              <w:jc w:val="center"/>
              <w:rPr>
                <w:rFonts w:ascii="Times New Roman" w:hAnsi="Times New Roman"/>
                <w:b/>
                <w:sz w:val="20"/>
                <w:szCs w:val="20"/>
                <w:lang w:eastAsia="ru-RU"/>
              </w:rPr>
            </w:pPr>
            <w:r w:rsidRPr="00B54D19">
              <w:rPr>
                <w:rFonts w:ascii="Times New Roman" w:hAnsi="Times New Roman"/>
                <w:b/>
                <w:sz w:val="20"/>
                <w:szCs w:val="20"/>
                <w:lang w:eastAsia="ru-RU"/>
              </w:rPr>
              <w:t xml:space="preserve">для опроса получателей услуг о качестве условий оказания услуг образовательными организациями </w:t>
            </w:r>
          </w:p>
          <w:p w14:paraId="0BE4C03B" w14:textId="0FBF04F8" w:rsidR="0010231C" w:rsidRPr="00B54D19" w:rsidRDefault="0010231C" w:rsidP="00AC1205">
            <w:pPr>
              <w:shd w:val="clear" w:color="auto" w:fill="FFFFFF"/>
              <w:spacing w:after="0" w:line="240" w:lineRule="auto"/>
              <w:jc w:val="center"/>
              <w:rPr>
                <w:rFonts w:ascii="Times New Roman" w:hAnsi="Times New Roman"/>
                <w:sz w:val="20"/>
                <w:szCs w:val="20"/>
                <w:lang w:eastAsia="ru-RU"/>
              </w:rPr>
            </w:pPr>
            <w:bookmarkStart w:id="39" w:name="dst100027"/>
            <w:bookmarkEnd w:id="39"/>
            <w:r w:rsidRPr="00B54D19">
              <w:rPr>
                <w:rFonts w:ascii="Times New Roman" w:hAnsi="Times New Roman"/>
                <w:sz w:val="20"/>
                <w:szCs w:val="20"/>
                <w:lang w:eastAsia="ru-RU"/>
              </w:rPr>
              <w:t>Уважаемый участник опроса!</w:t>
            </w:r>
            <w:bookmarkStart w:id="40" w:name="dst100028"/>
            <w:bookmarkEnd w:id="40"/>
            <w:r w:rsidRPr="00B54D19">
              <w:rPr>
                <w:rFonts w:ascii="Times New Roman" w:hAnsi="Times New Roman"/>
                <w:sz w:val="20"/>
                <w:szCs w:val="20"/>
                <w:lang w:eastAsia="ru-RU"/>
              </w:rPr>
              <w:t xml:space="preserve"> ООО </w:t>
            </w:r>
            <w:r w:rsidR="00CC0263">
              <w:rPr>
                <w:rFonts w:ascii="Times New Roman" w:hAnsi="Times New Roman"/>
                <w:sz w:val="20"/>
                <w:szCs w:val="20"/>
                <w:lang w:eastAsia="ru-RU"/>
              </w:rPr>
              <w:t>«</w:t>
            </w:r>
            <w:r w:rsidRPr="00B54D19">
              <w:rPr>
                <w:rFonts w:ascii="Times New Roman" w:hAnsi="Times New Roman"/>
                <w:sz w:val="20"/>
                <w:szCs w:val="20"/>
                <w:lang w:eastAsia="ru-RU"/>
              </w:rPr>
              <w:t>Тверской ЦСМИ</w:t>
            </w:r>
            <w:r w:rsidR="00CC0263">
              <w:rPr>
                <w:rFonts w:ascii="Times New Roman" w:hAnsi="Times New Roman"/>
                <w:sz w:val="20"/>
                <w:szCs w:val="20"/>
                <w:lang w:eastAsia="ru-RU"/>
              </w:rPr>
              <w:t>»</w:t>
            </w:r>
            <w:r w:rsidRPr="00B54D19">
              <w:rPr>
                <w:rFonts w:ascii="Times New Roman" w:hAnsi="Times New Roman"/>
                <w:sz w:val="20"/>
                <w:szCs w:val="20"/>
                <w:lang w:eastAsia="ru-RU"/>
              </w:rPr>
              <w:t xml:space="preserve"> проводит исследование в целях выявления мнения граждан о качестве условий оказания услуг образовательными организациями</w:t>
            </w:r>
            <w:bookmarkStart w:id="41" w:name="dst100029"/>
            <w:bookmarkStart w:id="42" w:name="dst100030"/>
            <w:bookmarkEnd w:id="41"/>
            <w:bookmarkEnd w:id="42"/>
            <w:r w:rsidRPr="00B54D19">
              <w:rPr>
                <w:rFonts w:ascii="Times New Roman" w:hAnsi="Times New Roman"/>
                <w:sz w:val="20"/>
                <w:szCs w:val="20"/>
                <w:lang w:eastAsia="ru-RU"/>
              </w:rPr>
              <w:t>. Опрос проводится анонимно.</w:t>
            </w:r>
            <w:bookmarkStart w:id="43" w:name="dst100031"/>
            <w:bookmarkEnd w:id="43"/>
          </w:p>
          <w:p w14:paraId="61AF5313" w14:textId="77777777" w:rsidR="0010231C" w:rsidRPr="00B54D19" w:rsidRDefault="0010231C" w:rsidP="00AC1205">
            <w:pPr>
              <w:shd w:val="clear" w:color="auto" w:fill="FFFFFF"/>
              <w:spacing w:after="0" w:line="240" w:lineRule="auto"/>
              <w:jc w:val="center"/>
              <w:rPr>
                <w:rFonts w:ascii="Times New Roman" w:eastAsia="Times New Roman" w:hAnsi="Times New Roman"/>
                <w:color w:val="1A1A1A"/>
                <w:sz w:val="20"/>
                <w:szCs w:val="20"/>
                <w:lang w:eastAsia="ru-RU"/>
              </w:rPr>
            </w:pPr>
            <w:r w:rsidRPr="00B54D19">
              <w:rPr>
                <w:rFonts w:ascii="Times New Roman" w:eastAsia="Times New Roman" w:hAnsi="Times New Roman"/>
                <w:color w:val="1A1A1A"/>
                <w:sz w:val="20"/>
                <w:szCs w:val="20"/>
                <w:lang w:eastAsia="ru-RU"/>
              </w:rPr>
              <w:t>В опросе о качестве осуществления образовательной деятельности в детских садах могут участвовать родители (законные представители), в школах и организациях дополнительного образования, а также в организациях профессионального образования – родители (законные представители) обучающихся и обучающиеся старше 14 лет.</w:t>
            </w:r>
          </w:p>
          <w:p w14:paraId="1E12F039" w14:textId="77777777" w:rsidR="0010231C" w:rsidRPr="00B54D19" w:rsidRDefault="0010231C" w:rsidP="00AC1205">
            <w:pPr>
              <w:shd w:val="clear" w:color="auto" w:fill="FFFFFF"/>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Название населенного пункта</w:t>
            </w:r>
            <w:bookmarkStart w:id="44" w:name="dst100090"/>
            <w:bookmarkEnd w:id="44"/>
            <w:r w:rsidRPr="00B54D19">
              <w:rPr>
                <w:rFonts w:ascii="Times New Roman" w:hAnsi="Times New Roman"/>
                <w:sz w:val="20"/>
                <w:szCs w:val="20"/>
                <w:lang w:eastAsia="ru-RU"/>
              </w:rPr>
              <w:t>_____________________________________________</w:t>
            </w:r>
          </w:p>
          <w:p w14:paraId="579678E5" w14:textId="77777777" w:rsidR="0010231C" w:rsidRPr="00B54D19" w:rsidRDefault="0010231C" w:rsidP="00AC1205">
            <w:pPr>
              <w:shd w:val="clear" w:color="auto" w:fill="FFFFFF"/>
              <w:spacing w:after="0" w:line="240" w:lineRule="auto"/>
              <w:jc w:val="both"/>
              <w:rPr>
                <w:rFonts w:ascii="Times New Roman" w:hAnsi="Times New Roman"/>
                <w:sz w:val="20"/>
                <w:szCs w:val="20"/>
                <w:lang w:eastAsia="ru-RU"/>
              </w:rPr>
            </w:pPr>
            <w:bookmarkStart w:id="45" w:name="dst100091"/>
            <w:bookmarkEnd w:id="45"/>
            <w:r w:rsidRPr="00B54D19">
              <w:rPr>
                <w:rFonts w:ascii="Times New Roman" w:hAnsi="Times New Roman"/>
                <w:sz w:val="20"/>
                <w:szCs w:val="20"/>
                <w:lang w:eastAsia="ru-RU"/>
              </w:rPr>
              <w:t xml:space="preserve">Полное название образовательной организации </w:t>
            </w:r>
            <w:bookmarkStart w:id="46" w:name="dst100092"/>
            <w:bookmarkEnd w:id="46"/>
            <w:r w:rsidRPr="00B54D19">
              <w:rPr>
                <w:rFonts w:ascii="Times New Roman" w:hAnsi="Times New Roman"/>
                <w:sz w:val="20"/>
                <w:szCs w:val="20"/>
                <w:lang w:eastAsia="ru-RU"/>
              </w:rPr>
              <w:t>_____________________________</w:t>
            </w:r>
          </w:p>
          <w:p w14:paraId="42A8E041" w14:textId="77777777" w:rsidR="0010231C" w:rsidRPr="00B54D19" w:rsidRDefault="0010231C" w:rsidP="00AC1205">
            <w:pPr>
              <w:shd w:val="clear" w:color="auto" w:fill="FFFFFF"/>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______________________________________________________________________</w:t>
            </w:r>
          </w:p>
          <w:p w14:paraId="63AFE924" w14:textId="77777777" w:rsidR="0010231C" w:rsidRPr="00B54D19" w:rsidRDefault="0010231C" w:rsidP="00AC1205">
            <w:pPr>
              <w:shd w:val="clear" w:color="auto" w:fill="FFFFFF"/>
              <w:spacing w:after="0" w:line="240" w:lineRule="auto"/>
              <w:jc w:val="both"/>
              <w:rPr>
                <w:rFonts w:ascii="Times New Roman" w:hAnsi="Times New Roman"/>
                <w:sz w:val="20"/>
                <w:szCs w:val="20"/>
                <w:lang w:eastAsia="ru-RU"/>
              </w:rPr>
            </w:pPr>
            <w:bookmarkStart w:id="47" w:name="dst100032"/>
            <w:bookmarkEnd w:id="47"/>
            <w:r w:rsidRPr="00B54D19">
              <w:rPr>
                <w:rFonts w:ascii="Times New Roman" w:hAnsi="Times New Roman"/>
                <w:b/>
                <w:sz w:val="20"/>
                <w:szCs w:val="20"/>
                <w:lang w:eastAsia="ru-RU"/>
              </w:rPr>
              <w:t>Инструкция:</w:t>
            </w:r>
            <w:r w:rsidRPr="00B54D19">
              <w:rPr>
                <w:rFonts w:ascii="Times New Roman" w:hAnsi="Times New Roman"/>
                <w:sz w:val="20"/>
                <w:szCs w:val="20"/>
                <w:lang w:eastAsia="ru-RU"/>
              </w:rPr>
              <w:t xml:space="preserve"> Обведите кружком подходящий вариант ответа.</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829"/>
              <w:gridCol w:w="1324"/>
            </w:tblGrid>
            <w:tr w:rsidR="0010231C" w:rsidRPr="00B54D19" w14:paraId="309BDA4A" w14:textId="77777777" w:rsidTr="00B54D19">
              <w:tc>
                <w:tcPr>
                  <w:tcW w:w="6662" w:type="dxa"/>
                  <w:vMerge w:val="restart"/>
                  <w:tcBorders>
                    <w:top w:val="single" w:sz="4" w:space="0" w:color="auto"/>
                    <w:left w:val="single" w:sz="4" w:space="0" w:color="auto"/>
                    <w:bottom w:val="single" w:sz="4" w:space="0" w:color="auto"/>
                    <w:right w:val="single" w:sz="4" w:space="0" w:color="auto"/>
                  </w:tcBorders>
                </w:tcPr>
                <w:p w14:paraId="6E8FE783" w14:textId="77777777" w:rsidR="0010231C" w:rsidRPr="00B54D19" w:rsidRDefault="0010231C" w:rsidP="00AC1205">
                  <w:pPr>
                    <w:spacing w:after="0" w:line="240" w:lineRule="auto"/>
                    <w:jc w:val="center"/>
                    <w:rPr>
                      <w:rFonts w:ascii="Times New Roman" w:hAnsi="Times New Roman"/>
                      <w:b/>
                      <w:sz w:val="20"/>
                      <w:szCs w:val="20"/>
                      <w:lang w:eastAsia="ru-RU"/>
                    </w:rPr>
                  </w:pPr>
                  <w:r w:rsidRPr="00B54D19">
                    <w:rPr>
                      <w:rFonts w:ascii="Times New Roman" w:hAnsi="Times New Roman"/>
                      <w:b/>
                      <w:sz w:val="20"/>
                      <w:szCs w:val="20"/>
                      <w:lang w:eastAsia="ru-RU"/>
                    </w:rPr>
                    <w:t>Вопрос</w:t>
                  </w:r>
                </w:p>
              </w:tc>
              <w:tc>
                <w:tcPr>
                  <w:tcW w:w="2153" w:type="dxa"/>
                  <w:gridSpan w:val="2"/>
                  <w:tcBorders>
                    <w:top w:val="single" w:sz="4" w:space="0" w:color="auto"/>
                    <w:left w:val="single" w:sz="4" w:space="0" w:color="auto"/>
                    <w:bottom w:val="single" w:sz="4" w:space="0" w:color="auto"/>
                    <w:right w:val="single" w:sz="4" w:space="0" w:color="auto"/>
                  </w:tcBorders>
                </w:tcPr>
                <w:p w14:paraId="21B179D6" w14:textId="77777777" w:rsidR="0010231C" w:rsidRPr="00B54D19" w:rsidRDefault="0010231C" w:rsidP="00AC1205">
                  <w:pPr>
                    <w:spacing w:after="0" w:line="240" w:lineRule="auto"/>
                    <w:ind w:right="-197"/>
                    <w:rPr>
                      <w:rFonts w:ascii="Times New Roman" w:hAnsi="Times New Roman"/>
                      <w:b/>
                      <w:sz w:val="20"/>
                      <w:szCs w:val="20"/>
                      <w:lang w:eastAsia="ru-RU"/>
                    </w:rPr>
                  </w:pPr>
                  <w:r w:rsidRPr="00B54D19">
                    <w:rPr>
                      <w:rFonts w:ascii="Times New Roman" w:hAnsi="Times New Roman"/>
                      <w:b/>
                      <w:sz w:val="20"/>
                      <w:szCs w:val="20"/>
                      <w:lang w:eastAsia="ru-RU"/>
                    </w:rPr>
                    <w:t>Варианты ответов</w:t>
                  </w:r>
                </w:p>
              </w:tc>
            </w:tr>
            <w:tr w:rsidR="0010231C" w:rsidRPr="00B54D19" w14:paraId="2F4BF059" w14:textId="77777777" w:rsidTr="00B54D19">
              <w:tc>
                <w:tcPr>
                  <w:tcW w:w="6662" w:type="dxa"/>
                  <w:vMerge/>
                  <w:tcBorders>
                    <w:top w:val="single" w:sz="4" w:space="0" w:color="auto"/>
                    <w:left w:val="single" w:sz="4" w:space="0" w:color="auto"/>
                    <w:bottom w:val="single" w:sz="4" w:space="0" w:color="auto"/>
                    <w:right w:val="single" w:sz="4" w:space="0" w:color="auto"/>
                  </w:tcBorders>
                </w:tcPr>
                <w:p w14:paraId="661210AA" w14:textId="77777777" w:rsidR="0010231C" w:rsidRPr="00B54D19" w:rsidRDefault="0010231C" w:rsidP="00AC1205">
                  <w:pPr>
                    <w:spacing w:after="0" w:line="240" w:lineRule="auto"/>
                    <w:jc w:val="center"/>
                    <w:rPr>
                      <w:rFonts w:ascii="Times New Roman" w:hAnsi="Times New Roman"/>
                      <w:b/>
                      <w:sz w:val="20"/>
                      <w:szCs w:val="20"/>
                      <w:lang w:eastAsia="ru-RU"/>
                    </w:rPr>
                  </w:pPr>
                </w:p>
              </w:tc>
              <w:tc>
                <w:tcPr>
                  <w:tcW w:w="829" w:type="dxa"/>
                  <w:tcBorders>
                    <w:top w:val="single" w:sz="4" w:space="0" w:color="auto"/>
                    <w:left w:val="single" w:sz="4" w:space="0" w:color="auto"/>
                    <w:bottom w:val="single" w:sz="4" w:space="0" w:color="auto"/>
                    <w:right w:val="single" w:sz="4" w:space="0" w:color="auto"/>
                  </w:tcBorders>
                </w:tcPr>
                <w:p w14:paraId="5E16240B" w14:textId="77777777" w:rsidR="0010231C" w:rsidRPr="00B54D19" w:rsidRDefault="0010231C" w:rsidP="00AC1205">
                  <w:pPr>
                    <w:spacing w:after="0" w:line="240" w:lineRule="auto"/>
                    <w:ind w:left="-108" w:right="-108"/>
                    <w:jc w:val="center"/>
                    <w:rPr>
                      <w:rFonts w:ascii="Times New Roman" w:hAnsi="Times New Roman"/>
                      <w:b/>
                      <w:sz w:val="20"/>
                      <w:szCs w:val="20"/>
                      <w:lang w:eastAsia="ru-RU"/>
                    </w:rPr>
                  </w:pPr>
                  <w:r w:rsidRPr="00B54D19">
                    <w:rPr>
                      <w:rFonts w:ascii="Times New Roman" w:hAnsi="Times New Roman"/>
                      <w:b/>
                      <w:sz w:val="20"/>
                      <w:szCs w:val="20"/>
                      <w:lang w:eastAsia="ru-RU"/>
                    </w:rPr>
                    <w:t>1. Да</w:t>
                  </w:r>
                </w:p>
              </w:tc>
              <w:tc>
                <w:tcPr>
                  <w:tcW w:w="1324" w:type="dxa"/>
                  <w:tcBorders>
                    <w:top w:val="single" w:sz="4" w:space="0" w:color="auto"/>
                    <w:left w:val="single" w:sz="4" w:space="0" w:color="auto"/>
                    <w:bottom w:val="single" w:sz="4" w:space="0" w:color="auto"/>
                    <w:right w:val="single" w:sz="4" w:space="0" w:color="auto"/>
                  </w:tcBorders>
                </w:tcPr>
                <w:p w14:paraId="1271B57B" w14:textId="77777777" w:rsidR="0010231C" w:rsidRPr="00B54D19" w:rsidRDefault="0010231C" w:rsidP="00AC1205">
                  <w:pPr>
                    <w:spacing w:after="0" w:line="240" w:lineRule="auto"/>
                    <w:jc w:val="center"/>
                    <w:rPr>
                      <w:rFonts w:ascii="Times New Roman" w:hAnsi="Times New Roman"/>
                      <w:b/>
                      <w:sz w:val="20"/>
                      <w:szCs w:val="20"/>
                      <w:lang w:eastAsia="ru-RU"/>
                    </w:rPr>
                  </w:pPr>
                  <w:r w:rsidRPr="00B54D19">
                    <w:rPr>
                      <w:rFonts w:ascii="Times New Roman" w:hAnsi="Times New Roman"/>
                      <w:b/>
                      <w:sz w:val="20"/>
                      <w:szCs w:val="20"/>
                      <w:lang w:eastAsia="ru-RU"/>
                    </w:rPr>
                    <w:t>0. Нет</w:t>
                  </w:r>
                </w:p>
              </w:tc>
            </w:tr>
            <w:tr w:rsidR="0010231C" w:rsidRPr="00B54D19" w14:paraId="25E2531E" w14:textId="77777777" w:rsidTr="00B54D19">
              <w:tc>
                <w:tcPr>
                  <w:tcW w:w="6662" w:type="dxa"/>
                  <w:tcBorders>
                    <w:top w:val="single" w:sz="4" w:space="0" w:color="auto"/>
                    <w:left w:val="single" w:sz="4" w:space="0" w:color="auto"/>
                    <w:bottom w:val="single" w:sz="4" w:space="0" w:color="auto"/>
                    <w:right w:val="single" w:sz="4" w:space="0" w:color="auto"/>
                  </w:tcBorders>
                </w:tcPr>
                <w:p w14:paraId="0F5056CF"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1. При посещении образовательной</w:t>
                  </w:r>
                  <w:r w:rsidR="00165ED8" w:rsidRPr="00B54D19">
                    <w:rPr>
                      <w:rFonts w:ascii="Times New Roman" w:hAnsi="Times New Roman"/>
                      <w:sz w:val="20"/>
                      <w:szCs w:val="20"/>
                      <w:lang w:eastAsia="ru-RU"/>
                    </w:rPr>
                    <w:t xml:space="preserve"> </w:t>
                  </w:r>
                  <w:r w:rsidRPr="00B54D19">
                    <w:rPr>
                      <w:rFonts w:ascii="Times New Roman" w:hAnsi="Times New Roman"/>
                      <w:sz w:val="20"/>
                      <w:szCs w:val="20"/>
                      <w:lang w:eastAsia="ru-RU"/>
                    </w:rPr>
                    <w:t xml:space="preserve">организации обращались ли Вы к информации о ее деятельности, размещенной на информационных стендах в помещениях организации? </w:t>
                  </w:r>
                </w:p>
              </w:tc>
              <w:tc>
                <w:tcPr>
                  <w:tcW w:w="829" w:type="dxa"/>
                  <w:tcBorders>
                    <w:top w:val="single" w:sz="4" w:space="0" w:color="auto"/>
                    <w:left w:val="single" w:sz="4" w:space="0" w:color="auto"/>
                    <w:bottom w:val="single" w:sz="4" w:space="0" w:color="auto"/>
                    <w:right w:val="single" w:sz="4" w:space="0" w:color="auto"/>
                  </w:tcBorders>
                </w:tcPr>
                <w:p w14:paraId="181EF9D3" w14:textId="77777777" w:rsidR="0010231C" w:rsidRPr="00B54D19" w:rsidRDefault="0010231C" w:rsidP="00AC1205">
                  <w:pPr>
                    <w:spacing w:after="0" w:line="240" w:lineRule="auto"/>
                    <w:ind w:left="-108" w:right="-108"/>
                    <w:rPr>
                      <w:rFonts w:ascii="Times New Roman" w:hAnsi="Times New Roman"/>
                      <w:sz w:val="20"/>
                      <w:szCs w:val="20"/>
                      <w:lang w:eastAsia="ru-RU"/>
                    </w:rPr>
                  </w:pPr>
                  <w:r w:rsidRPr="00B54D19">
                    <w:rPr>
                      <w:rFonts w:ascii="Times New Roman" w:hAnsi="Times New Roman"/>
                      <w:sz w:val="20"/>
                      <w:szCs w:val="20"/>
                      <w:lang w:eastAsia="ru-RU"/>
                    </w:rPr>
                    <w:t>1. Да</w:t>
                  </w:r>
                </w:p>
              </w:tc>
              <w:tc>
                <w:tcPr>
                  <w:tcW w:w="1324" w:type="dxa"/>
                  <w:tcBorders>
                    <w:top w:val="single" w:sz="4" w:space="0" w:color="auto"/>
                    <w:left w:val="single" w:sz="4" w:space="0" w:color="auto"/>
                    <w:bottom w:val="single" w:sz="4" w:space="0" w:color="auto"/>
                    <w:right w:val="single" w:sz="4" w:space="0" w:color="auto"/>
                  </w:tcBorders>
                </w:tcPr>
                <w:p w14:paraId="7762D716"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 xml:space="preserve">0. Нет </w:t>
                  </w:r>
                  <w:r w:rsidRPr="00B54D19">
                    <w:rPr>
                      <w:rFonts w:ascii="Times New Roman" w:hAnsi="Times New Roman"/>
                      <w:b/>
                      <w:sz w:val="20"/>
                      <w:szCs w:val="20"/>
                      <w:lang w:eastAsia="ru-RU"/>
                    </w:rPr>
                    <w:t>(переход к вопросу 3)</w:t>
                  </w:r>
                </w:p>
              </w:tc>
            </w:tr>
            <w:tr w:rsidR="0010231C" w:rsidRPr="00B54D19" w14:paraId="67E04592" w14:textId="77777777" w:rsidTr="00B54D19">
              <w:trPr>
                <w:trHeight w:val="731"/>
              </w:trPr>
              <w:tc>
                <w:tcPr>
                  <w:tcW w:w="6662" w:type="dxa"/>
                  <w:tcBorders>
                    <w:top w:val="single" w:sz="4" w:space="0" w:color="auto"/>
                    <w:left w:val="single" w:sz="4" w:space="0" w:color="auto"/>
                    <w:bottom w:val="single" w:sz="4" w:space="0" w:color="auto"/>
                    <w:right w:val="single" w:sz="4" w:space="0" w:color="auto"/>
                  </w:tcBorders>
                </w:tcPr>
                <w:p w14:paraId="769B5D91"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 xml:space="preserve">2.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w:t>
                  </w:r>
                </w:p>
              </w:tc>
              <w:tc>
                <w:tcPr>
                  <w:tcW w:w="829" w:type="dxa"/>
                  <w:tcBorders>
                    <w:top w:val="single" w:sz="4" w:space="0" w:color="auto"/>
                    <w:left w:val="single" w:sz="4" w:space="0" w:color="auto"/>
                    <w:bottom w:val="single" w:sz="4" w:space="0" w:color="auto"/>
                    <w:right w:val="single" w:sz="4" w:space="0" w:color="auto"/>
                  </w:tcBorders>
                </w:tcPr>
                <w:p w14:paraId="4161824E" w14:textId="77777777" w:rsidR="0010231C" w:rsidRPr="00B54D19" w:rsidRDefault="0010231C" w:rsidP="00AC1205">
                  <w:pPr>
                    <w:spacing w:after="0" w:line="240" w:lineRule="auto"/>
                    <w:ind w:left="-108" w:right="-108"/>
                    <w:rPr>
                      <w:rFonts w:ascii="Times New Roman" w:hAnsi="Times New Roman"/>
                      <w:sz w:val="20"/>
                      <w:szCs w:val="20"/>
                      <w:lang w:eastAsia="ru-RU"/>
                    </w:rPr>
                  </w:pPr>
                  <w:r w:rsidRPr="00B54D19">
                    <w:rPr>
                      <w:rFonts w:ascii="Times New Roman" w:hAnsi="Times New Roman"/>
                      <w:sz w:val="20"/>
                      <w:szCs w:val="20"/>
                      <w:lang w:eastAsia="ru-RU"/>
                    </w:rPr>
                    <w:t>1. Да</w:t>
                  </w:r>
                </w:p>
              </w:tc>
              <w:tc>
                <w:tcPr>
                  <w:tcW w:w="1324" w:type="dxa"/>
                  <w:tcBorders>
                    <w:top w:val="single" w:sz="4" w:space="0" w:color="auto"/>
                    <w:left w:val="single" w:sz="4" w:space="0" w:color="auto"/>
                    <w:bottom w:val="single" w:sz="4" w:space="0" w:color="auto"/>
                    <w:right w:val="single" w:sz="4" w:space="0" w:color="auto"/>
                  </w:tcBorders>
                </w:tcPr>
                <w:p w14:paraId="54D0C346"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r w:rsidR="0010231C" w:rsidRPr="00B54D19" w14:paraId="117D7BCA" w14:textId="77777777" w:rsidTr="00B54D19">
              <w:tc>
                <w:tcPr>
                  <w:tcW w:w="6662" w:type="dxa"/>
                  <w:tcBorders>
                    <w:top w:val="single" w:sz="4" w:space="0" w:color="auto"/>
                    <w:left w:val="single" w:sz="4" w:space="0" w:color="auto"/>
                    <w:bottom w:val="single" w:sz="4" w:space="0" w:color="auto"/>
                    <w:right w:val="single" w:sz="4" w:space="0" w:color="auto"/>
                  </w:tcBorders>
                </w:tcPr>
                <w:p w14:paraId="21D9D685"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3. Пользовались ли Вы официальным сайтом образовательной</w:t>
                  </w:r>
                  <w:r w:rsidR="00165ED8" w:rsidRPr="00B54D19">
                    <w:rPr>
                      <w:rFonts w:ascii="Times New Roman" w:hAnsi="Times New Roman"/>
                      <w:sz w:val="20"/>
                      <w:szCs w:val="20"/>
                      <w:lang w:eastAsia="ru-RU"/>
                    </w:rPr>
                    <w:t xml:space="preserve"> </w:t>
                  </w:r>
                  <w:r w:rsidRPr="00B54D19">
                    <w:rPr>
                      <w:rFonts w:ascii="Times New Roman" w:hAnsi="Times New Roman"/>
                      <w:sz w:val="20"/>
                      <w:szCs w:val="20"/>
                      <w:lang w:eastAsia="ru-RU"/>
                    </w:rPr>
                    <w:t xml:space="preserve">организации, чтобы получить информацию о ее деятельности? </w:t>
                  </w:r>
                </w:p>
              </w:tc>
              <w:tc>
                <w:tcPr>
                  <w:tcW w:w="829" w:type="dxa"/>
                  <w:tcBorders>
                    <w:top w:val="single" w:sz="4" w:space="0" w:color="auto"/>
                    <w:left w:val="single" w:sz="4" w:space="0" w:color="auto"/>
                    <w:bottom w:val="single" w:sz="4" w:space="0" w:color="auto"/>
                    <w:right w:val="single" w:sz="4" w:space="0" w:color="auto"/>
                  </w:tcBorders>
                </w:tcPr>
                <w:p w14:paraId="3D07760C" w14:textId="77777777" w:rsidR="0010231C" w:rsidRPr="00B54D19" w:rsidRDefault="0010231C" w:rsidP="00AC1205">
                  <w:pPr>
                    <w:spacing w:after="0" w:line="240" w:lineRule="auto"/>
                    <w:ind w:left="-108" w:right="-108"/>
                    <w:rPr>
                      <w:rFonts w:ascii="Times New Roman" w:hAnsi="Times New Roman"/>
                      <w:sz w:val="20"/>
                      <w:szCs w:val="20"/>
                      <w:lang w:eastAsia="ru-RU"/>
                    </w:rPr>
                  </w:pPr>
                  <w:r w:rsidRPr="00B54D19">
                    <w:rPr>
                      <w:rFonts w:ascii="Times New Roman" w:hAnsi="Times New Roman"/>
                      <w:sz w:val="20"/>
                      <w:szCs w:val="20"/>
                      <w:lang w:eastAsia="ru-RU"/>
                    </w:rPr>
                    <w:t>1. Да</w:t>
                  </w:r>
                </w:p>
              </w:tc>
              <w:tc>
                <w:tcPr>
                  <w:tcW w:w="1324" w:type="dxa"/>
                  <w:tcBorders>
                    <w:top w:val="single" w:sz="4" w:space="0" w:color="auto"/>
                    <w:left w:val="single" w:sz="4" w:space="0" w:color="auto"/>
                    <w:bottom w:val="single" w:sz="4" w:space="0" w:color="auto"/>
                    <w:right w:val="single" w:sz="4" w:space="0" w:color="auto"/>
                  </w:tcBorders>
                </w:tcPr>
                <w:p w14:paraId="62487A02"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 xml:space="preserve">0. Нет </w:t>
                  </w:r>
                  <w:r w:rsidRPr="00B54D19">
                    <w:rPr>
                      <w:rFonts w:ascii="Times New Roman" w:hAnsi="Times New Roman"/>
                      <w:b/>
                      <w:sz w:val="20"/>
                      <w:szCs w:val="20"/>
                      <w:lang w:eastAsia="ru-RU"/>
                    </w:rPr>
                    <w:t>(переход к вопросу 5)</w:t>
                  </w:r>
                </w:p>
              </w:tc>
            </w:tr>
            <w:tr w:rsidR="0010231C" w:rsidRPr="00B54D19" w14:paraId="72EA40F1" w14:textId="77777777" w:rsidTr="00B54D19">
              <w:tc>
                <w:tcPr>
                  <w:tcW w:w="6662" w:type="dxa"/>
                  <w:tcBorders>
                    <w:top w:val="single" w:sz="4" w:space="0" w:color="auto"/>
                    <w:left w:val="single" w:sz="4" w:space="0" w:color="auto"/>
                    <w:bottom w:val="single" w:sz="4" w:space="0" w:color="auto"/>
                    <w:right w:val="single" w:sz="4" w:space="0" w:color="auto"/>
                  </w:tcBorders>
                </w:tcPr>
                <w:p w14:paraId="1602BECA"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4.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tc>
              <w:tc>
                <w:tcPr>
                  <w:tcW w:w="829" w:type="dxa"/>
                  <w:tcBorders>
                    <w:top w:val="single" w:sz="4" w:space="0" w:color="auto"/>
                    <w:left w:val="single" w:sz="4" w:space="0" w:color="auto"/>
                    <w:bottom w:val="single" w:sz="4" w:space="0" w:color="auto"/>
                    <w:right w:val="single" w:sz="4" w:space="0" w:color="auto"/>
                  </w:tcBorders>
                </w:tcPr>
                <w:p w14:paraId="025E0D06" w14:textId="77777777" w:rsidR="0010231C" w:rsidRPr="00B54D19" w:rsidRDefault="0010231C" w:rsidP="00AC1205">
                  <w:pPr>
                    <w:spacing w:after="0" w:line="240" w:lineRule="auto"/>
                    <w:ind w:left="-108" w:right="-108"/>
                    <w:rPr>
                      <w:rFonts w:ascii="Times New Roman" w:hAnsi="Times New Roman"/>
                      <w:sz w:val="20"/>
                      <w:szCs w:val="20"/>
                      <w:lang w:eastAsia="ru-RU"/>
                    </w:rPr>
                  </w:pPr>
                  <w:r w:rsidRPr="00B54D19">
                    <w:rPr>
                      <w:rFonts w:ascii="Times New Roman" w:hAnsi="Times New Roman"/>
                      <w:sz w:val="20"/>
                      <w:szCs w:val="20"/>
                      <w:lang w:eastAsia="ru-RU"/>
                    </w:rPr>
                    <w:t>1. Да</w:t>
                  </w:r>
                </w:p>
              </w:tc>
              <w:tc>
                <w:tcPr>
                  <w:tcW w:w="1324" w:type="dxa"/>
                  <w:tcBorders>
                    <w:top w:val="single" w:sz="4" w:space="0" w:color="auto"/>
                    <w:left w:val="single" w:sz="4" w:space="0" w:color="auto"/>
                    <w:bottom w:val="single" w:sz="4" w:space="0" w:color="auto"/>
                    <w:right w:val="single" w:sz="4" w:space="0" w:color="auto"/>
                  </w:tcBorders>
                </w:tcPr>
                <w:p w14:paraId="6D265726"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r w:rsidR="0010231C" w:rsidRPr="00B54D19" w14:paraId="42C87144" w14:textId="77777777" w:rsidTr="00B54D19">
              <w:tc>
                <w:tcPr>
                  <w:tcW w:w="6662" w:type="dxa"/>
                  <w:tcBorders>
                    <w:top w:val="single" w:sz="4" w:space="0" w:color="auto"/>
                    <w:left w:val="single" w:sz="4" w:space="0" w:color="auto"/>
                    <w:bottom w:val="single" w:sz="4" w:space="0" w:color="auto"/>
                    <w:right w:val="single" w:sz="4" w:space="0" w:color="auto"/>
                  </w:tcBorders>
                </w:tcPr>
                <w:p w14:paraId="1FCA634D"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5. Удовлетворены ли Вы комфортностью условий предоставления образовательных</w:t>
                  </w:r>
                  <w:r w:rsidR="00165ED8" w:rsidRPr="00B54D19">
                    <w:rPr>
                      <w:rFonts w:ascii="Times New Roman" w:hAnsi="Times New Roman"/>
                      <w:sz w:val="20"/>
                      <w:szCs w:val="20"/>
                      <w:lang w:eastAsia="ru-RU"/>
                    </w:rPr>
                    <w:t xml:space="preserve"> </w:t>
                  </w:r>
                  <w:r w:rsidRPr="00B54D19">
                    <w:rPr>
                      <w:rFonts w:ascii="Times New Roman" w:hAnsi="Times New Roman"/>
                      <w:sz w:val="20"/>
                      <w:szCs w:val="20"/>
                      <w:lang w:eastAsia="ru-RU"/>
                    </w:rPr>
                    <w:t>услуг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tc>
              <w:tc>
                <w:tcPr>
                  <w:tcW w:w="829" w:type="dxa"/>
                  <w:tcBorders>
                    <w:top w:val="single" w:sz="4" w:space="0" w:color="auto"/>
                    <w:left w:val="single" w:sz="4" w:space="0" w:color="auto"/>
                    <w:bottom w:val="single" w:sz="4" w:space="0" w:color="auto"/>
                    <w:right w:val="single" w:sz="4" w:space="0" w:color="auto"/>
                  </w:tcBorders>
                </w:tcPr>
                <w:p w14:paraId="32503D4B" w14:textId="77777777" w:rsidR="0010231C" w:rsidRPr="00B54D19" w:rsidRDefault="0010231C" w:rsidP="00AC1205">
                  <w:pPr>
                    <w:spacing w:after="0" w:line="240" w:lineRule="auto"/>
                    <w:ind w:left="-108" w:right="-108"/>
                    <w:rPr>
                      <w:rFonts w:ascii="Times New Roman" w:hAnsi="Times New Roman"/>
                      <w:sz w:val="20"/>
                      <w:szCs w:val="20"/>
                      <w:lang w:eastAsia="ru-RU"/>
                    </w:rPr>
                  </w:pPr>
                  <w:r w:rsidRPr="00B54D19">
                    <w:rPr>
                      <w:rFonts w:ascii="Times New Roman" w:hAnsi="Times New Roman"/>
                      <w:sz w:val="20"/>
                      <w:szCs w:val="20"/>
                      <w:lang w:eastAsia="ru-RU"/>
                    </w:rPr>
                    <w:t>1. Да</w:t>
                  </w:r>
                </w:p>
              </w:tc>
              <w:tc>
                <w:tcPr>
                  <w:tcW w:w="1324" w:type="dxa"/>
                  <w:tcBorders>
                    <w:top w:val="single" w:sz="4" w:space="0" w:color="auto"/>
                    <w:left w:val="single" w:sz="4" w:space="0" w:color="auto"/>
                    <w:bottom w:val="single" w:sz="4" w:space="0" w:color="auto"/>
                    <w:right w:val="single" w:sz="4" w:space="0" w:color="auto"/>
                  </w:tcBorders>
                </w:tcPr>
                <w:p w14:paraId="4B4C2230"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r w:rsidR="0010231C" w:rsidRPr="00B54D19" w14:paraId="5F9529B3" w14:textId="77777777" w:rsidTr="00B54D19">
              <w:tc>
                <w:tcPr>
                  <w:tcW w:w="6662" w:type="dxa"/>
                  <w:tcBorders>
                    <w:top w:val="single" w:sz="4" w:space="0" w:color="auto"/>
                    <w:left w:val="single" w:sz="4" w:space="0" w:color="auto"/>
                    <w:bottom w:val="single" w:sz="4" w:space="0" w:color="auto"/>
                    <w:right w:val="single" w:sz="4" w:space="0" w:color="auto"/>
                  </w:tcBorders>
                </w:tcPr>
                <w:p w14:paraId="1EAE11C6"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 xml:space="preserve">6. Имеет ли потребитель образовательных услуг, обучающийся в образовательном учреждении установленную группу инвалидности? </w:t>
                  </w:r>
                  <w:bookmarkStart w:id="48" w:name="dst100053"/>
                  <w:bookmarkEnd w:id="48"/>
                  <w:r w:rsidRPr="00B54D19">
                    <w:rPr>
                      <w:rFonts w:ascii="Times New Roman" w:hAnsi="Times New Roman"/>
                      <w:i/>
                      <w:sz w:val="20"/>
                      <w:szCs w:val="20"/>
                      <w:lang w:eastAsia="ru-RU"/>
                    </w:rPr>
                    <w:t>(если анкету заполняет ученик, старше 14 лет, то он сам, если родитель или законный представитель – то ребенок)</w:t>
                  </w:r>
                </w:p>
              </w:tc>
              <w:tc>
                <w:tcPr>
                  <w:tcW w:w="829" w:type="dxa"/>
                  <w:tcBorders>
                    <w:top w:val="single" w:sz="4" w:space="0" w:color="auto"/>
                    <w:left w:val="single" w:sz="4" w:space="0" w:color="auto"/>
                    <w:bottom w:val="single" w:sz="4" w:space="0" w:color="auto"/>
                    <w:right w:val="single" w:sz="4" w:space="0" w:color="auto"/>
                  </w:tcBorders>
                </w:tcPr>
                <w:p w14:paraId="16ECAB21" w14:textId="77777777" w:rsidR="0010231C" w:rsidRPr="00B54D19" w:rsidRDefault="0010231C" w:rsidP="00AC1205">
                  <w:pPr>
                    <w:spacing w:after="0" w:line="240" w:lineRule="auto"/>
                    <w:ind w:left="-108" w:right="-108"/>
                    <w:rPr>
                      <w:rFonts w:ascii="Times New Roman" w:hAnsi="Times New Roman"/>
                      <w:sz w:val="20"/>
                      <w:szCs w:val="20"/>
                      <w:lang w:eastAsia="ru-RU"/>
                    </w:rPr>
                  </w:pPr>
                  <w:r w:rsidRPr="00B54D19">
                    <w:rPr>
                      <w:rFonts w:ascii="Times New Roman" w:hAnsi="Times New Roman"/>
                      <w:sz w:val="20"/>
                      <w:szCs w:val="20"/>
                      <w:lang w:eastAsia="ru-RU"/>
                    </w:rPr>
                    <w:t>1. Да</w:t>
                  </w:r>
                </w:p>
              </w:tc>
              <w:tc>
                <w:tcPr>
                  <w:tcW w:w="1324" w:type="dxa"/>
                  <w:tcBorders>
                    <w:top w:val="single" w:sz="4" w:space="0" w:color="auto"/>
                    <w:left w:val="single" w:sz="4" w:space="0" w:color="auto"/>
                    <w:bottom w:val="single" w:sz="4" w:space="0" w:color="auto"/>
                    <w:right w:val="single" w:sz="4" w:space="0" w:color="auto"/>
                  </w:tcBorders>
                </w:tcPr>
                <w:p w14:paraId="106DCE6F"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 xml:space="preserve">0. Нет </w:t>
                  </w:r>
                  <w:r w:rsidRPr="00B54D19">
                    <w:rPr>
                      <w:rFonts w:ascii="Times New Roman" w:hAnsi="Times New Roman"/>
                      <w:b/>
                      <w:sz w:val="20"/>
                      <w:szCs w:val="20"/>
                      <w:lang w:eastAsia="ru-RU"/>
                    </w:rPr>
                    <w:t>(переход к вопросу 8)</w:t>
                  </w:r>
                </w:p>
              </w:tc>
            </w:tr>
            <w:tr w:rsidR="0010231C" w:rsidRPr="00B54D19" w14:paraId="0C47DD9A" w14:textId="77777777" w:rsidTr="00B54D19">
              <w:tc>
                <w:tcPr>
                  <w:tcW w:w="6662" w:type="dxa"/>
                  <w:tcBorders>
                    <w:top w:val="single" w:sz="4" w:space="0" w:color="auto"/>
                    <w:left w:val="single" w:sz="4" w:space="0" w:color="auto"/>
                    <w:bottom w:val="single" w:sz="4" w:space="0" w:color="auto"/>
                    <w:right w:val="single" w:sz="4" w:space="0" w:color="auto"/>
                  </w:tcBorders>
                </w:tcPr>
                <w:p w14:paraId="786DACC3"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7. Удовлетворены ли Вы доступностью предоставления образовательных услуг для инвалидов в организации?</w:t>
                  </w:r>
                </w:p>
              </w:tc>
              <w:tc>
                <w:tcPr>
                  <w:tcW w:w="829" w:type="dxa"/>
                  <w:tcBorders>
                    <w:top w:val="single" w:sz="4" w:space="0" w:color="auto"/>
                    <w:left w:val="single" w:sz="4" w:space="0" w:color="auto"/>
                    <w:bottom w:val="single" w:sz="4" w:space="0" w:color="auto"/>
                    <w:right w:val="single" w:sz="4" w:space="0" w:color="auto"/>
                  </w:tcBorders>
                </w:tcPr>
                <w:p w14:paraId="2289B4E5" w14:textId="77777777" w:rsidR="0010231C" w:rsidRPr="00B54D19" w:rsidRDefault="0010231C" w:rsidP="00AC1205">
                  <w:pPr>
                    <w:spacing w:after="0" w:line="240" w:lineRule="auto"/>
                    <w:ind w:left="-108" w:right="-108"/>
                    <w:rPr>
                      <w:rFonts w:ascii="Times New Roman" w:hAnsi="Times New Roman"/>
                      <w:sz w:val="20"/>
                      <w:szCs w:val="20"/>
                      <w:lang w:eastAsia="ru-RU"/>
                    </w:rPr>
                  </w:pPr>
                  <w:r w:rsidRPr="00B54D19">
                    <w:rPr>
                      <w:rFonts w:ascii="Times New Roman" w:hAnsi="Times New Roman"/>
                      <w:sz w:val="20"/>
                      <w:szCs w:val="20"/>
                      <w:lang w:eastAsia="ru-RU"/>
                    </w:rPr>
                    <w:t>1. Да</w:t>
                  </w:r>
                </w:p>
              </w:tc>
              <w:tc>
                <w:tcPr>
                  <w:tcW w:w="1324" w:type="dxa"/>
                  <w:tcBorders>
                    <w:top w:val="single" w:sz="4" w:space="0" w:color="auto"/>
                    <w:left w:val="single" w:sz="4" w:space="0" w:color="auto"/>
                    <w:bottom w:val="single" w:sz="4" w:space="0" w:color="auto"/>
                    <w:right w:val="single" w:sz="4" w:space="0" w:color="auto"/>
                  </w:tcBorders>
                </w:tcPr>
                <w:p w14:paraId="17ED7901"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bl>
          <w:p w14:paraId="3C0D264D" w14:textId="77777777" w:rsidR="0010231C" w:rsidRPr="00B54D19" w:rsidRDefault="0010231C" w:rsidP="00AC1205">
            <w:pPr>
              <w:shd w:val="clear" w:color="auto" w:fill="FFFFFF"/>
              <w:spacing w:after="0" w:line="240" w:lineRule="auto"/>
              <w:ind w:firstLine="540"/>
              <w:jc w:val="both"/>
              <w:rPr>
                <w:sz w:val="20"/>
                <w:szCs w:val="20"/>
              </w:rPr>
            </w:pPr>
          </w:p>
        </w:tc>
        <w:bookmarkStart w:id="49" w:name="dst100055"/>
        <w:bookmarkStart w:id="50" w:name="dst100058"/>
        <w:bookmarkStart w:id="51" w:name="dst100079"/>
        <w:bookmarkStart w:id="52" w:name="dst100087"/>
        <w:bookmarkEnd w:id="49"/>
        <w:bookmarkEnd w:id="50"/>
        <w:bookmarkEnd w:id="51"/>
        <w:bookmarkEnd w:id="52"/>
      </w:tr>
      <w:tr w:rsidR="0010231C" w:rsidRPr="00B54D19" w14:paraId="378FC9AC" w14:textId="77777777" w:rsidTr="00B54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6554" w:type="dxa"/>
            <w:tcBorders>
              <w:top w:val="single" w:sz="4" w:space="0" w:color="auto"/>
              <w:left w:val="single" w:sz="4" w:space="0" w:color="auto"/>
              <w:bottom w:val="single" w:sz="4" w:space="0" w:color="auto"/>
              <w:right w:val="single" w:sz="4" w:space="0" w:color="auto"/>
            </w:tcBorders>
          </w:tcPr>
          <w:p w14:paraId="461AF5BF"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8.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tc>
        <w:tc>
          <w:tcPr>
            <w:tcW w:w="851" w:type="dxa"/>
            <w:tcBorders>
              <w:top w:val="single" w:sz="4" w:space="0" w:color="auto"/>
              <w:left w:val="single" w:sz="4" w:space="0" w:color="auto"/>
              <w:bottom w:val="single" w:sz="4" w:space="0" w:color="auto"/>
              <w:right w:val="single" w:sz="4" w:space="0" w:color="auto"/>
            </w:tcBorders>
          </w:tcPr>
          <w:p w14:paraId="135268EC"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1. Да</w:t>
            </w:r>
          </w:p>
        </w:tc>
        <w:tc>
          <w:tcPr>
            <w:tcW w:w="1559" w:type="dxa"/>
            <w:tcBorders>
              <w:top w:val="single" w:sz="4" w:space="0" w:color="auto"/>
              <w:left w:val="single" w:sz="4" w:space="0" w:color="auto"/>
              <w:bottom w:val="single" w:sz="4" w:space="0" w:color="auto"/>
              <w:right w:val="single" w:sz="4" w:space="0" w:color="auto"/>
            </w:tcBorders>
          </w:tcPr>
          <w:p w14:paraId="5B8FD29D"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r w:rsidR="0010231C" w:rsidRPr="00B54D19" w14:paraId="3A98B44E" w14:textId="77777777" w:rsidTr="00B54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6554" w:type="dxa"/>
            <w:tcBorders>
              <w:top w:val="single" w:sz="4" w:space="0" w:color="auto"/>
              <w:left w:val="single" w:sz="4" w:space="0" w:color="auto"/>
              <w:bottom w:val="single" w:sz="4" w:space="0" w:color="auto"/>
              <w:right w:val="single" w:sz="4" w:space="0" w:color="auto"/>
            </w:tcBorders>
          </w:tcPr>
          <w:p w14:paraId="22388FE5"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9. 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w:t>
            </w:r>
          </w:p>
        </w:tc>
        <w:tc>
          <w:tcPr>
            <w:tcW w:w="851" w:type="dxa"/>
            <w:tcBorders>
              <w:top w:val="single" w:sz="4" w:space="0" w:color="auto"/>
              <w:left w:val="single" w:sz="4" w:space="0" w:color="auto"/>
              <w:bottom w:val="single" w:sz="4" w:space="0" w:color="auto"/>
              <w:right w:val="single" w:sz="4" w:space="0" w:color="auto"/>
            </w:tcBorders>
          </w:tcPr>
          <w:p w14:paraId="6EF517CF"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1. Да</w:t>
            </w:r>
          </w:p>
        </w:tc>
        <w:tc>
          <w:tcPr>
            <w:tcW w:w="1559" w:type="dxa"/>
            <w:tcBorders>
              <w:top w:val="single" w:sz="4" w:space="0" w:color="auto"/>
              <w:left w:val="single" w:sz="4" w:space="0" w:color="auto"/>
              <w:bottom w:val="single" w:sz="4" w:space="0" w:color="auto"/>
              <w:right w:val="single" w:sz="4" w:space="0" w:color="auto"/>
            </w:tcBorders>
          </w:tcPr>
          <w:p w14:paraId="4B9F5550"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r w:rsidR="0010231C" w:rsidRPr="00B54D19" w14:paraId="43380193" w14:textId="77777777" w:rsidTr="00B54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6554" w:type="dxa"/>
            <w:tcBorders>
              <w:top w:val="single" w:sz="4" w:space="0" w:color="auto"/>
              <w:left w:val="single" w:sz="4" w:space="0" w:color="auto"/>
              <w:bottom w:val="single" w:sz="4" w:space="0" w:color="auto"/>
              <w:right w:val="single" w:sz="4" w:space="0" w:color="auto"/>
            </w:tcBorders>
          </w:tcPr>
          <w:p w14:paraId="0F49F0CD"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 xml:space="preserve">10.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w:t>
            </w:r>
            <w:r w:rsidRPr="00B54D19">
              <w:rPr>
                <w:rFonts w:ascii="Times New Roman" w:hAnsi="Times New Roman"/>
                <w:sz w:val="20"/>
                <w:szCs w:val="20"/>
                <w:lang w:eastAsia="ru-RU"/>
              </w:rPr>
              <w:lastRenderedPageBreak/>
              <w:t>услугам), раздел "Часто задаваемые вопросы", анкета для опроса граждан на сайте и прочие)?</w:t>
            </w:r>
          </w:p>
        </w:tc>
        <w:tc>
          <w:tcPr>
            <w:tcW w:w="851" w:type="dxa"/>
            <w:tcBorders>
              <w:top w:val="single" w:sz="4" w:space="0" w:color="auto"/>
              <w:left w:val="single" w:sz="4" w:space="0" w:color="auto"/>
              <w:bottom w:val="single" w:sz="4" w:space="0" w:color="auto"/>
              <w:right w:val="single" w:sz="4" w:space="0" w:color="auto"/>
            </w:tcBorders>
          </w:tcPr>
          <w:p w14:paraId="22A7A17F"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lastRenderedPageBreak/>
              <w:t>1. Да</w:t>
            </w:r>
          </w:p>
        </w:tc>
        <w:tc>
          <w:tcPr>
            <w:tcW w:w="1559" w:type="dxa"/>
            <w:tcBorders>
              <w:top w:val="single" w:sz="4" w:space="0" w:color="auto"/>
              <w:left w:val="single" w:sz="4" w:space="0" w:color="auto"/>
              <w:bottom w:val="single" w:sz="4" w:space="0" w:color="auto"/>
              <w:right w:val="single" w:sz="4" w:space="0" w:color="auto"/>
            </w:tcBorders>
          </w:tcPr>
          <w:p w14:paraId="13EB4162"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 xml:space="preserve">0. Нет </w:t>
            </w:r>
            <w:r w:rsidRPr="00B54D19">
              <w:rPr>
                <w:rFonts w:ascii="Times New Roman" w:hAnsi="Times New Roman"/>
                <w:b/>
                <w:sz w:val="20"/>
                <w:szCs w:val="20"/>
                <w:lang w:eastAsia="ru-RU"/>
              </w:rPr>
              <w:t>(переход к вопросу 12)</w:t>
            </w:r>
          </w:p>
        </w:tc>
      </w:tr>
      <w:tr w:rsidR="0010231C" w:rsidRPr="00B54D19" w14:paraId="7A253E67" w14:textId="77777777" w:rsidTr="00B54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6554" w:type="dxa"/>
            <w:tcBorders>
              <w:top w:val="single" w:sz="4" w:space="0" w:color="auto"/>
              <w:left w:val="single" w:sz="4" w:space="0" w:color="auto"/>
              <w:bottom w:val="single" w:sz="4" w:space="0" w:color="auto"/>
              <w:right w:val="single" w:sz="4" w:space="0" w:color="auto"/>
            </w:tcBorders>
          </w:tcPr>
          <w:p w14:paraId="56A14E5A"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11.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tc>
        <w:tc>
          <w:tcPr>
            <w:tcW w:w="851" w:type="dxa"/>
            <w:tcBorders>
              <w:top w:val="single" w:sz="4" w:space="0" w:color="auto"/>
              <w:left w:val="single" w:sz="4" w:space="0" w:color="auto"/>
              <w:bottom w:val="single" w:sz="4" w:space="0" w:color="auto"/>
              <w:right w:val="single" w:sz="4" w:space="0" w:color="auto"/>
            </w:tcBorders>
          </w:tcPr>
          <w:p w14:paraId="0547A665"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1. Да</w:t>
            </w:r>
          </w:p>
        </w:tc>
        <w:tc>
          <w:tcPr>
            <w:tcW w:w="1559" w:type="dxa"/>
            <w:tcBorders>
              <w:top w:val="single" w:sz="4" w:space="0" w:color="auto"/>
              <w:left w:val="single" w:sz="4" w:space="0" w:color="auto"/>
              <w:bottom w:val="single" w:sz="4" w:space="0" w:color="auto"/>
              <w:right w:val="single" w:sz="4" w:space="0" w:color="auto"/>
            </w:tcBorders>
          </w:tcPr>
          <w:p w14:paraId="28C7200C"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r w:rsidR="0010231C" w:rsidRPr="00B54D19" w14:paraId="2B168FBF" w14:textId="77777777" w:rsidTr="00B54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6554" w:type="dxa"/>
            <w:tcBorders>
              <w:top w:val="single" w:sz="4" w:space="0" w:color="auto"/>
              <w:left w:val="single" w:sz="4" w:space="0" w:color="auto"/>
              <w:bottom w:val="single" w:sz="4" w:space="0" w:color="auto"/>
              <w:right w:val="single" w:sz="4" w:space="0" w:color="auto"/>
            </w:tcBorders>
          </w:tcPr>
          <w:p w14:paraId="01D7F1A7" w14:textId="45911675"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12. Готовы ли Вы рекомендовать данную образовательную</w:t>
            </w:r>
            <w:r w:rsidR="009F3737" w:rsidRPr="00B54D19">
              <w:rPr>
                <w:rFonts w:ascii="Times New Roman" w:hAnsi="Times New Roman"/>
                <w:sz w:val="20"/>
                <w:szCs w:val="20"/>
                <w:lang w:eastAsia="ru-RU"/>
              </w:rPr>
              <w:t xml:space="preserve"> </w:t>
            </w:r>
            <w:r w:rsidRPr="00B54D19">
              <w:rPr>
                <w:rFonts w:ascii="Times New Roman" w:hAnsi="Times New Roman"/>
                <w:sz w:val="20"/>
                <w:szCs w:val="20"/>
                <w:lang w:eastAsia="ru-RU"/>
              </w:rPr>
              <w:t>организацию родственникам и знакомым (или могли бы Вы ее рекомендовать, если бы была возможность выбора организации)?</w:t>
            </w:r>
            <w:r w:rsidRPr="00B54D19">
              <w:rPr>
                <w:rFonts w:ascii="Times New Roman" w:hAnsi="Times New Roman"/>
                <w:i/>
                <w:sz w:val="20"/>
                <w:szCs w:val="20"/>
                <w:lang w:eastAsia="ru-RU"/>
              </w:rPr>
              <w:t xml:space="preserve">(вопрос не должен быть доступен (задан) для категории получателей образовательных услуг </w:t>
            </w:r>
            <w:r w:rsidR="00CC0263">
              <w:rPr>
                <w:rFonts w:ascii="Times New Roman" w:hAnsi="Times New Roman"/>
                <w:i/>
                <w:sz w:val="20"/>
                <w:szCs w:val="20"/>
                <w:lang w:eastAsia="ru-RU"/>
              </w:rPr>
              <w:t>«</w:t>
            </w:r>
            <w:r w:rsidRPr="00B54D19">
              <w:rPr>
                <w:rFonts w:ascii="Times New Roman" w:hAnsi="Times New Roman"/>
                <w:i/>
                <w:sz w:val="20"/>
                <w:szCs w:val="20"/>
                <w:lang w:eastAsia="ru-RU"/>
              </w:rPr>
              <w:t>Воспитанник детского дома</w:t>
            </w:r>
            <w:r w:rsidR="00CC0263">
              <w:rPr>
                <w:rFonts w:ascii="Times New Roman" w:hAnsi="Times New Roman"/>
                <w:i/>
                <w:sz w:val="20"/>
                <w:szCs w:val="20"/>
                <w:lang w:eastAsia="ru-RU"/>
              </w:rPr>
              <w:t>»</w:t>
            </w:r>
            <w:r w:rsidRPr="00B54D19">
              <w:rPr>
                <w:rFonts w:ascii="Times New Roman" w:hAnsi="Times New Roman"/>
                <w:i/>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14:paraId="545E4D70"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1. Да</w:t>
            </w:r>
          </w:p>
        </w:tc>
        <w:tc>
          <w:tcPr>
            <w:tcW w:w="1559" w:type="dxa"/>
            <w:tcBorders>
              <w:top w:val="single" w:sz="4" w:space="0" w:color="auto"/>
              <w:left w:val="single" w:sz="4" w:space="0" w:color="auto"/>
              <w:bottom w:val="single" w:sz="4" w:space="0" w:color="auto"/>
              <w:right w:val="single" w:sz="4" w:space="0" w:color="auto"/>
            </w:tcBorders>
          </w:tcPr>
          <w:p w14:paraId="40CD9D41"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r w:rsidR="0010231C" w:rsidRPr="00B54D19" w14:paraId="4AC05E1D" w14:textId="77777777" w:rsidTr="00B54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6554" w:type="dxa"/>
            <w:tcBorders>
              <w:top w:val="single" w:sz="4" w:space="0" w:color="auto"/>
              <w:left w:val="single" w:sz="4" w:space="0" w:color="auto"/>
              <w:bottom w:val="single" w:sz="4" w:space="0" w:color="auto"/>
              <w:right w:val="single" w:sz="4" w:space="0" w:color="auto"/>
            </w:tcBorders>
          </w:tcPr>
          <w:p w14:paraId="1B9550A8" w14:textId="1C3CD423"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13. Удовлетворены ли Вы организационными условиями предоставления образовательных</w:t>
            </w:r>
            <w:r w:rsidR="009F3737" w:rsidRPr="00B54D19">
              <w:rPr>
                <w:rFonts w:ascii="Times New Roman" w:hAnsi="Times New Roman"/>
                <w:sz w:val="20"/>
                <w:szCs w:val="20"/>
                <w:lang w:eastAsia="ru-RU"/>
              </w:rPr>
              <w:t xml:space="preserve"> </w:t>
            </w:r>
            <w:r w:rsidRPr="00B54D19">
              <w:rPr>
                <w:rFonts w:ascii="Times New Roman" w:hAnsi="Times New Roman"/>
                <w:sz w:val="20"/>
                <w:szCs w:val="20"/>
                <w:lang w:eastAsia="ru-RU"/>
              </w:rPr>
              <w:t xml:space="preserve">услуг графиком работы организации, навигацией внутри организации (наличие информационных табличек, указателей, сигнальных табло, инфоматов и прочие)? </w:t>
            </w:r>
            <w:r w:rsidRPr="00B54D19">
              <w:rPr>
                <w:rFonts w:ascii="Times New Roman" w:hAnsi="Times New Roman"/>
                <w:i/>
                <w:sz w:val="20"/>
                <w:szCs w:val="20"/>
                <w:lang w:eastAsia="ru-RU"/>
              </w:rPr>
              <w:t xml:space="preserve">(вопрос не должен быть доступен (задан) для категории получателей образовательных услуг </w:t>
            </w:r>
            <w:r w:rsidR="00CC0263">
              <w:rPr>
                <w:rFonts w:ascii="Times New Roman" w:hAnsi="Times New Roman"/>
                <w:i/>
                <w:sz w:val="20"/>
                <w:szCs w:val="20"/>
                <w:lang w:eastAsia="ru-RU"/>
              </w:rPr>
              <w:t>«</w:t>
            </w:r>
            <w:r w:rsidRPr="00B54D19">
              <w:rPr>
                <w:rFonts w:ascii="Times New Roman" w:hAnsi="Times New Roman"/>
                <w:i/>
                <w:sz w:val="20"/>
                <w:szCs w:val="20"/>
                <w:lang w:eastAsia="ru-RU"/>
              </w:rPr>
              <w:t>Воспитанник детского дома</w:t>
            </w:r>
            <w:r w:rsidR="00CC0263">
              <w:rPr>
                <w:rFonts w:ascii="Times New Roman" w:hAnsi="Times New Roman"/>
                <w:i/>
                <w:sz w:val="20"/>
                <w:szCs w:val="20"/>
                <w:lang w:eastAsia="ru-RU"/>
              </w:rPr>
              <w:t>»</w:t>
            </w:r>
            <w:r w:rsidRPr="00B54D19">
              <w:rPr>
                <w:rFonts w:ascii="Times New Roman" w:hAnsi="Times New Roman"/>
                <w:i/>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14:paraId="4A43EE55"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1. Да</w:t>
            </w:r>
          </w:p>
        </w:tc>
        <w:tc>
          <w:tcPr>
            <w:tcW w:w="1559" w:type="dxa"/>
            <w:tcBorders>
              <w:top w:val="single" w:sz="4" w:space="0" w:color="auto"/>
              <w:left w:val="single" w:sz="4" w:space="0" w:color="auto"/>
              <w:bottom w:val="single" w:sz="4" w:space="0" w:color="auto"/>
              <w:right w:val="single" w:sz="4" w:space="0" w:color="auto"/>
            </w:tcBorders>
          </w:tcPr>
          <w:p w14:paraId="2B1B20A7"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r w:rsidR="0010231C" w:rsidRPr="00B54D19" w14:paraId="3A0F6076" w14:textId="77777777" w:rsidTr="00B54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4" w:type="dxa"/>
        </w:trPr>
        <w:tc>
          <w:tcPr>
            <w:tcW w:w="6554" w:type="dxa"/>
            <w:tcBorders>
              <w:top w:val="single" w:sz="4" w:space="0" w:color="auto"/>
              <w:left w:val="single" w:sz="4" w:space="0" w:color="auto"/>
              <w:bottom w:val="single" w:sz="4" w:space="0" w:color="auto"/>
              <w:right w:val="single" w:sz="4" w:space="0" w:color="auto"/>
            </w:tcBorders>
          </w:tcPr>
          <w:p w14:paraId="50E76842" w14:textId="77777777" w:rsidR="0010231C" w:rsidRPr="00B54D19" w:rsidRDefault="0010231C" w:rsidP="00AC1205">
            <w:pPr>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14. Удовлетворены ли Вы в целом условиями оказания образовательных услуг в организации?</w:t>
            </w:r>
          </w:p>
        </w:tc>
        <w:tc>
          <w:tcPr>
            <w:tcW w:w="851" w:type="dxa"/>
            <w:tcBorders>
              <w:top w:val="single" w:sz="4" w:space="0" w:color="auto"/>
              <w:left w:val="single" w:sz="4" w:space="0" w:color="auto"/>
              <w:bottom w:val="single" w:sz="4" w:space="0" w:color="auto"/>
              <w:right w:val="single" w:sz="4" w:space="0" w:color="auto"/>
            </w:tcBorders>
          </w:tcPr>
          <w:p w14:paraId="58979121"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1. Да</w:t>
            </w:r>
          </w:p>
        </w:tc>
        <w:tc>
          <w:tcPr>
            <w:tcW w:w="1559" w:type="dxa"/>
            <w:tcBorders>
              <w:top w:val="single" w:sz="4" w:space="0" w:color="auto"/>
              <w:left w:val="single" w:sz="4" w:space="0" w:color="auto"/>
              <w:bottom w:val="single" w:sz="4" w:space="0" w:color="auto"/>
              <w:right w:val="single" w:sz="4" w:space="0" w:color="auto"/>
            </w:tcBorders>
          </w:tcPr>
          <w:p w14:paraId="49A78112" w14:textId="77777777" w:rsidR="0010231C" w:rsidRPr="00B54D19" w:rsidRDefault="0010231C" w:rsidP="00AC1205">
            <w:pPr>
              <w:spacing w:after="0" w:line="240" w:lineRule="auto"/>
              <w:jc w:val="center"/>
              <w:rPr>
                <w:rFonts w:ascii="Times New Roman" w:hAnsi="Times New Roman"/>
                <w:sz w:val="20"/>
                <w:szCs w:val="20"/>
                <w:lang w:eastAsia="ru-RU"/>
              </w:rPr>
            </w:pPr>
            <w:r w:rsidRPr="00B54D19">
              <w:rPr>
                <w:rFonts w:ascii="Times New Roman" w:hAnsi="Times New Roman"/>
                <w:sz w:val="20"/>
                <w:szCs w:val="20"/>
                <w:lang w:eastAsia="ru-RU"/>
              </w:rPr>
              <w:t>0. Нет</w:t>
            </w:r>
          </w:p>
        </w:tc>
      </w:tr>
    </w:tbl>
    <w:p w14:paraId="7AF46F4C" w14:textId="77777777" w:rsidR="0010231C" w:rsidRPr="00B54D19" w:rsidRDefault="0010231C" w:rsidP="0010231C">
      <w:pPr>
        <w:shd w:val="clear" w:color="auto" w:fill="FFFFFF"/>
        <w:spacing w:after="0" w:line="240" w:lineRule="auto"/>
        <w:jc w:val="both"/>
        <w:rPr>
          <w:rFonts w:ascii="Times New Roman" w:hAnsi="Times New Roman"/>
          <w:sz w:val="20"/>
          <w:szCs w:val="20"/>
          <w:lang w:eastAsia="ru-RU"/>
        </w:rPr>
      </w:pPr>
      <w:r w:rsidRPr="00B54D19">
        <w:rPr>
          <w:rFonts w:ascii="Times New Roman" w:hAnsi="Times New Roman"/>
          <w:sz w:val="20"/>
          <w:szCs w:val="20"/>
          <w:lang w:eastAsia="ru-RU"/>
        </w:rPr>
        <w:t>15. Ваши предложения по улучшению условий оказания образовательных услуг в данной  образовательной организации:_______________________________________</w:t>
      </w:r>
    </w:p>
    <w:p w14:paraId="0E5EAE0C" w14:textId="77777777" w:rsidR="00C63898" w:rsidRPr="00C05CB9" w:rsidRDefault="00C63898" w:rsidP="00C63898">
      <w:pPr>
        <w:spacing w:after="0" w:line="360" w:lineRule="auto"/>
        <w:jc w:val="center"/>
        <w:rPr>
          <w:rFonts w:ascii="Times New Roman" w:hAnsi="Times New Roman"/>
          <w:i/>
          <w:sz w:val="28"/>
          <w:szCs w:val="28"/>
          <w:lang w:eastAsia="ru-RU"/>
        </w:rPr>
      </w:pPr>
      <w:bookmarkStart w:id="53" w:name="dst100080"/>
      <w:bookmarkStart w:id="54" w:name="dst100081"/>
      <w:bookmarkStart w:id="55" w:name="dst100082"/>
      <w:bookmarkStart w:id="56" w:name="dst100083"/>
      <w:bookmarkEnd w:id="53"/>
      <w:bookmarkEnd w:id="54"/>
      <w:bookmarkEnd w:id="55"/>
      <w:bookmarkEnd w:id="56"/>
    </w:p>
    <w:p w14:paraId="6147CA83" w14:textId="77777777" w:rsidR="00C63898" w:rsidRDefault="00C63898" w:rsidP="00C63898">
      <w:pPr>
        <w:spacing w:after="0" w:line="360" w:lineRule="auto"/>
        <w:jc w:val="center"/>
        <w:rPr>
          <w:rFonts w:ascii="Times New Roman" w:hAnsi="Times New Roman"/>
          <w:i/>
          <w:sz w:val="28"/>
          <w:szCs w:val="28"/>
          <w:lang w:eastAsia="ru-RU"/>
        </w:rPr>
      </w:pPr>
    </w:p>
    <w:p w14:paraId="1A3100B9" w14:textId="77777777" w:rsidR="00C63898" w:rsidRDefault="00C63898" w:rsidP="00C63898">
      <w:pPr>
        <w:spacing w:after="0" w:line="360" w:lineRule="auto"/>
        <w:jc w:val="center"/>
        <w:rPr>
          <w:rFonts w:ascii="Times New Roman" w:hAnsi="Times New Roman"/>
          <w:i/>
          <w:sz w:val="28"/>
          <w:szCs w:val="28"/>
          <w:lang w:eastAsia="ru-RU"/>
        </w:rPr>
      </w:pPr>
    </w:p>
    <w:p w14:paraId="64F579B8" w14:textId="77777777" w:rsidR="00C63898" w:rsidRDefault="00C63898" w:rsidP="00C63898">
      <w:pPr>
        <w:spacing w:after="0" w:line="360" w:lineRule="auto"/>
        <w:jc w:val="center"/>
        <w:rPr>
          <w:rFonts w:ascii="Times New Roman" w:hAnsi="Times New Roman"/>
          <w:i/>
          <w:sz w:val="28"/>
          <w:szCs w:val="28"/>
          <w:lang w:eastAsia="ru-RU"/>
        </w:rPr>
      </w:pPr>
    </w:p>
    <w:p w14:paraId="384B70BF" w14:textId="77777777" w:rsidR="00CD5C00" w:rsidRDefault="00CD5C00" w:rsidP="00415ACC">
      <w:pPr>
        <w:pStyle w:val="1"/>
        <w:spacing w:before="0"/>
        <w:jc w:val="center"/>
        <w:rPr>
          <w:rFonts w:ascii="Times New Roman" w:hAnsi="Times New Roman"/>
          <w:color w:val="auto"/>
        </w:rPr>
        <w:sectPr w:rsidR="00CD5C00" w:rsidSect="00FD548B">
          <w:pgSz w:w="11906" w:h="16838"/>
          <w:pgMar w:top="1134" w:right="850" w:bottom="1134" w:left="1701" w:header="708" w:footer="708" w:gutter="0"/>
          <w:cols w:space="708"/>
          <w:docGrid w:linePitch="360"/>
        </w:sectPr>
      </w:pPr>
    </w:p>
    <w:p w14:paraId="41310E40" w14:textId="77777777" w:rsidR="0011589C" w:rsidRDefault="00CC2A8F" w:rsidP="00415ACC">
      <w:pPr>
        <w:pStyle w:val="1"/>
        <w:spacing w:before="0"/>
        <w:jc w:val="center"/>
        <w:rPr>
          <w:rFonts w:ascii="Times New Roman" w:hAnsi="Times New Roman"/>
          <w:color w:val="auto"/>
        </w:rPr>
      </w:pPr>
      <w:bookmarkStart w:id="57" w:name="_Toc197343813"/>
      <w:r w:rsidRPr="001B770D">
        <w:rPr>
          <w:rFonts w:ascii="Times New Roman" w:hAnsi="Times New Roman"/>
          <w:color w:val="auto"/>
        </w:rPr>
        <w:lastRenderedPageBreak/>
        <w:t xml:space="preserve">ПРИЛОЖЕНИЕ </w:t>
      </w:r>
      <w:r w:rsidR="00B54D19">
        <w:rPr>
          <w:rFonts w:ascii="Times New Roman" w:hAnsi="Times New Roman"/>
          <w:color w:val="auto"/>
        </w:rPr>
        <w:t>2</w:t>
      </w:r>
      <w:bookmarkEnd w:id="57"/>
    </w:p>
    <w:p w14:paraId="11FC964D" w14:textId="77777777" w:rsidR="006666AA" w:rsidRPr="006666AA" w:rsidRDefault="006666AA" w:rsidP="006666AA">
      <w:pPr>
        <w:widowControl w:val="0"/>
        <w:spacing w:after="0" w:line="240" w:lineRule="auto"/>
        <w:jc w:val="center"/>
        <w:rPr>
          <w:rFonts w:ascii="Times New Roman" w:hAnsi="Times New Roman"/>
          <w:b/>
          <w:sz w:val="28"/>
          <w:szCs w:val="28"/>
        </w:rPr>
      </w:pPr>
      <w:r w:rsidRPr="006666AA">
        <w:rPr>
          <w:rFonts w:ascii="Times New Roman" w:hAnsi="Times New Roman"/>
          <w:b/>
          <w:sz w:val="28"/>
          <w:szCs w:val="28"/>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Pr>
          <w:rFonts w:ascii="Times New Roman" w:hAnsi="Times New Roman"/>
          <w:b/>
          <w:sz w:val="28"/>
          <w:szCs w:val="28"/>
        </w:rPr>
        <w:t xml:space="preserve"> </w:t>
      </w:r>
      <w:r w:rsidRPr="006666AA">
        <w:rPr>
          <w:rFonts w:ascii="Times New Roman" w:hAnsi="Times New Roman"/>
          <w:b/>
          <w:sz w:val="28"/>
          <w:szCs w:val="28"/>
        </w:rPr>
        <w:t>на информационных стендах в помещении организации; на официальном сайте организации в информационно-телекоммуникационной</w:t>
      </w:r>
    </w:p>
    <w:p w14:paraId="221ED4C7" w14:textId="77777777" w:rsidR="00282233" w:rsidRPr="00165ED8" w:rsidRDefault="006666AA" w:rsidP="00165ED8">
      <w:pPr>
        <w:widowControl w:val="0"/>
        <w:spacing w:after="0" w:line="240" w:lineRule="auto"/>
        <w:jc w:val="center"/>
        <w:rPr>
          <w:rFonts w:ascii="Times New Roman" w:eastAsia="Times New Roman" w:hAnsi="Times New Roman"/>
          <w:b/>
          <w:color w:val="FF0000"/>
          <w:sz w:val="24"/>
          <w:szCs w:val="24"/>
        </w:rPr>
      </w:pPr>
      <w:r w:rsidRPr="006666AA">
        <w:rPr>
          <w:rFonts w:ascii="Times New Roman" w:hAnsi="Times New Roman"/>
          <w:b/>
          <w:sz w:val="28"/>
          <w:szCs w:val="28"/>
        </w:rPr>
        <w:t>сети Интернет</w:t>
      </w:r>
    </w:p>
    <w:tbl>
      <w:tblPr>
        <w:tblW w:w="14883" w:type="dxa"/>
        <w:tblInd w:w="108" w:type="dxa"/>
        <w:tblLook w:val="04A0" w:firstRow="1" w:lastRow="0" w:firstColumn="1" w:lastColumn="0" w:noHBand="0" w:noVBand="1"/>
      </w:tblPr>
      <w:tblGrid>
        <w:gridCol w:w="5812"/>
        <w:gridCol w:w="1180"/>
        <w:gridCol w:w="1415"/>
        <w:gridCol w:w="2140"/>
        <w:gridCol w:w="1960"/>
        <w:gridCol w:w="855"/>
        <w:gridCol w:w="1521"/>
      </w:tblGrid>
      <w:tr w:rsidR="009D076F" w:rsidRPr="009D076F" w14:paraId="04B7F2FC" w14:textId="77777777" w:rsidTr="009D076F">
        <w:trPr>
          <w:trHeight w:val="288"/>
        </w:trPr>
        <w:tc>
          <w:tcPr>
            <w:tcW w:w="8407" w:type="dxa"/>
            <w:gridSpan w:val="3"/>
            <w:tcBorders>
              <w:top w:val="nil"/>
              <w:left w:val="nil"/>
              <w:bottom w:val="nil"/>
              <w:right w:val="nil"/>
            </w:tcBorders>
            <w:shd w:val="clear" w:color="auto" w:fill="auto"/>
            <w:noWrap/>
            <w:vAlign w:val="bottom"/>
            <w:hideMark/>
          </w:tcPr>
          <w:p w14:paraId="13D590BD"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bookmarkStart w:id="58" w:name="RANGE!A4"/>
            <w:r w:rsidRPr="009D076F">
              <w:rPr>
                <w:rFonts w:ascii="Times New Roman" w:eastAsia="Times New Roman" w:hAnsi="Times New Roman"/>
                <w:color w:val="000000"/>
                <w:sz w:val="16"/>
                <w:szCs w:val="16"/>
                <w:lang w:eastAsia="ru-RU"/>
              </w:rPr>
              <w:t>ФИО эксперта_________________________________________________________________</w:t>
            </w:r>
            <w:bookmarkEnd w:id="58"/>
          </w:p>
        </w:tc>
        <w:tc>
          <w:tcPr>
            <w:tcW w:w="2140" w:type="dxa"/>
            <w:tcBorders>
              <w:top w:val="nil"/>
              <w:left w:val="nil"/>
              <w:bottom w:val="nil"/>
              <w:right w:val="nil"/>
            </w:tcBorders>
            <w:shd w:val="clear" w:color="auto" w:fill="auto"/>
            <w:noWrap/>
            <w:vAlign w:val="bottom"/>
            <w:hideMark/>
          </w:tcPr>
          <w:p w14:paraId="031E7037"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p>
        </w:tc>
        <w:tc>
          <w:tcPr>
            <w:tcW w:w="1960" w:type="dxa"/>
            <w:tcBorders>
              <w:top w:val="nil"/>
              <w:left w:val="nil"/>
              <w:bottom w:val="nil"/>
              <w:right w:val="nil"/>
            </w:tcBorders>
            <w:shd w:val="clear" w:color="auto" w:fill="auto"/>
            <w:noWrap/>
            <w:vAlign w:val="bottom"/>
            <w:hideMark/>
          </w:tcPr>
          <w:p w14:paraId="41C3A162"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855" w:type="dxa"/>
            <w:tcBorders>
              <w:top w:val="nil"/>
              <w:left w:val="nil"/>
              <w:bottom w:val="nil"/>
              <w:right w:val="nil"/>
            </w:tcBorders>
            <w:shd w:val="clear" w:color="auto" w:fill="auto"/>
            <w:noWrap/>
            <w:vAlign w:val="bottom"/>
            <w:hideMark/>
          </w:tcPr>
          <w:p w14:paraId="0912F750"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1521" w:type="dxa"/>
            <w:tcBorders>
              <w:top w:val="nil"/>
              <w:left w:val="nil"/>
              <w:bottom w:val="nil"/>
              <w:right w:val="nil"/>
            </w:tcBorders>
            <w:shd w:val="clear" w:color="auto" w:fill="auto"/>
            <w:noWrap/>
            <w:vAlign w:val="bottom"/>
            <w:hideMark/>
          </w:tcPr>
          <w:p w14:paraId="37A65FDA" w14:textId="77777777" w:rsidR="009D076F" w:rsidRPr="009D076F" w:rsidRDefault="009D076F" w:rsidP="009D076F">
            <w:pPr>
              <w:spacing w:after="0" w:line="240" w:lineRule="auto"/>
              <w:rPr>
                <w:rFonts w:ascii="Times New Roman" w:eastAsia="Times New Roman" w:hAnsi="Times New Roman"/>
                <w:sz w:val="16"/>
                <w:szCs w:val="16"/>
                <w:lang w:eastAsia="ru-RU"/>
              </w:rPr>
            </w:pPr>
          </w:p>
        </w:tc>
      </w:tr>
      <w:tr w:rsidR="009D076F" w:rsidRPr="009D076F" w14:paraId="673935B8" w14:textId="77777777" w:rsidTr="009D076F">
        <w:trPr>
          <w:trHeight w:val="288"/>
        </w:trPr>
        <w:tc>
          <w:tcPr>
            <w:tcW w:w="8407" w:type="dxa"/>
            <w:gridSpan w:val="3"/>
            <w:tcBorders>
              <w:top w:val="nil"/>
              <w:left w:val="nil"/>
              <w:bottom w:val="nil"/>
              <w:right w:val="nil"/>
            </w:tcBorders>
            <w:shd w:val="clear" w:color="auto" w:fill="auto"/>
            <w:noWrap/>
            <w:vAlign w:val="bottom"/>
            <w:hideMark/>
          </w:tcPr>
          <w:p w14:paraId="1FF15749"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Наименование организации ______________________________________________________</w:t>
            </w:r>
          </w:p>
        </w:tc>
        <w:tc>
          <w:tcPr>
            <w:tcW w:w="2140" w:type="dxa"/>
            <w:tcBorders>
              <w:top w:val="nil"/>
              <w:left w:val="nil"/>
              <w:bottom w:val="nil"/>
              <w:right w:val="nil"/>
            </w:tcBorders>
            <w:shd w:val="clear" w:color="auto" w:fill="auto"/>
            <w:noWrap/>
            <w:vAlign w:val="bottom"/>
            <w:hideMark/>
          </w:tcPr>
          <w:p w14:paraId="08AE45AB"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p>
        </w:tc>
        <w:tc>
          <w:tcPr>
            <w:tcW w:w="1960" w:type="dxa"/>
            <w:tcBorders>
              <w:top w:val="nil"/>
              <w:left w:val="nil"/>
              <w:bottom w:val="nil"/>
              <w:right w:val="nil"/>
            </w:tcBorders>
            <w:shd w:val="clear" w:color="auto" w:fill="auto"/>
            <w:noWrap/>
            <w:vAlign w:val="bottom"/>
            <w:hideMark/>
          </w:tcPr>
          <w:p w14:paraId="20B362CD"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855" w:type="dxa"/>
            <w:tcBorders>
              <w:top w:val="nil"/>
              <w:left w:val="nil"/>
              <w:bottom w:val="nil"/>
              <w:right w:val="nil"/>
            </w:tcBorders>
            <w:shd w:val="clear" w:color="auto" w:fill="auto"/>
            <w:noWrap/>
            <w:vAlign w:val="bottom"/>
            <w:hideMark/>
          </w:tcPr>
          <w:p w14:paraId="1CE2165C"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1521" w:type="dxa"/>
            <w:tcBorders>
              <w:top w:val="nil"/>
              <w:left w:val="nil"/>
              <w:bottom w:val="nil"/>
              <w:right w:val="nil"/>
            </w:tcBorders>
            <w:shd w:val="clear" w:color="auto" w:fill="auto"/>
            <w:noWrap/>
            <w:vAlign w:val="bottom"/>
            <w:hideMark/>
          </w:tcPr>
          <w:p w14:paraId="288090A1" w14:textId="77777777" w:rsidR="009D076F" w:rsidRPr="009D076F" w:rsidRDefault="009D076F" w:rsidP="009D076F">
            <w:pPr>
              <w:spacing w:after="0" w:line="240" w:lineRule="auto"/>
              <w:rPr>
                <w:rFonts w:ascii="Times New Roman" w:eastAsia="Times New Roman" w:hAnsi="Times New Roman"/>
                <w:sz w:val="16"/>
                <w:szCs w:val="16"/>
                <w:lang w:eastAsia="ru-RU"/>
              </w:rPr>
            </w:pPr>
          </w:p>
        </w:tc>
      </w:tr>
      <w:tr w:rsidR="009D076F" w:rsidRPr="009D076F" w14:paraId="073288DA" w14:textId="77777777" w:rsidTr="009D076F">
        <w:trPr>
          <w:trHeight w:val="300"/>
        </w:trPr>
        <w:tc>
          <w:tcPr>
            <w:tcW w:w="5812" w:type="dxa"/>
            <w:tcBorders>
              <w:top w:val="nil"/>
              <w:left w:val="nil"/>
              <w:bottom w:val="nil"/>
              <w:right w:val="nil"/>
            </w:tcBorders>
            <w:shd w:val="clear" w:color="auto" w:fill="auto"/>
            <w:noWrap/>
            <w:vAlign w:val="bottom"/>
            <w:hideMark/>
          </w:tcPr>
          <w:p w14:paraId="18CECDC1"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1180" w:type="dxa"/>
            <w:tcBorders>
              <w:top w:val="nil"/>
              <w:left w:val="nil"/>
              <w:bottom w:val="nil"/>
              <w:right w:val="nil"/>
            </w:tcBorders>
            <w:shd w:val="clear" w:color="auto" w:fill="auto"/>
            <w:noWrap/>
            <w:vAlign w:val="bottom"/>
            <w:hideMark/>
          </w:tcPr>
          <w:p w14:paraId="50B82CE5"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1410" w:type="dxa"/>
            <w:tcBorders>
              <w:top w:val="nil"/>
              <w:left w:val="nil"/>
              <w:bottom w:val="nil"/>
              <w:right w:val="nil"/>
            </w:tcBorders>
            <w:shd w:val="clear" w:color="auto" w:fill="auto"/>
            <w:noWrap/>
            <w:vAlign w:val="bottom"/>
            <w:hideMark/>
          </w:tcPr>
          <w:p w14:paraId="449F277B"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2140" w:type="dxa"/>
            <w:tcBorders>
              <w:top w:val="nil"/>
              <w:left w:val="nil"/>
              <w:bottom w:val="nil"/>
              <w:right w:val="nil"/>
            </w:tcBorders>
            <w:shd w:val="clear" w:color="auto" w:fill="auto"/>
            <w:noWrap/>
            <w:vAlign w:val="bottom"/>
            <w:hideMark/>
          </w:tcPr>
          <w:p w14:paraId="28BA6ECE"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1960" w:type="dxa"/>
            <w:tcBorders>
              <w:top w:val="nil"/>
              <w:left w:val="nil"/>
              <w:bottom w:val="nil"/>
              <w:right w:val="nil"/>
            </w:tcBorders>
            <w:shd w:val="clear" w:color="auto" w:fill="auto"/>
            <w:noWrap/>
            <w:vAlign w:val="bottom"/>
            <w:hideMark/>
          </w:tcPr>
          <w:p w14:paraId="13399581"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855" w:type="dxa"/>
            <w:tcBorders>
              <w:top w:val="nil"/>
              <w:left w:val="nil"/>
              <w:bottom w:val="nil"/>
              <w:right w:val="nil"/>
            </w:tcBorders>
            <w:shd w:val="clear" w:color="auto" w:fill="auto"/>
            <w:noWrap/>
            <w:vAlign w:val="bottom"/>
            <w:hideMark/>
          </w:tcPr>
          <w:p w14:paraId="23291FFA"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1521" w:type="dxa"/>
            <w:tcBorders>
              <w:top w:val="nil"/>
              <w:left w:val="nil"/>
              <w:bottom w:val="nil"/>
              <w:right w:val="nil"/>
            </w:tcBorders>
            <w:shd w:val="clear" w:color="auto" w:fill="auto"/>
            <w:noWrap/>
            <w:vAlign w:val="bottom"/>
            <w:hideMark/>
          </w:tcPr>
          <w:p w14:paraId="7BBC7071" w14:textId="77777777" w:rsidR="009D076F" w:rsidRPr="009D076F" w:rsidRDefault="009D076F" w:rsidP="009D076F">
            <w:pPr>
              <w:spacing w:after="0" w:line="240" w:lineRule="auto"/>
              <w:rPr>
                <w:rFonts w:ascii="Times New Roman" w:eastAsia="Times New Roman" w:hAnsi="Times New Roman"/>
                <w:sz w:val="16"/>
                <w:szCs w:val="16"/>
                <w:lang w:eastAsia="ru-RU"/>
              </w:rPr>
            </w:pPr>
          </w:p>
        </w:tc>
      </w:tr>
      <w:tr w:rsidR="009D076F" w:rsidRPr="009D076F" w14:paraId="7B06733D" w14:textId="77777777" w:rsidTr="009D076F">
        <w:trPr>
          <w:trHeight w:val="312"/>
        </w:trPr>
        <w:tc>
          <w:tcPr>
            <w:tcW w:w="58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B8D8F4" w14:textId="77777777" w:rsidR="009D076F" w:rsidRPr="009D076F" w:rsidRDefault="009D076F" w:rsidP="009D076F">
            <w:pPr>
              <w:spacing w:after="0" w:line="240" w:lineRule="auto"/>
              <w:jc w:val="center"/>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Перечень информации</w:t>
            </w:r>
          </w:p>
        </w:tc>
        <w:tc>
          <w:tcPr>
            <w:tcW w:w="9066" w:type="dxa"/>
            <w:gridSpan w:val="6"/>
            <w:tcBorders>
              <w:top w:val="single" w:sz="8" w:space="0" w:color="000000"/>
              <w:left w:val="nil"/>
              <w:bottom w:val="nil"/>
              <w:right w:val="single" w:sz="8" w:space="0" w:color="000000"/>
            </w:tcBorders>
            <w:shd w:val="clear" w:color="auto" w:fill="auto"/>
            <w:hideMark/>
          </w:tcPr>
          <w:p w14:paraId="2667E69A"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xml:space="preserve">На информационных стендах в помещении организации </w:t>
            </w:r>
          </w:p>
        </w:tc>
      </w:tr>
      <w:tr w:rsidR="009D076F" w:rsidRPr="009D076F" w14:paraId="79907983" w14:textId="77777777" w:rsidTr="009D076F">
        <w:trPr>
          <w:trHeight w:val="841"/>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417FEE6F"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p>
        </w:tc>
        <w:tc>
          <w:tcPr>
            <w:tcW w:w="1180" w:type="dxa"/>
            <w:vMerge w:val="restart"/>
            <w:tcBorders>
              <w:top w:val="single" w:sz="4" w:space="0" w:color="auto"/>
              <w:left w:val="nil"/>
              <w:bottom w:val="single" w:sz="4" w:space="0" w:color="auto"/>
              <w:right w:val="single" w:sz="4" w:space="0" w:color="auto"/>
            </w:tcBorders>
            <w:shd w:val="clear" w:color="auto" w:fill="auto"/>
            <w:hideMark/>
          </w:tcPr>
          <w:p w14:paraId="63EAFB27" w14:textId="77777777" w:rsidR="009D076F" w:rsidRPr="009D076F" w:rsidRDefault="009D076F" w:rsidP="009D076F">
            <w:pPr>
              <w:spacing w:after="0" w:line="240" w:lineRule="auto"/>
              <w:jc w:val="center"/>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установ-ленное требование</w:t>
            </w:r>
          </w:p>
        </w:tc>
        <w:tc>
          <w:tcPr>
            <w:tcW w:w="1410" w:type="dxa"/>
            <w:tcBorders>
              <w:top w:val="single" w:sz="4" w:space="0" w:color="auto"/>
              <w:left w:val="nil"/>
              <w:bottom w:val="single" w:sz="4" w:space="0" w:color="auto"/>
              <w:right w:val="single" w:sz="4" w:space="0" w:color="auto"/>
            </w:tcBorders>
            <w:shd w:val="clear" w:color="auto" w:fill="auto"/>
            <w:hideMark/>
          </w:tcPr>
          <w:p w14:paraId="48B1F769"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наличие, полнота                1</w:t>
            </w:r>
            <w:r w:rsidRPr="009D076F">
              <w:rPr>
                <w:rFonts w:ascii="Times New Roman" w:eastAsia="Times New Roman" w:hAnsi="Times New Roman"/>
                <w:color w:val="000000"/>
                <w:sz w:val="16"/>
                <w:szCs w:val="16"/>
                <w:lang w:eastAsia="ru-RU"/>
              </w:rPr>
              <w:t xml:space="preserve"> - информация соответствует названию и представлена в полном объеме (например, представлен документ с копиями всех приложений),                       0,5 - информация представлена частично (например, представлен основной документ без копий приложений или представлены не все необходимые документы/ информация);                      0 - информация отсутствует</w:t>
            </w:r>
          </w:p>
        </w:tc>
        <w:tc>
          <w:tcPr>
            <w:tcW w:w="2140" w:type="dxa"/>
            <w:tcBorders>
              <w:top w:val="single" w:sz="4" w:space="0" w:color="auto"/>
              <w:left w:val="nil"/>
              <w:bottom w:val="single" w:sz="4" w:space="0" w:color="auto"/>
              <w:right w:val="single" w:sz="4" w:space="0" w:color="auto"/>
            </w:tcBorders>
            <w:shd w:val="clear" w:color="auto" w:fill="auto"/>
            <w:hideMark/>
          </w:tcPr>
          <w:p w14:paraId="6E6D54BA" w14:textId="77777777" w:rsid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актуальность,</w:t>
            </w:r>
            <w:r>
              <w:rPr>
                <w:rFonts w:ascii="Times New Roman" w:eastAsia="Times New Roman" w:hAnsi="Times New Roman"/>
                <w:b/>
                <w:bCs/>
                <w:color w:val="000000"/>
                <w:sz w:val="16"/>
                <w:szCs w:val="16"/>
                <w:lang w:eastAsia="ru-RU"/>
              </w:rPr>
              <w:t xml:space="preserve"> </w:t>
            </w:r>
            <w:r w:rsidRPr="009D076F">
              <w:rPr>
                <w:rFonts w:ascii="Times New Roman" w:eastAsia="Times New Roman" w:hAnsi="Times New Roman"/>
                <w:b/>
                <w:bCs/>
                <w:color w:val="000000"/>
                <w:sz w:val="16"/>
                <w:szCs w:val="16"/>
                <w:lang w:eastAsia="ru-RU"/>
              </w:rPr>
              <w:t xml:space="preserve">достоверность, неизбыточность                </w:t>
            </w:r>
          </w:p>
          <w:p w14:paraId="73585EC0"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1</w:t>
            </w:r>
            <w:r w:rsidRPr="009D076F">
              <w:rPr>
                <w:rFonts w:ascii="Times New Roman" w:eastAsia="Times New Roman" w:hAnsi="Times New Roman"/>
                <w:color w:val="000000"/>
                <w:sz w:val="16"/>
                <w:szCs w:val="16"/>
                <w:lang w:eastAsia="ru-RU"/>
              </w:rPr>
              <w:t xml:space="preserve"> - информация актуальна: нормативные документы, локальные нормативные акты и пр. 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                                                   0,5 – информация есть на стенде (в печатных материалах), но для ее поиска необходимо приложить значительные усилия (стенды расположены не на первом этаже, доступ к ним ограничен, печатные материалы не размещены в установленных местах и пр.) </w:t>
            </w:r>
          </w:p>
        </w:tc>
        <w:tc>
          <w:tcPr>
            <w:tcW w:w="1960" w:type="dxa"/>
            <w:tcBorders>
              <w:top w:val="single" w:sz="4" w:space="0" w:color="auto"/>
              <w:left w:val="nil"/>
              <w:bottom w:val="single" w:sz="4" w:space="0" w:color="auto"/>
              <w:right w:val="single" w:sz="4" w:space="0" w:color="auto"/>
            </w:tcBorders>
            <w:shd w:val="clear" w:color="auto" w:fill="auto"/>
            <w:hideMark/>
          </w:tcPr>
          <w:p w14:paraId="2037DD45"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удобство, доступность                    1</w:t>
            </w:r>
            <w:r w:rsidRPr="009D076F">
              <w:rPr>
                <w:rFonts w:ascii="Times New Roman" w:eastAsia="Times New Roman" w:hAnsi="Times New Roman"/>
                <w:color w:val="000000"/>
                <w:sz w:val="16"/>
                <w:szCs w:val="16"/>
                <w:lang w:eastAsia="ru-RU"/>
              </w:rPr>
              <w:t xml:space="preserve"> – стенды, на которых размещена данная информация, доступны неограниченному кругу лиц, на входе в организацию, расстояние до стендов и высота размещения информации позволяют ознакомиться с ней без осложнений, в удобном для чтения формате, на уровне глаз получателей услуг (1,5 м. +/- 10% от пола), печатные материалы (брошюры, буклеты и пр.) доступны для получателя услуги местах, предусмотренных уполномоченным органом власти;                            0,5 – информация есть на стенде (в печатных материалах), но для ее поиска необходимо приложить значительные усилия (стенды расположены не на первом этаже, доступ к </w:t>
            </w:r>
            <w:r w:rsidRPr="009D076F">
              <w:rPr>
                <w:rFonts w:ascii="Times New Roman" w:eastAsia="Times New Roman" w:hAnsi="Times New Roman"/>
                <w:color w:val="000000"/>
                <w:sz w:val="16"/>
                <w:szCs w:val="16"/>
                <w:lang w:eastAsia="ru-RU"/>
              </w:rPr>
              <w:lastRenderedPageBreak/>
              <w:t xml:space="preserve">ним ограничен, печатные материалы не размещены в установленных местах и пр.) </w:t>
            </w:r>
          </w:p>
        </w:tc>
        <w:tc>
          <w:tcPr>
            <w:tcW w:w="855" w:type="dxa"/>
            <w:tcBorders>
              <w:top w:val="single" w:sz="4" w:space="0" w:color="auto"/>
              <w:left w:val="nil"/>
              <w:bottom w:val="single" w:sz="4" w:space="0" w:color="auto"/>
              <w:right w:val="single" w:sz="4" w:space="0" w:color="auto"/>
            </w:tcBorders>
            <w:shd w:val="clear" w:color="auto" w:fill="auto"/>
            <w:hideMark/>
          </w:tcPr>
          <w:p w14:paraId="1A305ABD" w14:textId="77777777" w:rsidR="009D076F" w:rsidRPr="009D076F" w:rsidRDefault="009D076F" w:rsidP="009D076F">
            <w:pPr>
              <w:spacing w:after="0" w:line="240" w:lineRule="auto"/>
              <w:jc w:val="center"/>
              <w:rPr>
                <w:rFonts w:ascii="Times New Roman" w:eastAsia="Times New Roman" w:hAnsi="Times New Roman"/>
                <w:i/>
                <w:iCs/>
                <w:color w:val="000000"/>
                <w:sz w:val="16"/>
                <w:szCs w:val="16"/>
                <w:lang w:eastAsia="ru-RU"/>
              </w:rPr>
            </w:pPr>
            <w:r w:rsidRPr="009D076F">
              <w:rPr>
                <w:rFonts w:ascii="Times New Roman" w:eastAsia="Times New Roman" w:hAnsi="Times New Roman"/>
                <w:i/>
                <w:iCs/>
                <w:color w:val="000000"/>
                <w:sz w:val="16"/>
                <w:szCs w:val="16"/>
                <w:lang w:eastAsia="ru-RU"/>
              </w:rPr>
              <w:lastRenderedPageBreak/>
              <w:t xml:space="preserve">итоговое значение </w:t>
            </w:r>
          </w:p>
        </w:tc>
        <w:tc>
          <w:tcPr>
            <w:tcW w:w="1521" w:type="dxa"/>
            <w:tcBorders>
              <w:top w:val="single" w:sz="4" w:space="0" w:color="auto"/>
              <w:left w:val="nil"/>
              <w:bottom w:val="single" w:sz="4" w:space="0" w:color="auto"/>
              <w:right w:val="single" w:sz="4" w:space="0" w:color="auto"/>
            </w:tcBorders>
            <w:shd w:val="clear" w:color="auto" w:fill="auto"/>
            <w:hideMark/>
          </w:tcPr>
          <w:p w14:paraId="4C15C0C1" w14:textId="77777777" w:rsidR="009D076F" w:rsidRPr="009D076F" w:rsidRDefault="009D076F" w:rsidP="009D076F">
            <w:pPr>
              <w:spacing w:after="0" w:line="240" w:lineRule="auto"/>
              <w:jc w:val="center"/>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номер фото, подтверждающего наличие информации</w:t>
            </w:r>
          </w:p>
        </w:tc>
      </w:tr>
      <w:tr w:rsidR="009D076F" w:rsidRPr="009D076F" w14:paraId="248BE071" w14:textId="77777777" w:rsidTr="009D076F">
        <w:trPr>
          <w:trHeight w:val="288"/>
        </w:trPr>
        <w:tc>
          <w:tcPr>
            <w:tcW w:w="581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69288C8"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1</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E96339A"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p>
        </w:tc>
        <w:tc>
          <w:tcPr>
            <w:tcW w:w="1410" w:type="dxa"/>
            <w:tcBorders>
              <w:top w:val="single" w:sz="4" w:space="0" w:color="auto"/>
              <w:left w:val="single" w:sz="4" w:space="0" w:color="auto"/>
              <w:bottom w:val="single" w:sz="4" w:space="0" w:color="auto"/>
              <w:right w:val="single" w:sz="4" w:space="0" w:color="auto"/>
            </w:tcBorders>
            <w:shd w:val="clear" w:color="000000" w:fill="D9D9D9"/>
            <w:hideMark/>
          </w:tcPr>
          <w:p w14:paraId="534677B5"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3</w:t>
            </w:r>
          </w:p>
        </w:tc>
        <w:tc>
          <w:tcPr>
            <w:tcW w:w="2140" w:type="dxa"/>
            <w:tcBorders>
              <w:top w:val="nil"/>
              <w:left w:val="nil"/>
              <w:bottom w:val="single" w:sz="4" w:space="0" w:color="auto"/>
              <w:right w:val="single" w:sz="4" w:space="0" w:color="auto"/>
            </w:tcBorders>
            <w:shd w:val="clear" w:color="000000" w:fill="D9D9D9"/>
            <w:vAlign w:val="bottom"/>
            <w:hideMark/>
          </w:tcPr>
          <w:p w14:paraId="516B2FA6"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4</w:t>
            </w:r>
          </w:p>
        </w:tc>
        <w:tc>
          <w:tcPr>
            <w:tcW w:w="1960" w:type="dxa"/>
            <w:tcBorders>
              <w:top w:val="nil"/>
              <w:left w:val="nil"/>
              <w:bottom w:val="single" w:sz="4" w:space="0" w:color="auto"/>
              <w:right w:val="single" w:sz="4" w:space="0" w:color="auto"/>
            </w:tcBorders>
            <w:shd w:val="clear" w:color="000000" w:fill="D9D9D9"/>
            <w:vAlign w:val="bottom"/>
            <w:hideMark/>
          </w:tcPr>
          <w:p w14:paraId="180FC56E"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5</w:t>
            </w:r>
          </w:p>
        </w:tc>
        <w:tc>
          <w:tcPr>
            <w:tcW w:w="855" w:type="dxa"/>
            <w:tcBorders>
              <w:top w:val="nil"/>
              <w:left w:val="nil"/>
              <w:bottom w:val="single" w:sz="4" w:space="0" w:color="auto"/>
              <w:right w:val="single" w:sz="4" w:space="0" w:color="auto"/>
            </w:tcBorders>
            <w:shd w:val="clear" w:color="000000" w:fill="D9D9D9"/>
            <w:vAlign w:val="bottom"/>
            <w:hideMark/>
          </w:tcPr>
          <w:p w14:paraId="3015C36F"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6</w:t>
            </w:r>
          </w:p>
        </w:tc>
        <w:tc>
          <w:tcPr>
            <w:tcW w:w="1521" w:type="dxa"/>
            <w:tcBorders>
              <w:top w:val="nil"/>
              <w:left w:val="nil"/>
              <w:bottom w:val="single" w:sz="4" w:space="0" w:color="auto"/>
              <w:right w:val="single" w:sz="4" w:space="0" w:color="auto"/>
            </w:tcBorders>
            <w:shd w:val="clear" w:color="000000" w:fill="D9D9D9"/>
            <w:hideMark/>
          </w:tcPr>
          <w:p w14:paraId="4DF75530"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7</w:t>
            </w:r>
          </w:p>
        </w:tc>
      </w:tr>
      <w:tr w:rsidR="009D076F" w:rsidRPr="009D076F" w14:paraId="178DF38B" w14:textId="77777777" w:rsidTr="009D076F">
        <w:trPr>
          <w:trHeight w:val="432"/>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2E05E6"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1. Информация о месте нахождения образовательной организации, ее представительств и филиалов (</w:t>
            </w:r>
            <w:r w:rsidRPr="009D076F">
              <w:rPr>
                <w:rFonts w:ascii="Times New Roman" w:eastAsia="Times New Roman" w:hAnsi="Times New Roman"/>
                <w:i/>
                <w:iCs/>
                <w:color w:val="000000"/>
                <w:sz w:val="16"/>
                <w:szCs w:val="16"/>
                <w:lang w:eastAsia="ru-RU"/>
              </w:rPr>
              <w:t>при наличии</w:t>
            </w:r>
            <w:r w:rsidRPr="009D076F">
              <w:rPr>
                <w:rFonts w:ascii="Times New Roman" w:eastAsia="Times New Roman" w:hAnsi="Times New Roman"/>
                <w:color w:val="000000"/>
                <w:sz w:val="16"/>
                <w:szCs w:val="16"/>
                <w:lang w:eastAsia="ru-RU"/>
              </w:rPr>
              <w:t>);</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1A520E4"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66EBD0F3" w14:textId="77777777" w:rsidR="009D076F" w:rsidRPr="009D076F" w:rsidRDefault="009D076F" w:rsidP="009D076F">
            <w:pPr>
              <w:spacing w:after="0" w:line="240" w:lineRule="auto"/>
              <w:jc w:val="both"/>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vAlign w:val="bottom"/>
            <w:hideMark/>
          </w:tcPr>
          <w:p w14:paraId="7FBBD982" w14:textId="77777777" w:rsidR="009D076F" w:rsidRPr="009D076F" w:rsidRDefault="009D076F" w:rsidP="009D076F">
            <w:pPr>
              <w:spacing w:after="0" w:line="240" w:lineRule="auto"/>
              <w:jc w:val="both"/>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vAlign w:val="bottom"/>
            <w:hideMark/>
          </w:tcPr>
          <w:p w14:paraId="64944B42"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281806B5"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3CC61E87"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4D06445F" w14:textId="77777777" w:rsidTr="009D076F">
        <w:trPr>
          <w:trHeight w:val="99"/>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C4CE7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2. Информация о режиме, графике работы образовательной организации, ее представительств и филиалов (</w:t>
            </w:r>
            <w:r w:rsidRPr="009D076F">
              <w:rPr>
                <w:rFonts w:ascii="Times New Roman" w:eastAsia="Times New Roman" w:hAnsi="Times New Roman"/>
                <w:i/>
                <w:iCs/>
                <w:color w:val="000000"/>
                <w:sz w:val="16"/>
                <w:szCs w:val="16"/>
                <w:lang w:eastAsia="ru-RU"/>
              </w:rPr>
              <w:t>при наличии</w:t>
            </w:r>
            <w:r w:rsidRPr="009D076F">
              <w:rPr>
                <w:rFonts w:ascii="Times New Roman" w:eastAsia="Times New Roman" w:hAnsi="Times New Roman"/>
                <w:color w:val="000000"/>
                <w:sz w:val="16"/>
                <w:szCs w:val="16"/>
                <w:lang w:eastAsia="ru-RU"/>
              </w:rPr>
              <w:t>);</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830D90A"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5502FE24" w14:textId="77777777" w:rsidR="009D076F" w:rsidRPr="009D076F" w:rsidRDefault="009D076F" w:rsidP="009D076F">
            <w:pPr>
              <w:spacing w:after="0" w:line="240" w:lineRule="auto"/>
              <w:jc w:val="both"/>
              <w:rPr>
                <w:rFonts w:ascii="Times New Roman" w:eastAsia="Times New Roman" w:hAnsi="Times New Roman"/>
                <w:i/>
                <w:iCs/>
                <w:color w:val="000000"/>
                <w:sz w:val="16"/>
                <w:szCs w:val="16"/>
                <w:lang w:eastAsia="ru-RU"/>
              </w:rPr>
            </w:pPr>
            <w:r w:rsidRPr="009D076F">
              <w:rPr>
                <w:rFonts w:ascii="Times New Roman" w:eastAsia="Times New Roman" w:hAnsi="Times New Roman"/>
                <w:i/>
                <w:iCs/>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vAlign w:val="bottom"/>
            <w:hideMark/>
          </w:tcPr>
          <w:p w14:paraId="6EDC9D0B"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vAlign w:val="bottom"/>
            <w:hideMark/>
          </w:tcPr>
          <w:p w14:paraId="20819367"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2600992E"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00014D7C"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37A20297" w14:textId="77777777" w:rsidTr="009D076F">
        <w:trPr>
          <w:trHeight w:val="274"/>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9BE71"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3. Информация о контактных телефонах и об адресах электронной почты образовательной организации, ее представительств и филиалов (</w:t>
            </w:r>
            <w:r w:rsidRPr="009D076F">
              <w:rPr>
                <w:rFonts w:ascii="Times New Roman" w:eastAsia="Times New Roman" w:hAnsi="Times New Roman"/>
                <w:i/>
                <w:iCs/>
                <w:color w:val="000000"/>
                <w:sz w:val="16"/>
                <w:szCs w:val="16"/>
                <w:lang w:eastAsia="ru-RU"/>
              </w:rPr>
              <w:t>при наличии</w:t>
            </w:r>
            <w:r w:rsidRPr="009D076F">
              <w:rPr>
                <w:rFonts w:ascii="Times New Roman" w:eastAsia="Times New Roman" w:hAnsi="Times New Roman"/>
                <w:color w:val="000000"/>
                <w:sz w:val="16"/>
                <w:szCs w:val="16"/>
                <w:lang w:eastAsia="ru-RU"/>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D8BB2CB"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0356E300"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374F34E4"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74ACEA0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289A7778"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48E5EC2B"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4830F21A" w14:textId="77777777" w:rsidTr="009D076F">
        <w:trPr>
          <w:trHeight w:val="1468"/>
        </w:trPr>
        <w:tc>
          <w:tcPr>
            <w:tcW w:w="5812" w:type="dxa"/>
            <w:tcBorders>
              <w:top w:val="nil"/>
              <w:left w:val="single" w:sz="4" w:space="0" w:color="auto"/>
              <w:bottom w:val="single" w:sz="4" w:space="0" w:color="auto"/>
              <w:right w:val="single" w:sz="4" w:space="0" w:color="auto"/>
            </w:tcBorders>
            <w:shd w:val="clear" w:color="auto" w:fill="auto"/>
            <w:hideMark/>
          </w:tcPr>
          <w:p w14:paraId="5D4A33F2" w14:textId="5CCE1052"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(органов управления) образовательной организации </w:t>
            </w:r>
            <w:r w:rsidRPr="009D076F">
              <w:rPr>
                <w:rFonts w:ascii="Times New Roman" w:eastAsia="Times New Roman" w:hAnsi="Times New Roman"/>
                <w:i/>
                <w:iCs/>
                <w:color w:val="000000"/>
                <w:sz w:val="16"/>
                <w:szCs w:val="16"/>
                <w:lang w:eastAsia="ru-RU"/>
              </w:rPr>
              <w:t>(при наличии);</w:t>
            </w:r>
            <w:r w:rsidRPr="009D076F">
              <w:rPr>
                <w:rFonts w:ascii="Times New Roman" w:eastAsia="Times New Roman" w:hAnsi="Times New Roman"/>
                <w:color w:val="000000"/>
                <w:sz w:val="16"/>
                <w:szCs w:val="16"/>
                <w:lang w:eastAsia="ru-RU"/>
              </w:rPr>
              <w:t xml:space="preserve"> адреса официальных сайтов в сети </w:t>
            </w:r>
            <w:r w:rsidR="00CC0263">
              <w:rPr>
                <w:rFonts w:ascii="Times New Roman" w:eastAsia="Times New Roman" w:hAnsi="Times New Roman"/>
                <w:color w:val="000000"/>
                <w:sz w:val="16"/>
                <w:szCs w:val="16"/>
                <w:lang w:eastAsia="ru-RU"/>
              </w:rPr>
              <w:t>«</w:t>
            </w:r>
            <w:r w:rsidRPr="009D076F">
              <w:rPr>
                <w:rFonts w:ascii="Times New Roman" w:eastAsia="Times New Roman" w:hAnsi="Times New Roman"/>
                <w:color w:val="000000"/>
                <w:sz w:val="16"/>
                <w:szCs w:val="16"/>
                <w:lang w:eastAsia="ru-RU"/>
              </w:rPr>
              <w:t>Интернет</w:t>
            </w:r>
            <w:r w:rsidR="00CC0263">
              <w:rPr>
                <w:rFonts w:ascii="Times New Roman" w:eastAsia="Times New Roman" w:hAnsi="Times New Roman"/>
                <w:color w:val="000000"/>
                <w:sz w:val="16"/>
                <w:szCs w:val="16"/>
                <w:lang w:eastAsia="ru-RU"/>
              </w:rPr>
              <w:t>»</w:t>
            </w:r>
            <w:r w:rsidRPr="009D076F">
              <w:rPr>
                <w:rFonts w:ascii="Times New Roman" w:eastAsia="Times New Roman" w:hAnsi="Times New Roman"/>
                <w:color w:val="000000"/>
                <w:sz w:val="16"/>
                <w:szCs w:val="16"/>
                <w:lang w:eastAsia="ru-RU"/>
              </w:rPr>
              <w:t xml:space="preserve"> структурных подразделений </w:t>
            </w:r>
            <w:r w:rsidRPr="009D076F">
              <w:rPr>
                <w:rFonts w:ascii="Times New Roman" w:eastAsia="Times New Roman" w:hAnsi="Times New Roman"/>
                <w:i/>
                <w:iCs/>
                <w:color w:val="000000"/>
                <w:sz w:val="16"/>
                <w:szCs w:val="16"/>
                <w:lang w:eastAsia="ru-RU"/>
              </w:rPr>
              <w:t>(при наличии);</w:t>
            </w:r>
            <w:r w:rsidRPr="009D076F">
              <w:rPr>
                <w:rFonts w:ascii="Times New Roman" w:eastAsia="Times New Roman" w:hAnsi="Times New Roman"/>
                <w:color w:val="000000"/>
                <w:sz w:val="16"/>
                <w:szCs w:val="16"/>
                <w:lang w:eastAsia="ru-RU"/>
              </w:rPr>
              <w:t xml:space="preserve"> адреса электронной почты структурных подразделений (органов управления) образовательной организации </w:t>
            </w:r>
            <w:r w:rsidRPr="009D076F">
              <w:rPr>
                <w:rFonts w:ascii="Times New Roman" w:eastAsia="Times New Roman" w:hAnsi="Times New Roman"/>
                <w:i/>
                <w:iCs/>
                <w:color w:val="000000"/>
                <w:sz w:val="16"/>
                <w:szCs w:val="16"/>
                <w:lang w:eastAsia="ru-RU"/>
              </w:rPr>
              <w:t>(при наличии)</w:t>
            </w:r>
          </w:p>
        </w:tc>
        <w:tc>
          <w:tcPr>
            <w:tcW w:w="1180" w:type="dxa"/>
            <w:tcBorders>
              <w:top w:val="nil"/>
              <w:left w:val="nil"/>
              <w:bottom w:val="single" w:sz="4" w:space="0" w:color="auto"/>
              <w:right w:val="single" w:sz="4" w:space="0" w:color="auto"/>
            </w:tcBorders>
            <w:shd w:val="clear" w:color="auto" w:fill="auto"/>
            <w:noWrap/>
            <w:vAlign w:val="bottom"/>
            <w:hideMark/>
          </w:tcPr>
          <w:p w14:paraId="02B7A3A2"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5A0D33B9"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4786310D"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02149F56"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6C315106"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3AFE4885"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6ECAE452" w14:textId="77777777" w:rsidTr="009D076F">
        <w:trPr>
          <w:trHeight w:val="472"/>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18C4BCD8"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5. свидетельство о государственной аккредитации (с приложениями), </w:t>
            </w:r>
            <w:r w:rsidRPr="009D076F">
              <w:rPr>
                <w:rFonts w:ascii="Times New Roman" w:eastAsia="Times New Roman" w:hAnsi="Times New Roman"/>
                <w:i/>
                <w:iCs/>
                <w:color w:val="000000"/>
                <w:sz w:val="16"/>
                <w:szCs w:val="16"/>
                <w:lang w:eastAsia="ru-RU"/>
              </w:rPr>
              <w:t>(при наличии)</w:t>
            </w:r>
            <w:r w:rsidRPr="009D076F">
              <w:rPr>
                <w:rFonts w:ascii="Times New Roman" w:eastAsia="Times New Roman" w:hAnsi="Times New Roman"/>
                <w:color w:val="000000"/>
                <w:sz w:val="16"/>
                <w:szCs w:val="16"/>
                <w:lang w:eastAsia="ru-RU"/>
              </w:rPr>
              <w:t xml:space="preserve">; </w:t>
            </w:r>
            <w:r w:rsidRPr="009D076F">
              <w:rPr>
                <w:rFonts w:ascii="Times New Roman" w:eastAsia="Times New Roman" w:hAnsi="Times New Roman"/>
                <w:i/>
                <w:iCs/>
                <w:color w:val="000000"/>
                <w:sz w:val="16"/>
                <w:szCs w:val="16"/>
                <w:u w:val="single"/>
                <w:lang w:eastAsia="ru-RU"/>
              </w:rPr>
              <w:t>(ДЛЯ УЧРЕЖДЕНИЙ ДОШКОЛЬНОГО И ДОПОЛНИТЕЛЬНОГО ОБРАЗОВАНИЯ ЗАПОЛНЯТЬ НЕ НАДО)</w:t>
            </w:r>
          </w:p>
        </w:tc>
        <w:tc>
          <w:tcPr>
            <w:tcW w:w="1180" w:type="dxa"/>
            <w:tcBorders>
              <w:top w:val="nil"/>
              <w:left w:val="nil"/>
              <w:bottom w:val="single" w:sz="4" w:space="0" w:color="auto"/>
              <w:right w:val="single" w:sz="4" w:space="0" w:color="auto"/>
            </w:tcBorders>
            <w:shd w:val="clear" w:color="auto" w:fill="auto"/>
            <w:noWrap/>
            <w:vAlign w:val="bottom"/>
            <w:hideMark/>
          </w:tcPr>
          <w:p w14:paraId="4E8D6570"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217951A8"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463E56F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609A759A"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209E802C"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7BA7C8AF"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2C389F6E" w14:textId="77777777" w:rsidTr="009D076F">
        <w:trPr>
          <w:trHeight w:val="1550"/>
        </w:trPr>
        <w:tc>
          <w:tcPr>
            <w:tcW w:w="5812" w:type="dxa"/>
            <w:tcBorders>
              <w:top w:val="nil"/>
              <w:left w:val="single" w:sz="4" w:space="0" w:color="auto"/>
              <w:bottom w:val="single" w:sz="4" w:space="0" w:color="auto"/>
              <w:right w:val="single" w:sz="4" w:space="0" w:color="auto"/>
            </w:tcBorders>
            <w:shd w:val="clear" w:color="auto" w:fill="auto"/>
            <w:hideMark/>
          </w:tcPr>
          <w:p w14:paraId="78A61CA4"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6.Локальные нормативные акты, предусмотренные ч. 2ст.30 ФЗ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трудового распорядка и коллективный договор </w:t>
            </w:r>
            <w:r w:rsidRPr="009D076F">
              <w:rPr>
                <w:rFonts w:ascii="Times New Roman" w:eastAsia="Times New Roman" w:hAnsi="Times New Roman"/>
                <w:i/>
                <w:iCs/>
                <w:color w:val="000000"/>
                <w:sz w:val="16"/>
                <w:szCs w:val="16"/>
                <w:lang w:eastAsia="ru-RU"/>
              </w:rPr>
              <w:t>(при наличии)</w:t>
            </w:r>
          </w:p>
        </w:tc>
        <w:tc>
          <w:tcPr>
            <w:tcW w:w="1180" w:type="dxa"/>
            <w:tcBorders>
              <w:top w:val="nil"/>
              <w:left w:val="nil"/>
              <w:bottom w:val="single" w:sz="4" w:space="0" w:color="auto"/>
              <w:right w:val="single" w:sz="4" w:space="0" w:color="auto"/>
            </w:tcBorders>
            <w:shd w:val="clear" w:color="auto" w:fill="auto"/>
            <w:noWrap/>
            <w:vAlign w:val="bottom"/>
            <w:hideMark/>
          </w:tcPr>
          <w:p w14:paraId="17A5AD5A"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49F80D38"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4C1FE7AC"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7F07928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608CB468"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10F1EDB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08A52E55" w14:textId="77777777" w:rsidTr="009D076F">
        <w:trPr>
          <w:trHeight w:val="564"/>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134909AB"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7.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180" w:type="dxa"/>
            <w:tcBorders>
              <w:top w:val="nil"/>
              <w:left w:val="nil"/>
              <w:bottom w:val="single" w:sz="4" w:space="0" w:color="auto"/>
              <w:right w:val="single" w:sz="4" w:space="0" w:color="auto"/>
            </w:tcBorders>
            <w:shd w:val="clear" w:color="auto" w:fill="auto"/>
            <w:noWrap/>
            <w:vAlign w:val="bottom"/>
            <w:hideMark/>
          </w:tcPr>
          <w:p w14:paraId="74049C44"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6FEBD0EA"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44BA96B8"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4534F878"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1C2CF574"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03D11F2A"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45CF3E05" w14:textId="77777777" w:rsidTr="009D076F">
        <w:trPr>
          <w:trHeight w:val="274"/>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43EF1C77"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8. Лицензия на осуществление образовательной деятельности (с приложениями);</w:t>
            </w:r>
          </w:p>
        </w:tc>
        <w:tc>
          <w:tcPr>
            <w:tcW w:w="1180" w:type="dxa"/>
            <w:tcBorders>
              <w:top w:val="nil"/>
              <w:left w:val="nil"/>
              <w:bottom w:val="single" w:sz="4" w:space="0" w:color="auto"/>
              <w:right w:val="single" w:sz="4" w:space="0" w:color="auto"/>
            </w:tcBorders>
            <w:shd w:val="clear" w:color="auto" w:fill="auto"/>
            <w:noWrap/>
            <w:vAlign w:val="bottom"/>
            <w:hideMark/>
          </w:tcPr>
          <w:p w14:paraId="4723D3CD"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44813FC1"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2D77B89D"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64F22F48"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3A0CCB9A"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17EBA2BF"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4A1F1A1E" w14:textId="77777777" w:rsidTr="009D076F">
        <w:trPr>
          <w:trHeight w:val="704"/>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3A8B2E58"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9. информация о сроке действия государственной аккредитации образовательных программ (</w:t>
            </w:r>
            <w:r w:rsidRPr="009D076F">
              <w:rPr>
                <w:rFonts w:ascii="Times New Roman" w:eastAsia="Times New Roman" w:hAnsi="Times New Roman"/>
                <w:i/>
                <w:iCs/>
                <w:color w:val="000000"/>
                <w:sz w:val="16"/>
                <w:szCs w:val="16"/>
                <w:lang w:eastAsia="ru-RU"/>
              </w:rPr>
              <w:t xml:space="preserve">при наличии), </w:t>
            </w:r>
            <w:r w:rsidRPr="009D076F">
              <w:rPr>
                <w:rFonts w:ascii="Times New Roman" w:eastAsia="Times New Roman" w:hAnsi="Times New Roman"/>
                <w:color w:val="000000"/>
                <w:sz w:val="16"/>
                <w:szCs w:val="16"/>
                <w:lang w:eastAsia="ru-RU"/>
              </w:rPr>
              <w:t>общественной, профессионально-общественной аккредитации образовательных программ;</w:t>
            </w:r>
            <w:r w:rsidRPr="009D076F">
              <w:rPr>
                <w:rFonts w:ascii="Times New Roman" w:eastAsia="Times New Roman" w:hAnsi="Times New Roman"/>
                <w:i/>
                <w:iCs/>
                <w:color w:val="000000"/>
                <w:sz w:val="16"/>
                <w:szCs w:val="16"/>
                <w:u w:val="single"/>
                <w:lang w:eastAsia="ru-RU"/>
              </w:rPr>
              <w:t xml:space="preserve"> (ДЛЯ ДО И ДОД НЕ НАДО, ДЛЯ ОО  И СПО – ПРИ НАЛИЧИИ)</w:t>
            </w:r>
          </w:p>
        </w:tc>
        <w:tc>
          <w:tcPr>
            <w:tcW w:w="1180" w:type="dxa"/>
            <w:tcBorders>
              <w:top w:val="nil"/>
              <w:left w:val="nil"/>
              <w:bottom w:val="single" w:sz="4" w:space="0" w:color="auto"/>
              <w:right w:val="single" w:sz="4" w:space="0" w:color="auto"/>
            </w:tcBorders>
            <w:shd w:val="clear" w:color="auto" w:fill="auto"/>
            <w:noWrap/>
            <w:vAlign w:val="bottom"/>
            <w:hideMark/>
          </w:tcPr>
          <w:p w14:paraId="087DA85C"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57B08259"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298581A0"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01CAA32E"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55E2DD32"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7B4CBDED"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5ACE1A87" w14:textId="77777777" w:rsidTr="009D076F">
        <w:trPr>
          <w:trHeight w:val="274"/>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2639D5D4"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10. информация о календарном учебном графике с приложением его в виде электронного документа </w:t>
            </w:r>
            <w:r w:rsidRPr="009D076F">
              <w:rPr>
                <w:rFonts w:ascii="Times New Roman" w:eastAsia="Times New Roman" w:hAnsi="Times New Roman"/>
                <w:i/>
                <w:iCs/>
                <w:color w:val="000000"/>
                <w:sz w:val="16"/>
                <w:szCs w:val="16"/>
                <w:u w:val="single"/>
                <w:lang w:eastAsia="ru-RU"/>
              </w:rPr>
              <w:t>(ДЛЯ ОО И ДОД)</w:t>
            </w:r>
          </w:p>
        </w:tc>
        <w:tc>
          <w:tcPr>
            <w:tcW w:w="1180" w:type="dxa"/>
            <w:tcBorders>
              <w:top w:val="nil"/>
              <w:left w:val="nil"/>
              <w:bottom w:val="single" w:sz="4" w:space="0" w:color="auto"/>
              <w:right w:val="single" w:sz="4" w:space="0" w:color="auto"/>
            </w:tcBorders>
            <w:shd w:val="clear" w:color="auto" w:fill="auto"/>
            <w:noWrap/>
            <w:vAlign w:val="bottom"/>
            <w:hideMark/>
          </w:tcPr>
          <w:p w14:paraId="13CCF332"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389A7C16"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1997374E"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5931609C"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56542021"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74617B8F"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791F9706" w14:textId="77777777" w:rsidTr="009D076F">
        <w:trPr>
          <w:trHeight w:val="132"/>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2FDC975E"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lastRenderedPageBreak/>
              <w:t xml:space="preserve">11.Образовательные организации, реализующие общеобразовательные программы ,дополнительно указывают наименование образовательной программы </w:t>
            </w:r>
            <w:r w:rsidRPr="009D076F">
              <w:rPr>
                <w:rFonts w:ascii="Times New Roman" w:eastAsia="Times New Roman" w:hAnsi="Times New Roman"/>
                <w:i/>
                <w:iCs/>
                <w:color w:val="000000"/>
                <w:sz w:val="16"/>
                <w:szCs w:val="16"/>
                <w:u w:val="single"/>
                <w:lang w:eastAsia="ru-RU"/>
              </w:rPr>
              <w:t>(ДЛЯ ДОД ЗАПОЛНЯТЬ НЕ НАДО, ДЛЯ СПО – ПРИ НАЛИЧИИ)</w:t>
            </w:r>
          </w:p>
        </w:tc>
        <w:tc>
          <w:tcPr>
            <w:tcW w:w="1180" w:type="dxa"/>
            <w:tcBorders>
              <w:top w:val="nil"/>
              <w:left w:val="nil"/>
              <w:bottom w:val="single" w:sz="4" w:space="0" w:color="auto"/>
              <w:right w:val="single" w:sz="4" w:space="0" w:color="auto"/>
            </w:tcBorders>
            <w:shd w:val="clear" w:color="auto" w:fill="auto"/>
            <w:noWrap/>
            <w:vAlign w:val="bottom"/>
            <w:hideMark/>
          </w:tcPr>
          <w:p w14:paraId="3CA7C152"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0AB04E45"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28B75AA0"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1D1C706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67104BA5"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7732F64B"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1BBB59D5" w14:textId="77777777" w:rsidTr="009D076F">
        <w:trPr>
          <w:trHeight w:val="517"/>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4BF1C414"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13.Информация о руководителе образовательной организации, его заместителях, руководителях филиалов, представительств образовательной организации </w:t>
            </w:r>
            <w:r w:rsidRPr="009D076F">
              <w:rPr>
                <w:rFonts w:ascii="Times New Roman" w:eastAsia="Times New Roman" w:hAnsi="Times New Roman"/>
                <w:i/>
                <w:iCs/>
                <w:color w:val="000000"/>
                <w:sz w:val="16"/>
                <w:szCs w:val="16"/>
                <w:lang w:eastAsia="ru-RU"/>
              </w:rPr>
              <w:t>(при их наличии)</w:t>
            </w:r>
            <w:r w:rsidRPr="009D076F">
              <w:rPr>
                <w:rFonts w:ascii="Times New Roman" w:eastAsia="Times New Roman" w:hAnsi="Times New Roman"/>
                <w:color w:val="000000"/>
                <w:sz w:val="16"/>
                <w:szCs w:val="16"/>
                <w:lang w:eastAsia="ru-RU"/>
              </w:rPr>
              <w:t>, в том числе: фамилия, имя, отчество (</w:t>
            </w:r>
            <w:r w:rsidRPr="009D076F">
              <w:rPr>
                <w:rFonts w:ascii="Times New Roman" w:eastAsia="Times New Roman" w:hAnsi="Times New Roman"/>
                <w:i/>
                <w:iCs/>
                <w:color w:val="000000"/>
                <w:sz w:val="16"/>
                <w:szCs w:val="16"/>
                <w:lang w:eastAsia="ru-RU"/>
              </w:rPr>
              <w:t>при наличии</w:t>
            </w:r>
            <w:r w:rsidRPr="009D076F">
              <w:rPr>
                <w:rFonts w:ascii="Times New Roman" w:eastAsia="Times New Roman" w:hAnsi="Times New Roman"/>
                <w:color w:val="000000"/>
                <w:sz w:val="16"/>
                <w:szCs w:val="16"/>
                <w:lang w:eastAsia="ru-RU"/>
              </w:rPr>
              <w:t>) руководителя, его заместителей; должность руководителя, его заместителей; контактные телефоны; адреса электронной почты;</w:t>
            </w:r>
          </w:p>
        </w:tc>
        <w:tc>
          <w:tcPr>
            <w:tcW w:w="1180" w:type="dxa"/>
            <w:tcBorders>
              <w:top w:val="nil"/>
              <w:left w:val="nil"/>
              <w:bottom w:val="single" w:sz="4" w:space="0" w:color="auto"/>
              <w:right w:val="single" w:sz="4" w:space="0" w:color="auto"/>
            </w:tcBorders>
            <w:shd w:val="clear" w:color="auto" w:fill="auto"/>
            <w:noWrap/>
            <w:vAlign w:val="bottom"/>
            <w:hideMark/>
          </w:tcPr>
          <w:p w14:paraId="14FC19B2"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267280C1"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11C243B5"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64AC3731"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3DCE34BC"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2AC9D349"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7A0315BE" w14:textId="77777777" w:rsidTr="009D076F">
        <w:trPr>
          <w:trHeight w:val="431"/>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7D7210B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14.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w:t>
            </w:r>
            <w:r w:rsidRPr="009D076F">
              <w:rPr>
                <w:rFonts w:ascii="Times New Roman" w:eastAsia="Times New Roman" w:hAnsi="Times New Roman"/>
                <w:i/>
                <w:iCs/>
                <w:color w:val="000000"/>
                <w:sz w:val="16"/>
                <w:szCs w:val="16"/>
                <w:lang w:eastAsia="ru-RU"/>
              </w:rPr>
              <w:t>(при наличии)</w:t>
            </w:r>
            <w:r w:rsidRPr="009D076F">
              <w:rPr>
                <w:rFonts w:ascii="Times New Roman" w:eastAsia="Times New Roman" w:hAnsi="Times New Roman"/>
                <w:color w:val="000000"/>
                <w:sz w:val="16"/>
                <w:szCs w:val="16"/>
                <w:lang w:eastAsia="ru-RU"/>
              </w:rPr>
              <w:t xml:space="preserve"> педагогического работника; занимаемая должность (должности); преподаваемые учебные предметы, курсы, дисциплины (модули);</w:t>
            </w:r>
          </w:p>
        </w:tc>
        <w:tc>
          <w:tcPr>
            <w:tcW w:w="1180" w:type="dxa"/>
            <w:tcBorders>
              <w:top w:val="nil"/>
              <w:left w:val="nil"/>
              <w:bottom w:val="single" w:sz="4" w:space="0" w:color="auto"/>
              <w:right w:val="single" w:sz="4" w:space="0" w:color="auto"/>
            </w:tcBorders>
            <w:shd w:val="clear" w:color="auto" w:fill="auto"/>
            <w:noWrap/>
            <w:vAlign w:val="bottom"/>
            <w:hideMark/>
          </w:tcPr>
          <w:p w14:paraId="1BF79871"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049FF2CF"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073294D1"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3A83D072"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6DE079EE"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57B29B77"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3B62E62B" w14:textId="77777777" w:rsidTr="009D076F">
        <w:trPr>
          <w:trHeight w:val="2099"/>
        </w:trPr>
        <w:tc>
          <w:tcPr>
            <w:tcW w:w="5812" w:type="dxa"/>
            <w:tcBorders>
              <w:top w:val="nil"/>
              <w:left w:val="single" w:sz="4" w:space="0" w:color="auto"/>
              <w:bottom w:val="single" w:sz="4" w:space="0" w:color="auto"/>
              <w:right w:val="single" w:sz="4" w:space="0" w:color="auto"/>
            </w:tcBorders>
            <w:shd w:val="clear" w:color="auto" w:fill="auto"/>
            <w:vAlign w:val="bottom"/>
            <w:hideMark/>
          </w:tcPr>
          <w:p w14:paraId="63662158" w14:textId="77777777" w:rsidR="009D076F" w:rsidRPr="009D076F" w:rsidRDefault="009D076F" w:rsidP="009D076F">
            <w:pPr>
              <w:spacing w:after="0" w:line="240" w:lineRule="auto"/>
              <w:jc w:val="both"/>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15.Информация об условиях питания обучающихся, в том числе инвалидов и лиц с ограниченными возможностями здоровья </w:t>
            </w:r>
            <w:r w:rsidRPr="009D076F">
              <w:rPr>
                <w:rFonts w:ascii="Times New Roman" w:eastAsia="Times New Roman" w:hAnsi="Times New Roman"/>
                <w:i/>
                <w:iCs/>
                <w:color w:val="000000"/>
                <w:sz w:val="16"/>
                <w:szCs w:val="16"/>
                <w:lang w:eastAsia="ru-RU"/>
              </w:rPr>
              <w:t>(</w:t>
            </w:r>
            <w:r w:rsidRPr="009D076F">
              <w:rPr>
                <w:rFonts w:ascii="Times New Roman" w:eastAsia="Times New Roman" w:hAnsi="Times New Roman"/>
                <w:i/>
                <w:iCs/>
                <w:color w:val="000000"/>
                <w:sz w:val="16"/>
                <w:szCs w:val="16"/>
                <w:u w:val="single"/>
                <w:lang w:eastAsia="ru-RU"/>
              </w:rPr>
              <w:t>ДЛЯ ОО</w:t>
            </w:r>
            <w:r w:rsidRPr="009D076F">
              <w:rPr>
                <w:rFonts w:ascii="Times New Roman" w:eastAsia="Times New Roman" w:hAnsi="Times New Roman"/>
                <w:i/>
                <w:iCs/>
                <w:color w:val="000000"/>
                <w:sz w:val="16"/>
                <w:szCs w:val="16"/>
                <w:lang w:eastAsia="ru-RU"/>
              </w:rPr>
              <w:t xml:space="preserve"> дополнительно – Гос. и муницип-е общеобразоват-е орг-ции при размещении информации об условиях питания обучающихся по образовательным программам начального общего образования,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w:t>
            </w:r>
            <w:r w:rsidRPr="009D076F">
              <w:rPr>
                <w:rFonts w:ascii="Times New Roman" w:eastAsia="Times New Roman" w:hAnsi="Times New Roman"/>
                <w:i/>
                <w:iCs/>
                <w:color w:val="000000"/>
                <w:sz w:val="16"/>
                <w:szCs w:val="16"/>
                <w:lang w:eastAsia="ru-RU"/>
              </w:rPr>
              <w:br/>
              <w:t xml:space="preserve">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w:t>
            </w:r>
          </w:p>
        </w:tc>
        <w:tc>
          <w:tcPr>
            <w:tcW w:w="1180" w:type="dxa"/>
            <w:tcBorders>
              <w:top w:val="nil"/>
              <w:left w:val="nil"/>
              <w:bottom w:val="single" w:sz="4" w:space="0" w:color="auto"/>
              <w:right w:val="single" w:sz="4" w:space="0" w:color="auto"/>
            </w:tcBorders>
            <w:shd w:val="clear" w:color="auto" w:fill="auto"/>
            <w:noWrap/>
            <w:vAlign w:val="bottom"/>
            <w:hideMark/>
          </w:tcPr>
          <w:p w14:paraId="601A089B"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61C901C4"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7755A5C6"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2BC59A8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56C5578C" w14:textId="77777777" w:rsidR="009D076F" w:rsidRPr="009D076F" w:rsidRDefault="009D076F" w:rsidP="009D076F">
            <w:pPr>
              <w:spacing w:after="0" w:line="240" w:lineRule="auto"/>
              <w:jc w:val="center"/>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6BBC8C65"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0A4ABE29" w14:textId="77777777" w:rsidTr="009D076F">
        <w:trPr>
          <w:trHeight w:val="612"/>
        </w:trPr>
        <w:tc>
          <w:tcPr>
            <w:tcW w:w="5812" w:type="dxa"/>
            <w:tcBorders>
              <w:top w:val="nil"/>
              <w:left w:val="single" w:sz="4" w:space="0" w:color="auto"/>
              <w:bottom w:val="single" w:sz="4" w:space="0" w:color="auto"/>
              <w:right w:val="single" w:sz="4" w:space="0" w:color="auto"/>
            </w:tcBorders>
            <w:shd w:val="clear" w:color="auto" w:fill="auto"/>
            <w:hideMark/>
          </w:tcPr>
          <w:p w14:paraId="5C24D39D" w14:textId="77777777" w:rsidR="009D076F" w:rsidRPr="009D076F" w:rsidRDefault="009D076F" w:rsidP="009D076F">
            <w:pPr>
              <w:spacing w:after="0" w:line="240" w:lineRule="auto"/>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 xml:space="preserve">Объем информации (количество материалов/единиц информации) о деятельности организации </w:t>
            </w:r>
          </w:p>
        </w:tc>
        <w:tc>
          <w:tcPr>
            <w:tcW w:w="1180" w:type="dxa"/>
            <w:tcBorders>
              <w:top w:val="nil"/>
              <w:left w:val="nil"/>
              <w:bottom w:val="single" w:sz="4" w:space="0" w:color="auto"/>
              <w:right w:val="single" w:sz="4" w:space="0" w:color="auto"/>
            </w:tcBorders>
            <w:shd w:val="clear" w:color="000000" w:fill="D9D9D9"/>
            <w:noWrap/>
            <w:vAlign w:val="bottom"/>
            <w:hideMark/>
          </w:tcPr>
          <w:p w14:paraId="0BD71FA1"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14:paraId="56E5250D"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2FCB3B17"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1960" w:type="dxa"/>
            <w:tcBorders>
              <w:top w:val="nil"/>
              <w:left w:val="nil"/>
              <w:bottom w:val="single" w:sz="4" w:space="0" w:color="auto"/>
              <w:right w:val="single" w:sz="4" w:space="0" w:color="auto"/>
            </w:tcBorders>
            <w:shd w:val="clear" w:color="auto" w:fill="auto"/>
            <w:noWrap/>
            <w:vAlign w:val="bottom"/>
            <w:hideMark/>
          </w:tcPr>
          <w:p w14:paraId="22A6B341"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14:paraId="70378C8B" w14:textId="77777777" w:rsidR="009D076F" w:rsidRPr="009D076F" w:rsidRDefault="009D076F" w:rsidP="009D076F">
            <w:pPr>
              <w:spacing w:after="0" w:line="240" w:lineRule="auto"/>
              <w:jc w:val="center"/>
              <w:rPr>
                <w:rFonts w:ascii="Times New Roman" w:eastAsia="Times New Roman" w:hAnsi="Times New Roman"/>
                <w:b/>
                <w:bCs/>
                <w:i/>
                <w:iCs/>
                <w:color w:val="000000"/>
                <w:sz w:val="16"/>
                <w:szCs w:val="16"/>
                <w:lang w:eastAsia="ru-RU"/>
              </w:rPr>
            </w:pPr>
            <w:r w:rsidRPr="009D076F">
              <w:rPr>
                <w:rFonts w:ascii="Times New Roman" w:eastAsia="Times New Roman" w:hAnsi="Times New Roman"/>
                <w:b/>
                <w:bCs/>
                <w:i/>
                <w:iCs/>
                <w:color w:val="000000"/>
                <w:sz w:val="16"/>
                <w:szCs w:val="16"/>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14:paraId="1E1798B9"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2BE2B009" w14:textId="77777777" w:rsidTr="009D076F">
        <w:trPr>
          <w:trHeight w:val="132"/>
        </w:trPr>
        <w:tc>
          <w:tcPr>
            <w:tcW w:w="5812" w:type="dxa"/>
            <w:tcBorders>
              <w:top w:val="nil"/>
              <w:left w:val="single" w:sz="4" w:space="0" w:color="auto"/>
              <w:bottom w:val="single" w:sz="4" w:space="0" w:color="auto"/>
              <w:right w:val="single" w:sz="4" w:space="0" w:color="auto"/>
            </w:tcBorders>
            <w:shd w:val="clear" w:color="auto" w:fill="auto"/>
            <w:noWrap/>
            <w:hideMark/>
          </w:tcPr>
          <w:p w14:paraId="706DF346" w14:textId="77777777" w:rsidR="009D076F" w:rsidRPr="009D076F" w:rsidRDefault="009D076F" w:rsidP="009D076F">
            <w:pPr>
              <w:spacing w:after="0" w:line="240" w:lineRule="auto"/>
              <w:rPr>
                <w:rFonts w:ascii="Times New Roman" w:eastAsia="Times New Roman" w:hAnsi="Times New Roman"/>
                <w:b/>
                <w:bCs/>
                <w:color w:val="000000"/>
                <w:sz w:val="16"/>
                <w:szCs w:val="16"/>
                <w:lang w:eastAsia="ru-RU"/>
              </w:rPr>
            </w:pPr>
            <w:r w:rsidRPr="009D076F">
              <w:rPr>
                <w:rFonts w:ascii="Times New Roman" w:eastAsia="Times New Roman" w:hAnsi="Times New Roman"/>
                <w:b/>
                <w:bCs/>
                <w:color w:val="000000"/>
                <w:sz w:val="16"/>
                <w:szCs w:val="16"/>
                <w:lang w:eastAsia="ru-RU"/>
              </w:rPr>
              <w:t>Комментарии, замечания, выявленные недостатки</w:t>
            </w:r>
          </w:p>
        </w:tc>
        <w:tc>
          <w:tcPr>
            <w:tcW w:w="9066" w:type="dxa"/>
            <w:gridSpan w:val="6"/>
            <w:tcBorders>
              <w:top w:val="single" w:sz="4" w:space="0" w:color="auto"/>
              <w:left w:val="nil"/>
              <w:bottom w:val="single" w:sz="4" w:space="0" w:color="auto"/>
              <w:right w:val="single" w:sz="4" w:space="0" w:color="auto"/>
            </w:tcBorders>
            <w:shd w:val="clear" w:color="000000" w:fill="D9D9D9"/>
            <w:noWrap/>
            <w:vAlign w:val="bottom"/>
            <w:hideMark/>
          </w:tcPr>
          <w:p w14:paraId="451AB01A" w14:textId="77777777" w:rsidR="009D076F" w:rsidRPr="009D076F" w:rsidRDefault="009D076F" w:rsidP="009D076F">
            <w:pPr>
              <w:spacing w:after="0" w:line="240" w:lineRule="auto"/>
              <w:jc w:val="center"/>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w:t>
            </w:r>
          </w:p>
        </w:tc>
      </w:tr>
      <w:tr w:rsidR="009D076F" w:rsidRPr="009D076F" w14:paraId="06857330" w14:textId="77777777" w:rsidTr="009D076F">
        <w:trPr>
          <w:trHeight w:val="312"/>
        </w:trPr>
        <w:tc>
          <w:tcPr>
            <w:tcW w:w="5812" w:type="dxa"/>
            <w:tcBorders>
              <w:top w:val="nil"/>
              <w:left w:val="nil"/>
              <w:bottom w:val="nil"/>
              <w:right w:val="nil"/>
            </w:tcBorders>
            <w:shd w:val="clear" w:color="auto" w:fill="auto"/>
            <w:noWrap/>
            <w:vAlign w:val="bottom"/>
            <w:hideMark/>
          </w:tcPr>
          <w:p w14:paraId="328813E6" w14:textId="77777777" w:rsidR="009D076F" w:rsidRPr="009D076F" w:rsidRDefault="009D076F" w:rsidP="009D076F">
            <w:pPr>
              <w:spacing w:after="0" w:line="240" w:lineRule="auto"/>
              <w:jc w:val="center"/>
              <w:rPr>
                <w:rFonts w:ascii="Times New Roman" w:eastAsia="Times New Roman" w:hAnsi="Times New Roman"/>
                <w:color w:val="000000"/>
                <w:sz w:val="16"/>
                <w:szCs w:val="16"/>
                <w:lang w:eastAsia="ru-RU"/>
              </w:rPr>
            </w:pPr>
          </w:p>
        </w:tc>
        <w:tc>
          <w:tcPr>
            <w:tcW w:w="1180" w:type="dxa"/>
            <w:tcBorders>
              <w:top w:val="nil"/>
              <w:left w:val="nil"/>
              <w:bottom w:val="nil"/>
              <w:right w:val="nil"/>
            </w:tcBorders>
            <w:shd w:val="clear" w:color="auto" w:fill="auto"/>
            <w:noWrap/>
            <w:vAlign w:val="bottom"/>
            <w:hideMark/>
          </w:tcPr>
          <w:p w14:paraId="29703519" w14:textId="77777777" w:rsidR="009D076F" w:rsidRPr="009D076F" w:rsidRDefault="009D076F" w:rsidP="009D076F">
            <w:pPr>
              <w:spacing w:after="0" w:line="240" w:lineRule="auto"/>
              <w:jc w:val="both"/>
              <w:rPr>
                <w:rFonts w:ascii="Times New Roman" w:eastAsia="Times New Roman" w:hAnsi="Times New Roman"/>
                <w:sz w:val="16"/>
                <w:szCs w:val="16"/>
                <w:lang w:eastAsia="ru-RU"/>
              </w:rPr>
            </w:pPr>
          </w:p>
        </w:tc>
        <w:tc>
          <w:tcPr>
            <w:tcW w:w="1410" w:type="dxa"/>
            <w:tcBorders>
              <w:top w:val="nil"/>
              <w:left w:val="nil"/>
              <w:bottom w:val="nil"/>
              <w:right w:val="nil"/>
            </w:tcBorders>
            <w:shd w:val="clear" w:color="auto" w:fill="auto"/>
            <w:noWrap/>
            <w:vAlign w:val="bottom"/>
            <w:hideMark/>
          </w:tcPr>
          <w:p w14:paraId="50B1D20E"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2140" w:type="dxa"/>
            <w:tcBorders>
              <w:top w:val="nil"/>
              <w:left w:val="nil"/>
              <w:bottom w:val="nil"/>
              <w:right w:val="nil"/>
            </w:tcBorders>
            <w:shd w:val="clear" w:color="auto" w:fill="auto"/>
            <w:noWrap/>
            <w:vAlign w:val="bottom"/>
            <w:hideMark/>
          </w:tcPr>
          <w:p w14:paraId="50D431FC"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1960" w:type="dxa"/>
            <w:tcBorders>
              <w:top w:val="nil"/>
              <w:left w:val="nil"/>
              <w:bottom w:val="nil"/>
              <w:right w:val="nil"/>
            </w:tcBorders>
            <w:shd w:val="clear" w:color="auto" w:fill="auto"/>
            <w:noWrap/>
            <w:vAlign w:val="bottom"/>
            <w:hideMark/>
          </w:tcPr>
          <w:p w14:paraId="778E74A6"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855" w:type="dxa"/>
            <w:tcBorders>
              <w:top w:val="nil"/>
              <w:left w:val="nil"/>
              <w:bottom w:val="nil"/>
              <w:right w:val="nil"/>
            </w:tcBorders>
            <w:shd w:val="clear" w:color="auto" w:fill="auto"/>
            <w:noWrap/>
            <w:vAlign w:val="bottom"/>
            <w:hideMark/>
          </w:tcPr>
          <w:p w14:paraId="2F1DF7EC" w14:textId="77777777" w:rsidR="009D076F" w:rsidRPr="009D076F" w:rsidRDefault="009D076F" w:rsidP="009D076F">
            <w:pPr>
              <w:spacing w:after="0" w:line="240" w:lineRule="auto"/>
              <w:rPr>
                <w:rFonts w:ascii="Times New Roman" w:eastAsia="Times New Roman" w:hAnsi="Times New Roman"/>
                <w:sz w:val="16"/>
                <w:szCs w:val="16"/>
                <w:lang w:eastAsia="ru-RU"/>
              </w:rPr>
            </w:pPr>
          </w:p>
        </w:tc>
        <w:tc>
          <w:tcPr>
            <w:tcW w:w="1521" w:type="dxa"/>
            <w:tcBorders>
              <w:top w:val="nil"/>
              <w:left w:val="nil"/>
              <w:bottom w:val="nil"/>
              <w:right w:val="nil"/>
            </w:tcBorders>
            <w:shd w:val="clear" w:color="auto" w:fill="auto"/>
            <w:noWrap/>
            <w:vAlign w:val="bottom"/>
            <w:hideMark/>
          </w:tcPr>
          <w:p w14:paraId="2BBCD6B4" w14:textId="77777777" w:rsidR="009D076F" w:rsidRPr="009D076F" w:rsidRDefault="009D076F" w:rsidP="009D076F">
            <w:pPr>
              <w:spacing w:after="0" w:line="240" w:lineRule="auto"/>
              <w:rPr>
                <w:rFonts w:ascii="Times New Roman" w:eastAsia="Times New Roman" w:hAnsi="Times New Roman"/>
                <w:sz w:val="16"/>
                <w:szCs w:val="16"/>
                <w:lang w:eastAsia="ru-RU"/>
              </w:rPr>
            </w:pPr>
          </w:p>
        </w:tc>
      </w:tr>
      <w:tr w:rsidR="009D076F" w:rsidRPr="009D076F" w14:paraId="4695EF25" w14:textId="77777777" w:rsidTr="009D076F">
        <w:trPr>
          <w:trHeight w:val="312"/>
        </w:trPr>
        <w:tc>
          <w:tcPr>
            <w:tcW w:w="5812" w:type="dxa"/>
            <w:tcBorders>
              <w:top w:val="nil"/>
              <w:left w:val="nil"/>
              <w:bottom w:val="nil"/>
              <w:right w:val="nil"/>
            </w:tcBorders>
            <w:shd w:val="clear" w:color="auto" w:fill="auto"/>
            <w:noWrap/>
            <w:vAlign w:val="bottom"/>
            <w:hideMark/>
          </w:tcPr>
          <w:p w14:paraId="48A0A9F7"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Подпись эксперта _______________________________________ </w:t>
            </w:r>
          </w:p>
        </w:tc>
        <w:tc>
          <w:tcPr>
            <w:tcW w:w="6690" w:type="dxa"/>
            <w:gridSpan w:val="4"/>
            <w:tcBorders>
              <w:top w:val="nil"/>
              <w:left w:val="nil"/>
              <w:bottom w:val="nil"/>
              <w:right w:val="nil"/>
            </w:tcBorders>
            <w:shd w:val="clear" w:color="auto" w:fill="auto"/>
            <w:noWrap/>
            <w:vAlign w:val="bottom"/>
            <w:hideMark/>
          </w:tcPr>
          <w:p w14:paraId="56A5450B"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Дата проведения оценки _____________________</w:t>
            </w:r>
          </w:p>
        </w:tc>
        <w:tc>
          <w:tcPr>
            <w:tcW w:w="855" w:type="dxa"/>
            <w:tcBorders>
              <w:top w:val="nil"/>
              <w:left w:val="nil"/>
              <w:bottom w:val="nil"/>
              <w:right w:val="nil"/>
            </w:tcBorders>
            <w:shd w:val="clear" w:color="auto" w:fill="auto"/>
            <w:noWrap/>
            <w:vAlign w:val="bottom"/>
            <w:hideMark/>
          </w:tcPr>
          <w:p w14:paraId="1D568872"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p>
        </w:tc>
        <w:tc>
          <w:tcPr>
            <w:tcW w:w="1521" w:type="dxa"/>
            <w:tcBorders>
              <w:top w:val="nil"/>
              <w:left w:val="nil"/>
              <w:bottom w:val="nil"/>
              <w:right w:val="nil"/>
            </w:tcBorders>
            <w:shd w:val="clear" w:color="auto" w:fill="auto"/>
            <w:noWrap/>
            <w:vAlign w:val="bottom"/>
            <w:hideMark/>
          </w:tcPr>
          <w:p w14:paraId="1BBD41E7" w14:textId="77777777" w:rsidR="009D076F" w:rsidRPr="009D076F" w:rsidRDefault="009D076F" w:rsidP="009D076F">
            <w:pPr>
              <w:spacing w:after="0" w:line="240" w:lineRule="auto"/>
              <w:rPr>
                <w:rFonts w:ascii="Times New Roman" w:eastAsia="Times New Roman" w:hAnsi="Times New Roman"/>
                <w:sz w:val="16"/>
                <w:szCs w:val="16"/>
                <w:lang w:eastAsia="ru-RU"/>
              </w:rPr>
            </w:pPr>
          </w:p>
        </w:tc>
      </w:tr>
      <w:tr w:rsidR="009D076F" w:rsidRPr="009D076F" w14:paraId="5499ADB8" w14:textId="77777777" w:rsidTr="009D076F">
        <w:trPr>
          <w:trHeight w:val="312"/>
        </w:trPr>
        <w:tc>
          <w:tcPr>
            <w:tcW w:w="5812" w:type="dxa"/>
            <w:tcBorders>
              <w:top w:val="nil"/>
              <w:left w:val="nil"/>
              <w:bottom w:val="nil"/>
              <w:right w:val="nil"/>
            </w:tcBorders>
            <w:shd w:val="clear" w:color="auto" w:fill="auto"/>
            <w:noWrap/>
            <w:vAlign w:val="bottom"/>
            <w:hideMark/>
          </w:tcPr>
          <w:p w14:paraId="01042913"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Подпись руководителя организации социальной сферы</w:t>
            </w:r>
          </w:p>
        </w:tc>
        <w:tc>
          <w:tcPr>
            <w:tcW w:w="6690" w:type="dxa"/>
            <w:gridSpan w:val="4"/>
            <w:tcBorders>
              <w:top w:val="nil"/>
              <w:left w:val="nil"/>
              <w:bottom w:val="nil"/>
              <w:right w:val="nil"/>
            </w:tcBorders>
            <w:shd w:val="clear" w:color="auto" w:fill="auto"/>
            <w:noWrap/>
            <w:vAlign w:val="bottom"/>
            <w:hideMark/>
          </w:tcPr>
          <w:p w14:paraId="17A86E16"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r w:rsidRPr="009D076F">
              <w:rPr>
                <w:rFonts w:ascii="Times New Roman" w:eastAsia="Times New Roman" w:hAnsi="Times New Roman"/>
                <w:color w:val="000000"/>
                <w:sz w:val="16"/>
                <w:szCs w:val="16"/>
                <w:lang w:eastAsia="ru-RU"/>
              </w:rPr>
              <w:t xml:space="preserve"> ______________________________       Дата ознакомления</w:t>
            </w:r>
          </w:p>
        </w:tc>
        <w:tc>
          <w:tcPr>
            <w:tcW w:w="855" w:type="dxa"/>
            <w:tcBorders>
              <w:top w:val="nil"/>
              <w:left w:val="nil"/>
              <w:bottom w:val="nil"/>
              <w:right w:val="nil"/>
            </w:tcBorders>
            <w:shd w:val="clear" w:color="auto" w:fill="auto"/>
            <w:noWrap/>
            <w:vAlign w:val="bottom"/>
            <w:hideMark/>
          </w:tcPr>
          <w:p w14:paraId="3393ED9A" w14:textId="77777777" w:rsidR="009D076F" w:rsidRPr="009D076F" w:rsidRDefault="009D076F" w:rsidP="009D076F">
            <w:pPr>
              <w:spacing w:after="0" w:line="240" w:lineRule="auto"/>
              <w:rPr>
                <w:rFonts w:ascii="Times New Roman" w:eastAsia="Times New Roman" w:hAnsi="Times New Roman"/>
                <w:color w:val="000000"/>
                <w:sz w:val="16"/>
                <w:szCs w:val="16"/>
                <w:lang w:eastAsia="ru-RU"/>
              </w:rPr>
            </w:pPr>
          </w:p>
        </w:tc>
        <w:tc>
          <w:tcPr>
            <w:tcW w:w="1521" w:type="dxa"/>
            <w:tcBorders>
              <w:top w:val="nil"/>
              <w:left w:val="nil"/>
              <w:bottom w:val="nil"/>
              <w:right w:val="nil"/>
            </w:tcBorders>
            <w:shd w:val="clear" w:color="auto" w:fill="auto"/>
            <w:noWrap/>
            <w:vAlign w:val="bottom"/>
            <w:hideMark/>
          </w:tcPr>
          <w:p w14:paraId="4D0F0759" w14:textId="77777777" w:rsidR="009D076F" w:rsidRPr="009D076F" w:rsidRDefault="009D076F" w:rsidP="009D076F">
            <w:pPr>
              <w:spacing w:after="0" w:line="240" w:lineRule="auto"/>
              <w:rPr>
                <w:rFonts w:ascii="Times New Roman" w:eastAsia="Times New Roman" w:hAnsi="Times New Roman"/>
                <w:sz w:val="16"/>
                <w:szCs w:val="16"/>
                <w:lang w:eastAsia="ru-RU"/>
              </w:rPr>
            </w:pPr>
          </w:p>
        </w:tc>
      </w:tr>
    </w:tbl>
    <w:p w14:paraId="26AA5FD6" w14:textId="77777777" w:rsidR="00C10F56" w:rsidRPr="00165ED8" w:rsidRDefault="00C10F56" w:rsidP="009D076F">
      <w:pPr>
        <w:spacing w:after="0"/>
        <w:rPr>
          <w:rFonts w:ascii="Times New Roman" w:hAnsi="Times New Roman"/>
          <w:b/>
          <w:color w:val="FF0000"/>
          <w:sz w:val="28"/>
          <w:szCs w:val="28"/>
        </w:rPr>
      </w:pPr>
    </w:p>
    <w:p w14:paraId="712B4F1C" w14:textId="77777777" w:rsidR="009F3737" w:rsidRDefault="009F3737" w:rsidP="00415ACC">
      <w:pPr>
        <w:spacing w:after="0"/>
        <w:jc w:val="center"/>
        <w:rPr>
          <w:rFonts w:ascii="Times New Roman" w:hAnsi="Times New Roman"/>
          <w:b/>
          <w:sz w:val="28"/>
          <w:szCs w:val="28"/>
        </w:rPr>
      </w:pPr>
    </w:p>
    <w:p w14:paraId="2586D21F" w14:textId="77777777" w:rsidR="009F3737" w:rsidRDefault="009F3737" w:rsidP="00415ACC">
      <w:pPr>
        <w:spacing w:after="0"/>
        <w:jc w:val="center"/>
        <w:rPr>
          <w:rFonts w:ascii="Times New Roman" w:hAnsi="Times New Roman"/>
          <w:b/>
          <w:sz w:val="28"/>
          <w:szCs w:val="28"/>
        </w:rPr>
      </w:pPr>
    </w:p>
    <w:p w14:paraId="4037A6EF" w14:textId="77777777" w:rsidR="009D076F" w:rsidRDefault="009D076F" w:rsidP="00415ACC">
      <w:pPr>
        <w:spacing w:after="0"/>
        <w:jc w:val="center"/>
        <w:rPr>
          <w:rFonts w:ascii="Times New Roman" w:hAnsi="Times New Roman"/>
          <w:b/>
          <w:sz w:val="28"/>
          <w:szCs w:val="28"/>
        </w:rPr>
      </w:pPr>
    </w:p>
    <w:p w14:paraId="320BF717" w14:textId="77777777" w:rsidR="009D076F" w:rsidRDefault="009D076F" w:rsidP="00415ACC">
      <w:pPr>
        <w:spacing w:after="0"/>
        <w:jc w:val="center"/>
        <w:rPr>
          <w:rFonts w:ascii="Times New Roman" w:hAnsi="Times New Roman"/>
          <w:b/>
          <w:sz w:val="28"/>
          <w:szCs w:val="28"/>
        </w:rPr>
      </w:pPr>
    </w:p>
    <w:p w14:paraId="10130626" w14:textId="77777777" w:rsidR="009D076F" w:rsidRDefault="009D076F" w:rsidP="00415ACC">
      <w:pPr>
        <w:spacing w:after="0"/>
        <w:jc w:val="center"/>
        <w:rPr>
          <w:rFonts w:ascii="Times New Roman" w:hAnsi="Times New Roman"/>
          <w:b/>
          <w:sz w:val="28"/>
          <w:szCs w:val="28"/>
        </w:rPr>
      </w:pPr>
    </w:p>
    <w:p w14:paraId="44DF9CA6" w14:textId="77777777" w:rsidR="009F3737" w:rsidRDefault="009F3737" w:rsidP="00415ACC">
      <w:pPr>
        <w:spacing w:after="0"/>
        <w:jc w:val="center"/>
        <w:rPr>
          <w:rFonts w:ascii="Times New Roman" w:hAnsi="Times New Roman"/>
          <w:b/>
          <w:sz w:val="28"/>
          <w:szCs w:val="28"/>
        </w:rPr>
      </w:pPr>
    </w:p>
    <w:p w14:paraId="518952A9" w14:textId="77777777" w:rsidR="004F235E" w:rsidRDefault="00C10F56" w:rsidP="005B3D17">
      <w:pPr>
        <w:pStyle w:val="2"/>
        <w:spacing w:before="0" w:after="0"/>
      </w:pPr>
      <w:bookmarkStart w:id="59" w:name="_Toc197343814"/>
      <w:r>
        <w:lastRenderedPageBreak/>
        <w:t xml:space="preserve">ПРИЛОЖЕНИЕ </w:t>
      </w:r>
      <w:r w:rsidR="00B54D19">
        <w:t>3</w:t>
      </w:r>
      <w:bookmarkEnd w:id="59"/>
    </w:p>
    <w:p w14:paraId="1C350CBE" w14:textId="77777777" w:rsidR="006666AA" w:rsidRPr="006666AA" w:rsidRDefault="006666AA" w:rsidP="006666AA">
      <w:pPr>
        <w:widowControl w:val="0"/>
        <w:spacing w:after="0" w:line="240" w:lineRule="auto"/>
        <w:jc w:val="center"/>
        <w:rPr>
          <w:rFonts w:ascii="Times New Roman" w:eastAsia="Times New Roman" w:hAnsi="Times New Roman"/>
          <w:sz w:val="28"/>
          <w:szCs w:val="28"/>
          <w:lang w:eastAsia="ru-RU"/>
        </w:rPr>
      </w:pPr>
      <w:r w:rsidRPr="006666AA">
        <w:rPr>
          <w:rFonts w:ascii="Times New Roman" w:eastAsia="Times New Roman" w:hAnsi="Times New Roman"/>
          <w:b/>
          <w:sz w:val="28"/>
          <w:szCs w:val="28"/>
          <w:lang w:eastAsia="ru-RU"/>
        </w:rPr>
        <w:t>Чек-лист проверки комфортности условий оказания услуг</w:t>
      </w:r>
    </w:p>
    <w:tbl>
      <w:tblPr>
        <w:tblW w:w="14749" w:type="dxa"/>
        <w:tblInd w:w="108" w:type="dxa"/>
        <w:tblLook w:val="04A0" w:firstRow="1" w:lastRow="0" w:firstColumn="1" w:lastColumn="0" w:noHBand="0" w:noVBand="1"/>
      </w:tblPr>
      <w:tblGrid>
        <w:gridCol w:w="1283"/>
        <w:gridCol w:w="2787"/>
        <w:gridCol w:w="3015"/>
        <w:gridCol w:w="1052"/>
        <w:gridCol w:w="2211"/>
        <w:gridCol w:w="1567"/>
        <w:gridCol w:w="1410"/>
        <w:gridCol w:w="1424"/>
      </w:tblGrid>
      <w:tr w:rsidR="00230E35" w:rsidRPr="00230E35" w14:paraId="6326D642" w14:textId="77777777" w:rsidTr="00230E35">
        <w:trPr>
          <w:trHeight w:val="288"/>
        </w:trPr>
        <w:tc>
          <w:tcPr>
            <w:tcW w:w="7085" w:type="dxa"/>
            <w:gridSpan w:val="3"/>
            <w:tcBorders>
              <w:top w:val="nil"/>
              <w:left w:val="nil"/>
              <w:bottom w:val="nil"/>
              <w:right w:val="nil"/>
            </w:tcBorders>
            <w:shd w:val="clear" w:color="000000" w:fill="FFFFFF"/>
            <w:noWrap/>
            <w:vAlign w:val="bottom"/>
            <w:hideMark/>
          </w:tcPr>
          <w:p w14:paraId="3A36855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ФИО эксперта_______________________________________________________</w:t>
            </w:r>
          </w:p>
        </w:tc>
        <w:tc>
          <w:tcPr>
            <w:tcW w:w="1052" w:type="dxa"/>
            <w:tcBorders>
              <w:top w:val="nil"/>
              <w:left w:val="nil"/>
              <w:bottom w:val="nil"/>
              <w:right w:val="nil"/>
            </w:tcBorders>
            <w:shd w:val="clear" w:color="000000" w:fill="FFFFFF"/>
            <w:noWrap/>
            <w:vAlign w:val="bottom"/>
            <w:hideMark/>
          </w:tcPr>
          <w:p w14:paraId="58A6AD9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nil"/>
              <w:right w:val="nil"/>
            </w:tcBorders>
            <w:shd w:val="clear" w:color="000000" w:fill="FFFFFF"/>
            <w:noWrap/>
            <w:vAlign w:val="bottom"/>
            <w:hideMark/>
          </w:tcPr>
          <w:p w14:paraId="0D5ED9F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nil"/>
              <w:right w:val="nil"/>
            </w:tcBorders>
            <w:shd w:val="clear" w:color="000000" w:fill="FFFFFF"/>
            <w:noWrap/>
            <w:vAlign w:val="bottom"/>
            <w:hideMark/>
          </w:tcPr>
          <w:p w14:paraId="0ADCBD96"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10" w:type="dxa"/>
            <w:tcBorders>
              <w:top w:val="nil"/>
              <w:left w:val="nil"/>
              <w:bottom w:val="nil"/>
              <w:right w:val="nil"/>
            </w:tcBorders>
            <w:shd w:val="clear" w:color="000000" w:fill="FFFFFF"/>
            <w:noWrap/>
            <w:vAlign w:val="bottom"/>
            <w:hideMark/>
          </w:tcPr>
          <w:p w14:paraId="5161E9B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nil"/>
              <w:right w:val="nil"/>
            </w:tcBorders>
            <w:shd w:val="clear" w:color="000000" w:fill="FFFFFF"/>
            <w:noWrap/>
            <w:vAlign w:val="bottom"/>
            <w:hideMark/>
          </w:tcPr>
          <w:p w14:paraId="344F596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230E35" w:rsidRPr="00230E35" w14:paraId="3C571826" w14:textId="77777777" w:rsidTr="00230E35">
        <w:trPr>
          <w:trHeight w:val="288"/>
        </w:trPr>
        <w:tc>
          <w:tcPr>
            <w:tcW w:w="8137" w:type="dxa"/>
            <w:gridSpan w:val="4"/>
            <w:tcBorders>
              <w:top w:val="nil"/>
              <w:left w:val="nil"/>
              <w:bottom w:val="nil"/>
              <w:right w:val="nil"/>
            </w:tcBorders>
            <w:shd w:val="clear" w:color="000000" w:fill="FFFFFF"/>
            <w:noWrap/>
            <w:vAlign w:val="bottom"/>
            <w:hideMark/>
          </w:tcPr>
          <w:p w14:paraId="63F68122"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Наименование организации ______________________________________________________</w:t>
            </w:r>
          </w:p>
        </w:tc>
        <w:tc>
          <w:tcPr>
            <w:tcW w:w="2211" w:type="dxa"/>
            <w:tcBorders>
              <w:top w:val="nil"/>
              <w:left w:val="nil"/>
              <w:bottom w:val="nil"/>
              <w:right w:val="nil"/>
            </w:tcBorders>
            <w:shd w:val="clear" w:color="000000" w:fill="FFFFFF"/>
            <w:noWrap/>
            <w:vAlign w:val="bottom"/>
            <w:hideMark/>
          </w:tcPr>
          <w:p w14:paraId="02C4E96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nil"/>
              <w:right w:val="nil"/>
            </w:tcBorders>
            <w:shd w:val="clear" w:color="000000" w:fill="FFFFFF"/>
            <w:noWrap/>
            <w:vAlign w:val="bottom"/>
            <w:hideMark/>
          </w:tcPr>
          <w:p w14:paraId="573B6F3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10" w:type="dxa"/>
            <w:tcBorders>
              <w:top w:val="nil"/>
              <w:left w:val="nil"/>
              <w:bottom w:val="nil"/>
              <w:right w:val="nil"/>
            </w:tcBorders>
            <w:shd w:val="clear" w:color="000000" w:fill="FFFFFF"/>
            <w:noWrap/>
            <w:vAlign w:val="bottom"/>
            <w:hideMark/>
          </w:tcPr>
          <w:p w14:paraId="1E262D1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nil"/>
              <w:right w:val="nil"/>
            </w:tcBorders>
            <w:shd w:val="clear" w:color="000000" w:fill="FFFFFF"/>
            <w:noWrap/>
            <w:vAlign w:val="bottom"/>
            <w:hideMark/>
          </w:tcPr>
          <w:p w14:paraId="399C4D8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4FE11956" w14:textId="77777777" w:rsidTr="00230E35">
        <w:trPr>
          <w:trHeight w:val="288"/>
        </w:trPr>
        <w:tc>
          <w:tcPr>
            <w:tcW w:w="1283" w:type="dxa"/>
            <w:tcBorders>
              <w:top w:val="nil"/>
              <w:left w:val="nil"/>
              <w:bottom w:val="nil"/>
              <w:right w:val="nil"/>
            </w:tcBorders>
            <w:shd w:val="clear" w:color="000000" w:fill="FFFFFF"/>
            <w:noWrap/>
            <w:vAlign w:val="bottom"/>
            <w:hideMark/>
          </w:tcPr>
          <w:p w14:paraId="7446370E"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787" w:type="dxa"/>
            <w:tcBorders>
              <w:top w:val="nil"/>
              <w:left w:val="nil"/>
              <w:bottom w:val="nil"/>
              <w:right w:val="nil"/>
            </w:tcBorders>
            <w:shd w:val="clear" w:color="000000" w:fill="FFFFFF"/>
            <w:noWrap/>
            <w:vAlign w:val="bottom"/>
            <w:hideMark/>
          </w:tcPr>
          <w:p w14:paraId="44BAF85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3015" w:type="dxa"/>
            <w:tcBorders>
              <w:top w:val="nil"/>
              <w:left w:val="nil"/>
              <w:bottom w:val="nil"/>
              <w:right w:val="nil"/>
            </w:tcBorders>
            <w:shd w:val="clear" w:color="000000" w:fill="FFFFFF"/>
            <w:noWrap/>
            <w:vAlign w:val="bottom"/>
            <w:hideMark/>
          </w:tcPr>
          <w:p w14:paraId="53D5FCF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052" w:type="dxa"/>
            <w:tcBorders>
              <w:top w:val="nil"/>
              <w:left w:val="nil"/>
              <w:bottom w:val="nil"/>
              <w:right w:val="nil"/>
            </w:tcBorders>
            <w:shd w:val="clear" w:color="000000" w:fill="FFFFFF"/>
            <w:noWrap/>
            <w:vAlign w:val="bottom"/>
            <w:hideMark/>
          </w:tcPr>
          <w:p w14:paraId="53559380"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nil"/>
              <w:right w:val="nil"/>
            </w:tcBorders>
            <w:shd w:val="clear" w:color="000000" w:fill="FFFFFF"/>
            <w:noWrap/>
            <w:vAlign w:val="bottom"/>
            <w:hideMark/>
          </w:tcPr>
          <w:p w14:paraId="1508693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nil"/>
              <w:right w:val="nil"/>
            </w:tcBorders>
            <w:shd w:val="clear" w:color="000000" w:fill="FFFFFF"/>
            <w:noWrap/>
            <w:vAlign w:val="bottom"/>
            <w:hideMark/>
          </w:tcPr>
          <w:p w14:paraId="7EB878E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10" w:type="dxa"/>
            <w:tcBorders>
              <w:top w:val="nil"/>
              <w:left w:val="nil"/>
              <w:bottom w:val="nil"/>
              <w:right w:val="nil"/>
            </w:tcBorders>
            <w:shd w:val="clear" w:color="000000" w:fill="FFFFFF"/>
            <w:noWrap/>
            <w:vAlign w:val="bottom"/>
            <w:hideMark/>
          </w:tcPr>
          <w:p w14:paraId="0602482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nil"/>
              <w:right w:val="nil"/>
            </w:tcBorders>
            <w:shd w:val="clear" w:color="000000" w:fill="FFFFFF"/>
            <w:noWrap/>
            <w:vAlign w:val="bottom"/>
            <w:hideMark/>
          </w:tcPr>
          <w:p w14:paraId="2096AFC0"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230E35" w:rsidRPr="00230E35" w14:paraId="1D029B54" w14:textId="77777777" w:rsidTr="00230E35">
        <w:trPr>
          <w:trHeight w:val="209"/>
        </w:trPr>
        <w:tc>
          <w:tcPr>
            <w:tcW w:w="128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0995E81D"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Критерий</w:t>
            </w:r>
          </w:p>
        </w:tc>
        <w:tc>
          <w:tcPr>
            <w:tcW w:w="580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F65B47"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Показатель</w:t>
            </w:r>
          </w:p>
        </w:tc>
        <w:tc>
          <w:tcPr>
            <w:tcW w:w="624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4189C38"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Результаты оценки</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F2DD99F"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Номер фото/ скриншота, иного документа, подтверж-дающего наличие и состояние условий комфорт-ности</w:t>
            </w:r>
          </w:p>
        </w:tc>
      </w:tr>
      <w:tr w:rsidR="009D076F" w:rsidRPr="00230E35" w14:paraId="050054C3" w14:textId="77777777" w:rsidTr="00230E35">
        <w:trPr>
          <w:trHeight w:val="2892"/>
        </w:trPr>
        <w:tc>
          <w:tcPr>
            <w:tcW w:w="1283" w:type="dxa"/>
            <w:vMerge/>
            <w:tcBorders>
              <w:top w:val="single" w:sz="4" w:space="0" w:color="auto"/>
              <w:left w:val="single" w:sz="4" w:space="0" w:color="auto"/>
              <w:bottom w:val="single" w:sz="4" w:space="0" w:color="000000"/>
              <w:right w:val="single" w:sz="4" w:space="0" w:color="auto"/>
            </w:tcBorders>
            <w:vAlign w:val="center"/>
            <w:hideMark/>
          </w:tcPr>
          <w:p w14:paraId="080DB505"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tcBorders>
              <w:top w:val="nil"/>
              <w:left w:val="nil"/>
              <w:bottom w:val="single" w:sz="4" w:space="0" w:color="auto"/>
              <w:right w:val="single" w:sz="4" w:space="0" w:color="auto"/>
            </w:tcBorders>
            <w:shd w:val="clear" w:color="000000" w:fill="FFFFFF"/>
            <w:hideMark/>
          </w:tcPr>
          <w:p w14:paraId="10E62995"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2.1. Обеспечение в организации социальной сферы комфортных условий для предоставления услуг</w:t>
            </w:r>
          </w:p>
        </w:tc>
        <w:tc>
          <w:tcPr>
            <w:tcW w:w="3015" w:type="dxa"/>
            <w:tcBorders>
              <w:top w:val="nil"/>
              <w:left w:val="nil"/>
              <w:bottom w:val="single" w:sz="4" w:space="0" w:color="auto"/>
              <w:right w:val="single" w:sz="4" w:space="0" w:color="auto"/>
            </w:tcBorders>
            <w:shd w:val="clear" w:color="000000" w:fill="FFFFFF"/>
            <w:hideMark/>
          </w:tcPr>
          <w:p w14:paraId="68D5E569"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Характеристика состояния</w:t>
            </w:r>
          </w:p>
        </w:tc>
        <w:tc>
          <w:tcPr>
            <w:tcW w:w="1052" w:type="dxa"/>
            <w:tcBorders>
              <w:top w:val="nil"/>
              <w:left w:val="nil"/>
              <w:bottom w:val="single" w:sz="4" w:space="0" w:color="auto"/>
              <w:right w:val="single" w:sz="4" w:space="0" w:color="auto"/>
            </w:tcBorders>
            <w:shd w:val="clear" w:color="000000" w:fill="FFFFFF"/>
            <w:hideMark/>
          </w:tcPr>
          <w:p w14:paraId="70CED465"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xml:space="preserve">наличие                1- </w:t>
            </w:r>
            <w:r w:rsidRPr="009D076F">
              <w:rPr>
                <w:rFonts w:ascii="Times New Roman" w:eastAsia="Times New Roman" w:hAnsi="Times New Roman"/>
                <w:color w:val="000000"/>
                <w:sz w:val="18"/>
                <w:szCs w:val="18"/>
                <w:lang w:eastAsia="ru-RU"/>
              </w:rPr>
              <w:t xml:space="preserve">да, </w:t>
            </w:r>
            <w:r w:rsidRPr="009D076F">
              <w:rPr>
                <w:rFonts w:ascii="Times New Roman" w:eastAsia="Times New Roman" w:hAnsi="Times New Roman"/>
                <w:b/>
                <w:bCs/>
                <w:color w:val="000000"/>
                <w:sz w:val="18"/>
                <w:szCs w:val="18"/>
                <w:lang w:eastAsia="ru-RU"/>
              </w:rPr>
              <w:t xml:space="preserve">            0 - </w:t>
            </w:r>
            <w:r w:rsidRPr="009D076F">
              <w:rPr>
                <w:rFonts w:ascii="Times New Roman" w:eastAsia="Times New Roman" w:hAnsi="Times New Roman"/>
                <w:color w:val="000000"/>
                <w:sz w:val="18"/>
                <w:szCs w:val="18"/>
                <w:lang w:eastAsia="ru-RU"/>
              </w:rPr>
              <w:t>нет</w:t>
            </w:r>
          </w:p>
        </w:tc>
        <w:tc>
          <w:tcPr>
            <w:tcW w:w="2211" w:type="dxa"/>
            <w:tcBorders>
              <w:top w:val="nil"/>
              <w:left w:val="nil"/>
              <w:bottom w:val="single" w:sz="4" w:space="0" w:color="auto"/>
              <w:right w:val="single" w:sz="4" w:space="0" w:color="auto"/>
            </w:tcBorders>
            <w:shd w:val="clear" w:color="000000" w:fill="FFFFFF"/>
            <w:hideMark/>
          </w:tcPr>
          <w:p w14:paraId="49B70C12"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xml:space="preserve">Соответствие требованиям, состояние                                                 1 – </w:t>
            </w:r>
            <w:r w:rsidRPr="009D076F">
              <w:rPr>
                <w:rFonts w:ascii="Times New Roman" w:eastAsia="Times New Roman" w:hAnsi="Times New Roman"/>
                <w:color w:val="000000"/>
                <w:sz w:val="18"/>
                <w:szCs w:val="18"/>
                <w:lang w:eastAsia="ru-RU"/>
              </w:rPr>
              <w:t>хорошее (все характеристики обеспечиваются)</w:t>
            </w:r>
            <w:r w:rsidRPr="009D076F">
              <w:rPr>
                <w:rFonts w:ascii="Times New Roman" w:eastAsia="Times New Roman" w:hAnsi="Times New Roman"/>
                <w:b/>
                <w:bCs/>
                <w:color w:val="000000"/>
                <w:sz w:val="18"/>
                <w:szCs w:val="18"/>
                <w:lang w:eastAsia="ru-RU"/>
              </w:rPr>
              <w:br/>
              <w:t xml:space="preserve">0,5- </w:t>
            </w:r>
            <w:r w:rsidRPr="009D076F">
              <w:rPr>
                <w:rFonts w:ascii="Times New Roman" w:eastAsia="Times New Roman" w:hAnsi="Times New Roman"/>
                <w:color w:val="000000"/>
                <w:sz w:val="18"/>
                <w:szCs w:val="18"/>
                <w:lang w:eastAsia="ru-RU"/>
              </w:rPr>
              <w:t>удовлетворительное (часть характеристики отсутствует/не выполнено)</w:t>
            </w:r>
            <w:r w:rsidRPr="009D076F">
              <w:rPr>
                <w:rFonts w:ascii="Times New Roman" w:eastAsia="Times New Roman" w:hAnsi="Times New Roman"/>
                <w:b/>
                <w:bCs/>
                <w:color w:val="000000"/>
                <w:sz w:val="18"/>
                <w:szCs w:val="18"/>
                <w:lang w:eastAsia="ru-RU"/>
              </w:rPr>
              <w:br/>
              <w:t xml:space="preserve">0 – </w:t>
            </w:r>
            <w:r w:rsidRPr="009D076F">
              <w:rPr>
                <w:rFonts w:ascii="Times New Roman" w:eastAsia="Times New Roman" w:hAnsi="Times New Roman"/>
                <w:color w:val="000000"/>
                <w:sz w:val="18"/>
                <w:szCs w:val="18"/>
                <w:lang w:eastAsia="ru-RU"/>
              </w:rPr>
              <w:t>неудовлетворительное (отсутствуют все или большая часть характеристик)</w:t>
            </w:r>
          </w:p>
        </w:tc>
        <w:tc>
          <w:tcPr>
            <w:tcW w:w="1567" w:type="dxa"/>
            <w:tcBorders>
              <w:top w:val="nil"/>
              <w:left w:val="nil"/>
              <w:bottom w:val="single" w:sz="4" w:space="0" w:color="auto"/>
              <w:right w:val="single" w:sz="4" w:space="0" w:color="auto"/>
            </w:tcBorders>
            <w:shd w:val="clear" w:color="000000" w:fill="FFFFFF"/>
            <w:hideMark/>
          </w:tcPr>
          <w:p w14:paraId="0E56DF3D"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итоговая оценка произведение столбцов 3 и 4</w:t>
            </w:r>
          </w:p>
        </w:tc>
        <w:tc>
          <w:tcPr>
            <w:tcW w:w="1410" w:type="dxa"/>
            <w:tcBorders>
              <w:top w:val="nil"/>
              <w:left w:val="nil"/>
              <w:bottom w:val="single" w:sz="4" w:space="0" w:color="auto"/>
              <w:right w:val="single" w:sz="4" w:space="0" w:color="auto"/>
            </w:tcBorders>
            <w:shd w:val="clear" w:color="000000" w:fill="FFFFFF"/>
            <w:hideMark/>
          </w:tcPr>
          <w:p w14:paraId="35BEF2B0"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Комментарии, замечания, выявленные недостатки</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7971275F"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r>
      <w:tr w:rsidR="009D076F" w:rsidRPr="00230E35" w14:paraId="10ACD8A9" w14:textId="77777777" w:rsidTr="00230E35">
        <w:trPr>
          <w:trHeight w:val="127"/>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78C06A05"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2787" w:type="dxa"/>
            <w:tcBorders>
              <w:top w:val="nil"/>
              <w:left w:val="nil"/>
              <w:bottom w:val="single" w:sz="4" w:space="0" w:color="auto"/>
              <w:right w:val="single" w:sz="4" w:space="0" w:color="auto"/>
            </w:tcBorders>
            <w:shd w:val="clear" w:color="000000" w:fill="FFFFFF"/>
            <w:hideMark/>
          </w:tcPr>
          <w:p w14:paraId="08B02FF7"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1</w:t>
            </w:r>
          </w:p>
        </w:tc>
        <w:tc>
          <w:tcPr>
            <w:tcW w:w="3015" w:type="dxa"/>
            <w:tcBorders>
              <w:top w:val="nil"/>
              <w:left w:val="nil"/>
              <w:bottom w:val="single" w:sz="4" w:space="0" w:color="auto"/>
              <w:right w:val="single" w:sz="4" w:space="0" w:color="auto"/>
            </w:tcBorders>
            <w:shd w:val="clear" w:color="000000" w:fill="FFFFFF"/>
            <w:hideMark/>
          </w:tcPr>
          <w:p w14:paraId="6A2CCACE"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2</w:t>
            </w:r>
          </w:p>
        </w:tc>
        <w:tc>
          <w:tcPr>
            <w:tcW w:w="1052" w:type="dxa"/>
            <w:tcBorders>
              <w:top w:val="nil"/>
              <w:left w:val="nil"/>
              <w:bottom w:val="single" w:sz="4" w:space="0" w:color="auto"/>
              <w:right w:val="single" w:sz="4" w:space="0" w:color="auto"/>
            </w:tcBorders>
            <w:shd w:val="clear" w:color="000000" w:fill="FFFFFF"/>
            <w:hideMark/>
          </w:tcPr>
          <w:p w14:paraId="536D23E4"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3</w:t>
            </w:r>
          </w:p>
        </w:tc>
        <w:tc>
          <w:tcPr>
            <w:tcW w:w="2211" w:type="dxa"/>
            <w:tcBorders>
              <w:top w:val="nil"/>
              <w:left w:val="nil"/>
              <w:bottom w:val="single" w:sz="4" w:space="0" w:color="auto"/>
              <w:right w:val="single" w:sz="4" w:space="0" w:color="auto"/>
            </w:tcBorders>
            <w:shd w:val="clear" w:color="000000" w:fill="FFFFFF"/>
            <w:hideMark/>
          </w:tcPr>
          <w:p w14:paraId="1D06C09D"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4</w:t>
            </w:r>
          </w:p>
        </w:tc>
        <w:tc>
          <w:tcPr>
            <w:tcW w:w="1567" w:type="dxa"/>
            <w:tcBorders>
              <w:top w:val="nil"/>
              <w:left w:val="nil"/>
              <w:bottom w:val="single" w:sz="4" w:space="0" w:color="auto"/>
              <w:right w:val="single" w:sz="4" w:space="0" w:color="auto"/>
            </w:tcBorders>
            <w:shd w:val="clear" w:color="000000" w:fill="FFFFFF"/>
            <w:hideMark/>
          </w:tcPr>
          <w:p w14:paraId="27181842"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5</w:t>
            </w:r>
          </w:p>
        </w:tc>
        <w:tc>
          <w:tcPr>
            <w:tcW w:w="1410" w:type="dxa"/>
            <w:tcBorders>
              <w:top w:val="nil"/>
              <w:left w:val="nil"/>
              <w:bottom w:val="single" w:sz="4" w:space="0" w:color="auto"/>
              <w:right w:val="single" w:sz="4" w:space="0" w:color="auto"/>
            </w:tcBorders>
            <w:shd w:val="clear" w:color="000000" w:fill="FFFFFF"/>
            <w:hideMark/>
          </w:tcPr>
          <w:p w14:paraId="626771EB"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6</w:t>
            </w:r>
          </w:p>
        </w:tc>
        <w:tc>
          <w:tcPr>
            <w:tcW w:w="1420" w:type="dxa"/>
            <w:tcBorders>
              <w:top w:val="nil"/>
              <w:left w:val="nil"/>
              <w:bottom w:val="single" w:sz="4" w:space="0" w:color="auto"/>
              <w:right w:val="single" w:sz="4" w:space="0" w:color="auto"/>
            </w:tcBorders>
            <w:shd w:val="clear" w:color="000000" w:fill="FFFFFF"/>
            <w:hideMark/>
          </w:tcPr>
          <w:p w14:paraId="358A2B53"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7</w:t>
            </w:r>
          </w:p>
        </w:tc>
      </w:tr>
      <w:tr w:rsidR="009D076F" w:rsidRPr="00230E35" w14:paraId="5543FA30" w14:textId="77777777" w:rsidTr="00230E35">
        <w:trPr>
          <w:trHeight w:val="2424"/>
        </w:trPr>
        <w:tc>
          <w:tcPr>
            <w:tcW w:w="1283" w:type="dxa"/>
            <w:vMerge w:val="restart"/>
            <w:tcBorders>
              <w:top w:val="nil"/>
              <w:left w:val="single" w:sz="4" w:space="0" w:color="auto"/>
              <w:bottom w:val="single" w:sz="4" w:space="0" w:color="auto"/>
              <w:right w:val="single" w:sz="4" w:space="0" w:color="auto"/>
            </w:tcBorders>
            <w:shd w:val="clear" w:color="000000" w:fill="FFFFFF"/>
            <w:textDirection w:val="btLr"/>
            <w:hideMark/>
          </w:tcPr>
          <w:p w14:paraId="52008623" w14:textId="77777777" w:rsidR="009D076F" w:rsidRPr="009D076F" w:rsidRDefault="009D076F" w:rsidP="00230E35">
            <w:pPr>
              <w:spacing w:after="0" w:line="240" w:lineRule="auto"/>
              <w:ind w:left="113" w:right="113"/>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2. Комфортность условий предоставления услуг</w:t>
            </w:r>
          </w:p>
        </w:tc>
        <w:tc>
          <w:tcPr>
            <w:tcW w:w="2787" w:type="dxa"/>
            <w:tcBorders>
              <w:top w:val="nil"/>
              <w:left w:val="nil"/>
              <w:bottom w:val="single" w:sz="4" w:space="0" w:color="auto"/>
              <w:right w:val="single" w:sz="4" w:space="0" w:color="auto"/>
            </w:tcBorders>
            <w:shd w:val="clear" w:color="000000" w:fill="FFFFFF"/>
            <w:hideMark/>
          </w:tcPr>
          <w:p w14:paraId="7926D623" w14:textId="77777777" w:rsidR="00230E35" w:rsidRDefault="009D076F" w:rsidP="00230E35">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наличие комфортной зоны отдыха (ожидания) оборудованной соответствующей мебелью</w:t>
            </w:r>
          </w:p>
          <w:p w14:paraId="61F1EC5B" w14:textId="77777777" w:rsidR="00230E35" w:rsidRPr="009D076F" w:rsidRDefault="00230E35" w:rsidP="00230E35">
            <w:pPr>
              <w:rPr>
                <w:rFonts w:ascii="Times New Roman" w:eastAsia="Times New Roman" w:hAnsi="Times New Roman"/>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190551C7" w14:textId="227166DB" w:rsidR="00230E35" w:rsidRPr="009D076F" w:rsidRDefault="009D076F" w:rsidP="00230E35">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 наличие в организации мест отдыха (рекреационных зон), оборудованных необходимой мебелью (стулья, кресла, скамьи и пр.)                                                                количество мест достаточно для размещения посетителей во время </w:t>
            </w:r>
            <w:r w:rsidR="00CC0263">
              <w:rPr>
                <w:rFonts w:ascii="Times New Roman" w:eastAsia="Times New Roman" w:hAnsi="Times New Roman"/>
                <w:color w:val="000000"/>
                <w:sz w:val="18"/>
                <w:szCs w:val="18"/>
                <w:lang w:eastAsia="ru-RU"/>
              </w:rPr>
              <w:t>«</w:t>
            </w:r>
            <w:r w:rsidRPr="009D076F">
              <w:rPr>
                <w:rFonts w:ascii="Times New Roman" w:eastAsia="Times New Roman" w:hAnsi="Times New Roman"/>
                <w:color w:val="000000"/>
                <w:sz w:val="18"/>
                <w:szCs w:val="18"/>
                <w:lang w:eastAsia="ru-RU"/>
              </w:rPr>
              <w:t>пиковой нагрузки</w:t>
            </w:r>
            <w:r w:rsidR="00CC0263">
              <w:rPr>
                <w:rFonts w:ascii="Times New Roman" w:eastAsia="Times New Roman" w:hAnsi="Times New Roman"/>
                <w:color w:val="000000"/>
                <w:sz w:val="18"/>
                <w:szCs w:val="18"/>
                <w:lang w:eastAsia="ru-RU"/>
              </w:rPr>
              <w:t>»</w:t>
            </w:r>
            <w:r w:rsidRPr="009D076F">
              <w:rPr>
                <w:rFonts w:ascii="Times New Roman" w:eastAsia="Times New Roman" w:hAnsi="Times New Roman"/>
                <w:color w:val="000000"/>
                <w:sz w:val="18"/>
                <w:szCs w:val="18"/>
                <w:lang w:eastAsia="ru-RU"/>
              </w:rPr>
              <w:t xml:space="preserve"> в организации</w:t>
            </w:r>
          </w:p>
        </w:tc>
        <w:tc>
          <w:tcPr>
            <w:tcW w:w="1052" w:type="dxa"/>
            <w:tcBorders>
              <w:top w:val="nil"/>
              <w:left w:val="nil"/>
              <w:bottom w:val="single" w:sz="4" w:space="0" w:color="auto"/>
              <w:right w:val="single" w:sz="4" w:space="0" w:color="auto"/>
            </w:tcBorders>
            <w:shd w:val="clear" w:color="000000" w:fill="FFFFFF"/>
            <w:hideMark/>
          </w:tcPr>
          <w:p w14:paraId="7C1EF64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4ADB5B2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5C450B7C"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5FD67AD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4233B8C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7853920B" w14:textId="77777777" w:rsidTr="00230E35">
        <w:trPr>
          <w:trHeight w:val="2684"/>
        </w:trPr>
        <w:tc>
          <w:tcPr>
            <w:tcW w:w="1283" w:type="dxa"/>
            <w:vMerge/>
            <w:tcBorders>
              <w:top w:val="nil"/>
              <w:left w:val="single" w:sz="4" w:space="0" w:color="auto"/>
              <w:bottom w:val="single" w:sz="4" w:space="0" w:color="auto"/>
              <w:right w:val="single" w:sz="4" w:space="0" w:color="auto"/>
            </w:tcBorders>
            <w:vAlign w:val="center"/>
            <w:hideMark/>
          </w:tcPr>
          <w:p w14:paraId="2BE1EC1D"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tcBorders>
              <w:top w:val="nil"/>
              <w:left w:val="nil"/>
              <w:bottom w:val="single" w:sz="4" w:space="0" w:color="auto"/>
              <w:right w:val="single" w:sz="4" w:space="0" w:color="auto"/>
            </w:tcBorders>
            <w:shd w:val="clear" w:color="000000" w:fill="FFFFFF"/>
            <w:hideMark/>
          </w:tcPr>
          <w:p w14:paraId="152BE4DC"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наличие и понятность навигации внутри организации </w:t>
            </w:r>
          </w:p>
        </w:tc>
        <w:tc>
          <w:tcPr>
            <w:tcW w:w="3015" w:type="dxa"/>
            <w:tcBorders>
              <w:top w:val="nil"/>
              <w:left w:val="nil"/>
              <w:bottom w:val="single" w:sz="4" w:space="0" w:color="auto"/>
              <w:right w:val="single" w:sz="4" w:space="0" w:color="auto"/>
            </w:tcBorders>
            <w:shd w:val="clear" w:color="000000" w:fill="FFFFFF"/>
            <w:hideMark/>
          </w:tcPr>
          <w:p w14:paraId="4FF79AF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на каждом этаже размещены поэтажные схемы помещений, при необходимости они дублированы на первом этажах здания, присутствуют указатели и кабинетные таблички, позволяющие идентифицировать помещения организации,                                                по всему зданию размещены специальные указатели, информирующие об основных и запасных выходах из здания, расположении лифтов, пандусов и иных технических средств передвижения (для маломобильных групп граждан),</w:t>
            </w:r>
          </w:p>
        </w:tc>
        <w:tc>
          <w:tcPr>
            <w:tcW w:w="1052" w:type="dxa"/>
            <w:tcBorders>
              <w:top w:val="nil"/>
              <w:left w:val="nil"/>
              <w:bottom w:val="single" w:sz="4" w:space="0" w:color="auto"/>
              <w:right w:val="single" w:sz="4" w:space="0" w:color="auto"/>
            </w:tcBorders>
            <w:shd w:val="clear" w:color="000000" w:fill="FFFFFF"/>
            <w:hideMark/>
          </w:tcPr>
          <w:p w14:paraId="69010E22"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688819B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484FB336"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349AF2C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375FFC0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424A1EB8" w14:textId="77777777" w:rsidTr="00230E35">
        <w:trPr>
          <w:trHeight w:val="4332"/>
        </w:trPr>
        <w:tc>
          <w:tcPr>
            <w:tcW w:w="1283" w:type="dxa"/>
            <w:vMerge/>
            <w:tcBorders>
              <w:top w:val="nil"/>
              <w:left w:val="single" w:sz="4" w:space="0" w:color="auto"/>
              <w:bottom w:val="single" w:sz="4" w:space="0" w:color="auto"/>
              <w:right w:val="single" w:sz="4" w:space="0" w:color="auto"/>
            </w:tcBorders>
            <w:vAlign w:val="center"/>
            <w:hideMark/>
          </w:tcPr>
          <w:p w14:paraId="3916AE7A"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tcBorders>
              <w:top w:val="nil"/>
              <w:left w:val="nil"/>
              <w:bottom w:val="single" w:sz="4" w:space="0" w:color="auto"/>
              <w:right w:val="single" w:sz="4" w:space="0" w:color="auto"/>
            </w:tcBorders>
            <w:shd w:val="clear" w:color="000000" w:fill="FFFFFF"/>
            <w:hideMark/>
          </w:tcPr>
          <w:p w14:paraId="3630492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наличие и доступность питьевой воды</w:t>
            </w:r>
          </w:p>
        </w:tc>
        <w:tc>
          <w:tcPr>
            <w:tcW w:w="3015" w:type="dxa"/>
            <w:tcBorders>
              <w:top w:val="nil"/>
              <w:left w:val="nil"/>
              <w:bottom w:val="single" w:sz="4" w:space="0" w:color="auto"/>
              <w:right w:val="single" w:sz="4" w:space="0" w:color="auto"/>
            </w:tcBorders>
            <w:shd w:val="clear" w:color="000000" w:fill="FFFFFF"/>
            <w:hideMark/>
          </w:tcPr>
          <w:p w14:paraId="7574086E"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в помещениях организации размещены кулеры с питьевой водой или обеспечена иная возможность доступа к питьевой воде (бутилированная вода, термоспоты, чайники и пр.), вода в наличии в течение всего времени работы организации, имеются сменные бутыли, заключены договоры с поставщиками на поставку воды на срок не менее 6 месяцев, доступ к питьевой воде обеспечен на каждом этаже здания и в каждом обособленном подразделении организации</w:t>
            </w:r>
          </w:p>
        </w:tc>
        <w:tc>
          <w:tcPr>
            <w:tcW w:w="1052" w:type="dxa"/>
            <w:tcBorders>
              <w:top w:val="nil"/>
              <w:left w:val="nil"/>
              <w:bottom w:val="single" w:sz="4" w:space="0" w:color="auto"/>
              <w:right w:val="single" w:sz="4" w:space="0" w:color="auto"/>
            </w:tcBorders>
            <w:shd w:val="clear" w:color="000000" w:fill="FFFFFF"/>
            <w:hideMark/>
          </w:tcPr>
          <w:p w14:paraId="7F744FEE"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2C2B53E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153F6552"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3C1EB36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00D68F7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219C9D12" w14:textId="77777777" w:rsidTr="00230E35">
        <w:trPr>
          <w:trHeight w:val="2542"/>
        </w:trPr>
        <w:tc>
          <w:tcPr>
            <w:tcW w:w="1283" w:type="dxa"/>
            <w:vMerge/>
            <w:tcBorders>
              <w:top w:val="nil"/>
              <w:left w:val="single" w:sz="4" w:space="0" w:color="auto"/>
              <w:bottom w:val="single" w:sz="4" w:space="0" w:color="auto"/>
              <w:right w:val="single" w:sz="4" w:space="0" w:color="auto"/>
            </w:tcBorders>
            <w:vAlign w:val="center"/>
            <w:hideMark/>
          </w:tcPr>
          <w:p w14:paraId="308960EC"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tcBorders>
              <w:top w:val="nil"/>
              <w:left w:val="nil"/>
              <w:bottom w:val="single" w:sz="4" w:space="0" w:color="auto"/>
              <w:right w:val="single" w:sz="4" w:space="0" w:color="auto"/>
            </w:tcBorders>
            <w:shd w:val="clear" w:color="000000" w:fill="FFFFFF"/>
            <w:hideMark/>
          </w:tcPr>
          <w:p w14:paraId="21580824"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наличие и доступность санитарно-гигиенических помещений</w:t>
            </w:r>
          </w:p>
        </w:tc>
        <w:tc>
          <w:tcPr>
            <w:tcW w:w="3015" w:type="dxa"/>
            <w:tcBorders>
              <w:top w:val="nil"/>
              <w:left w:val="nil"/>
              <w:bottom w:val="single" w:sz="4" w:space="0" w:color="auto"/>
              <w:right w:val="single" w:sz="4" w:space="0" w:color="auto"/>
            </w:tcBorders>
            <w:shd w:val="clear" w:color="000000" w:fill="FFFFFF"/>
            <w:hideMark/>
          </w:tcPr>
          <w:p w14:paraId="493D0EB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санитарно-гигиенические помещения имеются в необходимом количестве, соблюдается чистота помещений, средства гигиены (мыло, бумажные полотенца, туалетная бумага) имеются в достаточном количестве, регулярно пополняется их наличие на местах в помещениях обеспечен доступ к холодному и горячему водоснабжению, в случае отсутствия централизованного горячего водоснабжения установлены водонагревающие устройства</w:t>
            </w:r>
          </w:p>
        </w:tc>
        <w:tc>
          <w:tcPr>
            <w:tcW w:w="1052" w:type="dxa"/>
            <w:tcBorders>
              <w:top w:val="nil"/>
              <w:left w:val="nil"/>
              <w:bottom w:val="single" w:sz="4" w:space="0" w:color="auto"/>
              <w:right w:val="single" w:sz="4" w:space="0" w:color="auto"/>
            </w:tcBorders>
            <w:shd w:val="clear" w:color="000000" w:fill="FFFFFF"/>
            <w:hideMark/>
          </w:tcPr>
          <w:p w14:paraId="466A60D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7A10FFB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792E64B1"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03D9E572"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594405B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06082B34" w14:textId="77777777" w:rsidTr="00230E35">
        <w:trPr>
          <w:trHeight w:val="5544"/>
        </w:trPr>
        <w:tc>
          <w:tcPr>
            <w:tcW w:w="1283" w:type="dxa"/>
            <w:vMerge/>
            <w:tcBorders>
              <w:top w:val="nil"/>
              <w:left w:val="single" w:sz="4" w:space="0" w:color="auto"/>
              <w:bottom w:val="single" w:sz="4" w:space="0" w:color="auto"/>
              <w:right w:val="single" w:sz="4" w:space="0" w:color="auto"/>
            </w:tcBorders>
            <w:vAlign w:val="center"/>
            <w:hideMark/>
          </w:tcPr>
          <w:p w14:paraId="10426F9E"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tcBorders>
              <w:top w:val="nil"/>
              <w:left w:val="nil"/>
              <w:bottom w:val="single" w:sz="4" w:space="0" w:color="auto"/>
              <w:right w:val="single" w:sz="4" w:space="0" w:color="auto"/>
            </w:tcBorders>
            <w:shd w:val="clear" w:color="000000" w:fill="FFFFFF"/>
            <w:hideMark/>
          </w:tcPr>
          <w:p w14:paraId="5FC0BD1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санитарное состояние помещений организации </w:t>
            </w:r>
          </w:p>
        </w:tc>
        <w:tc>
          <w:tcPr>
            <w:tcW w:w="3015" w:type="dxa"/>
            <w:tcBorders>
              <w:top w:val="nil"/>
              <w:left w:val="nil"/>
              <w:bottom w:val="single" w:sz="4" w:space="0" w:color="auto"/>
              <w:right w:val="single" w:sz="4" w:space="0" w:color="auto"/>
            </w:tcBorders>
            <w:shd w:val="clear" w:color="000000" w:fill="FFFFFF"/>
            <w:hideMark/>
          </w:tcPr>
          <w:p w14:paraId="0022FA2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наличие и соблюдение графика уборки в помещениях организации, 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 в помещениях организации отсутствуют посторонние (неприятные) запахи, грибок, плесень, а также насекомые, грызуны и следы их жизнедеятельности; в помещениях организации и на прилегающей территории оборудованы специальные места для сбора мусора (урны, уличные мусоросборники и т.п.) в медицинских организациях и помещениях медицинского назначения дополнительно соблюдаются соответствующие санитарно-эпидемиологические требования </w:t>
            </w:r>
          </w:p>
        </w:tc>
        <w:tc>
          <w:tcPr>
            <w:tcW w:w="1052" w:type="dxa"/>
            <w:tcBorders>
              <w:top w:val="nil"/>
              <w:left w:val="nil"/>
              <w:bottom w:val="single" w:sz="4" w:space="0" w:color="auto"/>
              <w:right w:val="single" w:sz="4" w:space="0" w:color="auto"/>
            </w:tcBorders>
            <w:shd w:val="clear" w:color="000000" w:fill="FFFFFF"/>
            <w:hideMark/>
          </w:tcPr>
          <w:p w14:paraId="58E3084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18C247E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704DD158"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7465080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62F2573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23A6DD00" w14:textId="77777777" w:rsidTr="00230E35">
        <w:trPr>
          <w:trHeight w:val="1408"/>
        </w:trPr>
        <w:tc>
          <w:tcPr>
            <w:tcW w:w="1283" w:type="dxa"/>
            <w:vMerge/>
            <w:tcBorders>
              <w:top w:val="nil"/>
              <w:left w:val="single" w:sz="4" w:space="0" w:color="auto"/>
              <w:bottom w:val="single" w:sz="4" w:space="0" w:color="auto"/>
              <w:right w:val="single" w:sz="4" w:space="0" w:color="auto"/>
            </w:tcBorders>
            <w:vAlign w:val="center"/>
            <w:hideMark/>
          </w:tcPr>
          <w:p w14:paraId="026E1E0B"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tcBorders>
              <w:top w:val="nil"/>
              <w:left w:val="nil"/>
              <w:bottom w:val="single" w:sz="4" w:space="0" w:color="auto"/>
              <w:right w:val="single" w:sz="4" w:space="0" w:color="auto"/>
            </w:tcBorders>
            <w:shd w:val="clear" w:color="000000" w:fill="FFFFFF"/>
            <w:hideMark/>
          </w:tcPr>
          <w:p w14:paraId="55834FA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транспортная доступность </w:t>
            </w:r>
          </w:p>
        </w:tc>
        <w:tc>
          <w:tcPr>
            <w:tcW w:w="3015" w:type="dxa"/>
            <w:tcBorders>
              <w:top w:val="nil"/>
              <w:left w:val="nil"/>
              <w:bottom w:val="single" w:sz="4" w:space="0" w:color="auto"/>
              <w:right w:val="single" w:sz="4" w:space="0" w:color="auto"/>
            </w:tcBorders>
            <w:shd w:val="clear" w:color="000000" w:fill="FFFFFF"/>
            <w:hideMark/>
          </w:tcPr>
          <w:p w14:paraId="2993BAB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остановка общественного транспорта находится не более, чем в 5 минутах пешком от организации; имеются в наличии парковочные места на территории организации или в радиусе не более, чем 5 минут пешком от организации;</w:t>
            </w:r>
          </w:p>
        </w:tc>
        <w:tc>
          <w:tcPr>
            <w:tcW w:w="1052" w:type="dxa"/>
            <w:tcBorders>
              <w:top w:val="nil"/>
              <w:left w:val="nil"/>
              <w:bottom w:val="single" w:sz="4" w:space="0" w:color="auto"/>
              <w:right w:val="single" w:sz="4" w:space="0" w:color="auto"/>
            </w:tcBorders>
            <w:shd w:val="clear" w:color="000000" w:fill="FFFFFF"/>
            <w:hideMark/>
          </w:tcPr>
          <w:p w14:paraId="236E2744"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53E5250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18CB839F"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52853610"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5B77F2B4"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3258436E" w14:textId="77777777" w:rsidTr="00230E35">
        <w:trPr>
          <w:trHeight w:val="2012"/>
        </w:trPr>
        <w:tc>
          <w:tcPr>
            <w:tcW w:w="1283" w:type="dxa"/>
            <w:vMerge/>
            <w:tcBorders>
              <w:top w:val="nil"/>
              <w:left w:val="single" w:sz="4" w:space="0" w:color="auto"/>
              <w:bottom w:val="single" w:sz="4" w:space="0" w:color="auto"/>
              <w:right w:val="single" w:sz="4" w:space="0" w:color="auto"/>
            </w:tcBorders>
            <w:vAlign w:val="center"/>
            <w:hideMark/>
          </w:tcPr>
          <w:p w14:paraId="53791B45"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tcBorders>
              <w:top w:val="nil"/>
              <w:left w:val="nil"/>
              <w:bottom w:val="single" w:sz="4" w:space="0" w:color="auto"/>
              <w:right w:val="single" w:sz="4" w:space="0" w:color="auto"/>
            </w:tcBorders>
            <w:shd w:val="clear" w:color="000000" w:fill="FFFFFF"/>
            <w:hideMark/>
          </w:tcPr>
          <w:p w14:paraId="681810D6"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и пр.</w:t>
            </w:r>
          </w:p>
        </w:tc>
        <w:tc>
          <w:tcPr>
            <w:tcW w:w="3015" w:type="dxa"/>
            <w:tcBorders>
              <w:top w:val="nil"/>
              <w:left w:val="nil"/>
              <w:bottom w:val="single" w:sz="4" w:space="0" w:color="auto"/>
              <w:right w:val="single" w:sz="4" w:space="0" w:color="auto"/>
            </w:tcBorders>
            <w:shd w:val="clear" w:color="000000" w:fill="FFFFFF"/>
            <w:hideMark/>
          </w:tcPr>
          <w:p w14:paraId="7E4ADBB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указанные сервисы имеются в наличии (телефон работает, на сайте реализован соответствующий функционал для записи, и/или есть ссылка/доступ к сервису записи на ЕПГУ) запись доступна не менее, чем двумя альтернативными способами</w:t>
            </w:r>
          </w:p>
        </w:tc>
        <w:tc>
          <w:tcPr>
            <w:tcW w:w="1052" w:type="dxa"/>
            <w:tcBorders>
              <w:top w:val="nil"/>
              <w:left w:val="nil"/>
              <w:bottom w:val="single" w:sz="4" w:space="0" w:color="auto"/>
              <w:right w:val="single" w:sz="4" w:space="0" w:color="auto"/>
            </w:tcBorders>
            <w:shd w:val="clear" w:color="000000" w:fill="FFFFFF"/>
            <w:hideMark/>
          </w:tcPr>
          <w:p w14:paraId="18DC3D5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5429490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4EE3945E"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0BBFB98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553D790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00BCD276" w14:textId="77777777" w:rsidTr="00B54D19">
        <w:trPr>
          <w:trHeight w:val="274"/>
        </w:trPr>
        <w:tc>
          <w:tcPr>
            <w:tcW w:w="1283" w:type="dxa"/>
            <w:vMerge/>
            <w:tcBorders>
              <w:top w:val="nil"/>
              <w:left w:val="single" w:sz="4" w:space="0" w:color="auto"/>
              <w:bottom w:val="single" w:sz="4" w:space="0" w:color="auto"/>
              <w:right w:val="single" w:sz="4" w:space="0" w:color="auto"/>
            </w:tcBorders>
            <w:vAlign w:val="center"/>
            <w:hideMark/>
          </w:tcPr>
          <w:p w14:paraId="7F1F968B"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val="restart"/>
            <w:tcBorders>
              <w:top w:val="nil"/>
              <w:left w:val="single" w:sz="4" w:space="0" w:color="auto"/>
              <w:bottom w:val="single" w:sz="4" w:space="0" w:color="000000"/>
              <w:right w:val="single" w:sz="4" w:space="0" w:color="auto"/>
            </w:tcBorders>
            <w:shd w:val="clear" w:color="000000" w:fill="FFFFFF"/>
            <w:hideMark/>
          </w:tcPr>
          <w:p w14:paraId="79DF4C8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санитарное состояние помещений организации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w:t>
            </w:r>
            <w:r w:rsidRPr="009D076F">
              <w:rPr>
                <w:rFonts w:ascii="Times New Roman" w:eastAsia="Times New Roman" w:hAnsi="Times New Roman"/>
                <w:color w:val="000000"/>
                <w:sz w:val="18"/>
                <w:szCs w:val="18"/>
                <w:lang w:eastAsia="ru-RU"/>
              </w:rPr>
              <w:lastRenderedPageBreak/>
              <w:t>медицинской помощи, пищеблок, помещения для стирки белья) и помещений служебно-бытового назначения (пункт 3.1.3. правил СП 2.4.3648-20)).</w:t>
            </w:r>
          </w:p>
        </w:tc>
        <w:tc>
          <w:tcPr>
            <w:tcW w:w="3015" w:type="dxa"/>
            <w:tcBorders>
              <w:top w:val="nil"/>
              <w:left w:val="nil"/>
              <w:bottom w:val="single" w:sz="4" w:space="0" w:color="auto"/>
              <w:right w:val="single" w:sz="4" w:space="0" w:color="auto"/>
            </w:tcBorders>
            <w:shd w:val="clear" w:color="000000" w:fill="FFFFFF"/>
            <w:hideMark/>
          </w:tcPr>
          <w:p w14:paraId="0688B962"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lastRenderedPageBreak/>
              <w:t xml:space="preserve">Помещения для реализации образовательных программ </w:t>
            </w:r>
            <w:r w:rsidRPr="009D076F">
              <w:rPr>
                <w:rFonts w:ascii="Times New Roman" w:eastAsia="Times New Roman" w:hAnsi="Times New Roman"/>
                <w:i/>
                <w:iCs/>
                <w:color w:val="000000"/>
                <w:sz w:val="18"/>
                <w:szCs w:val="18"/>
                <w:u w:val="single"/>
                <w:lang w:eastAsia="ru-RU"/>
              </w:rPr>
              <w:t>(для ДО – комнаты по присмотру и уходу за детьми, игровые комнаты или комнаты для осуществления присмотра и ухода, игровые комнаты и/или гостиные, для ООО – аудитории, учебные классы, комнаты самоподготовки, для СПО - аудитории, учебные классы, комнаты самоподготовки, производственные мастерские, лаборатории)</w:t>
            </w:r>
            <w:r w:rsidRPr="009D076F">
              <w:rPr>
                <w:rFonts w:ascii="Times New Roman" w:eastAsia="Times New Roman" w:hAnsi="Times New Roman"/>
                <w:color w:val="000000"/>
                <w:sz w:val="18"/>
                <w:szCs w:val="18"/>
                <w:lang w:eastAsia="ru-RU"/>
              </w:rPr>
              <w:t xml:space="preserve"> </w:t>
            </w:r>
          </w:p>
        </w:tc>
        <w:tc>
          <w:tcPr>
            <w:tcW w:w="1052" w:type="dxa"/>
            <w:tcBorders>
              <w:top w:val="nil"/>
              <w:left w:val="nil"/>
              <w:bottom w:val="single" w:sz="4" w:space="0" w:color="auto"/>
              <w:right w:val="single" w:sz="4" w:space="0" w:color="auto"/>
            </w:tcBorders>
            <w:shd w:val="clear" w:color="000000" w:fill="FFFFFF"/>
            <w:hideMark/>
          </w:tcPr>
          <w:p w14:paraId="463C9754"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1D864A3C"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43DA95AC"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33ACB1F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0334195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5EA01F39" w14:textId="77777777" w:rsidTr="00230E35">
        <w:trPr>
          <w:trHeight w:val="408"/>
        </w:trPr>
        <w:tc>
          <w:tcPr>
            <w:tcW w:w="1283" w:type="dxa"/>
            <w:vMerge/>
            <w:tcBorders>
              <w:top w:val="nil"/>
              <w:left w:val="single" w:sz="4" w:space="0" w:color="auto"/>
              <w:bottom w:val="single" w:sz="4" w:space="0" w:color="auto"/>
              <w:right w:val="single" w:sz="4" w:space="0" w:color="auto"/>
            </w:tcBorders>
            <w:vAlign w:val="center"/>
            <w:hideMark/>
          </w:tcPr>
          <w:p w14:paraId="66E2A0A8"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tcBorders>
              <w:top w:val="nil"/>
              <w:left w:val="single" w:sz="4" w:space="0" w:color="auto"/>
              <w:bottom w:val="single" w:sz="4" w:space="0" w:color="000000"/>
              <w:right w:val="single" w:sz="4" w:space="0" w:color="auto"/>
            </w:tcBorders>
            <w:vAlign w:val="center"/>
            <w:hideMark/>
          </w:tcPr>
          <w:p w14:paraId="1F3A28D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153C8DD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Актовый зал </w:t>
            </w:r>
            <w:r w:rsidRPr="009D076F">
              <w:rPr>
                <w:rFonts w:ascii="Times New Roman" w:eastAsia="Times New Roman" w:hAnsi="Times New Roman"/>
                <w:i/>
                <w:iCs/>
                <w:color w:val="000000"/>
                <w:sz w:val="18"/>
                <w:szCs w:val="18"/>
                <w:u w:val="single"/>
                <w:lang w:eastAsia="ru-RU"/>
              </w:rPr>
              <w:t>(для ДО</w:t>
            </w:r>
            <w:r w:rsidRPr="009D076F">
              <w:rPr>
                <w:rFonts w:ascii="Times New Roman" w:eastAsia="Times New Roman" w:hAnsi="Times New Roman"/>
                <w:b/>
                <w:bCs/>
                <w:i/>
                <w:iCs/>
                <w:color w:val="000000"/>
                <w:sz w:val="18"/>
                <w:szCs w:val="18"/>
                <w:u w:val="single"/>
                <w:lang w:eastAsia="ru-RU"/>
              </w:rPr>
              <w:t>*</w:t>
            </w:r>
            <w:r w:rsidRPr="009D076F">
              <w:rPr>
                <w:rFonts w:ascii="Times New Roman" w:eastAsia="Times New Roman" w:hAnsi="Times New Roman"/>
                <w:i/>
                <w:iCs/>
                <w:color w:val="000000"/>
                <w:sz w:val="18"/>
                <w:szCs w:val="18"/>
                <w:u w:val="single"/>
                <w:lang w:eastAsia="ru-RU"/>
              </w:rPr>
              <w:t xml:space="preserve"> и ДОД – при наличии)</w:t>
            </w:r>
          </w:p>
        </w:tc>
        <w:tc>
          <w:tcPr>
            <w:tcW w:w="1052" w:type="dxa"/>
            <w:tcBorders>
              <w:top w:val="nil"/>
              <w:left w:val="nil"/>
              <w:bottom w:val="single" w:sz="4" w:space="0" w:color="auto"/>
              <w:right w:val="single" w:sz="4" w:space="0" w:color="auto"/>
            </w:tcBorders>
            <w:shd w:val="clear" w:color="000000" w:fill="FFFFFF"/>
            <w:hideMark/>
          </w:tcPr>
          <w:p w14:paraId="4F1AB950"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4F44191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028357D5"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03CD3D0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73AA12CC"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00262A17" w14:textId="77777777" w:rsidTr="00230E35">
        <w:trPr>
          <w:trHeight w:val="414"/>
        </w:trPr>
        <w:tc>
          <w:tcPr>
            <w:tcW w:w="1283" w:type="dxa"/>
            <w:vMerge/>
            <w:tcBorders>
              <w:top w:val="nil"/>
              <w:left w:val="single" w:sz="4" w:space="0" w:color="auto"/>
              <w:bottom w:val="single" w:sz="4" w:space="0" w:color="auto"/>
              <w:right w:val="single" w:sz="4" w:space="0" w:color="auto"/>
            </w:tcBorders>
            <w:vAlign w:val="center"/>
            <w:hideMark/>
          </w:tcPr>
          <w:p w14:paraId="3FDAB9D4"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tcBorders>
              <w:top w:val="nil"/>
              <w:left w:val="single" w:sz="4" w:space="0" w:color="auto"/>
              <w:bottom w:val="single" w:sz="4" w:space="0" w:color="000000"/>
              <w:right w:val="single" w:sz="4" w:space="0" w:color="auto"/>
            </w:tcBorders>
            <w:vAlign w:val="center"/>
            <w:hideMark/>
          </w:tcPr>
          <w:p w14:paraId="4517D7F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3EC5631E"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Обеденный зал (столовая, буфет) </w:t>
            </w:r>
            <w:r w:rsidRPr="009D076F">
              <w:rPr>
                <w:rFonts w:ascii="Times New Roman" w:eastAsia="Times New Roman" w:hAnsi="Times New Roman"/>
                <w:i/>
                <w:iCs/>
                <w:color w:val="000000"/>
                <w:sz w:val="18"/>
                <w:szCs w:val="18"/>
                <w:u w:val="single"/>
                <w:lang w:eastAsia="ru-RU"/>
              </w:rPr>
              <w:t xml:space="preserve">(для ДОД – при наличии, для ДО - </w:t>
            </w:r>
            <w:r w:rsidRPr="009D076F">
              <w:rPr>
                <w:rFonts w:ascii="Times New Roman" w:eastAsia="Times New Roman" w:hAnsi="Times New Roman"/>
                <w:b/>
                <w:bCs/>
                <w:i/>
                <w:iCs/>
                <w:color w:val="000000"/>
                <w:sz w:val="18"/>
                <w:szCs w:val="18"/>
                <w:u w:val="single"/>
                <w:lang w:eastAsia="ru-RU"/>
              </w:rPr>
              <w:t>*</w:t>
            </w:r>
            <w:r w:rsidRPr="009D076F">
              <w:rPr>
                <w:rFonts w:ascii="Times New Roman" w:eastAsia="Times New Roman" w:hAnsi="Times New Roman"/>
                <w:i/>
                <w:iCs/>
                <w:color w:val="000000"/>
                <w:sz w:val="18"/>
                <w:szCs w:val="18"/>
                <w:u w:val="single"/>
                <w:lang w:eastAsia="ru-RU"/>
              </w:rPr>
              <w:t>)</w:t>
            </w:r>
          </w:p>
        </w:tc>
        <w:tc>
          <w:tcPr>
            <w:tcW w:w="1052" w:type="dxa"/>
            <w:tcBorders>
              <w:top w:val="nil"/>
              <w:left w:val="nil"/>
              <w:bottom w:val="single" w:sz="4" w:space="0" w:color="auto"/>
              <w:right w:val="single" w:sz="4" w:space="0" w:color="auto"/>
            </w:tcBorders>
            <w:shd w:val="clear" w:color="000000" w:fill="FFFFFF"/>
            <w:hideMark/>
          </w:tcPr>
          <w:p w14:paraId="357852C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640DB20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7C73A6C8"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7BD24A9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4D84F134"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175DCFF7" w14:textId="77777777" w:rsidTr="00230E35">
        <w:trPr>
          <w:trHeight w:val="421"/>
        </w:trPr>
        <w:tc>
          <w:tcPr>
            <w:tcW w:w="1283" w:type="dxa"/>
            <w:vMerge/>
            <w:tcBorders>
              <w:top w:val="nil"/>
              <w:left w:val="single" w:sz="4" w:space="0" w:color="auto"/>
              <w:bottom w:val="single" w:sz="4" w:space="0" w:color="auto"/>
              <w:right w:val="single" w:sz="4" w:space="0" w:color="auto"/>
            </w:tcBorders>
            <w:vAlign w:val="center"/>
            <w:hideMark/>
          </w:tcPr>
          <w:p w14:paraId="532971CC"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tcBorders>
              <w:top w:val="nil"/>
              <w:left w:val="single" w:sz="4" w:space="0" w:color="auto"/>
              <w:bottom w:val="single" w:sz="4" w:space="0" w:color="000000"/>
              <w:right w:val="single" w:sz="4" w:space="0" w:color="auto"/>
            </w:tcBorders>
            <w:vAlign w:val="center"/>
            <w:hideMark/>
          </w:tcPr>
          <w:p w14:paraId="77FF76D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1E7F65F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Гардероб </w:t>
            </w:r>
            <w:r w:rsidRPr="009D076F">
              <w:rPr>
                <w:rFonts w:ascii="Times New Roman" w:eastAsia="Times New Roman" w:hAnsi="Times New Roman"/>
                <w:i/>
                <w:iCs/>
                <w:color w:val="000000"/>
                <w:sz w:val="18"/>
                <w:szCs w:val="18"/>
                <w:u w:val="single"/>
                <w:lang w:eastAsia="ru-RU"/>
              </w:rPr>
              <w:t>(для ДО</w:t>
            </w:r>
            <w:r w:rsidRPr="009D076F">
              <w:rPr>
                <w:rFonts w:ascii="Times New Roman" w:eastAsia="Times New Roman" w:hAnsi="Times New Roman"/>
                <w:b/>
                <w:bCs/>
                <w:i/>
                <w:iCs/>
                <w:color w:val="000000"/>
                <w:sz w:val="18"/>
                <w:szCs w:val="18"/>
                <w:u w:val="single"/>
                <w:lang w:eastAsia="ru-RU"/>
              </w:rPr>
              <w:t>*</w:t>
            </w:r>
            <w:r w:rsidRPr="009D076F">
              <w:rPr>
                <w:rFonts w:ascii="Times New Roman" w:eastAsia="Times New Roman" w:hAnsi="Times New Roman"/>
                <w:i/>
                <w:iCs/>
                <w:color w:val="000000"/>
                <w:sz w:val="18"/>
                <w:szCs w:val="18"/>
                <w:u w:val="single"/>
                <w:lang w:eastAsia="ru-RU"/>
              </w:rPr>
              <w:t xml:space="preserve"> – раздевальная комната)</w:t>
            </w:r>
          </w:p>
        </w:tc>
        <w:tc>
          <w:tcPr>
            <w:tcW w:w="1052" w:type="dxa"/>
            <w:tcBorders>
              <w:top w:val="nil"/>
              <w:left w:val="nil"/>
              <w:bottom w:val="single" w:sz="4" w:space="0" w:color="auto"/>
              <w:right w:val="single" w:sz="4" w:space="0" w:color="auto"/>
            </w:tcBorders>
            <w:shd w:val="clear" w:color="000000" w:fill="FFFFFF"/>
            <w:hideMark/>
          </w:tcPr>
          <w:p w14:paraId="18773D0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316DD56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5DA13E77"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0DE637D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53F9206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32E9B5D8" w14:textId="77777777" w:rsidTr="00230E35">
        <w:trPr>
          <w:trHeight w:val="936"/>
        </w:trPr>
        <w:tc>
          <w:tcPr>
            <w:tcW w:w="1283" w:type="dxa"/>
            <w:vMerge/>
            <w:tcBorders>
              <w:top w:val="nil"/>
              <w:left w:val="single" w:sz="4" w:space="0" w:color="auto"/>
              <w:bottom w:val="single" w:sz="4" w:space="0" w:color="auto"/>
              <w:right w:val="single" w:sz="4" w:space="0" w:color="auto"/>
            </w:tcBorders>
            <w:vAlign w:val="center"/>
            <w:hideMark/>
          </w:tcPr>
          <w:p w14:paraId="04FFEC75"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tcBorders>
              <w:top w:val="nil"/>
              <w:left w:val="single" w:sz="4" w:space="0" w:color="auto"/>
              <w:bottom w:val="single" w:sz="4" w:space="0" w:color="000000"/>
              <w:right w:val="single" w:sz="4" w:space="0" w:color="auto"/>
            </w:tcBorders>
            <w:vAlign w:val="center"/>
            <w:hideMark/>
          </w:tcPr>
          <w:p w14:paraId="691F010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6577FA34"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Библиотека </w:t>
            </w:r>
            <w:r w:rsidRPr="009D076F">
              <w:rPr>
                <w:rFonts w:ascii="Times New Roman" w:eastAsia="Times New Roman" w:hAnsi="Times New Roman"/>
                <w:i/>
                <w:iCs/>
                <w:color w:val="000000"/>
                <w:sz w:val="18"/>
                <w:szCs w:val="18"/>
                <w:u w:val="single"/>
                <w:lang w:eastAsia="ru-RU"/>
              </w:rPr>
              <w:t>(для ДО не требуется, для ДОД – при наличии)</w:t>
            </w:r>
            <w:r w:rsidRPr="009D076F">
              <w:rPr>
                <w:rFonts w:ascii="Times New Roman" w:eastAsia="Times New Roman" w:hAnsi="Times New Roman"/>
                <w:color w:val="000000"/>
                <w:sz w:val="18"/>
                <w:szCs w:val="18"/>
                <w:lang w:eastAsia="ru-RU"/>
              </w:rPr>
              <w:t xml:space="preserve"> </w:t>
            </w:r>
          </w:p>
        </w:tc>
        <w:tc>
          <w:tcPr>
            <w:tcW w:w="1052" w:type="dxa"/>
            <w:tcBorders>
              <w:top w:val="nil"/>
              <w:left w:val="nil"/>
              <w:bottom w:val="single" w:sz="4" w:space="0" w:color="auto"/>
              <w:right w:val="single" w:sz="4" w:space="0" w:color="auto"/>
            </w:tcBorders>
            <w:shd w:val="clear" w:color="000000" w:fill="FFFFFF"/>
            <w:hideMark/>
          </w:tcPr>
          <w:p w14:paraId="46C69CB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4C77140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0F488B44"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6D137C0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1F8B027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051C2182" w14:textId="77777777" w:rsidTr="00230E35">
        <w:trPr>
          <w:trHeight w:val="636"/>
        </w:trPr>
        <w:tc>
          <w:tcPr>
            <w:tcW w:w="1283" w:type="dxa"/>
            <w:vMerge/>
            <w:tcBorders>
              <w:top w:val="nil"/>
              <w:left w:val="single" w:sz="4" w:space="0" w:color="auto"/>
              <w:bottom w:val="single" w:sz="4" w:space="0" w:color="auto"/>
              <w:right w:val="single" w:sz="4" w:space="0" w:color="auto"/>
            </w:tcBorders>
            <w:vAlign w:val="center"/>
            <w:hideMark/>
          </w:tcPr>
          <w:p w14:paraId="4AF1DE8F"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tcBorders>
              <w:top w:val="nil"/>
              <w:left w:val="single" w:sz="4" w:space="0" w:color="auto"/>
              <w:bottom w:val="single" w:sz="4" w:space="0" w:color="000000"/>
              <w:right w:val="single" w:sz="4" w:space="0" w:color="auto"/>
            </w:tcBorders>
            <w:vAlign w:val="center"/>
            <w:hideMark/>
          </w:tcPr>
          <w:p w14:paraId="3BF3EB8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179FF3F0"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Спортивный зал </w:t>
            </w:r>
            <w:r w:rsidRPr="009D076F">
              <w:rPr>
                <w:rFonts w:ascii="Times New Roman" w:eastAsia="Times New Roman" w:hAnsi="Times New Roman"/>
                <w:i/>
                <w:iCs/>
                <w:color w:val="000000"/>
                <w:sz w:val="18"/>
                <w:szCs w:val="18"/>
                <w:u w:val="single"/>
                <w:lang w:eastAsia="ru-RU"/>
              </w:rPr>
              <w:t>(для ДО</w:t>
            </w:r>
            <w:r w:rsidRPr="009D076F">
              <w:rPr>
                <w:rFonts w:ascii="Times New Roman" w:eastAsia="Times New Roman" w:hAnsi="Times New Roman"/>
                <w:b/>
                <w:bCs/>
                <w:i/>
                <w:iCs/>
                <w:color w:val="000000"/>
                <w:sz w:val="18"/>
                <w:szCs w:val="18"/>
                <w:u w:val="single"/>
                <w:lang w:eastAsia="ru-RU"/>
              </w:rPr>
              <w:t>*</w:t>
            </w:r>
            <w:r w:rsidRPr="009D076F">
              <w:rPr>
                <w:rFonts w:ascii="Times New Roman" w:eastAsia="Times New Roman" w:hAnsi="Times New Roman"/>
                <w:i/>
                <w:iCs/>
                <w:color w:val="000000"/>
                <w:sz w:val="18"/>
                <w:szCs w:val="18"/>
                <w:u w:val="single"/>
                <w:lang w:eastAsia="ru-RU"/>
              </w:rPr>
              <w:t xml:space="preserve"> и ДОД – при наличии)</w:t>
            </w:r>
          </w:p>
        </w:tc>
        <w:tc>
          <w:tcPr>
            <w:tcW w:w="1052" w:type="dxa"/>
            <w:tcBorders>
              <w:top w:val="nil"/>
              <w:left w:val="nil"/>
              <w:bottom w:val="single" w:sz="4" w:space="0" w:color="auto"/>
              <w:right w:val="single" w:sz="4" w:space="0" w:color="auto"/>
            </w:tcBorders>
            <w:shd w:val="clear" w:color="000000" w:fill="FFFFFF"/>
            <w:hideMark/>
          </w:tcPr>
          <w:p w14:paraId="6E5DF9C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26434A7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7E8C79B0"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6E25598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29E9B04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33BEB829" w14:textId="77777777" w:rsidTr="00230E35">
        <w:trPr>
          <w:trHeight w:val="482"/>
        </w:trPr>
        <w:tc>
          <w:tcPr>
            <w:tcW w:w="1283" w:type="dxa"/>
            <w:vMerge/>
            <w:tcBorders>
              <w:top w:val="nil"/>
              <w:left w:val="single" w:sz="4" w:space="0" w:color="auto"/>
              <w:bottom w:val="single" w:sz="4" w:space="0" w:color="auto"/>
              <w:right w:val="single" w:sz="4" w:space="0" w:color="auto"/>
            </w:tcBorders>
            <w:vAlign w:val="center"/>
            <w:hideMark/>
          </w:tcPr>
          <w:p w14:paraId="233E34EC"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tcBorders>
              <w:top w:val="nil"/>
              <w:left w:val="single" w:sz="4" w:space="0" w:color="auto"/>
              <w:bottom w:val="single" w:sz="4" w:space="0" w:color="000000"/>
              <w:right w:val="single" w:sz="4" w:space="0" w:color="auto"/>
            </w:tcBorders>
            <w:vAlign w:val="center"/>
            <w:hideMark/>
          </w:tcPr>
          <w:p w14:paraId="2480FA2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0309A1C2"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Спортивные и игровые площадки </w:t>
            </w:r>
            <w:r w:rsidRPr="009D076F">
              <w:rPr>
                <w:rFonts w:ascii="Times New Roman" w:eastAsia="Times New Roman" w:hAnsi="Times New Roman"/>
                <w:i/>
                <w:iCs/>
                <w:color w:val="000000"/>
                <w:sz w:val="18"/>
                <w:szCs w:val="18"/>
                <w:lang w:eastAsia="ru-RU"/>
              </w:rPr>
              <w:t>(для ДОД и СПО при наличии)</w:t>
            </w:r>
          </w:p>
        </w:tc>
        <w:tc>
          <w:tcPr>
            <w:tcW w:w="1052" w:type="dxa"/>
            <w:tcBorders>
              <w:top w:val="nil"/>
              <w:left w:val="nil"/>
              <w:bottom w:val="single" w:sz="4" w:space="0" w:color="auto"/>
              <w:right w:val="single" w:sz="4" w:space="0" w:color="auto"/>
            </w:tcBorders>
            <w:shd w:val="clear" w:color="000000" w:fill="FFFFFF"/>
            <w:hideMark/>
          </w:tcPr>
          <w:p w14:paraId="238F3F0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4972E30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577CD724"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6B56581E"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6A7F612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2EA1F68B" w14:textId="77777777" w:rsidTr="00230E35">
        <w:trPr>
          <w:trHeight w:val="700"/>
        </w:trPr>
        <w:tc>
          <w:tcPr>
            <w:tcW w:w="1283" w:type="dxa"/>
            <w:vMerge/>
            <w:tcBorders>
              <w:top w:val="nil"/>
              <w:left w:val="single" w:sz="4" w:space="0" w:color="auto"/>
              <w:bottom w:val="single" w:sz="4" w:space="0" w:color="auto"/>
              <w:right w:val="single" w:sz="4" w:space="0" w:color="auto"/>
            </w:tcBorders>
            <w:vAlign w:val="center"/>
            <w:hideMark/>
          </w:tcPr>
          <w:p w14:paraId="36ABD011"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tcBorders>
              <w:top w:val="nil"/>
              <w:left w:val="single" w:sz="4" w:space="0" w:color="auto"/>
              <w:bottom w:val="single" w:sz="4" w:space="0" w:color="000000"/>
              <w:right w:val="single" w:sz="4" w:space="0" w:color="auto"/>
            </w:tcBorders>
            <w:vAlign w:val="center"/>
            <w:hideMark/>
          </w:tcPr>
          <w:p w14:paraId="7859E77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2C12223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Помещения для оказания медицинской помощи (в случаях установленных законодательством) </w:t>
            </w:r>
            <w:r w:rsidRPr="009D076F">
              <w:rPr>
                <w:rFonts w:ascii="Times New Roman" w:eastAsia="Times New Roman" w:hAnsi="Times New Roman"/>
                <w:i/>
                <w:iCs/>
                <w:color w:val="000000"/>
                <w:sz w:val="18"/>
                <w:szCs w:val="18"/>
                <w:lang w:eastAsia="ru-RU"/>
              </w:rPr>
              <w:t xml:space="preserve">(для ДОД при наличии, для ДО - </w:t>
            </w:r>
            <w:r w:rsidRPr="009D076F">
              <w:rPr>
                <w:rFonts w:ascii="Times New Roman" w:eastAsia="Times New Roman" w:hAnsi="Times New Roman"/>
                <w:b/>
                <w:bCs/>
                <w:i/>
                <w:iCs/>
                <w:color w:val="000000"/>
                <w:sz w:val="18"/>
                <w:szCs w:val="18"/>
                <w:lang w:eastAsia="ru-RU"/>
              </w:rPr>
              <w:t>*</w:t>
            </w:r>
            <w:r w:rsidRPr="009D076F">
              <w:rPr>
                <w:rFonts w:ascii="Times New Roman" w:eastAsia="Times New Roman" w:hAnsi="Times New Roman"/>
                <w:i/>
                <w:iCs/>
                <w:color w:val="000000"/>
                <w:sz w:val="18"/>
                <w:szCs w:val="18"/>
                <w:lang w:eastAsia="ru-RU"/>
              </w:rPr>
              <w:t>)</w:t>
            </w:r>
          </w:p>
        </w:tc>
        <w:tc>
          <w:tcPr>
            <w:tcW w:w="1052" w:type="dxa"/>
            <w:tcBorders>
              <w:top w:val="nil"/>
              <w:left w:val="nil"/>
              <w:bottom w:val="single" w:sz="4" w:space="0" w:color="auto"/>
              <w:right w:val="single" w:sz="4" w:space="0" w:color="auto"/>
            </w:tcBorders>
            <w:shd w:val="clear" w:color="000000" w:fill="FFFFFF"/>
            <w:hideMark/>
          </w:tcPr>
          <w:p w14:paraId="4EB76B3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6D99625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305E8E61"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3688F2E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3EDC908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65219A3A" w14:textId="77777777" w:rsidTr="00230E35">
        <w:trPr>
          <w:trHeight w:val="428"/>
        </w:trPr>
        <w:tc>
          <w:tcPr>
            <w:tcW w:w="1283" w:type="dxa"/>
            <w:vMerge/>
            <w:tcBorders>
              <w:top w:val="nil"/>
              <w:left w:val="single" w:sz="4" w:space="0" w:color="auto"/>
              <w:bottom w:val="single" w:sz="4" w:space="0" w:color="auto"/>
              <w:right w:val="single" w:sz="4" w:space="0" w:color="auto"/>
            </w:tcBorders>
            <w:vAlign w:val="center"/>
            <w:hideMark/>
          </w:tcPr>
          <w:p w14:paraId="167C085E" w14:textId="77777777" w:rsidR="009D076F" w:rsidRPr="009D076F" w:rsidRDefault="009D076F" w:rsidP="009D076F">
            <w:pPr>
              <w:spacing w:after="0" w:line="240" w:lineRule="auto"/>
              <w:rPr>
                <w:rFonts w:ascii="Times New Roman" w:eastAsia="Times New Roman" w:hAnsi="Times New Roman"/>
                <w:b/>
                <w:bCs/>
                <w:color w:val="000000"/>
                <w:sz w:val="18"/>
                <w:szCs w:val="18"/>
                <w:lang w:eastAsia="ru-RU"/>
              </w:rPr>
            </w:pPr>
          </w:p>
        </w:tc>
        <w:tc>
          <w:tcPr>
            <w:tcW w:w="2787" w:type="dxa"/>
            <w:vMerge/>
            <w:tcBorders>
              <w:top w:val="nil"/>
              <w:left w:val="single" w:sz="4" w:space="0" w:color="auto"/>
              <w:bottom w:val="single" w:sz="4" w:space="0" w:color="000000"/>
              <w:right w:val="single" w:sz="4" w:space="0" w:color="auto"/>
            </w:tcBorders>
            <w:vAlign w:val="center"/>
            <w:hideMark/>
          </w:tcPr>
          <w:p w14:paraId="2F59B7C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p>
        </w:tc>
        <w:tc>
          <w:tcPr>
            <w:tcW w:w="3015" w:type="dxa"/>
            <w:tcBorders>
              <w:top w:val="nil"/>
              <w:left w:val="nil"/>
              <w:bottom w:val="single" w:sz="4" w:space="0" w:color="auto"/>
              <w:right w:val="single" w:sz="4" w:space="0" w:color="auto"/>
            </w:tcBorders>
            <w:shd w:val="clear" w:color="000000" w:fill="FFFFFF"/>
            <w:hideMark/>
          </w:tcPr>
          <w:p w14:paraId="1FEBCE32"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Помещения интерната/общежития</w:t>
            </w:r>
            <w:r w:rsidRPr="009D076F">
              <w:rPr>
                <w:rFonts w:ascii="Times New Roman" w:eastAsia="Times New Roman" w:hAnsi="Times New Roman"/>
                <w:i/>
                <w:iCs/>
                <w:color w:val="000000"/>
                <w:sz w:val="18"/>
                <w:szCs w:val="18"/>
                <w:lang w:eastAsia="ru-RU"/>
              </w:rPr>
              <w:t xml:space="preserve"> </w:t>
            </w:r>
            <w:r w:rsidRPr="009D076F">
              <w:rPr>
                <w:rFonts w:ascii="Times New Roman" w:eastAsia="Times New Roman" w:hAnsi="Times New Roman"/>
                <w:i/>
                <w:iCs/>
                <w:color w:val="000000"/>
                <w:sz w:val="18"/>
                <w:szCs w:val="18"/>
                <w:u w:val="single"/>
                <w:lang w:eastAsia="ru-RU"/>
              </w:rPr>
              <w:t>(для всех ОО - при наличии</w:t>
            </w:r>
          </w:p>
        </w:tc>
        <w:tc>
          <w:tcPr>
            <w:tcW w:w="1052" w:type="dxa"/>
            <w:tcBorders>
              <w:top w:val="nil"/>
              <w:left w:val="nil"/>
              <w:bottom w:val="single" w:sz="4" w:space="0" w:color="auto"/>
              <w:right w:val="single" w:sz="4" w:space="0" w:color="auto"/>
            </w:tcBorders>
            <w:shd w:val="clear" w:color="000000" w:fill="FFFFFF"/>
            <w:hideMark/>
          </w:tcPr>
          <w:p w14:paraId="34520E8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4B04645A"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028AAE96"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1D585476"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60ACED89"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024AE37A" w14:textId="77777777" w:rsidTr="00230E35">
        <w:trPr>
          <w:trHeight w:val="987"/>
        </w:trPr>
        <w:tc>
          <w:tcPr>
            <w:tcW w:w="1283" w:type="dxa"/>
            <w:tcBorders>
              <w:top w:val="nil"/>
              <w:left w:val="single" w:sz="4" w:space="0" w:color="auto"/>
              <w:bottom w:val="single" w:sz="4" w:space="0" w:color="auto"/>
              <w:right w:val="single" w:sz="4" w:space="0" w:color="auto"/>
            </w:tcBorders>
            <w:shd w:val="clear" w:color="000000" w:fill="FFFFFF"/>
            <w:hideMark/>
          </w:tcPr>
          <w:p w14:paraId="55268DC4"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2787" w:type="dxa"/>
            <w:tcBorders>
              <w:top w:val="nil"/>
              <w:left w:val="nil"/>
              <w:bottom w:val="nil"/>
              <w:right w:val="nil"/>
            </w:tcBorders>
            <w:shd w:val="clear" w:color="000000" w:fill="FFFFFF"/>
            <w:hideMark/>
          </w:tcPr>
          <w:p w14:paraId="43198B3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3015" w:type="dxa"/>
            <w:tcBorders>
              <w:top w:val="nil"/>
              <w:left w:val="single" w:sz="4" w:space="0" w:color="auto"/>
              <w:bottom w:val="single" w:sz="4" w:space="0" w:color="auto"/>
              <w:right w:val="single" w:sz="4" w:space="0" w:color="auto"/>
            </w:tcBorders>
            <w:shd w:val="clear" w:color="000000" w:fill="FFFFFF"/>
            <w:hideMark/>
          </w:tcPr>
          <w:p w14:paraId="45FEB63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052" w:type="dxa"/>
            <w:tcBorders>
              <w:top w:val="nil"/>
              <w:left w:val="nil"/>
              <w:bottom w:val="single" w:sz="4" w:space="0" w:color="auto"/>
              <w:right w:val="single" w:sz="4" w:space="0" w:color="auto"/>
            </w:tcBorders>
            <w:shd w:val="clear" w:color="000000" w:fill="FFFFFF"/>
            <w:hideMark/>
          </w:tcPr>
          <w:p w14:paraId="57A131C6"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5DFF51F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26F782AA"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005C6DC2"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74EB4F3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519AB284" w14:textId="77777777" w:rsidTr="00230E35">
        <w:trPr>
          <w:trHeight w:val="155"/>
        </w:trPr>
        <w:tc>
          <w:tcPr>
            <w:tcW w:w="1283" w:type="dxa"/>
            <w:tcBorders>
              <w:top w:val="nil"/>
              <w:left w:val="single" w:sz="4" w:space="0" w:color="auto"/>
              <w:bottom w:val="single" w:sz="4" w:space="0" w:color="auto"/>
              <w:right w:val="single" w:sz="4" w:space="0" w:color="auto"/>
            </w:tcBorders>
            <w:shd w:val="clear" w:color="000000" w:fill="FFFFFF"/>
            <w:hideMark/>
          </w:tcPr>
          <w:p w14:paraId="0E056FC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580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9ED2F6"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ВСЕГО выполненных условий комфортности</w:t>
            </w:r>
          </w:p>
        </w:tc>
        <w:tc>
          <w:tcPr>
            <w:tcW w:w="1052" w:type="dxa"/>
            <w:tcBorders>
              <w:top w:val="nil"/>
              <w:left w:val="nil"/>
              <w:bottom w:val="single" w:sz="4" w:space="0" w:color="auto"/>
              <w:right w:val="single" w:sz="4" w:space="0" w:color="auto"/>
            </w:tcBorders>
            <w:shd w:val="clear" w:color="000000" w:fill="FFFFFF"/>
            <w:hideMark/>
          </w:tcPr>
          <w:p w14:paraId="450FD66C"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single" w:sz="4" w:space="0" w:color="auto"/>
              <w:right w:val="single" w:sz="4" w:space="0" w:color="auto"/>
            </w:tcBorders>
            <w:shd w:val="clear" w:color="000000" w:fill="FFFFFF"/>
            <w:hideMark/>
          </w:tcPr>
          <w:p w14:paraId="0BA1C9C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single" w:sz="4" w:space="0" w:color="auto"/>
              <w:right w:val="single" w:sz="4" w:space="0" w:color="auto"/>
            </w:tcBorders>
            <w:shd w:val="clear" w:color="000000" w:fill="FFFFFF"/>
            <w:hideMark/>
          </w:tcPr>
          <w:p w14:paraId="58C67C62" w14:textId="77777777" w:rsidR="009D076F" w:rsidRPr="009D076F" w:rsidRDefault="009D076F" w:rsidP="009D076F">
            <w:pPr>
              <w:spacing w:after="0" w:line="240" w:lineRule="auto"/>
              <w:jc w:val="center"/>
              <w:rPr>
                <w:rFonts w:ascii="Times New Roman" w:eastAsia="Times New Roman" w:hAnsi="Times New Roman"/>
                <w:b/>
                <w:bCs/>
                <w:color w:val="000000"/>
                <w:sz w:val="18"/>
                <w:szCs w:val="18"/>
                <w:lang w:eastAsia="ru-RU"/>
              </w:rPr>
            </w:pPr>
            <w:r w:rsidRPr="009D076F">
              <w:rPr>
                <w:rFonts w:ascii="Times New Roman" w:eastAsia="Times New Roman" w:hAnsi="Times New Roman"/>
                <w:b/>
                <w:bCs/>
                <w:color w:val="000000"/>
                <w:sz w:val="18"/>
                <w:szCs w:val="18"/>
                <w:lang w:eastAsia="ru-RU"/>
              </w:rPr>
              <w:t> </w:t>
            </w:r>
          </w:p>
        </w:tc>
        <w:tc>
          <w:tcPr>
            <w:tcW w:w="1410" w:type="dxa"/>
            <w:tcBorders>
              <w:top w:val="nil"/>
              <w:left w:val="nil"/>
              <w:bottom w:val="single" w:sz="4" w:space="0" w:color="auto"/>
              <w:right w:val="single" w:sz="4" w:space="0" w:color="auto"/>
            </w:tcBorders>
            <w:shd w:val="clear" w:color="000000" w:fill="FFFFFF"/>
            <w:hideMark/>
          </w:tcPr>
          <w:p w14:paraId="519E921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single" w:sz="4" w:space="0" w:color="auto"/>
              <w:right w:val="single" w:sz="4" w:space="0" w:color="auto"/>
            </w:tcBorders>
            <w:shd w:val="clear" w:color="000000" w:fill="FFFFFF"/>
            <w:hideMark/>
          </w:tcPr>
          <w:p w14:paraId="4B56878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230E35" w14:paraId="42C91447" w14:textId="77777777" w:rsidTr="00230E35">
        <w:trPr>
          <w:trHeight w:val="288"/>
        </w:trPr>
        <w:tc>
          <w:tcPr>
            <w:tcW w:w="1283" w:type="dxa"/>
            <w:tcBorders>
              <w:top w:val="nil"/>
              <w:left w:val="nil"/>
              <w:bottom w:val="nil"/>
              <w:right w:val="nil"/>
            </w:tcBorders>
            <w:shd w:val="clear" w:color="000000" w:fill="FFFFFF"/>
            <w:hideMark/>
          </w:tcPr>
          <w:p w14:paraId="36BF55A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787" w:type="dxa"/>
            <w:tcBorders>
              <w:top w:val="nil"/>
              <w:left w:val="nil"/>
              <w:bottom w:val="nil"/>
              <w:right w:val="nil"/>
            </w:tcBorders>
            <w:shd w:val="clear" w:color="000000" w:fill="FFFFFF"/>
            <w:hideMark/>
          </w:tcPr>
          <w:p w14:paraId="6546EB58"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3015" w:type="dxa"/>
            <w:tcBorders>
              <w:top w:val="nil"/>
              <w:left w:val="nil"/>
              <w:bottom w:val="nil"/>
              <w:right w:val="nil"/>
            </w:tcBorders>
            <w:shd w:val="clear" w:color="000000" w:fill="FFFFFF"/>
            <w:hideMark/>
          </w:tcPr>
          <w:p w14:paraId="6CBF87D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052" w:type="dxa"/>
            <w:tcBorders>
              <w:top w:val="nil"/>
              <w:left w:val="nil"/>
              <w:bottom w:val="nil"/>
              <w:right w:val="nil"/>
            </w:tcBorders>
            <w:shd w:val="clear" w:color="000000" w:fill="FFFFFF"/>
            <w:hideMark/>
          </w:tcPr>
          <w:p w14:paraId="0ACAA95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nil"/>
              <w:right w:val="nil"/>
            </w:tcBorders>
            <w:shd w:val="clear" w:color="000000" w:fill="FFFFFF"/>
            <w:hideMark/>
          </w:tcPr>
          <w:p w14:paraId="1BCEE923"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nil"/>
              <w:right w:val="nil"/>
            </w:tcBorders>
            <w:shd w:val="clear" w:color="000000" w:fill="FFFFFF"/>
            <w:hideMark/>
          </w:tcPr>
          <w:p w14:paraId="6BD2B396"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10" w:type="dxa"/>
            <w:tcBorders>
              <w:top w:val="nil"/>
              <w:left w:val="nil"/>
              <w:bottom w:val="nil"/>
              <w:right w:val="nil"/>
            </w:tcBorders>
            <w:shd w:val="clear" w:color="000000" w:fill="FFFFFF"/>
            <w:hideMark/>
          </w:tcPr>
          <w:p w14:paraId="0D407376"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nil"/>
              <w:right w:val="nil"/>
            </w:tcBorders>
            <w:shd w:val="clear" w:color="000000" w:fill="FFFFFF"/>
            <w:hideMark/>
          </w:tcPr>
          <w:p w14:paraId="7C9A33F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9D076F" w:rsidRPr="009D076F" w14:paraId="2509EDF1" w14:textId="77777777" w:rsidTr="00230E35">
        <w:trPr>
          <w:trHeight w:val="312"/>
        </w:trPr>
        <w:tc>
          <w:tcPr>
            <w:tcW w:w="8137" w:type="dxa"/>
            <w:gridSpan w:val="4"/>
            <w:tcBorders>
              <w:top w:val="nil"/>
              <w:left w:val="nil"/>
              <w:bottom w:val="nil"/>
              <w:right w:val="nil"/>
            </w:tcBorders>
            <w:shd w:val="clear" w:color="000000" w:fill="FFFFFF"/>
            <w:noWrap/>
            <w:vAlign w:val="bottom"/>
            <w:hideMark/>
          </w:tcPr>
          <w:p w14:paraId="371BB77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xml:space="preserve">Подпись эксперта_______________________________________ </w:t>
            </w:r>
          </w:p>
        </w:tc>
        <w:tc>
          <w:tcPr>
            <w:tcW w:w="6612" w:type="dxa"/>
            <w:gridSpan w:val="4"/>
            <w:tcBorders>
              <w:top w:val="nil"/>
              <w:left w:val="nil"/>
              <w:bottom w:val="nil"/>
              <w:right w:val="nil"/>
            </w:tcBorders>
            <w:shd w:val="clear" w:color="000000" w:fill="FFFFFF"/>
            <w:noWrap/>
            <w:vAlign w:val="bottom"/>
            <w:hideMark/>
          </w:tcPr>
          <w:p w14:paraId="3D59471D"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Дата проведения оценки _____________________</w:t>
            </w:r>
          </w:p>
        </w:tc>
      </w:tr>
      <w:tr w:rsidR="009D076F" w:rsidRPr="00230E35" w14:paraId="337E086E" w14:textId="77777777" w:rsidTr="00230E35">
        <w:trPr>
          <w:trHeight w:val="312"/>
        </w:trPr>
        <w:tc>
          <w:tcPr>
            <w:tcW w:w="1283" w:type="dxa"/>
            <w:tcBorders>
              <w:top w:val="nil"/>
              <w:left w:val="nil"/>
              <w:bottom w:val="nil"/>
              <w:right w:val="nil"/>
            </w:tcBorders>
            <w:shd w:val="clear" w:color="000000" w:fill="FFFFFF"/>
            <w:noWrap/>
            <w:vAlign w:val="bottom"/>
            <w:hideMark/>
          </w:tcPr>
          <w:p w14:paraId="08F9F831"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787" w:type="dxa"/>
            <w:tcBorders>
              <w:top w:val="nil"/>
              <w:left w:val="nil"/>
              <w:bottom w:val="nil"/>
              <w:right w:val="nil"/>
            </w:tcBorders>
            <w:shd w:val="clear" w:color="000000" w:fill="FFFFFF"/>
            <w:noWrap/>
            <w:vAlign w:val="bottom"/>
            <w:hideMark/>
          </w:tcPr>
          <w:p w14:paraId="78B327C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3015" w:type="dxa"/>
            <w:tcBorders>
              <w:top w:val="nil"/>
              <w:left w:val="nil"/>
              <w:bottom w:val="nil"/>
              <w:right w:val="nil"/>
            </w:tcBorders>
            <w:shd w:val="clear" w:color="000000" w:fill="FFFFFF"/>
            <w:noWrap/>
            <w:vAlign w:val="bottom"/>
            <w:hideMark/>
          </w:tcPr>
          <w:p w14:paraId="0C09A4B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052" w:type="dxa"/>
            <w:tcBorders>
              <w:top w:val="nil"/>
              <w:left w:val="nil"/>
              <w:bottom w:val="nil"/>
              <w:right w:val="nil"/>
            </w:tcBorders>
            <w:shd w:val="clear" w:color="000000" w:fill="FFFFFF"/>
            <w:noWrap/>
            <w:vAlign w:val="bottom"/>
            <w:hideMark/>
          </w:tcPr>
          <w:p w14:paraId="69007C3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2211" w:type="dxa"/>
            <w:tcBorders>
              <w:top w:val="nil"/>
              <w:left w:val="nil"/>
              <w:bottom w:val="nil"/>
              <w:right w:val="nil"/>
            </w:tcBorders>
            <w:shd w:val="clear" w:color="000000" w:fill="FFFFFF"/>
            <w:noWrap/>
            <w:vAlign w:val="bottom"/>
            <w:hideMark/>
          </w:tcPr>
          <w:p w14:paraId="52A9EFE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567" w:type="dxa"/>
            <w:tcBorders>
              <w:top w:val="nil"/>
              <w:left w:val="nil"/>
              <w:bottom w:val="nil"/>
              <w:right w:val="nil"/>
            </w:tcBorders>
            <w:shd w:val="clear" w:color="000000" w:fill="FFFFFF"/>
            <w:hideMark/>
          </w:tcPr>
          <w:p w14:paraId="5C64FA95"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10" w:type="dxa"/>
            <w:tcBorders>
              <w:top w:val="nil"/>
              <w:left w:val="nil"/>
              <w:bottom w:val="nil"/>
              <w:right w:val="nil"/>
            </w:tcBorders>
            <w:shd w:val="clear" w:color="000000" w:fill="FFFFFF"/>
            <w:hideMark/>
          </w:tcPr>
          <w:p w14:paraId="28EE108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nil"/>
              <w:right w:val="nil"/>
            </w:tcBorders>
            <w:shd w:val="clear" w:color="000000" w:fill="FFFFFF"/>
            <w:hideMark/>
          </w:tcPr>
          <w:p w14:paraId="4FFCE22F"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r w:rsidR="00230E35" w:rsidRPr="009D076F" w14:paraId="67CC6999" w14:textId="77777777" w:rsidTr="00230E35">
        <w:trPr>
          <w:trHeight w:val="312"/>
        </w:trPr>
        <w:tc>
          <w:tcPr>
            <w:tcW w:w="11915" w:type="dxa"/>
            <w:gridSpan w:val="6"/>
            <w:tcBorders>
              <w:top w:val="nil"/>
              <w:left w:val="nil"/>
              <w:bottom w:val="nil"/>
              <w:right w:val="nil"/>
            </w:tcBorders>
            <w:shd w:val="clear" w:color="000000" w:fill="FFFFFF"/>
            <w:noWrap/>
            <w:vAlign w:val="bottom"/>
            <w:hideMark/>
          </w:tcPr>
          <w:p w14:paraId="05163842"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Подпись руководителя организации социальной сферы ______________________________       Дата ознакомления</w:t>
            </w:r>
          </w:p>
        </w:tc>
        <w:tc>
          <w:tcPr>
            <w:tcW w:w="1410" w:type="dxa"/>
            <w:tcBorders>
              <w:top w:val="nil"/>
              <w:left w:val="nil"/>
              <w:bottom w:val="nil"/>
              <w:right w:val="nil"/>
            </w:tcBorders>
            <w:shd w:val="clear" w:color="000000" w:fill="FFFFFF"/>
            <w:hideMark/>
          </w:tcPr>
          <w:p w14:paraId="4078FCB7"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c>
          <w:tcPr>
            <w:tcW w:w="1420" w:type="dxa"/>
            <w:tcBorders>
              <w:top w:val="nil"/>
              <w:left w:val="nil"/>
              <w:bottom w:val="nil"/>
              <w:right w:val="nil"/>
            </w:tcBorders>
            <w:shd w:val="clear" w:color="000000" w:fill="FFFFFF"/>
            <w:hideMark/>
          </w:tcPr>
          <w:p w14:paraId="7C83CFEB" w14:textId="77777777" w:rsidR="009D076F" w:rsidRPr="009D076F" w:rsidRDefault="009D076F" w:rsidP="009D076F">
            <w:pPr>
              <w:spacing w:after="0" w:line="240" w:lineRule="auto"/>
              <w:rPr>
                <w:rFonts w:ascii="Times New Roman" w:eastAsia="Times New Roman" w:hAnsi="Times New Roman"/>
                <w:color w:val="000000"/>
                <w:sz w:val="18"/>
                <w:szCs w:val="18"/>
                <w:lang w:eastAsia="ru-RU"/>
              </w:rPr>
            </w:pPr>
            <w:r w:rsidRPr="009D076F">
              <w:rPr>
                <w:rFonts w:ascii="Times New Roman" w:eastAsia="Times New Roman" w:hAnsi="Times New Roman"/>
                <w:color w:val="000000"/>
                <w:sz w:val="18"/>
                <w:szCs w:val="18"/>
                <w:lang w:eastAsia="ru-RU"/>
              </w:rPr>
              <w:t> </w:t>
            </w:r>
          </w:p>
        </w:tc>
      </w:tr>
    </w:tbl>
    <w:p w14:paraId="27FBFCE8" w14:textId="77777777" w:rsidR="006666AA" w:rsidRDefault="006666AA" w:rsidP="006666AA">
      <w:pPr>
        <w:widowControl w:val="0"/>
        <w:spacing w:after="0" w:line="240" w:lineRule="auto"/>
        <w:jc w:val="center"/>
        <w:rPr>
          <w:rFonts w:ascii="Times New Roman" w:eastAsia="Times New Roman" w:hAnsi="Times New Roman"/>
          <w:b/>
          <w:sz w:val="28"/>
          <w:szCs w:val="28"/>
          <w:lang w:eastAsia="ru-RU"/>
        </w:rPr>
      </w:pPr>
    </w:p>
    <w:p w14:paraId="09222075"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7D43E99D"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31662652"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36D8DC0D"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387EA468"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6D7600C5"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63088159"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58570FDE"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1F089E01"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28A2447C" w14:textId="77777777" w:rsidR="00B54D19" w:rsidRDefault="00B54D19" w:rsidP="006666AA">
      <w:pPr>
        <w:widowControl w:val="0"/>
        <w:spacing w:after="0" w:line="240" w:lineRule="auto"/>
        <w:jc w:val="center"/>
        <w:rPr>
          <w:rFonts w:ascii="Times New Roman" w:eastAsia="Times New Roman" w:hAnsi="Times New Roman"/>
          <w:b/>
          <w:sz w:val="28"/>
          <w:szCs w:val="28"/>
          <w:lang w:eastAsia="ru-RU"/>
        </w:rPr>
      </w:pPr>
    </w:p>
    <w:p w14:paraId="742A24C2" w14:textId="77777777" w:rsidR="00B54D19" w:rsidRPr="006666AA" w:rsidRDefault="00B54D19" w:rsidP="006666AA">
      <w:pPr>
        <w:widowControl w:val="0"/>
        <w:spacing w:after="0" w:line="240" w:lineRule="auto"/>
        <w:jc w:val="center"/>
        <w:rPr>
          <w:rFonts w:ascii="Times New Roman" w:eastAsia="Times New Roman" w:hAnsi="Times New Roman"/>
          <w:b/>
          <w:sz w:val="28"/>
          <w:szCs w:val="28"/>
          <w:lang w:eastAsia="ru-RU"/>
        </w:rPr>
      </w:pPr>
    </w:p>
    <w:p w14:paraId="0FD10CE8" w14:textId="77777777" w:rsidR="006666AA" w:rsidRPr="006666AA" w:rsidRDefault="006666AA" w:rsidP="006666AA">
      <w:pPr>
        <w:widowControl w:val="0"/>
        <w:spacing w:after="0" w:line="240" w:lineRule="auto"/>
        <w:jc w:val="center"/>
        <w:rPr>
          <w:rFonts w:ascii="Times New Roman" w:eastAsia="Times New Roman" w:hAnsi="Times New Roman"/>
          <w:b/>
          <w:sz w:val="28"/>
          <w:szCs w:val="28"/>
          <w:lang w:eastAsia="ru-RU"/>
        </w:rPr>
      </w:pPr>
      <w:r w:rsidRPr="006666AA">
        <w:rPr>
          <w:rFonts w:ascii="Times New Roman" w:eastAsia="Times New Roman" w:hAnsi="Times New Roman"/>
          <w:b/>
          <w:sz w:val="28"/>
          <w:szCs w:val="28"/>
          <w:lang w:eastAsia="ru-RU"/>
        </w:rPr>
        <w:lastRenderedPageBreak/>
        <w:t>Чек-лист проверки доступности услуг для инвалидов</w:t>
      </w:r>
    </w:p>
    <w:tbl>
      <w:tblPr>
        <w:tblW w:w="14970" w:type="dxa"/>
        <w:tblInd w:w="108" w:type="dxa"/>
        <w:tblLook w:val="04A0" w:firstRow="1" w:lastRow="0" w:firstColumn="1" w:lastColumn="0" w:noHBand="0" w:noVBand="1"/>
      </w:tblPr>
      <w:tblGrid>
        <w:gridCol w:w="1136"/>
        <w:gridCol w:w="3189"/>
        <w:gridCol w:w="2938"/>
        <w:gridCol w:w="936"/>
        <w:gridCol w:w="2530"/>
        <w:gridCol w:w="1348"/>
        <w:gridCol w:w="1530"/>
        <w:gridCol w:w="1460"/>
      </w:tblGrid>
      <w:tr w:rsidR="00230E35" w:rsidRPr="00230E35" w14:paraId="040C6E4A" w14:textId="77777777" w:rsidTr="00547132">
        <w:trPr>
          <w:trHeight w:val="288"/>
        </w:trPr>
        <w:tc>
          <w:tcPr>
            <w:tcW w:w="7263" w:type="dxa"/>
            <w:gridSpan w:val="3"/>
            <w:tcBorders>
              <w:top w:val="nil"/>
              <w:left w:val="nil"/>
              <w:bottom w:val="nil"/>
              <w:right w:val="nil"/>
            </w:tcBorders>
            <w:shd w:val="clear" w:color="auto" w:fill="auto"/>
            <w:noWrap/>
            <w:vAlign w:val="bottom"/>
            <w:hideMark/>
          </w:tcPr>
          <w:p w14:paraId="61E8DF72"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ФИО эксперта_______________________________________________________</w:t>
            </w:r>
          </w:p>
        </w:tc>
        <w:tc>
          <w:tcPr>
            <w:tcW w:w="839" w:type="dxa"/>
            <w:tcBorders>
              <w:top w:val="nil"/>
              <w:left w:val="nil"/>
              <w:bottom w:val="nil"/>
              <w:right w:val="nil"/>
            </w:tcBorders>
            <w:shd w:val="clear" w:color="auto" w:fill="auto"/>
            <w:noWrap/>
            <w:vAlign w:val="bottom"/>
            <w:hideMark/>
          </w:tcPr>
          <w:p w14:paraId="3DD0F6F9"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p>
        </w:tc>
        <w:tc>
          <w:tcPr>
            <w:tcW w:w="2530" w:type="dxa"/>
            <w:tcBorders>
              <w:top w:val="nil"/>
              <w:left w:val="nil"/>
              <w:bottom w:val="nil"/>
              <w:right w:val="nil"/>
            </w:tcBorders>
            <w:shd w:val="clear" w:color="auto" w:fill="auto"/>
            <w:noWrap/>
            <w:vAlign w:val="bottom"/>
            <w:hideMark/>
          </w:tcPr>
          <w:p w14:paraId="149F9124" w14:textId="77777777" w:rsidR="00230E35" w:rsidRPr="00230E35" w:rsidRDefault="00230E35" w:rsidP="00DD0B10">
            <w:pPr>
              <w:spacing w:after="0" w:line="240" w:lineRule="auto"/>
              <w:rPr>
                <w:rFonts w:ascii="Times New Roman" w:eastAsia="Times New Roman" w:hAnsi="Times New Roman"/>
                <w:sz w:val="18"/>
                <w:szCs w:val="18"/>
                <w:lang w:eastAsia="ru-RU"/>
              </w:rPr>
            </w:pPr>
          </w:p>
        </w:tc>
        <w:tc>
          <w:tcPr>
            <w:tcW w:w="1348" w:type="dxa"/>
            <w:tcBorders>
              <w:top w:val="nil"/>
              <w:left w:val="nil"/>
              <w:bottom w:val="nil"/>
              <w:right w:val="nil"/>
            </w:tcBorders>
            <w:shd w:val="clear" w:color="auto" w:fill="auto"/>
            <w:noWrap/>
            <w:vAlign w:val="bottom"/>
            <w:hideMark/>
          </w:tcPr>
          <w:p w14:paraId="488FCE05" w14:textId="77777777" w:rsidR="00230E35" w:rsidRPr="00230E35" w:rsidRDefault="00230E35" w:rsidP="00DD0B10">
            <w:pPr>
              <w:spacing w:after="0" w:line="240" w:lineRule="auto"/>
              <w:rPr>
                <w:rFonts w:ascii="Times New Roman" w:eastAsia="Times New Roman" w:hAnsi="Times New Roman"/>
                <w:sz w:val="18"/>
                <w:szCs w:val="18"/>
                <w:lang w:eastAsia="ru-RU"/>
              </w:rPr>
            </w:pPr>
          </w:p>
        </w:tc>
        <w:tc>
          <w:tcPr>
            <w:tcW w:w="1530" w:type="dxa"/>
            <w:tcBorders>
              <w:top w:val="nil"/>
              <w:left w:val="nil"/>
              <w:bottom w:val="nil"/>
              <w:right w:val="nil"/>
            </w:tcBorders>
            <w:shd w:val="clear" w:color="auto" w:fill="auto"/>
            <w:noWrap/>
            <w:vAlign w:val="bottom"/>
            <w:hideMark/>
          </w:tcPr>
          <w:p w14:paraId="4FDF7BA5" w14:textId="77777777" w:rsidR="00230E35" w:rsidRPr="00230E35" w:rsidRDefault="00230E35" w:rsidP="00DD0B10">
            <w:pPr>
              <w:spacing w:after="0" w:line="240" w:lineRule="auto"/>
              <w:rPr>
                <w:rFonts w:ascii="Times New Roman" w:eastAsia="Times New Roman" w:hAnsi="Times New Roman"/>
                <w:sz w:val="18"/>
                <w:szCs w:val="18"/>
                <w:lang w:eastAsia="ru-RU"/>
              </w:rPr>
            </w:pPr>
          </w:p>
        </w:tc>
        <w:tc>
          <w:tcPr>
            <w:tcW w:w="1460" w:type="dxa"/>
            <w:tcBorders>
              <w:top w:val="nil"/>
              <w:left w:val="nil"/>
              <w:bottom w:val="nil"/>
              <w:right w:val="nil"/>
            </w:tcBorders>
            <w:shd w:val="clear" w:color="auto" w:fill="auto"/>
            <w:noWrap/>
            <w:vAlign w:val="bottom"/>
            <w:hideMark/>
          </w:tcPr>
          <w:p w14:paraId="4B973D03" w14:textId="77777777" w:rsidR="00230E35" w:rsidRPr="00230E35" w:rsidRDefault="00230E35" w:rsidP="00DD0B10">
            <w:pPr>
              <w:spacing w:after="0" w:line="240" w:lineRule="auto"/>
              <w:rPr>
                <w:rFonts w:ascii="Times New Roman" w:eastAsia="Times New Roman" w:hAnsi="Times New Roman"/>
                <w:sz w:val="18"/>
                <w:szCs w:val="18"/>
                <w:lang w:eastAsia="ru-RU"/>
              </w:rPr>
            </w:pPr>
          </w:p>
        </w:tc>
      </w:tr>
      <w:tr w:rsidR="00230E35" w:rsidRPr="00230E35" w14:paraId="1689ACF0" w14:textId="77777777" w:rsidTr="0096558E">
        <w:trPr>
          <w:trHeight w:val="288"/>
        </w:trPr>
        <w:tc>
          <w:tcPr>
            <w:tcW w:w="8102" w:type="dxa"/>
            <w:gridSpan w:val="4"/>
            <w:tcBorders>
              <w:top w:val="nil"/>
              <w:left w:val="nil"/>
              <w:bottom w:val="nil"/>
              <w:right w:val="nil"/>
            </w:tcBorders>
            <w:shd w:val="clear" w:color="auto" w:fill="auto"/>
            <w:noWrap/>
            <w:vAlign w:val="bottom"/>
            <w:hideMark/>
          </w:tcPr>
          <w:p w14:paraId="6BEFCA52"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Наименование организации ______________________________________________________</w:t>
            </w:r>
          </w:p>
        </w:tc>
        <w:tc>
          <w:tcPr>
            <w:tcW w:w="2530" w:type="dxa"/>
            <w:tcBorders>
              <w:top w:val="nil"/>
              <w:left w:val="nil"/>
              <w:bottom w:val="nil"/>
              <w:right w:val="nil"/>
            </w:tcBorders>
            <w:shd w:val="clear" w:color="auto" w:fill="auto"/>
            <w:noWrap/>
            <w:vAlign w:val="bottom"/>
            <w:hideMark/>
          </w:tcPr>
          <w:p w14:paraId="6931A9E4"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p>
        </w:tc>
        <w:tc>
          <w:tcPr>
            <w:tcW w:w="1348" w:type="dxa"/>
            <w:tcBorders>
              <w:top w:val="nil"/>
              <w:left w:val="nil"/>
              <w:bottom w:val="nil"/>
              <w:right w:val="nil"/>
            </w:tcBorders>
            <w:shd w:val="clear" w:color="auto" w:fill="auto"/>
            <w:noWrap/>
            <w:vAlign w:val="bottom"/>
            <w:hideMark/>
          </w:tcPr>
          <w:p w14:paraId="314F84A4" w14:textId="77777777" w:rsidR="00230E35" w:rsidRPr="00230E35" w:rsidRDefault="00230E35" w:rsidP="00DD0B10">
            <w:pPr>
              <w:spacing w:after="0" w:line="240" w:lineRule="auto"/>
              <w:rPr>
                <w:rFonts w:ascii="Times New Roman" w:eastAsia="Times New Roman" w:hAnsi="Times New Roman"/>
                <w:sz w:val="18"/>
                <w:szCs w:val="18"/>
                <w:lang w:eastAsia="ru-RU"/>
              </w:rPr>
            </w:pPr>
          </w:p>
        </w:tc>
        <w:tc>
          <w:tcPr>
            <w:tcW w:w="1530" w:type="dxa"/>
            <w:tcBorders>
              <w:top w:val="nil"/>
              <w:left w:val="nil"/>
              <w:bottom w:val="nil"/>
              <w:right w:val="nil"/>
            </w:tcBorders>
            <w:shd w:val="clear" w:color="auto" w:fill="auto"/>
            <w:noWrap/>
            <w:vAlign w:val="bottom"/>
            <w:hideMark/>
          </w:tcPr>
          <w:p w14:paraId="52A0683C" w14:textId="77777777" w:rsidR="00230E35" w:rsidRPr="00230E35" w:rsidRDefault="00230E35" w:rsidP="00DD0B10">
            <w:pPr>
              <w:spacing w:after="0" w:line="240" w:lineRule="auto"/>
              <w:rPr>
                <w:rFonts w:ascii="Times New Roman" w:eastAsia="Times New Roman" w:hAnsi="Times New Roman"/>
                <w:sz w:val="18"/>
                <w:szCs w:val="18"/>
                <w:lang w:eastAsia="ru-RU"/>
              </w:rPr>
            </w:pPr>
          </w:p>
        </w:tc>
        <w:tc>
          <w:tcPr>
            <w:tcW w:w="1460" w:type="dxa"/>
            <w:tcBorders>
              <w:top w:val="nil"/>
              <w:left w:val="nil"/>
              <w:bottom w:val="nil"/>
              <w:right w:val="nil"/>
            </w:tcBorders>
            <w:shd w:val="clear" w:color="auto" w:fill="auto"/>
            <w:noWrap/>
            <w:vAlign w:val="bottom"/>
            <w:hideMark/>
          </w:tcPr>
          <w:p w14:paraId="6ECBABC6" w14:textId="77777777" w:rsidR="00230E35" w:rsidRPr="00230E35" w:rsidRDefault="00230E35" w:rsidP="00DD0B10">
            <w:pPr>
              <w:spacing w:after="0" w:line="240" w:lineRule="auto"/>
              <w:rPr>
                <w:rFonts w:ascii="Times New Roman" w:eastAsia="Times New Roman" w:hAnsi="Times New Roman"/>
                <w:sz w:val="18"/>
                <w:szCs w:val="18"/>
                <w:lang w:eastAsia="ru-RU"/>
              </w:rPr>
            </w:pPr>
          </w:p>
        </w:tc>
      </w:tr>
      <w:tr w:rsidR="00230E35" w:rsidRPr="00230E35" w14:paraId="066DB13B" w14:textId="77777777" w:rsidTr="00230E35">
        <w:trPr>
          <w:trHeight w:val="288"/>
        </w:trPr>
        <w:tc>
          <w:tcPr>
            <w:tcW w:w="1136" w:type="dxa"/>
            <w:tcBorders>
              <w:top w:val="single" w:sz="4" w:space="0" w:color="auto"/>
              <w:left w:val="single" w:sz="4" w:space="0" w:color="auto"/>
              <w:bottom w:val="single" w:sz="4" w:space="0" w:color="auto"/>
              <w:right w:val="single" w:sz="4" w:space="0" w:color="auto"/>
            </w:tcBorders>
            <w:shd w:val="clear" w:color="auto" w:fill="auto"/>
            <w:hideMark/>
          </w:tcPr>
          <w:p w14:paraId="1B53C44F"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Критерий</w:t>
            </w:r>
          </w:p>
        </w:tc>
        <w:tc>
          <w:tcPr>
            <w:tcW w:w="3189" w:type="dxa"/>
            <w:tcBorders>
              <w:top w:val="single" w:sz="4" w:space="0" w:color="auto"/>
              <w:left w:val="nil"/>
              <w:bottom w:val="single" w:sz="4" w:space="0" w:color="auto"/>
              <w:right w:val="single" w:sz="4" w:space="0" w:color="auto"/>
            </w:tcBorders>
            <w:shd w:val="clear" w:color="auto" w:fill="auto"/>
            <w:hideMark/>
          </w:tcPr>
          <w:p w14:paraId="779ED267"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Показатель</w:t>
            </w:r>
          </w:p>
        </w:tc>
        <w:tc>
          <w:tcPr>
            <w:tcW w:w="9185" w:type="dxa"/>
            <w:gridSpan w:val="5"/>
            <w:tcBorders>
              <w:top w:val="single" w:sz="4" w:space="0" w:color="auto"/>
              <w:left w:val="nil"/>
              <w:bottom w:val="single" w:sz="4" w:space="0" w:color="auto"/>
              <w:right w:val="single" w:sz="4" w:space="0" w:color="auto"/>
            </w:tcBorders>
            <w:shd w:val="clear" w:color="auto" w:fill="auto"/>
            <w:hideMark/>
          </w:tcPr>
          <w:p w14:paraId="22FAB31B" w14:textId="77777777" w:rsidR="00230E35" w:rsidRP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Результаты оценки</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B5C5B0" w14:textId="77777777" w:rsidR="00230E35" w:rsidRP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Номер фото/ скриншота, иного документа, подтверж-дающего наличие и состояние условий доступности</w:t>
            </w:r>
          </w:p>
        </w:tc>
      </w:tr>
      <w:tr w:rsidR="00230E35" w:rsidRPr="00230E35" w14:paraId="59290199" w14:textId="77777777" w:rsidTr="00547132">
        <w:trPr>
          <w:trHeight w:val="2463"/>
        </w:trPr>
        <w:tc>
          <w:tcPr>
            <w:tcW w:w="1136" w:type="dxa"/>
            <w:vMerge w:val="restart"/>
            <w:tcBorders>
              <w:top w:val="nil"/>
              <w:left w:val="single" w:sz="4" w:space="0" w:color="auto"/>
              <w:bottom w:val="single" w:sz="4" w:space="0" w:color="000000"/>
              <w:right w:val="single" w:sz="4" w:space="0" w:color="auto"/>
            </w:tcBorders>
            <w:shd w:val="clear" w:color="auto" w:fill="auto"/>
            <w:textDirection w:val="btLr"/>
            <w:hideMark/>
          </w:tcPr>
          <w:p w14:paraId="3934D211" w14:textId="77777777" w:rsidR="00230E35" w:rsidRP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3. Доступность услуг для инвалидов</w:t>
            </w:r>
          </w:p>
        </w:tc>
        <w:tc>
          <w:tcPr>
            <w:tcW w:w="3189" w:type="dxa"/>
            <w:tcBorders>
              <w:top w:val="nil"/>
              <w:left w:val="nil"/>
              <w:bottom w:val="single" w:sz="4" w:space="0" w:color="auto"/>
              <w:right w:val="single" w:sz="4" w:space="0" w:color="auto"/>
            </w:tcBorders>
            <w:shd w:val="clear" w:color="auto" w:fill="auto"/>
            <w:hideMark/>
          </w:tcPr>
          <w:p w14:paraId="3A6BA168"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3.1. Оборудование территории, прилегающей к организации социальной сферы, и ее помещений с учетом доступности для инвалидов</w:t>
            </w:r>
          </w:p>
        </w:tc>
        <w:tc>
          <w:tcPr>
            <w:tcW w:w="2938" w:type="dxa"/>
            <w:tcBorders>
              <w:top w:val="nil"/>
              <w:left w:val="nil"/>
              <w:bottom w:val="single" w:sz="4" w:space="0" w:color="auto"/>
              <w:right w:val="single" w:sz="4" w:space="0" w:color="auto"/>
            </w:tcBorders>
            <w:shd w:val="clear" w:color="auto" w:fill="auto"/>
            <w:hideMark/>
          </w:tcPr>
          <w:p w14:paraId="4E1BD458"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Характеристика состояния</w:t>
            </w:r>
          </w:p>
        </w:tc>
        <w:tc>
          <w:tcPr>
            <w:tcW w:w="839" w:type="dxa"/>
            <w:tcBorders>
              <w:top w:val="nil"/>
              <w:left w:val="nil"/>
              <w:bottom w:val="single" w:sz="4" w:space="0" w:color="auto"/>
              <w:right w:val="single" w:sz="4" w:space="0" w:color="auto"/>
            </w:tcBorders>
            <w:shd w:val="clear" w:color="auto" w:fill="auto"/>
            <w:hideMark/>
          </w:tcPr>
          <w:p w14:paraId="1CAE0B56"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Наличие 1 -</w:t>
            </w:r>
            <w:r w:rsidRPr="00230E35">
              <w:rPr>
                <w:rFonts w:ascii="Times New Roman" w:eastAsia="Times New Roman" w:hAnsi="Times New Roman"/>
                <w:color w:val="000000"/>
                <w:sz w:val="18"/>
                <w:szCs w:val="18"/>
                <w:lang w:eastAsia="ru-RU"/>
              </w:rPr>
              <w:t xml:space="preserve"> да,  </w:t>
            </w:r>
            <w:r w:rsidRPr="00230E35">
              <w:rPr>
                <w:rFonts w:ascii="Times New Roman" w:eastAsia="Times New Roman" w:hAnsi="Times New Roman"/>
                <w:b/>
                <w:bCs/>
                <w:color w:val="000000"/>
                <w:sz w:val="18"/>
                <w:szCs w:val="18"/>
                <w:lang w:eastAsia="ru-RU"/>
              </w:rPr>
              <w:t xml:space="preserve">              0 - нет</w:t>
            </w:r>
          </w:p>
        </w:tc>
        <w:tc>
          <w:tcPr>
            <w:tcW w:w="2530" w:type="dxa"/>
            <w:tcBorders>
              <w:top w:val="nil"/>
              <w:left w:val="nil"/>
              <w:bottom w:val="single" w:sz="4" w:space="0" w:color="auto"/>
              <w:right w:val="single" w:sz="4" w:space="0" w:color="auto"/>
            </w:tcBorders>
            <w:shd w:val="clear" w:color="auto" w:fill="auto"/>
            <w:hideMark/>
          </w:tcPr>
          <w:p w14:paraId="5BF5B423" w14:textId="77777777" w:rsidR="00230E35" w:rsidRP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xml:space="preserve">Соответствие требованиям, состояние                              1 – </w:t>
            </w:r>
            <w:r w:rsidRPr="00230E35">
              <w:rPr>
                <w:rFonts w:ascii="Times New Roman" w:eastAsia="Times New Roman" w:hAnsi="Times New Roman"/>
                <w:color w:val="000000"/>
                <w:sz w:val="18"/>
                <w:szCs w:val="18"/>
                <w:lang w:eastAsia="ru-RU"/>
              </w:rPr>
              <w:t xml:space="preserve">хорошее (все характеристики обеспечиваются) </w:t>
            </w:r>
            <w:r w:rsidRPr="00230E35">
              <w:rPr>
                <w:rFonts w:ascii="Times New Roman" w:eastAsia="Times New Roman" w:hAnsi="Times New Roman"/>
                <w:b/>
                <w:bCs/>
                <w:color w:val="000000"/>
                <w:sz w:val="18"/>
                <w:szCs w:val="18"/>
                <w:lang w:eastAsia="ru-RU"/>
              </w:rPr>
              <w:t xml:space="preserve">                               0,5- </w:t>
            </w:r>
            <w:r w:rsidRPr="00230E35">
              <w:rPr>
                <w:rFonts w:ascii="Times New Roman" w:eastAsia="Times New Roman" w:hAnsi="Times New Roman"/>
                <w:color w:val="000000"/>
                <w:sz w:val="18"/>
                <w:szCs w:val="18"/>
                <w:lang w:eastAsia="ru-RU"/>
              </w:rPr>
              <w:t xml:space="preserve">удовлетворительное (часть характеристики отсутствует/не выполнено)     </w:t>
            </w:r>
            <w:r w:rsidRPr="00230E35">
              <w:rPr>
                <w:rFonts w:ascii="Times New Roman" w:eastAsia="Times New Roman" w:hAnsi="Times New Roman"/>
                <w:b/>
                <w:bCs/>
                <w:color w:val="000000"/>
                <w:sz w:val="18"/>
                <w:szCs w:val="18"/>
                <w:lang w:eastAsia="ru-RU"/>
              </w:rPr>
              <w:t xml:space="preserve">                           0 – </w:t>
            </w:r>
            <w:r w:rsidRPr="00230E35">
              <w:rPr>
                <w:rFonts w:ascii="Times New Roman" w:eastAsia="Times New Roman" w:hAnsi="Times New Roman"/>
                <w:color w:val="000000"/>
                <w:sz w:val="18"/>
                <w:szCs w:val="18"/>
                <w:lang w:eastAsia="ru-RU"/>
              </w:rPr>
              <w:t>неудовлетворительное (отсутствуют все или большая часть характеристик)</w:t>
            </w:r>
          </w:p>
        </w:tc>
        <w:tc>
          <w:tcPr>
            <w:tcW w:w="1348" w:type="dxa"/>
            <w:tcBorders>
              <w:top w:val="nil"/>
              <w:left w:val="nil"/>
              <w:bottom w:val="single" w:sz="4" w:space="0" w:color="auto"/>
              <w:right w:val="single" w:sz="4" w:space="0" w:color="auto"/>
            </w:tcBorders>
            <w:shd w:val="clear" w:color="auto" w:fill="auto"/>
            <w:hideMark/>
          </w:tcPr>
          <w:p w14:paraId="7C0C9102"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xml:space="preserve">Итоговая оценка </w:t>
            </w:r>
            <w:r w:rsidRPr="00230E35">
              <w:rPr>
                <w:rFonts w:ascii="Times New Roman" w:eastAsia="Times New Roman" w:hAnsi="Times New Roman"/>
                <w:i/>
                <w:iCs/>
                <w:color w:val="000000"/>
                <w:sz w:val="18"/>
                <w:szCs w:val="18"/>
                <w:lang w:eastAsia="ru-RU"/>
              </w:rPr>
              <w:t>произведение столбцов 3 и 4</w:t>
            </w:r>
          </w:p>
        </w:tc>
        <w:tc>
          <w:tcPr>
            <w:tcW w:w="1530" w:type="dxa"/>
            <w:tcBorders>
              <w:top w:val="nil"/>
              <w:left w:val="nil"/>
              <w:bottom w:val="single" w:sz="4" w:space="0" w:color="auto"/>
              <w:right w:val="single" w:sz="4" w:space="0" w:color="auto"/>
            </w:tcBorders>
            <w:shd w:val="clear" w:color="auto" w:fill="auto"/>
            <w:hideMark/>
          </w:tcPr>
          <w:p w14:paraId="0923E1F5"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Комментарии, замечания, выявленные недостатки</w:t>
            </w: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40A01A98"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r>
      <w:tr w:rsidR="00230E35" w:rsidRPr="00230E35" w14:paraId="6B557060" w14:textId="77777777" w:rsidTr="00547132">
        <w:trPr>
          <w:trHeight w:val="6336"/>
        </w:trPr>
        <w:tc>
          <w:tcPr>
            <w:tcW w:w="1136" w:type="dxa"/>
            <w:vMerge/>
            <w:tcBorders>
              <w:top w:val="nil"/>
              <w:left w:val="single" w:sz="4" w:space="0" w:color="auto"/>
              <w:bottom w:val="single" w:sz="4" w:space="0" w:color="000000"/>
              <w:right w:val="single" w:sz="4" w:space="0" w:color="auto"/>
            </w:tcBorders>
            <w:vAlign w:val="center"/>
            <w:hideMark/>
          </w:tcPr>
          <w:p w14:paraId="152F3642"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4F413620"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наличие оборудованных входных групп пандусами/подъемными платформами</w:t>
            </w:r>
          </w:p>
        </w:tc>
        <w:tc>
          <w:tcPr>
            <w:tcW w:w="2938" w:type="dxa"/>
            <w:tcBorders>
              <w:top w:val="nil"/>
              <w:left w:val="nil"/>
              <w:bottom w:val="single" w:sz="4" w:space="0" w:color="auto"/>
              <w:right w:val="single" w:sz="4" w:space="0" w:color="auto"/>
            </w:tcBorders>
            <w:shd w:val="clear" w:color="auto" w:fill="auto"/>
            <w:hideMark/>
          </w:tcPr>
          <w:p w14:paraId="13C653A7"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 расположение пандуса и входной двери в сочетании с направлением пути подхода; при входе в организацию оборудована кнопка вызова сопровождающего; оборудование выхода со специальных парковочных мест бордюрными пандусами, расположенными в непосредственной близости от них; входные группы достаточной ширины для проезда инвалидной коляски; использование специальных ограждений и тактильных направляющих для лиц с нарушениями зрения, использование визуально отличающегося цвета поверхности пандуса от цвета горизонтальной площадки; прочное закрепление противоскользящей поверхности пандусов; обеспечение возможности входа и выхода из здания, в том числе с использованием специальных подъемных устройств или обеспечение альтернативного способа преодоления перепада высот с помощью ступеней;</w:t>
            </w:r>
          </w:p>
        </w:tc>
        <w:tc>
          <w:tcPr>
            <w:tcW w:w="839" w:type="dxa"/>
            <w:tcBorders>
              <w:top w:val="nil"/>
              <w:left w:val="nil"/>
              <w:bottom w:val="single" w:sz="4" w:space="0" w:color="auto"/>
              <w:right w:val="single" w:sz="4" w:space="0" w:color="auto"/>
            </w:tcBorders>
            <w:shd w:val="clear" w:color="auto" w:fill="auto"/>
            <w:noWrap/>
            <w:vAlign w:val="bottom"/>
            <w:hideMark/>
          </w:tcPr>
          <w:p w14:paraId="3A83E1F8"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noWrap/>
            <w:vAlign w:val="bottom"/>
            <w:hideMark/>
          </w:tcPr>
          <w:p w14:paraId="7080B8B0"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noWrap/>
            <w:vAlign w:val="bottom"/>
            <w:hideMark/>
          </w:tcPr>
          <w:p w14:paraId="153A30BA" w14:textId="77777777" w:rsidR="00230E35" w:rsidRPr="00230E35" w:rsidRDefault="00230E35" w:rsidP="00DD0B10">
            <w:pPr>
              <w:spacing w:after="0" w:line="240" w:lineRule="auto"/>
              <w:jc w:val="right"/>
              <w:rPr>
                <w:rFonts w:eastAsia="Times New Roman" w:cs="Calibri"/>
                <w:color w:val="000000"/>
                <w:sz w:val="18"/>
                <w:szCs w:val="18"/>
                <w:lang w:eastAsia="ru-RU"/>
              </w:rPr>
            </w:pPr>
          </w:p>
        </w:tc>
        <w:tc>
          <w:tcPr>
            <w:tcW w:w="1530" w:type="dxa"/>
            <w:tcBorders>
              <w:top w:val="nil"/>
              <w:left w:val="nil"/>
              <w:bottom w:val="single" w:sz="4" w:space="0" w:color="auto"/>
              <w:right w:val="single" w:sz="4" w:space="0" w:color="auto"/>
            </w:tcBorders>
            <w:shd w:val="clear" w:color="auto" w:fill="auto"/>
            <w:noWrap/>
            <w:vAlign w:val="bottom"/>
            <w:hideMark/>
          </w:tcPr>
          <w:p w14:paraId="746BFB8D"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D9E41F6"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6122BFBB" w14:textId="77777777" w:rsidTr="00547132">
        <w:trPr>
          <w:trHeight w:val="4243"/>
        </w:trPr>
        <w:tc>
          <w:tcPr>
            <w:tcW w:w="1136" w:type="dxa"/>
            <w:vMerge/>
            <w:tcBorders>
              <w:top w:val="nil"/>
              <w:left w:val="single" w:sz="4" w:space="0" w:color="auto"/>
              <w:bottom w:val="single" w:sz="4" w:space="0" w:color="000000"/>
              <w:right w:val="single" w:sz="4" w:space="0" w:color="auto"/>
            </w:tcBorders>
            <w:vAlign w:val="center"/>
            <w:hideMark/>
          </w:tcPr>
          <w:p w14:paraId="47C51660"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6EF83252"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наличие выделенных стоянок для автотранспортных средств инвалидов</w:t>
            </w:r>
          </w:p>
        </w:tc>
        <w:tc>
          <w:tcPr>
            <w:tcW w:w="2938" w:type="dxa"/>
            <w:tcBorders>
              <w:top w:val="nil"/>
              <w:left w:val="nil"/>
              <w:bottom w:val="single" w:sz="4" w:space="0" w:color="auto"/>
              <w:right w:val="single" w:sz="4" w:space="0" w:color="auto"/>
            </w:tcBorders>
            <w:shd w:val="clear" w:color="auto" w:fill="auto"/>
            <w:hideMark/>
          </w:tcPr>
          <w:p w14:paraId="42AF5EA3"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размещение специальных парковочных мест рядом друг с другом,  обозначение их местонахождения указателем, расположенным рядом с главным входом в здание; обозначение специальных парковочных мест наземной разметкой с обозначением как на поверхности парковки, так и с помощью вертикального знака; создание системы управления/наблюдения, чтобы выделенные специальные парковочные места использовались только инвалидами; расположение специальных парковочных мест как можно ближе к входу в сооружение возможность посадки в транспортное средство и высадки из него перед входом в объект,</w:t>
            </w:r>
          </w:p>
        </w:tc>
        <w:tc>
          <w:tcPr>
            <w:tcW w:w="839" w:type="dxa"/>
            <w:tcBorders>
              <w:top w:val="nil"/>
              <w:left w:val="nil"/>
              <w:bottom w:val="single" w:sz="4" w:space="0" w:color="auto"/>
              <w:right w:val="single" w:sz="4" w:space="0" w:color="auto"/>
            </w:tcBorders>
            <w:shd w:val="clear" w:color="auto" w:fill="auto"/>
            <w:noWrap/>
            <w:vAlign w:val="bottom"/>
            <w:hideMark/>
          </w:tcPr>
          <w:p w14:paraId="5CCE6DF4"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noWrap/>
            <w:vAlign w:val="bottom"/>
            <w:hideMark/>
          </w:tcPr>
          <w:p w14:paraId="765D0234"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noWrap/>
            <w:vAlign w:val="bottom"/>
          </w:tcPr>
          <w:p w14:paraId="692A798D" w14:textId="77777777" w:rsidR="00230E35" w:rsidRPr="00230E35" w:rsidRDefault="00230E35" w:rsidP="00DD0B10">
            <w:pPr>
              <w:spacing w:after="0" w:line="240" w:lineRule="auto"/>
              <w:jc w:val="right"/>
              <w:rPr>
                <w:rFonts w:eastAsia="Times New Roman" w:cs="Calibri"/>
                <w:color w:val="000000"/>
                <w:sz w:val="18"/>
                <w:szCs w:val="18"/>
                <w:lang w:eastAsia="ru-RU"/>
              </w:rPr>
            </w:pPr>
          </w:p>
        </w:tc>
        <w:tc>
          <w:tcPr>
            <w:tcW w:w="1530" w:type="dxa"/>
            <w:tcBorders>
              <w:top w:val="nil"/>
              <w:left w:val="nil"/>
              <w:bottom w:val="single" w:sz="4" w:space="0" w:color="auto"/>
              <w:right w:val="single" w:sz="4" w:space="0" w:color="auto"/>
            </w:tcBorders>
            <w:shd w:val="clear" w:color="auto" w:fill="auto"/>
            <w:noWrap/>
            <w:vAlign w:val="bottom"/>
            <w:hideMark/>
          </w:tcPr>
          <w:p w14:paraId="1D860F62"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B08F16D"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3B29EB4E" w14:textId="77777777" w:rsidTr="00547132">
        <w:trPr>
          <w:trHeight w:val="3528"/>
        </w:trPr>
        <w:tc>
          <w:tcPr>
            <w:tcW w:w="1136" w:type="dxa"/>
            <w:vMerge/>
            <w:tcBorders>
              <w:top w:val="nil"/>
              <w:left w:val="single" w:sz="4" w:space="0" w:color="auto"/>
              <w:bottom w:val="single" w:sz="4" w:space="0" w:color="000000"/>
              <w:right w:val="single" w:sz="4" w:space="0" w:color="auto"/>
            </w:tcBorders>
            <w:vAlign w:val="center"/>
            <w:hideMark/>
          </w:tcPr>
          <w:p w14:paraId="0D2260AC"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7AE363FF"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наличие адаптированных лифтов, поручней, расширенных дверных проемов</w:t>
            </w:r>
          </w:p>
        </w:tc>
        <w:tc>
          <w:tcPr>
            <w:tcW w:w="2938" w:type="dxa"/>
            <w:tcBorders>
              <w:top w:val="nil"/>
              <w:left w:val="nil"/>
              <w:bottom w:val="single" w:sz="4" w:space="0" w:color="auto"/>
              <w:right w:val="single" w:sz="4" w:space="0" w:color="auto"/>
            </w:tcBorders>
            <w:shd w:val="clear" w:color="auto" w:fill="auto"/>
            <w:hideMark/>
          </w:tcPr>
          <w:p w14:paraId="008032B7"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обеспечение противоскользящих свойств ступеней на лестницах, обеспечено отличие по цвету и яркости предохранительной оковки каждой ступени лестниц от примыкающей к ней ступени, устройство входного вестибюля оборудовано с учетом предоставления инвалиду в кресле-коляске возможности проезда и поворота по ширине и длине помещения (не менее 1,8 м);</w:t>
            </w:r>
            <w:r w:rsidRPr="00230E35">
              <w:rPr>
                <w:rFonts w:ascii="Times New Roman" w:eastAsia="Times New Roman" w:hAnsi="Times New Roman"/>
                <w:color w:val="000000"/>
                <w:sz w:val="18"/>
                <w:szCs w:val="18"/>
                <w:lang w:eastAsia="ru-RU"/>
              </w:rPr>
              <w:br/>
              <w:t xml:space="preserve">вдоль свободных участков стен в безбарьерной зоне организации предусмотрены опорные поручни на высоте 0,7 и 0,9 м </w:t>
            </w:r>
          </w:p>
        </w:tc>
        <w:tc>
          <w:tcPr>
            <w:tcW w:w="839" w:type="dxa"/>
            <w:tcBorders>
              <w:top w:val="nil"/>
              <w:left w:val="nil"/>
              <w:bottom w:val="single" w:sz="4" w:space="0" w:color="auto"/>
              <w:right w:val="single" w:sz="4" w:space="0" w:color="auto"/>
            </w:tcBorders>
            <w:shd w:val="clear" w:color="auto" w:fill="auto"/>
            <w:noWrap/>
            <w:vAlign w:val="bottom"/>
            <w:hideMark/>
          </w:tcPr>
          <w:p w14:paraId="51263A5F"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noWrap/>
            <w:vAlign w:val="bottom"/>
            <w:hideMark/>
          </w:tcPr>
          <w:p w14:paraId="429A2894"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noWrap/>
            <w:vAlign w:val="bottom"/>
          </w:tcPr>
          <w:p w14:paraId="2F138172" w14:textId="77777777" w:rsidR="00230E35" w:rsidRPr="00230E35" w:rsidRDefault="00230E35" w:rsidP="00DD0B10">
            <w:pPr>
              <w:spacing w:after="0" w:line="240" w:lineRule="auto"/>
              <w:rPr>
                <w:rFonts w:eastAsia="Times New Roman" w:cs="Calibri"/>
                <w:color w:val="000000"/>
                <w:sz w:val="18"/>
                <w:szCs w:val="18"/>
                <w:lang w:eastAsia="ru-RU"/>
              </w:rPr>
            </w:pPr>
          </w:p>
        </w:tc>
        <w:tc>
          <w:tcPr>
            <w:tcW w:w="1530" w:type="dxa"/>
            <w:tcBorders>
              <w:top w:val="nil"/>
              <w:left w:val="nil"/>
              <w:bottom w:val="single" w:sz="4" w:space="0" w:color="auto"/>
              <w:right w:val="single" w:sz="4" w:space="0" w:color="auto"/>
            </w:tcBorders>
            <w:shd w:val="clear" w:color="auto" w:fill="auto"/>
            <w:noWrap/>
            <w:vAlign w:val="bottom"/>
            <w:hideMark/>
          </w:tcPr>
          <w:p w14:paraId="1A59B76D"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EDE8F3C"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0A1F434A" w14:textId="77777777" w:rsidTr="00547132">
        <w:trPr>
          <w:trHeight w:val="841"/>
        </w:trPr>
        <w:tc>
          <w:tcPr>
            <w:tcW w:w="1136" w:type="dxa"/>
            <w:vMerge/>
            <w:tcBorders>
              <w:top w:val="nil"/>
              <w:left w:val="single" w:sz="4" w:space="0" w:color="auto"/>
              <w:bottom w:val="single" w:sz="4" w:space="0" w:color="000000"/>
              <w:right w:val="single" w:sz="4" w:space="0" w:color="auto"/>
            </w:tcBorders>
            <w:vAlign w:val="center"/>
            <w:hideMark/>
          </w:tcPr>
          <w:p w14:paraId="5234E893"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52CB360E"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наличие сменных кресел-колясок</w:t>
            </w:r>
          </w:p>
        </w:tc>
        <w:tc>
          <w:tcPr>
            <w:tcW w:w="2938" w:type="dxa"/>
            <w:tcBorders>
              <w:top w:val="nil"/>
              <w:left w:val="nil"/>
              <w:bottom w:val="single" w:sz="4" w:space="0" w:color="auto"/>
              <w:right w:val="single" w:sz="4" w:space="0" w:color="auto"/>
            </w:tcBorders>
            <w:shd w:val="clear" w:color="auto" w:fill="auto"/>
            <w:hideMark/>
          </w:tcPr>
          <w:p w14:paraId="58E58B14"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 xml:space="preserve">имеются в наличии сменные кресла-коляски в количестве, достаточном для обеспечения не менее 10% контингента </w:t>
            </w:r>
            <w:r w:rsidRPr="00230E35">
              <w:rPr>
                <w:rFonts w:ascii="Times New Roman" w:eastAsia="Times New Roman" w:hAnsi="Times New Roman"/>
                <w:color w:val="000000"/>
                <w:sz w:val="18"/>
                <w:szCs w:val="18"/>
                <w:lang w:eastAsia="ru-RU"/>
              </w:rPr>
              <w:lastRenderedPageBreak/>
              <w:t>получателей услуг-инвалидов единовременно, но не менее одного</w:t>
            </w:r>
          </w:p>
        </w:tc>
        <w:tc>
          <w:tcPr>
            <w:tcW w:w="839" w:type="dxa"/>
            <w:tcBorders>
              <w:top w:val="nil"/>
              <w:left w:val="nil"/>
              <w:bottom w:val="single" w:sz="4" w:space="0" w:color="auto"/>
              <w:right w:val="single" w:sz="4" w:space="0" w:color="auto"/>
            </w:tcBorders>
            <w:shd w:val="clear" w:color="auto" w:fill="auto"/>
            <w:noWrap/>
            <w:vAlign w:val="bottom"/>
            <w:hideMark/>
          </w:tcPr>
          <w:p w14:paraId="79156FDB"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lastRenderedPageBreak/>
              <w:t> </w:t>
            </w:r>
          </w:p>
        </w:tc>
        <w:tc>
          <w:tcPr>
            <w:tcW w:w="2530" w:type="dxa"/>
            <w:tcBorders>
              <w:top w:val="nil"/>
              <w:left w:val="nil"/>
              <w:bottom w:val="single" w:sz="4" w:space="0" w:color="auto"/>
              <w:right w:val="single" w:sz="4" w:space="0" w:color="auto"/>
            </w:tcBorders>
            <w:shd w:val="clear" w:color="auto" w:fill="auto"/>
            <w:noWrap/>
            <w:vAlign w:val="bottom"/>
            <w:hideMark/>
          </w:tcPr>
          <w:p w14:paraId="46710C7C"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noWrap/>
            <w:vAlign w:val="bottom"/>
            <w:hideMark/>
          </w:tcPr>
          <w:p w14:paraId="79F8C87C"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noWrap/>
            <w:vAlign w:val="bottom"/>
            <w:hideMark/>
          </w:tcPr>
          <w:p w14:paraId="58303C46"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D8533C1"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2D68F672" w14:textId="77777777" w:rsidTr="00547132">
        <w:trPr>
          <w:trHeight w:val="4752"/>
        </w:trPr>
        <w:tc>
          <w:tcPr>
            <w:tcW w:w="1136" w:type="dxa"/>
            <w:vMerge/>
            <w:tcBorders>
              <w:top w:val="nil"/>
              <w:left w:val="single" w:sz="4" w:space="0" w:color="auto"/>
              <w:bottom w:val="single" w:sz="4" w:space="0" w:color="000000"/>
              <w:right w:val="single" w:sz="4" w:space="0" w:color="auto"/>
            </w:tcBorders>
            <w:vAlign w:val="center"/>
            <w:hideMark/>
          </w:tcPr>
          <w:p w14:paraId="6C652EFE"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00C8C090"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 xml:space="preserve">наличие специально оборудованных для инвалидов санитарно-гигиенических помещений </w:t>
            </w:r>
          </w:p>
        </w:tc>
        <w:tc>
          <w:tcPr>
            <w:tcW w:w="2938" w:type="dxa"/>
            <w:tcBorders>
              <w:top w:val="nil"/>
              <w:left w:val="nil"/>
              <w:bottom w:val="single" w:sz="4" w:space="0" w:color="auto"/>
              <w:right w:val="single" w:sz="4" w:space="0" w:color="auto"/>
            </w:tcBorders>
            <w:shd w:val="clear" w:color="auto" w:fill="auto"/>
            <w:hideMark/>
          </w:tcPr>
          <w:p w14:paraId="308FF236"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санитарно-гигиенические помещения размещены в непосредственной близости (доступности) от основных входов, въездов, коммуникационных узлов здания организации, в санитарно- гигиенических помещениях имеется кнопка вызова персонала; ширина прохода между рядами кабин, между стеной и рядом кабин, между писсуарами и линией открытых дверей противостоящего ряда кабин - не менее 1,8 м санитарные комнаты оборудованы опорными поручнями у унитазов и раковин; используются адаптационные приспособления для инвалидов (специальные унитазы, раковины, раковины для инвалидов с локтевым смесителем; травмобезопасный держатель (крючок); травмобезопасное поворотное зеркало; сенсорный дозатор мыла; тактильные пиктограммы и др.)</w:t>
            </w:r>
          </w:p>
        </w:tc>
        <w:tc>
          <w:tcPr>
            <w:tcW w:w="839" w:type="dxa"/>
            <w:tcBorders>
              <w:top w:val="nil"/>
              <w:left w:val="nil"/>
              <w:bottom w:val="single" w:sz="4" w:space="0" w:color="auto"/>
              <w:right w:val="single" w:sz="4" w:space="0" w:color="auto"/>
            </w:tcBorders>
            <w:shd w:val="clear" w:color="auto" w:fill="auto"/>
            <w:noWrap/>
            <w:vAlign w:val="bottom"/>
            <w:hideMark/>
          </w:tcPr>
          <w:p w14:paraId="1D4BC74E"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noWrap/>
            <w:vAlign w:val="bottom"/>
            <w:hideMark/>
          </w:tcPr>
          <w:p w14:paraId="7F29B776"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noWrap/>
            <w:vAlign w:val="bottom"/>
            <w:hideMark/>
          </w:tcPr>
          <w:p w14:paraId="7E70344B"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noWrap/>
            <w:vAlign w:val="bottom"/>
            <w:hideMark/>
          </w:tcPr>
          <w:p w14:paraId="31932499"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4EFC517"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7E4C92BC" w14:textId="77777777" w:rsidTr="00547132">
        <w:trPr>
          <w:trHeight w:val="279"/>
        </w:trPr>
        <w:tc>
          <w:tcPr>
            <w:tcW w:w="1136" w:type="dxa"/>
            <w:vMerge/>
            <w:tcBorders>
              <w:top w:val="nil"/>
              <w:left w:val="single" w:sz="4" w:space="0" w:color="auto"/>
              <w:bottom w:val="single" w:sz="4" w:space="0" w:color="000000"/>
              <w:right w:val="single" w:sz="4" w:space="0" w:color="auto"/>
            </w:tcBorders>
            <w:vAlign w:val="center"/>
            <w:hideMark/>
          </w:tcPr>
          <w:p w14:paraId="2EC34D41"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6127" w:type="dxa"/>
            <w:gridSpan w:val="2"/>
            <w:tcBorders>
              <w:top w:val="single" w:sz="4" w:space="0" w:color="auto"/>
              <w:left w:val="nil"/>
              <w:bottom w:val="single" w:sz="4" w:space="0" w:color="auto"/>
              <w:right w:val="single" w:sz="4" w:space="0" w:color="auto"/>
            </w:tcBorders>
            <w:shd w:val="clear" w:color="000000" w:fill="BFBFBF"/>
            <w:hideMark/>
          </w:tcPr>
          <w:p w14:paraId="1577884A" w14:textId="77777777" w:rsidR="00230E35" w:rsidRP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ВСЕГО выполненных условий доступности услуг</w:t>
            </w:r>
          </w:p>
        </w:tc>
        <w:tc>
          <w:tcPr>
            <w:tcW w:w="839" w:type="dxa"/>
            <w:tcBorders>
              <w:top w:val="nil"/>
              <w:left w:val="nil"/>
              <w:bottom w:val="single" w:sz="4" w:space="0" w:color="auto"/>
              <w:right w:val="single" w:sz="4" w:space="0" w:color="auto"/>
            </w:tcBorders>
            <w:shd w:val="clear" w:color="auto" w:fill="auto"/>
            <w:noWrap/>
            <w:vAlign w:val="bottom"/>
            <w:hideMark/>
          </w:tcPr>
          <w:p w14:paraId="25B431E9"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noWrap/>
            <w:vAlign w:val="bottom"/>
            <w:hideMark/>
          </w:tcPr>
          <w:p w14:paraId="0CEB85E0"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000000" w:fill="BFBFBF"/>
            <w:noWrap/>
            <w:vAlign w:val="bottom"/>
            <w:hideMark/>
          </w:tcPr>
          <w:p w14:paraId="427B87C4"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noWrap/>
            <w:vAlign w:val="bottom"/>
            <w:hideMark/>
          </w:tcPr>
          <w:p w14:paraId="1814362F"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A6F6398"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221180BD" w14:textId="77777777" w:rsidTr="00547132">
        <w:trPr>
          <w:trHeight w:val="54"/>
        </w:trPr>
        <w:tc>
          <w:tcPr>
            <w:tcW w:w="1136" w:type="dxa"/>
            <w:vMerge/>
            <w:tcBorders>
              <w:top w:val="nil"/>
              <w:left w:val="single" w:sz="4" w:space="0" w:color="auto"/>
              <w:bottom w:val="single" w:sz="4" w:space="0" w:color="000000"/>
              <w:right w:val="single" w:sz="4" w:space="0" w:color="auto"/>
            </w:tcBorders>
            <w:vAlign w:val="center"/>
            <w:hideMark/>
          </w:tcPr>
          <w:p w14:paraId="5AA6324D"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34E4A57D" w14:textId="77777777" w:rsidR="00230E35" w:rsidRP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Показатель</w:t>
            </w:r>
          </w:p>
        </w:tc>
        <w:tc>
          <w:tcPr>
            <w:tcW w:w="9185" w:type="dxa"/>
            <w:gridSpan w:val="5"/>
            <w:tcBorders>
              <w:top w:val="single" w:sz="4" w:space="0" w:color="auto"/>
              <w:left w:val="nil"/>
              <w:bottom w:val="single" w:sz="4" w:space="0" w:color="auto"/>
              <w:right w:val="single" w:sz="4" w:space="0" w:color="auto"/>
            </w:tcBorders>
            <w:shd w:val="clear" w:color="auto" w:fill="auto"/>
            <w:hideMark/>
          </w:tcPr>
          <w:p w14:paraId="42AD8D5E" w14:textId="77777777" w:rsidR="00230E35" w:rsidRP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Результаты оценки</w:t>
            </w:r>
          </w:p>
        </w:tc>
        <w:tc>
          <w:tcPr>
            <w:tcW w:w="1460" w:type="dxa"/>
            <w:vMerge w:val="restart"/>
            <w:tcBorders>
              <w:top w:val="nil"/>
              <w:left w:val="single" w:sz="4" w:space="0" w:color="auto"/>
              <w:bottom w:val="single" w:sz="4" w:space="0" w:color="auto"/>
              <w:right w:val="single" w:sz="4" w:space="0" w:color="auto"/>
            </w:tcBorders>
            <w:shd w:val="clear" w:color="auto" w:fill="auto"/>
            <w:hideMark/>
          </w:tcPr>
          <w:p w14:paraId="6FEA81F8" w14:textId="77777777" w:rsid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Номер фото/ скриншота, иного документа, подтверж-дающего наличие и состояние условий доступности</w:t>
            </w:r>
          </w:p>
          <w:p w14:paraId="2A324B17" w14:textId="77777777" w:rsidR="00547132" w:rsidRDefault="00547132" w:rsidP="00547132">
            <w:pPr>
              <w:rPr>
                <w:rFonts w:ascii="Times New Roman" w:eastAsia="Times New Roman" w:hAnsi="Times New Roman"/>
                <w:b/>
                <w:bCs/>
                <w:color w:val="000000"/>
                <w:sz w:val="18"/>
                <w:szCs w:val="18"/>
                <w:lang w:eastAsia="ru-RU"/>
              </w:rPr>
            </w:pPr>
          </w:p>
          <w:p w14:paraId="17152AA4" w14:textId="01AC609C" w:rsidR="00547132" w:rsidRPr="00547132" w:rsidRDefault="00547132" w:rsidP="00547132">
            <w:pPr>
              <w:rPr>
                <w:rFonts w:ascii="Times New Roman" w:eastAsia="Times New Roman" w:hAnsi="Times New Roman"/>
                <w:sz w:val="18"/>
                <w:szCs w:val="18"/>
                <w:lang w:eastAsia="ru-RU"/>
              </w:rPr>
            </w:pPr>
          </w:p>
        </w:tc>
      </w:tr>
      <w:tr w:rsidR="00230E35" w:rsidRPr="00230E35" w14:paraId="3DC98EB2" w14:textId="77777777" w:rsidTr="00547132">
        <w:trPr>
          <w:trHeight w:val="4224"/>
        </w:trPr>
        <w:tc>
          <w:tcPr>
            <w:tcW w:w="1136" w:type="dxa"/>
            <w:vMerge/>
            <w:tcBorders>
              <w:top w:val="nil"/>
              <w:left w:val="single" w:sz="4" w:space="0" w:color="auto"/>
              <w:bottom w:val="single" w:sz="4" w:space="0" w:color="000000"/>
              <w:right w:val="single" w:sz="4" w:space="0" w:color="auto"/>
            </w:tcBorders>
            <w:vAlign w:val="center"/>
            <w:hideMark/>
          </w:tcPr>
          <w:p w14:paraId="14849E1E"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3EB29501" w14:textId="77777777" w:rsidR="0096558E"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3.2. Обеспечение в организации социальной сферы условий доступности, позволяющих инвалидам получать услуги наравне с другими</w:t>
            </w:r>
          </w:p>
          <w:p w14:paraId="5509E6B2" w14:textId="77777777" w:rsidR="0096558E" w:rsidRDefault="0096558E" w:rsidP="00DD0B10">
            <w:pPr>
              <w:spacing w:after="0" w:line="240" w:lineRule="auto"/>
              <w:rPr>
                <w:rFonts w:ascii="Times New Roman" w:eastAsia="Times New Roman" w:hAnsi="Times New Roman"/>
                <w:sz w:val="18"/>
                <w:szCs w:val="18"/>
                <w:lang w:eastAsia="ru-RU"/>
              </w:rPr>
            </w:pPr>
          </w:p>
          <w:p w14:paraId="640B125D" w14:textId="45AAB468" w:rsidR="00547132" w:rsidRPr="00547132" w:rsidRDefault="00547132" w:rsidP="00547132">
            <w:pPr>
              <w:tabs>
                <w:tab w:val="left" w:pos="2007"/>
              </w:tabs>
              <w:rPr>
                <w:rFonts w:ascii="Times New Roman" w:eastAsia="Times New Roman" w:hAnsi="Times New Roman"/>
                <w:sz w:val="18"/>
                <w:szCs w:val="18"/>
                <w:lang w:eastAsia="ru-RU"/>
              </w:rPr>
            </w:pPr>
          </w:p>
        </w:tc>
        <w:tc>
          <w:tcPr>
            <w:tcW w:w="2938" w:type="dxa"/>
            <w:tcBorders>
              <w:top w:val="nil"/>
              <w:left w:val="nil"/>
              <w:bottom w:val="single" w:sz="4" w:space="0" w:color="auto"/>
              <w:right w:val="single" w:sz="4" w:space="0" w:color="auto"/>
            </w:tcBorders>
            <w:shd w:val="clear" w:color="auto" w:fill="auto"/>
            <w:hideMark/>
          </w:tcPr>
          <w:p w14:paraId="17CC732C" w14:textId="77777777" w:rsidR="0096558E" w:rsidRPr="0096558E"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Характеристика состояния</w:t>
            </w:r>
          </w:p>
          <w:p w14:paraId="196B1C5A" w14:textId="77777777" w:rsidR="0096558E" w:rsidRPr="0096558E" w:rsidRDefault="0096558E" w:rsidP="00DD0B10">
            <w:pPr>
              <w:spacing w:after="0" w:line="240" w:lineRule="auto"/>
              <w:rPr>
                <w:rFonts w:ascii="Times New Roman" w:eastAsia="Times New Roman" w:hAnsi="Times New Roman"/>
                <w:sz w:val="18"/>
                <w:szCs w:val="18"/>
                <w:lang w:eastAsia="ru-RU"/>
              </w:rPr>
            </w:pPr>
          </w:p>
        </w:tc>
        <w:tc>
          <w:tcPr>
            <w:tcW w:w="839" w:type="dxa"/>
            <w:tcBorders>
              <w:top w:val="nil"/>
              <w:left w:val="nil"/>
              <w:bottom w:val="single" w:sz="4" w:space="0" w:color="auto"/>
              <w:right w:val="single" w:sz="4" w:space="0" w:color="auto"/>
            </w:tcBorders>
            <w:shd w:val="clear" w:color="auto" w:fill="auto"/>
            <w:hideMark/>
          </w:tcPr>
          <w:p w14:paraId="7184735F" w14:textId="014AF8A1" w:rsidR="00547132" w:rsidRDefault="00230E35" w:rsidP="00547132">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Наличие 1 -</w:t>
            </w:r>
            <w:r w:rsidRPr="00230E35">
              <w:rPr>
                <w:rFonts w:ascii="Times New Roman" w:eastAsia="Times New Roman" w:hAnsi="Times New Roman"/>
                <w:color w:val="000000"/>
                <w:sz w:val="18"/>
                <w:szCs w:val="18"/>
                <w:lang w:eastAsia="ru-RU"/>
              </w:rPr>
              <w:t xml:space="preserve"> да,  </w:t>
            </w:r>
            <w:r w:rsidRPr="00230E35">
              <w:rPr>
                <w:rFonts w:ascii="Times New Roman" w:eastAsia="Times New Roman" w:hAnsi="Times New Roman"/>
                <w:b/>
                <w:bCs/>
                <w:color w:val="000000"/>
                <w:sz w:val="18"/>
                <w:szCs w:val="18"/>
                <w:lang w:eastAsia="ru-RU"/>
              </w:rPr>
              <w:t xml:space="preserve">              0 - нет</w:t>
            </w:r>
          </w:p>
          <w:p w14:paraId="3D2B7978" w14:textId="010680B6" w:rsidR="00547132" w:rsidRPr="00547132" w:rsidRDefault="00547132" w:rsidP="00547132">
            <w:pPr>
              <w:rPr>
                <w:rFonts w:ascii="Times New Roman" w:eastAsia="Times New Roman" w:hAnsi="Times New Roman"/>
                <w:sz w:val="18"/>
                <w:szCs w:val="18"/>
                <w:lang w:eastAsia="ru-RU"/>
              </w:rPr>
            </w:pPr>
          </w:p>
        </w:tc>
        <w:tc>
          <w:tcPr>
            <w:tcW w:w="2530" w:type="dxa"/>
            <w:tcBorders>
              <w:top w:val="nil"/>
              <w:left w:val="nil"/>
              <w:bottom w:val="single" w:sz="4" w:space="0" w:color="auto"/>
              <w:right w:val="single" w:sz="4" w:space="0" w:color="auto"/>
            </w:tcBorders>
            <w:shd w:val="clear" w:color="auto" w:fill="auto"/>
            <w:hideMark/>
          </w:tcPr>
          <w:p w14:paraId="77E06E37" w14:textId="77F1280B" w:rsidR="00547132" w:rsidRPr="00547132" w:rsidRDefault="00230E35" w:rsidP="00547132">
            <w:pPr>
              <w:spacing w:after="0" w:line="240" w:lineRule="auto"/>
              <w:jc w:val="center"/>
              <w:rPr>
                <w:rFonts w:ascii="Times New Roman" w:eastAsia="Times New Roman" w:hAnsi="Times New Roman"/>
                <w:color w:val="000000"/>
                <w:sz w:val="18"/>
                <w:szCs w:val="18"/>
                <w:lang w:eastAsia="ru-RU"/>
              </w:rPr>
            </w:pPr>
            <w:r w:rsidRPr="00230E35">
              <w:rPr>
                <w:rFonts w:ascii="Times New Roman" w:eastAsia="Times New Roman" w:hAnsi="Times New Roman"/>
                <w:b/>
                <w:bCs/>
                <w:color w:val="000000"/>
                <w:sz w:val="18"/>
                <w:szCs w:val="18"/>
                <w:lang w:eastAsia="ru-RU"/>
              </w:rPr>
              <w:t xml:space="preserve">Соответствие требованиям, состояние                              1 – </w:t>
            </w:r>
            <w:r w:rsidRPr="00230E35">
              <w:rPr>
                <w:rFonts w:ascii="Times New Roman" w:eastAsia="Times New Roman" w:hAnsi="Times New Roman"/>
                <w:color w:val="000000"/>
                <w:sz w:val="18"/>
                <w:szCs w:val="18"/>
                <w:lang w:eastAsia="ru-RU"/>
              </w:rPr>
              <w:t xml:space="preserve">хорошее (все характеристики обеспечиваются) </w:t>
            </w:r>
            <w:r w:rsidRPr="00230E35">
              <w:rPr>
                <w:rFonts w:ascii="Times New Roman" w:eastAsia="Times New Roman" w:hAnsi="Times New Roman"/>
                <w:b/>
                <w:bCs/>
                <w:color w:val="000000"/>
                <w:sz w:val="18"/>
                <w:szCs w:val="18"/>
                <w:lang w:eastAsia="ru-RU"/>
              </w:rPr>
              <w:t xml:space="preserve">                               0,5- </w:t>
            </w:r>
            <w:r w:rsidRPr="00230E35">
              <w:rPr>
                <w:rFonts w:ascii="Times New Roman" w:eastAsia="Times New Roman" w:hAnsi="Times New Roman"/>
                <w:color w:val="000000"/>
                <w:sz w:val="18"/>
                <w:szCs w:val="18"/>
                <w:lang w:eastAsia="ru-RU"/>
              </w:rPr>
              <w:t xml:space="preserve">удовлетворительное (часть характеристики отсутствует/не выполнено)     </w:t>
            </w:r>
            <w:r w:rsidRPr="00230E35">
              <w:rPr>
                <w:rFonts w:ascii="Times New Roman" w:eastAsia="Times New Roman" w:hAnsi="Times New Roman"/>
                <w:b/>
                <w:bCs/>
                <w:color w:val="000000"/>
                <w:sz w:val="18"/>
                <w:szCs w:val="18"/>
                <w:lang w:eastAsia="ru-RU"/>
              </w:rPr>
              <w:t xml:space="preserve">                           0 – </w:t>
            </w:r>
            <w:r w:rsidRPr="00230E35">
              <w:rPr>
                <w:rFonts w:ascii="Times New Roman" w:eastAsia="Times New Roman" w:hAnsi="Times New Roman"/>
                <w:color w:val="000000"/>
                <w:sz w:val="18"/>
                <w:szCs w:val="18"/>
                <w:lang w:eastAsia="ru-RU"/>
              </w:rPr>
              <w:t>неудовлетворительное (отсутствуют все или большая часть характеристик)</w:t>
            </w:r>
          </w:p>
          <w:p w14:paraId="6E4C22AB" w14:textId="6EFCEB6C" w:rsidR="00547132" w:rsidRPr="00547132" w:rsidRDefault="00547132" w:rsidP="00547132">
            <w:pPr>
              <w:rPr>
                <w:rFonts w:ascii="Times New Roman" w:eastAsia="Times New Roman" w:hAnsi="Times New Roman"/>
                <w:sz w:val="18"/>
                <w:szCs w:val="18"/>
                <w:lang w:eastAsia="ru-RU"/>
              </w:rPr>
            </w:pPr>
          </w:p>
        </w:tc>
        <w:tc>
          <w:tcPr>
            <w:tcW w:w="1348" w:type="dxa"/>
            <w:tcBorders>
              <w:top w:val="nil"/>
              <w:left w:val="nil"/>
              <w:bottom w:val="single" w:sz="4" w:space="0" w:color="auto"/>
              <w:right w:val="single" w:sz="4" w:space="0" w:color="auto"/>
            </w:tcBorders>
            <w:shd w:val="clear" w:color="auto" w:fill="auto"/>
            <w:hideMark/>
          </w:tcPr>
          <w:p w14:paraId="27421670" w14:textId="77777777" w:rsidR="00230E35" w:rsidRDefault="00230E35" w:rsidP="00DD0B10">
            <w:pPr>
              <w:spacing w:after="0" w:line="240" w:lineRule="auto"/>
              <w:jc w:val="center"/>
              <w:rPr>
                <w:rFonts w:ascii="Times New Roman" w:eastAsia="Times New Roman" w:hAnsi="Times New Roman"/>
                <w:i/>
                <w:iCs/>
                <w:color w:val="000000"/>
                <w:sz w:val="18"/>
                <w:szCs w:val="18"/>
                <w:lang w:eastAsia="ru-RU"/>
              </w:rPr>
            </w:pPr>
            <w:r w:rsidRPr="00230E35">
              <w:rPr>
                <w:rFonts w:ascii="Times New Roman" w:eastAsia="Times New Roman" w:hAnsi="Times New Roman"/>
                <w:b/>
                <w:bCs/>
                <w:color w:val="000000"/>
                <w:sz w:val="18"/>
                <w:szCs w:val="18"/>
                <w:lang w:eastAsia="ru-RU"/>
              </w:rPr>
              <w:t xml:space="preserve">Итоговая оценка </w:t>
            </w:r>
            <w:r w:rsidRPr="00230E35">
              <w:rPr>
                <w:rFonts w:ascii="Times New Roman" w:eastAsia="Times New Roman" w:hAnsi="Times New Roman"/>
                <w:i/>
                <w:iCs/>
                <w:color w:val="000000"/>
                <w:sz w:val="18"/>
                <w:szCs w:val="18"/>
                <w:lang w:eastAsia="ru-RU"/>
              </w:rPr>
              <w:t>произведение столбцов 3 и 4</w:t>
            </w:r>
          </w:p>
          <w:p w14:paraId="5D6C2241" w14:textId="77777777" w:rsidR="00547132" w:rsidRPr="00547132" w:rsidRDefault="00547132" w:rsidP="00547132">
            <w:pPr>
              <w:rPr>
                <w:rFonts w:ascii="Times New Roman" w:eastAsia="Times New Roman" w:hAnsi="Times New Roman"/>
                <w:sz w:val="18"/>
                <w:szCs w:val="18"/>
                <w:lang w:eastAsia="ru-RU"/>
              </w:rPr>
            </w:pPr>
          </w:p>
          <w:p w14:paraId="0F7A91E2" w14:textId="77777777" w:rsidR="00547132" w:rsidRDefault="00547132" w:rsidP="00547132">
            <w:pPr>
              <w:rPr>
                <w:rFonts w:ascii="Times New Roman" w:eastAsia="Times New Roman" w:hAnsi="Times New Roman"/>
                <w:i/>
                <w:iCs/>
                <w:color w:val="000000"/>
                <w:sz w:val="18"/>
                <w:szCs w:val="18"/>
                <w:lang w:eastAsia="ru-RU"/>
              </w:rPr>
            </w:pPr>
          </w:p>
          <w:p w14:paraId="79DAE7BD" w14:textId="5D292B9A" w:rsidR="00547132" w:rsidRPr="00547132" w:rsidRDefault="00547132" w:rsidP="00547132">
            <w:pPr>
              <w:rPr>
                <w:rFonts w:ascii="Times New Roman" w:eastAsia="Times New Roman" w:hAnsi="Times New Roman"/>
                <w:sz w:val="18"/>
                <w:szCs w:val="18"/>
                <w:lang w:eastAsia="ru-RU"/>
              </w:rPr>
            </w:pPr>
          </w:p>
        </w:tc>
        <w:tc>
          <w:tcPr>
            <w:tcW w:w="1530" w:type="dxa"/>
            <w:tcBorders>
              <w:top w:val="nil"/>
              <w:left w:val="nil"/>
              <w:bottom w:val="single" w:sz="4" w:space="0" w:color="auto"/>
              <w:right w:val="single" w:sz="4" w:space="0" w:color="auto"/>
            </w:tcBorders>
            <w:shd w:val="clear" w:color="auto" w:fill="auto"/>
            <w:hideMark/>
          </w:tcPr>
          <w:p w14:paraId="38A89C42" w14:textId="77777777" w:rsidR="00230E35" w:rsidRDefault="00230E35" w:rsidP="00DD0B10">
            <w:pPr>
              <w:spacing w:after="0" w:line="240" w:lineRule="auto"/>
              <w:jc w:val="center"/>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Комментарии, замечания, выявленные недостатки</w:t>
            </w:r>
          </w:p>
          <w:p w14:paraId="2A6232C2" w14:textId="77777777" w:rsidR="00547132" w:rsidRPr="00547132" w:rsidRDefault="00547132" w:rsidP="00547132">
            <w:pPr>
              <w:rPr>
                <w:rFonts w:ascii="Times New Roman" w:eastAsia="Times New Roman" w:hAnsi="Times New Roman"/>
                <w:sz w:val="18"/>
                <w:szCs w:val="18"/>
                <w:lang w:eastAsia="ru-RU"/>
              </w:rPr>
            </w:pPr>
          </w:p>
          <w:p w14:paraId="466A7295" w14:textId="77777777" w:rsidR="00547132" w:rsidRPr="00547132" w:rsidRDefault="00547132" w:rsidP="00547132">
            <w:pPr>
              <w:rPr>
                <w:rFonts w:ascii="Times New Roman" w:eastAsia="Times New Roman" w:hAnsi="Times New Roman"/>
                <w:sz w:val="18"/>
                <w:szCs w:val="18"/>
                <w:lang w:eastAsia="ru-RU"/>
              </w:rPr>
            </w:pPr>
          </w:p>
          <w:p w14:paraId="5DF933F8" w14:textId="2AD2B916" w:rsidR="00547132" w:rsidRPr="00547132" w:rsidRDefault="00547132" w:rsidP="00547132">
            <w:pPr>
              <w:rPr>
                <w:rFonts w:ascii="Times New Roman" w:eastAsia="Times New Roman" w:hAnsi="Times New Roman"/>
                <w:sz w:val="18"/>
                <w:szCs w:val="18"/>
                <w:lang w:eastAsia="ru-RU"/>
              </w:rPr>
            </w:pPr>
          </w:p>
        </w:tc>
        <w:tc>
          <w:tcPr>
            <w:tcW w:w="1460" w:type="dxa"/>
            <w:vMerge/>
            <w:tcBorders>
              <w:top w:val="nil"/>
              <w:left w:val="single" w:sz="4" w:space="0" w:color="auto"/>
              <w:bottom w:val="single" w:sz="4" w:space="0" w:color="auto"/>
              <w:right w:val="single" w:sz="4" w:space="0" w:color="auto"/>
            </w:tcBorders>
            <w:vAlign w:val="center"/>
            <w:hideMark/>
          </w:tcPr>
          <w:p w14:paraId="3C4BAA1A"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r>
      <w:tr w:rsidR="00230E35" w:rsidRPr="00230E35" w14:paraId="5A2516B2" w14:textId="77777777" w:rsidTr="00547132">
        <w:trPr>
          <w:trHeight w:val="2147"/>
        </w:trPr>
        <w:tc>
          <w:tcPr>
            <w:tcW w:w="1136" w:type="dxa"/>
            <w:vMerge/>
            <w:tcBorders>
              <w:top w:val="nil"/>
              <w:left w:val="single" w:sz="4" w:space="0" w:color="auto"/>
              <w:bottom w:val="single" w:sz="4" w:space="0" w:color="000000"/>
              <w:right w:val="single" w:sz="4" w:space="0" w:color="auto"/>
            </w:tcBorders>
            <w:vAlign w:val="center"/>
            <w:hideMark/>
          </w:tcPr>
          <w:p w14:paraId="7874280A"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1B30FE9F"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Дублирование для инвалидов по слуху и зрению звуковой и зрительной информации</w:t>
            </w:r>
          </w:p>
        </w:tc>
        <w:tc>
          <w:tcPr>
            <w:tcW w:w="2938" w:type="dxa"/>
            <w:tcBorders>
              <w:top w:val="nil"/>
              <w:left w:val="nil"/>
              <w:bottom w:val="single" w:sz="4" w:space="0" w:color="auto"/>
              <w:right w:val="single" w:sz="4" w:space="0" w:color="auto"/>
            </w:tcBorders>
            <w:shd w:val="clear" w:color="auto" w:fill="auto"/>
            <w:hideMark/>
          </w:tcPr>
          <w:p w14:paraId="41A4DE52"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наличие визуально-акустических систем, позволяющих получать информацию одновременно зрительным и звуковым способом;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о том, какие услуги могут получить, как пройти и какие препятствия есть на пути следования; наличие навигационных систем для слабовидящих и незрячих.</w:t>
            </w:r>
          </w:p>
        </w:tc>
        <w:tc>
          <w:tcPr>
            <w:tcW w:w="839" w:type="dxa"/>
            <w:tcBorders>
              <w:top w:val="nil"/>
              <w:left w:val="nil"/>
              <w:bottom w:val="single" w:sz="4" w:space="0" w:color="auto"/>
              <w:right w:val="single" w:sz="4" w:space="0" w:color="auto"/>
            </w:tcBorders>
            <w:shd w:val="clear" w:color="auto" w:fill="auto"/>
            <w:hideMark/>
          </w:tcPr>
          <w:p w14:paraId="6CF1D158"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hideMark/>
          </w:tcPr>
          <w:p w14:paraId="13F909D8"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hideMark/>
          </w:tcPr>
          <w:p w14:paraId="53FB5419"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hideMark/>
          </w:tcPr>
          <w:p w14:paraId="6BD6187F"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hideMark/>
          </w:tcPr>
          <w:p w14:paraId="0F76C30A"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w:t>
            </w:r>
          </w:p>
        </w:tc>
      </w:tr>
      <w:tr w:rsidR="00230E35" w:rsidRPr="00230E35" w14:paraId="7C198CA9" w14:textId="77777777" w:rsidTr="00547132">
        <w:trPr>
          <w:trHeight w:val="2400"/>
        </w:trPr>
        <w:tc>
          <w:tcPr>
            <w:tcW w:w="1136" w:type="dxa"/>
            <w:vMerge/>
            <w:tcBorders>
              <w:top w:val="nil"/>
              <w:left w:val="single" w:sz="4" w:space="0" w:color="auto"/>
              <w:bottom w:val="single" w:sz="4" w:space="0" w:color="000000"/>
              <w:right w:val="single" w:sz="4" w:space="0" w:color="auto"/>
            </w:tcBorders>
            <w:vAlign w:val="center"/>
            <w:hideMark/>
          </w:tcPr>
          <w:p w14:paraId="5BE4901E"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6A79A67D"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2938" w:type="dxa"/>
            <w:tcBorders>
              <w:top w:val="nil"/>
              <w:left w:val="nil"/>
              <w:bottom w:val="single" w:sz="4" w:space="0" w:color="auto"/>
              <w:right w:val="single" w:sz="4" w:space="0" w:color="auto"/>
            </w:tcBorders>
            <w:shd w:val="clear" w:color="auto" w:fill="auto"/>
            <w:hideMark/>
          </w:tcPr>
          <w:p w14:paraId="57F4F036"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наличие при входе в объект вывески с названием организации, графиком работы организации, плана здания, выполненных рельефно-точечным шрифтом Брайля и на контрастном фоне;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tc>
        <w:tc>
          <w:tcPr>
            <w:tcW w:w="839" w:type="dxa"/>
            <w:tcBorders>
              <w:top w:val="nil"/>
              <w:left w:val="nil"/>
              <w:bottom w:val="single" w:sz="4" w:space="0" w:color="auto"/>
              <w:right w:val="single" w:sz="4" w:space="0" w:color="auto"/>
            </w:tcBorders>
            <w:shd w:val="clear" w:color="auto" w:fill="auto"/>
            <w:hideMark/>
          </w:tcPr>
          <w:p w14:paraId="6AB0298C"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hideMark/>
          </w:tcPr>
          <w:p w14:paraId="0336C936"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hideMark/>
          </w:tcPr>
          <w:p w14:paraId="67D1DEED"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hideMark/>
          </w:tcPr>
          <w:p w14:paraId="796220C9"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hideMark/>
          </w:tcPr>
          <w:p w14:paraId="4490A512"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12483007" w14:textId="77777777" w:rsidTr="00547132">
        <w:trPr>
          <w:trHeight w:val="2058"/>
        </w:trPr>
        <w:tc>
          <w:tcPr>
            <w:tcW w:w="1136" w:type="dxa"/>
            <w:vMerge/>
            <w:tcBorders>
              <w:top w:val="nil"/>
              <w:left w:val="single" w:sz="4" w:space="0" w:color="auto"/>
              <w:bottom w:val="single" w:sz="4" w:space="0" w:color="000000"/>
              <w:right w:val="single" w:sz="4" w:space="0" w:color="auto"/>
            </w:tcBorders>
            <w:vAlign w:val="center"/>
            <w:hideMark/>
          </w:tcPr>
          <w:p w14:paraId="7B362986"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67E3FCE1"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Возможность предоставления инвалидам по слуху (слуху и зрению) услуг сурдопереводчика (тифлосурдопереводчика)</w:t>
            </w:r>
          </w:p>
        </w:tc>
        <w:tc>
          <w:tcPr>
            <w:tcW w:w="2938" w:type="dxa"/>
            <w:tcBorders>
              <w:top w:val="nil"/>
              <w:left w:val="nil"/>
              <w:bottom w:val="single" w:sz="4" w:space="0" w:color="auto"/>
              <w:right w:val="single" w:sz="4" w:space="0" w:color="auto"/>
            </w:tcBorders>
            <w:shd w:val="clear" w:color="auto" w:fill="auto"/>
            <w:hideMark/>
          </w:tcPr>
          <w:p w14:paraId="30691FAD"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в организации есть специалист сурдопереводчик (тифлосурдопереводчик) в штате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tc>
        <w:tc>
          <w:tcPr>
            <w:tcW w:w="839" w:type="dxa"/>
            <w:tcBorders>
              <w:top w:val="nil"/>
              <w:left w:val="nil"/>
              <w:bottom w:val="single" w:sz="4" w:space="0" w:color="auto"/>
              <w:right w:val="single" w:sz="4" w:space="0" w:color="auto"/>
            </w:tcBorders>
            <w:shd w:val="clear" w:color="auto" w:fill="auto"/>
            <w:hideMark/>
          </w:tcPr>
          <w:p w14:paraId="4BF104D1"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hideMark/>
          </w:tcPr>
          <w:p w14:paraId="78529F03"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hideMark/>
          </w:tcPr>
          <w:p w14:paraId="14AB352C"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hideMark/>
          </w:tcPr>
          <w:p w14:paraId="07238EDD"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hideMark/>
          </w:tcPr>
          <w:p w14:paraId="7A2C5866"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7FF28069" w14:textId="77777777" w:rsidTr="00547132">
        <w:trPr>
          <w:trHeight w:val="1800"/>
        </w:trPr>
        <w:tc>
          <w:tcPr>
            <w:tcW w:w="1136" w:type="dxa"/>
            <w:vMerge/>
            <w:tcBorders>
              <w:top w:val="nil"/>
              <w:left w:val="single" w:sz="4" w:space="0" w:color="auto"/>
              <w:bottom w:val="single" w:sz="4" w:space="0" w:color="000000"/>
              <w:right w:val="single" w:sz="4" w:space="0" w:color="auto"/>
            </w:tcBorders>
            <w:vAlign w:val="center"/>
            <w:hideMark/>
          </w:tcPr>
          <w:p w14:paraId="76673077"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6FBB40B6"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Наличие альтернативной версии официального сайта организации (учреждения) для инвалидов по зрению</w:t>
            </w:r>
          </w:p>
        </w:tc>
        <w:tc>
          <w:tcPr>
            <w:tcW w:w="2938" w:type="dxa"/>
            <w:tcBorders>
              <w:top w:val="nil"/>
              <w:left w:val="nil"/>
              <w:bottom w:val="single" w:sz="4" w:space="0" w:color="auto"/>
              <w:right w:val="single" w:sz="4" w:space="0" w:color="auto"/>
            </w:tcBorders>
            <w:shd w:val="clear" w:color="auto" w:fill="auto"/>
            <w:hideMark/>
          </w:tcPr>
          <w:p w14:paraId="7DAE6D24"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Альтернативная (адаптированная) версия сайта должна: предоставлять возможность масштабировать текст на сайте; имеет экранный диктор (звуковой синтезатор речи) для слабовидящих и незрячих пользователей.</w:t>
            </w:r>
          </w:p>
        </w:tc>
        <w:tc>
          <w:tcPr>
            <w:tcW w:w="839" w:type="dxa"/>
            <w:tcBorders>
              <w:top w:val="nil"/>
              <w:left w:val="nil"/>
              <w:bottom w:val="single" w:sz="4" w:space="0" w:color="auto"/>
              <w:right w:val="single" w:sz="4" w:space="0" w:color="auto"/>
            </w:tcBorders>
            <w:shd w:val="clear" w:color="auto" w:fill="auto"/>
            <w:hideMark/>
          </w:tcPr>
          <w:p w14:paraId="279DF4FE"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hideMark/>
          </w:tcPr>
          <w:p w14:paraId="71CC71F0"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hideMark/>
          </w:tcPr>
          <w:p w14:paraId="4B3BF0D5"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hideMark/>
          </w:tcPr>
          <w:p w14:paraId="559303E7"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hideMark/>
          </w:tcPr>
          <w:p w14:paraId="04099DAC"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0130EE60" w14:textId="77777777" w:rsidTr="00547132">
        <w:trPr>
          <w:trHeight w:val="7220"/>
        </w:trPr>
        <w:tc>
          <w:tcPr>
            <w:tcW w:w="1136" w:type="dxa"/>
            <w:vMerge/>
            <w:tcBorders>
              <w:top w:val="nil"/>
              <w:left w:val="single" w:sz="4" w:space="0" w:color="auto"/>
              <w:bottom w:val="single" w:sz="4" w:space="0" w:color="000000"/>
              <w:right w:val="single" w:sz="4" w:space="0" w:color="auto"/>
            </w:tcBorders>
            <w:vAlign w:val="center"/>
            <w:hideMark/>
          </w:tcPr>
          <w:p w14:paraId="15352D70"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p>
        </w:tc>
        <w:tc>
          <w:tcPr>
            <w:tcW w:w="3189" w:type="dxa"/>
            <w:tcBorders>
              <w:top w:val="nil"/>
              <w:left w:val="nil"/>
              <w:bottom w:val="single" w:sz="4" w:space="0" w:color="auto"/>
              <w:right w:val="single" w:sz="4" w:space="0" w:color="auto"/>
            </w:tcBorders>
            <w:shd w:val="clear" w:color="auto" w:fill="auto"/>
            <w:hideMark/>
          </w:tcPr>
          <w:p w14:paraId="341CEDBE"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tc>
        <w:tc>
          <w:tcPr>
            <w:tcW w:w="2938" w:type="dxa"/>
            <w:tcBorders>
              <w:top w:val="nil"/>
              <w:left w:val="nil"/>
              <w:bottom w:val="single" w:sz="4" w:space="0" w:color="auto"/>
              <w:right w:val="single" w:sz="4" w:space="0" w:color="auto"/>
            </w:tcBorders>
            <w:shd w:val="clear" w:color="auto" w:fill="auto"/>
            <w:hideMark/>
          </w:tcPr>
          <w:p w14:paraId="54D95383"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В организации: проведены инструктаж или обучения для работников, работающих с инвалидами, по вопросам, связанным с обеспечением доступности для инвалидов объектов и услуг с учетом имеющихся у них ограничений и расстройств (есть журнал проведения инструктажа с ознакомительными подписями сотрудников или копии документов о прохождении обучения);обеспечена возможность вызова сотрудника при потребности получателя услуги-инвалида в сопровождения (специальную кнопку вызова или через службу охраны).</w:t>
            </w:r>
            <w:r w:rsidRPr="00230E35">
              <w:rPr>
                <w:rFonts w:ascii="Times New Roman" w:eastAsia="Times New Roman" w:hAnsi="Times New Roman"/>
                <w:color w:val="000000"/>
                <w:sz w:val="18"/>
                <w:szCs w:val="18"/>
                <w:lang w:eastAsia="ru-RU"/>
              </w:rPr>
              <w:br/>
              <w:t xml:space="preserve">При поступлении информации (вызова) о необходимости предоставления услуг по сопровождению лиц с ограниченными физическими возможностями соответствующий работник  организации:обеспечивает сопровождение инвалида (лица с ОВЗ) до места предоставления услуги (до непосредственного специалиста), оказывает содействие в беспрепятственном получении услуги, сопровождает до выхода из здания после получения услуги </w:t>
            </w:r>
          </w:p>
        </w:tc>
        <w:tc>
          <w:tcPr>
            <w:tcW w:w="839" w:type="dxa"/>
            <w:tcBorders>
              <w:top w:val="nil"/>
              <w:left w:val="nil"/>
              <w:bottom w:val="single" w:sz="4" w:space="0" w:color="auto"/>
              <w:right w:val="single" w:sz="4" w:space="0" w:color="auto"/>
            </w:tcBorders>
            <w:shd w:val="clear" w:color="auto" w:fill="auto"/>
            <w:hideMark/>
          </w:tcPr>
          <w:p w14:paraId="306598FD"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hideMark/>
          </w:tcPr>
          <w:p w14:paraId="44AAF7EE"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hideMark/>
          </w:tcPr>
          <w:p w14:paraId="6DF62D04"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hideMark/>
          </w:tcPr>
          <w:p w14:paraId="1829DE34"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hideMark/>
          </w:tcPr>
          <w:p w14:paraId="193E2C29"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00594709" w14:textId="77777777" w:rsidTr="00547132">
        <w:trPr>
          <w:trHeight w:val="479"/>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14:paraId="4D35854F"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3189" w:type="dxa"/>
            <w:tcBorders>
              <w:top w:val="nil"/>
              <w:left w:val="nil"/>
              <w:bottom w:val="single" w:sz="4" w:space="0" w:color="auto"/>
              <w:right w:val="single" w:sz="4" w:space="0" w:color="auto"/>
            </w:tcBorders>
            <w:shd w:val="clear" w:color="auto" w:fill="auto"/>
            <w:noWrap/>
            <w:vAlign w:val="bottom"/>
            <w:hideMark/>
          </w:tcPr>
          <w:p w14:paraId="1947F687"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Наличие возможности предоставления услуги в дистанционном режиме или на дому</w:t>
            </w:r>
          </w:p>
        </w:tc>
        <w:tc>
          <w:tcPr>
            <w:tcW w:w="2938" w:type="dxa"/>
            <w:tcBorders>
              <w:top w:val="nil"/>
              <w:left w:val="nil"/>
              <w:bottom w:val="single" w:sz="4" w:space="0" w:color="auto"/>
              <w:right w:val="single" w:sz="4" w:space="0" w:color="auto"/>
            </w:tcBorders>
            <w:shd w:val="clear" w:color="auto" w:fill="auto"/>
            <w:noWrap/>
            <w:vAlign w:val="bottom"/>
            <w:hideMark/>
          </w:tcPr>
          <w:p w14:paraId="78C95B47"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Да/нет</w:t>
            </w:r>
          </w:p>
        </w:tc>
        <w:tc>
          <w:tcPr>
            <w:tcW w:w="839" w:type="dxa"/>
            <w:tcBorders>
              <w:top w:val="nil"/>
              <w:left w:val="nil"/>
              <w:bottom w:val="single" w:sz="4" w:space="0" w:color="auto"/>
              <w:right w:val="single" w:sz="4" w:space="0" w:color="auto"/>
            </w:tcBorders>
            <w:shd w:val="clear" w:color="auto" w:fill="auto"/>
            <w:noWrap/>
            <w:vAlign w:val="bottom"/>
            <w:hideMark/>
          </w:tcPr>
          <w:p w14:paraId="5FBFA282"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noWrap/>
            <w:vAlign w:val="bottom"/>
            <w:hideMark/>
          </w:tcPr>
          <w:p w14:paraId="55CA4ED6"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auto" w:fill="auto"/>
            <w:hideMark/>
          </w:tcPr>
          <w:p w14:paraId="4D3F3A03"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noWrap/>
            <w:vAlign w:val="bottom"/>
            <w:hideMark/>
          </w:tcPr>
          <w:p w14:paraId="0DA16FDE"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54D44E9"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77A85D21" w14:textId="77777777" w:rsidTr="00547132">
        <w:trPr>
          <w:trHeight w:val="261"/>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14:paraId="7C06D412"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3189" w:type="dxa"/>
            <w:tcBorders>
              <w:top w:val="nil"/>
              <w:left w:val="nil"/>
              <w:bottom w:val="single" w:sz="4" w:space="0" w:color="auto"/>
              <w:right w:val="single" w:sz="4" w:space="0" w:color="auto"/>
            </w:tcBorders>
            <w:shd w:val="clear" w:color="000000" w:fill="D9D9D9"/>
            <w:noWrap/>
            <w:vAlign w:val="bottom"/>
            <w:hideMark/>
          </w:tcPr>
          <w:p w14:paraId="2D02B266"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ВСЕГО выполненных условий доступности услуг</w:t>
            </w:r>
          </w:p>
        </w:tc>
        <w:tc>
          <w:tcPr>
            <w:tcW w:w="2938" w:type="dxa"/>
            <w:tcBorders>
              <w:top w:val="nil"/>
              <w:left w:val="nil"/>
              <w:bottom w:val="single" w:sz="4" w:space="0" w:color="auto"/>
              <w:right w:val="single" w:sz="4" w:space="0" w:color="auto"/>
            </w:tcBorders>
            <w:shd w:val="clear" w:color="auto" w:fill="auto"/>
            <w:noWrap/>
            <w:vAlign w:val="bottom"/>
            <w:hideMark/>
          </w:tcPr>
          <w:p w14:paraId="5B82BEA8"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vAlign w:val="bottom"/>
            <w:hideMark/>
          </w:tcPr>
          <w:p w14:paraId="41D9176F"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2530" w:type="dxa"/>
            <w:tcBorders>
              <w:top w:val="nil"/>
              <w:left w:val="nil"/>
              <w:bottom w:val="single" w:sz="4" w:space="0" w:color="auto"/>
              <w:right w:val="single" w:sz="4" w:space="0" w:color="auto"/>
            </w:tcBorders>
            <w:shd w:val="clear" w:color="auto" w:fill="auto"/>
            <w:noWrap/>
            <w:vAlign w:val="bottom"/>
            <w:hideMark/>
          </w:tcPr>
          <w:p w14:paraId="4064E673"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348" w:type="dxa"/>
            <w:tcBorders>
              <w:top w:val="nil"/>
              <w:left w:val="nil"/>
              <w:bottom w:val="single" w:sz="4" w:space="0" w:color="auto"/>
              <w:right w:val="single" w:sz="4" w:space="0" w:color="auto"/>
            </w:tcBorders>
            <w:shd w:val="clear" w:color="000000" w:fill="D9D9D9"/>
            <w:noWrap/>
            <w:vAlign w:val="bottom"/>
            <w:hideMark/>
          </w:tcPr>
          <w:p w14:paraId="79E99D8B" w14:textId="77777777" w:rsidR="00230E35" w:rsidRPr="00230E35" w:rsidRDefault="00230E35" w:rsidP="00DD0B10">
            <w:pPr>
              <w:spacing w:after="0" w:line="240" w:lineRule="auto"/>
              <w:rPr>
                <w:rFonts w:ascii="Times New Roman" w:eastAsia="Times New Roman" w:hAnsi="Times New Roman"/>
                <w:b/>
                <w:bCs/>
                <w:color w:val="000000"/>
                <w:sz w:val="18"/>
                <w:szCs w:val="18"/>
                <w:lang w:eastAsia="ru-RU"/>
              </w:rPr>
            </w:pPr>
            <w:r w:rsidRPr="00230E35">
              <w:rPr>
                <w:rFonts w:ascii="Times New Roman" w:eastAsia="Times New Roman" w:hAnsi="Times New Roman"/>
                <w:b/>
                <w:bCs/>
                <w:color w:val="000000"/>
                <w:sz w:val="18"/>
                <w:szCs w:val="18"/>
                <w:lang w:eastAsia="ru-RU"/>
              </w:rPr>
              <w:t> </w:t>
            </w:r>
          </w:p>
        </w:tc>
        <w:tc>
          <w:tcPr>
            <w:tcW w:w="1530" w:type="dxa"/>
            <w:tcBorders>
              <w:top w:val="nil"/>
              <w:left w:val="nil"/>
              <w:bottom w:val="single" w:sz="4" w:space="0" w:color="auto"/>
              <w:right w:val="single" w:sz="4" w:space="0" w:color="auto"/>
            </w:tcBorders>
            <w:shd w:val="clear" w:color="auto" w:fill="auto"/>
            <w:noWrap/>
            <w:vAlign w:val="bottom"/>
            <w:hideMark/>
          </w:tcPr>
          <w:p w14:paraId="124DE08C"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0AC28DC" w14:textId="77777777" w:rsidR="00230E35" w:rsidRPr="00230E35" w:rsidRDefault="00230E35" w:rsidP="00DD0B10">
            <w:pPr>
              <w:spacing w:after="0" w:line="240" w:lineRule="auto"/>
              <w:rPr>
                <w:rFonts w:eastAsia="Times New Roman" w:cs="Calibri"/>
                <w:color w:val="000000"/>
                <w:sz w:val="18"/>
                <w:szCs w:val="18"/>
                <w:lang w:eastAsia="ru-RU"/>
              </w:rPr>
            </w:pPr>
            <w:r w:rsidRPr="00230E35">
              <w:rPr>
                <w:rFonts w:eastAsia="Times New Roman" w:cs="Calibri"/>
                <w:color w:val="000000"/>
                <w:sz w:val="18"/>
                <w:szCs w:val="18"/>
                <w:lang w:eastAsia="ru-RU"/>
              </w:rPr>
              <w:t> </w:t>
            </w:r>
          </w:p>
        </w:tc>
      </w:tr>
      <w:tr w:rsidR="00230E35" w:rsidRPr="00230E35" w14:paraId="074F5165" w14:textId="77777777" w:rsidTr="00547132">
        <w:trPr>
          <w:trHeight w:val="312"/>
        </w:trPr>
        <w:tc>
          <w:tcPr>
            <w:tcW w:w="7263" w:type="dxa"/>
            <w:gridSpan w:val="3"/>
            <w:tcBorders>
              <w:top w:val="nil"/>
              <w:left w:val="nil"/>
              <w:bottom w:val="nil"/>
              <w:right w:val="nil"/>
            </w:tcBorders>
            <w:shd w:val="clear" w:color="auto" w:fill="auto"/>
            <w:noWrap/>
            <w:vAlign w:val="bottom"/>
            <w:hideMark/>
          </w:tcPr>
          <w:p w14:paraId="1109B9B2" w14:textId="289AD4A4"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Подпись эксперта____</w:t>
            </w:r>
          </w:p>
        </w:tc>
        <w:tc>
          <w:tcPr>
            <w:tcW w:w="839" w:type="dxa"/>
            <w:tcBorders>
              <w:top w:val="nil"/>
              <w:left w:val="nil"/>
              <w:bottom w:val="nil"/>
              <w:right w:val="nil"/>
            </w:tcBorders>
            <w:shd w:val="clear" w:color="auto" w:fill="auto"/>
            <w:noWrap/>
            <w:vAlign w:val="bottom"/>
            <w:hideMark/>
          </w:tcPr>
          <w:p w14:paraId="3D259B22"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p>
        </w:tc>
        <w:tc>
          <w:tcPr>
            <w:tcW w:w="6868" w:type="dxa"/>
            <w:gridSpan w:val="4"/>
            <w:tcBorders>
              <w:top w:val="nil"/>
              <w:left w:val="nil"/>
              <w:bottom w:val="nil"/>
              <w:right w:val="nil"/>
            </w:tcBorders>
            <w:shd w:val="clear" w:color="auto" w:fill="auto"/>
            <w:noWrap/>
            <w:vAlign w:val="bottom"/>
            <w:hideMark/>
          </w:tcPr>
          <w:p w14:paraId="66BD4D67"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Дата проведения оценки __________________</w:t>
            </w:r>
          </w:p>
        </w:tc>
      </w:tr>
      <w:tr w:rsidR="00230E35" w:rsidRPr="00230E35" w14:paraId="53C7DA9B" w14:textId="77777777" w:rsidTr="00230E35">
        <w:trPr>
          <w:trHeight w:val="312"/>
        </w:trPr>
        <w:tc>
          <w:tcPr>
            <w:tcW w:w="14970" w:type="dxa"/>
            <w:gridSpan w:val="8"/>
            <w:tcBorders>
              <w:top w:val="nil"/>
              <w:left w:val="nil"/>
              <w:bottom w:val="nil"/>
              <w:right w:val="nil"/>
            </w:tcBorders>
            <w:shd w:val="clear" w:color="auto" w:fill="auto"/>
            <w:noWrap/>
            <w:vAlign w:val="bottom"/>
            <w:hideMark/>
          </w:tcPr>
          <w:p w14:paraId="08F25587" w14:textId="77777777" w:rsidR="00230E35" w:rsidRPr="00230E35" w:rsidRDefault="00230E35" w:rsidP="00DD0B10">
            <w:pPr>
              <w:spacing w:after="0" w:line="240" w:lineRule="auto"/>
              <w:rPr>
                <w:rFonts w:ascii="Times New Roman" w:eastAsia="Times New Roman" w:hAnsi="Times New Roman"/>
                <w:color w:val="000000"/>
                <w:sz w:val="18"/>
                <w:szCs w:val="18"/>
                <w:lang w:eastAsia="ru-RU"/>
              </w:rPr>
            </w:pPr>
            <w:r w:rsidRPr="00230E35">
              <w:rPr>
                <w:rFonts w:ascii="Times New Roman" w:eastAsia="Times New Roman" w:hAnsi="Times New Roman"/>
                <w:color w:val="000000"/>
                <w:sz w:val="18"/>
                <w:szCs w:val="18"/>
                <w:lang w:eastAsia="ru-RU"/>
              </w:rPr>
              <w:t>Подпись руководителя организации социальной сферы ______________________________       Дата ознакомления</w:t>
            </w:r>
          </w:p>
        </w:tc>
      </w:tr>
    </w:tbl>
    <w:p w14:paraId="351A5FD9" w14:textId="77777777" w:rsidR="006666AA" w:rsidRPr="006666AA" w:rsidRDefault="006666AA" w:rsidP="00DD0B10">
      <w:pPr>
        <w:tabs>
          <w:tab w:val="left" w:pos="0"/>
        </w:tabs>
        <w:spacing w:after="0"/>
        <w:jc w:val="center"/>
        <w:rPr>
          <w:rFonts w:ascii="Times New Roman" w:hAnsi="Times New Roman"/>
          <w:b/>
          <w:bCs/>
          <w:sz w:val="28"/>
          <w:szCs w:val="28"/>
        </w:rPr>
      </w:pPr>
      <w:r w:rsidRPr="006666AA">
        <w:rPr>
          <w:rFonts w:ascii="Times New Roman" w:hAnsi="Times New Roman"/>
          <w:b/>
          <w:bCs/>
          <w:sz w:val="28"/>
          <w:szCs w:val="28"/>
        </w:rPr>
        <w:lastRenderedPageBreak/>
        <w:t xml:space="preserve">ПРИЛОЖЕНИЕ </w:t>
      </w:r>
      <w:r w:rsidR="00B54D19">
        <w:rPr>
          <w:rFonts w:ascii="Times New Roman" w:hAnsi="Times New Roman"/>
          <w:b/>
          <w:bCs/>
          <w:sz w:val="28"/>
          <w:szCs w:val="28"/>
        </w:rPr>
        <w:t>4</w:t>
      </w:r>
    </w:p>
    <w:p w14:paraId="4FDBE51E" w14:textId="77777777" w:rsidR="006666AA" w:rsidRPr="006666AA" w:rsidRDefault="006666AA" w:rsidP="00DD0B10">
      <w:pPr>
        <w:widowControl w:val="0"/>
        <w:spacing w:after="0" w:line="240" w:lineRule="auto"/>
        <w:jc w:val="center"/>
        <w:rPr>
          <w:rFonts w:ascii="Times New Roman" w:eastAsia="Times New Roman" w:hAnsi="Times New Roman"/>
          <w:b/>
          <w:bCs/>
          <w:sz w:val="28"/>
          <w:szCs w:val="28"/>
        </w:rPr>
      </w:pPr>
      <w:r w:rsidRPr="006666AA">
        <w:rPr>
          <w:rFonts w:ascii="Times New Roman" w:eastAsia="Times New Roman" w:hAnsi="Times New Roman"/>
          <w:b/>
          <w:bCs/>
          <w:sz w:val="28"/>
          <w:szCs w:val="28"/>
        </w:rPr>
        <w:t>Чек-лист проверки наличия и функционирования дистанционных способов взаимодействия с получателями услуг</w:t>
      </w:r>
    </w:p>
    <w:tbl>
      <w:tblPr>
        <w:tblStyle w:val="StGen8"/>
        <w:tblW w:w="15283" w:type="dxa"/>
        <w:tblInd w:w="-426" w:type="dxa"/>
        <w:tblLayout w:type="fixed"/>
        <w:tblLook w:val="0400" w:firstRow="0" w:lastRow="0" w:firstColumn="0" w:lastColumn="0" w:noHBand="0" w:noVBand="1"/>
      </w:tblPr>
      <w:tblGrid>
        <w:gridCol w:w="683"/>
        <w:gridCol w:w="4181"/>
        <w:gridCol w:w="992"/>
        <w:gridCol w:w="1276"/>
        <w:gridCol w:w="2340"/>
        <w:gridCol w:w="1984"/>
        <w:gridCol w:w="2271"/>
        <w:gridCol w:w="1556"/>
      </w:tblGrid>
      <w:tr w:rsidR="00AE19E7" w:rsidRPr="00AE19E7" w14:paraId="56F3F6AD" w14:textId="77777777" w:rsidTr="00547132">
        <w:trPr>
          <w:trHeight w:val="245"/>
        </w:trPr>
        <w:tc>
          <w:tcPr>
            <w:tcW w:w="6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F18F35"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Критерий</w:t>
            </w:r>
          </w:p>
        </w:tc>
        <w:tc>
          <w:tcPr>
            <w:tcW w:w="41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0FBFE4"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Показатель</w:t>
            </w:r>
          </w:p>
        </w:tc>
        <w:tc>
          <w:tcPr>
            <w:tcW w:w="8863" w:type="dxa"/>
            <w:gridSpan w:val="5"/>
            <w:tcBorders>
              <w:top w:val="single" w:sz="4" w:space="0" w:color="000000"/>
              <w:left w:val="none" w:sz="4" w:space="0" w:color="000000"/>
              <w:right w:val="single" w:sz="4" w:space="0" w:color="000000"/>
            </w:tcBorders>
            <w:shd w:val="clear" w:color="auto" w:fill="D9D9D9"/>
            <w:vAlign w:val="center"/>
          </w:tcPr>
          <w:p w14:paraId="56416D49"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Результаты оценки</w:t>
            </w:r>
          </w:p>
        </w:tc>
        <w:tc>
          <w:tcPr>
            <w:tcW w:w="1556" w:type="dxa"/>
            <w:vMerge w:val="restart"/>
            <w:tcBorders>
              <w:top w:val="single" w:sz="4" w:space="0" w:color="000000"/>
              <w:left w:val="none" w:sz="4" w:space="0" w:color="000000"/>
              <w:right w:val="single" w:sz="4" w:space="0" w:color="000000"/>
            </w:tcBorders>
            <w:shd w:val="clear" w:color="auto" w:fill="D9D9D9"/>
            <w:vAlign w:val="center"/>
          </w:tcPr>
          <w:p w14:paraId="270A733F"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Номер фото/ скриншота, иного документа, подтверж-дающего наличие информации</w:t>
            </w:r>
          </w:p>
        </w:tc>
      </w:tr>
      <w:tr w:rsidR="00AE19E7" w:rsidRPr="00AE19E7" w14:paraId="787141C9" w14:textId="77777777" w:rsidTr="00AE19E7">
        <w:trPr>
          <w:trHeight w:val="230"/>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84B2CED"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 xml:space="preserve">1. Открытость и доступность информации об организации </w:t>
            </w:r>
          </w:p>
        </w:tc>
        <w:tc>
          <w:tcPr>
            <w:tcW w:w="4181" w:type="dxa"/>
            <w:vMerge w:val="restart"/>
            <w:tcBorders>
              <w:top w:val="none" w:sz="4" w:space="0" w:color="000000"/>
              <w:left w:val="single" w:sz="4" w:space="0" w:color="000000"/>
              <w:right w:val="single" w:sz="4" w:space="0" w:color="000000"/>
            </w:tcBorders>
            <w:shd w:val="clear" w:color="auto" w:fill="D9D9D9"/>
            <w:vAlign w:val="center"/>
          </w:tcPr>
          <w:p w14:paraId="27077763"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1.2.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w:t>
            </w:r>
          </w:p>
        </w:tc>
        <w:tc>
          <w:tcPr>
            <w:tcW w:w="992" w:type="dxa"/>
            <w:vMerge w:val="restart"/>
            <w:tcBorders>
              <w:top w:val="single" w:sz="4" w:space="0" w:color="000000"/>
              <w:left w:val="none" w:sz="4" w:space="0" w:color="000000"/>
              <w:right w:val="single" w:sz="4" w:space="0" w:color="000000"/>
            </w:tcBorders>
            <w:shd w:val="clear" w:color="auto" w:fill="D9D9D9"/>
            <w:vAlign w:val="center"/>
          </w:tcPr>
          <w:p w14:paraId="647BCB08"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наличие</w:t>
            </w:r>
          </w:p>
          <w:p w14:paraId="7C28E957" w14:textId="77777777" w:rsidR="00AE19E7" w:rsidRPr="00AE19E7" w:rsidRDefault="00AE19E7" w:rsidP="00DD0B10">
            <w:pPr>
              <w:widowControl w:val="0"/>
              <w:spacing w:after="0" w:line="216" w:lineRule="auto"/>
              <w:jc w:val="center"/>
              <w:rPr>
                <w:rFonts w:ascii="Times New Roman" w:eastAsia="Times New Roman" w:hAnsi="Times New Roman"/>
                <w:i/>
                <w:sz w:val="18"/>
                <w:szCs w:val="18"/>
                <w:lang w:eastAsia="ru-RU"/>
              </w:rPr>
            </w:pPr>
            <w:r w:rsidRPr="00AE19E7">
              <w:rPr>
                <w:rFonts w:ascii="Times New Roman" w:eastAsia="Times New Roman" w:hAnsi="Times New Roman"/>
                <w:i/>
                <w:sz w:val="18"/>
                <w:szCs w:val="18"/>
                <w:lang w:eastAsia="ru-RU"/>
              </w:rPr>
              <w:t xml:space="preserve">1 – да, </w:t>
            </w:r>
          </w:p>
          <w:p w14:paraId="488C9CFA"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i/>
                <w:sz w:val="18"/>
                <w:szCs w:val="18"/>
                <w:lang w:eastAsia="ru-RU"/>
              </w:rPr>
              <w:t>0 - нет</w:t>
            </w:r>
          </w:p>
        </w:tc>
        <w:tc>
          <w:tcPr>
            <w:tcW w:w="3616" w:type="dxa"/>
            <w:gridSpan w:val="2"/>
            <w:tcBorders>
              <w:top w:val="single" w:sz="4" w:space="0" w:color="000000"/>
              <w:left w:val="none" w:sz="4" w:space="0" w:color="000000"/>
              <w:bottom w:val="single" w:sz="4" w:space="0" w:color="000000"/>
              <w:right w:val="single" w:sz="4" w:space="0" w:color="000000"/>
            </w:tcBorders>
            <w:shd w:val="clear" w:color="auto" w:fill="D9D9D9"/>
            <w:vAlign w:val="bottom"/>
          </w:tcPr>
          <w:p w14:paraId="556EEBB9" w14:textId="77777777"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 xml:space="preserve">функционирование </w:t>
            </w:r>
          </w:p>
        </w:tc>
        <w:tc>
          <w:tcPr>
            <w:tcW w:w="1984" w:type="dxa"/>
            <w:vMerge w:val="restart"/>
            <w:tcBorders>
              <w:top w:val="single" w:sz="4" w:space="0" w:color="000000"/>
              <w:left w:val="none" w:sz="4" w:space="0" w:color="000000"/>
              <w:right w:val="single" w:sz="4" w:space="0" w:color="000000"/>
            </w:tcBorders>
            <w:shd w:val="clear" w:color="auto" w:fill="D9D9D9"/>
          </w:tcPr>
          <w:p w14:paraId="1B560E4C" w14:textId="77777777" w:rsidR="00AE19E7" w:rsidRPr="00AE19E7" w:rsidRDefault="00AE19E7" w:rsidP="00DD0B10">
            <w:pPr>
              <w:widowControl w:val="0"/>
              <w:spacing w:after="0" w:line="216" w:lineRule="auto"/>
              <w:jc w:val="center"/>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 xml:space="preserve">итоговое значение </w:t>
            </w:r>
          </w:p>
          <w:p w14:paraId="4F6F3746" w14:textId="77777777" w:rsidR="00AE19E7" w:rsidRPr="00AE19E7" w:rsidRDefault="00AE19E7" w:rsidP="00DD0B10">
            <w:pPr>
              <w:widowControl w:val="0"/>
              <w:spacing w:after="0" w:line="216" w:lineRule="auto"/>
              <w:jc w:val="center"/>
              <w:rPr>
                <w:rFonts w:ascii="Times New Roman" w:eastAsia="Times New Roman" w:hAnsi="Times New Roman"/>
                <w:i/>
                <w:sz w:val="18"/>
                <w:szCs w:val="18"/>
                <w:lang w:eastAsia="ru-RU"/>
              </w:rPr>
            </w:pPr>
            <w:r w:rsidRPr="00AE19E7">
              <w:rPr>
                <w:rFonts w:ascii="Times New Roman" w:eastAsia="Times New Roman" w:hAnsi="Times New Roman"/>
                <w:i/>
                <w:sz w:val="18"/>
                <w:szCs w:val="18"/>
                <w:lang w:eastAsia="ru-RU"/>
              </w:rPr>
              <w:t>произведение если значение в столбце 3 = 1, то произведение значений столбца 2 и 4,</w:t>
            </w:r>
          </w:p>
          <w:p w14:paraId="78A86513" w14:textId="19AB3522" w:rsidR="00AE19E7" w:rsidRPr="00AE19E7" w:rsidRDefault="00AE19E7" w:rsidP="00DD0B10">
            <w:pPr>
              <w:widowControl w:val="0"/>
              <w:spacing w:after="0" w:line="216" w:lineRule="auto"/>
              <w:jc w:val="center"/>
              <w:rPr>
                <w:rFonts w:ascii="Times New Roman" w:eastAsia="Times New Roman" w:hAnsi="Times New Roman"/>
                <w:b/>
                <w:sz w:val="18"/>
                <w:szCs w:val="18"/>
                <w:lang w:eastAsia="ru-RU"/>
              </w:rPr>
            </w:pPr>
            <w:r w:rsidRPr="00AE19E7">
              <w:rPr>
                <w:rFonts w:ascii="Times New Roman" w:eastAsia="Times New Roman" w:hAnsi="Times New Roman"/>
                <w:i/>
                <w:sz w:val="18"/>
                <w:szCs w:val="18"/>
                <w:lang w:eastAsia="ru-RU"/>
              </w:rPr>
              <w:t xml:space="preserve">если столбец 3=0, то </w:t>
            </w:r>
            <w:r w:rsidR="00CC0263">
              <w:rPr>
                <w:rFonts w:ascii="Times New Roman" w:eastAsia="Times New Roman" w:hAnsi="Times New Roman"/>
                <w:i/>
                <w:sz w:val="18"/>
                <w:szCs w:val="18"/>
                <w:lang w:eastAsia="ru-RU"/>
              </w:rPr>
              <w:t>«</w:t>
            </w:r>
            <w:r w:rsidRPr="00AE19E7">
              <w:rPr>
                <w:rFonts w:ascii="Times New Roman" w:eastAsia="Times New Roman" w:hAnsi="Times New Roman"/>
                <w:i/>
                <w:sz w:val="18"/>
                <w:szCs w:val="18"/>
                <w:lang w:eastAsia="ru-RU"/>
              </w:rPr>
              <w:t>нет информации</w:t>
            </w:r>
          </w:p>
        </w:tc>
        <w:tc>
          <w:tcPr>
            <w:tcW w:w="2271" w:type="dxa"/>
            <w:vMerge w:val="restart"/>
            <w:tcBorders>
              <w:top w:val="single" w:sz="4" w:space="0" w:color="000000"/>
              <w:left w:val="none" w:sz="4" w:space="0" w:color="000000"/>
              <w:right w:val="single" w:sz="4" w:space="0" w:color="000000"/>
            </w:tcBorders>
            <w:shd w:val="clear" w:color="auto" w:fill="D9D9D9"/>
          </w:tcPr>
          <w:p w14:paraId="6F3A7246" w14:textId="77777777" w:rsidR="00AE19E7" w:rsidRPr="00AE19E7" w:rsidRDefault="00AE19E7" w:rsidP="00DD0B10">
            <w:pPr>
              <w:widowControl w:val="0"/>
              <w:spacing w:after="0" w:line="216" w:lineRule="auto"/>
              <w:jc w:val="center"/>
              <w:rPr>
                <w:rFonts w:ascii="Times New Roman" w:eastAsia="Times New Roman" w:hAnsi="Times New Roman"/>
                <w:sz w:val="18"/>
                <w:szCs w:val="18"/>
                <w:lang w:eastAsia="ru-RU"/>
              </w:rPr>
            </w:pPr>
            <w:r w:rsidRPr="00AE19E7">
              <w:rPr>
                <w:rFonts w:ascii="Times New Roman" w:eastAsia="Times New Roman" w:hAnsi="Times New Roman"/>
                <w:b/>
                <w:sz w:val="18"/>
                <w:szCs w:val="18"/>
                <w:lang w:eastAsia="ru-RU"/>
              </w:rPr>
              <w:t>Комментарии, замечания, выявленные недостатки</w:t>
            </w:r>
          </w:p>
        </w:tc>
        <w:tc>
          <w:tcPr>
            <w:tcW w:w="1556" w:type="dxa"/>
            <w:vMerge/>
            <w:tcBorders>
              <w:top w:val="single" w:sz="4" w:space="0" w:color="000000"/>
              <w:left w:val="none" w:sz="4" w:space="0" w:color="000000"/>
              <w:right w:val="single" w:sz="4" w:space="0" w:color="000000"/>
            </w:tcBorders>
            <w:shd w:val="clear" w:color="auto" w:fill="D9D9D9"/>
            <w:vAlign w:val="center"/>
          </w:tcPr>
          <w:p w14:paraId="303EE8AF" w14:textId="77777777" w:rsidR="00AE19E7" w:rsidRPr="00AE19E7" w:rsidRDefault="00AE19E7" w:rsidP="00DD0B10">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r>
      <w:tr w:rsidR="00AE19E7" w:rsidRPr="00AE19E7" w14:paraId="113BE43F" w14:textId="77777777" w:rsidTr="00547132">
        <w:trPr>
          <w:trHeight w:val="1048"/>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F5AF69"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vMerge/>
            <w:tcBorders>
              <w:top w:val="none" w:sz="4" w:space="0" w:color="000000"/>
              <w:left w:val="single" w:sz="4" w:space="0" w:color="000000"/>
              <w:right w:val="single" w:sz="4" w:space="0" w:color="000000"/>
            </w:tcBorders>
            <w:shd w:val="clear" w:color="auto" w:fill="D9D9D9"/>
            <w:vAlign w:val="center"/>
          </w:tcPr>
          <w:p w14:paraId="0B571E7F"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992" w:type="dxa"/>
            <w:vMerge/>
            <w:tcBorders>
              <w:top w:val="single" w:sz="4" w:space="0" w:color="000000"/>
              <w:left w:val="none" w:sz="4" w:space="0" w:color="000000"/>
              <w:right w:val="single" w:sz="4" w:space="0" w:color="000000"/>
            </w:tcBorders>
            <w:shd w:val="clear" w:color="auto" w:fill="D9D9D9"/>
            <w:vAlign w:val="center"/>
          </w:tcPr>
          <w:p w14:paraId="2839AF53"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1276" w:type="dxa"/>
            <w:tcBorders>
              <w:top w:val="none" w:sz="4" w:space="0" w:color="000000"/>
              <w:left w:val="none" w:sz="4" w:space="0" w:color="000000"/>
              <w:bottom w:val="single" w:sz="4" w:space="0" w:color="000000"/>
              <w:right w:val="single" w:sz="4" w:space="0" w:color="000000"/>
            </w:tcBorders>
            <w:shd w:val="clear" w:color="auto" w:fill="D9D9D9"/>
            <w:vAlign w:val="center"/>
          </w:tcPr>
          <w:p w14:paraId="4807DE0A" w14:textId="77777777" w:rsidR="00AE19E7" w:rsidRPr="00AE19E7" w:rsidRDefault="00AE19E7" w:rsidP="00AE19E7">
            <w:pPr>
              <w:widowControl w:val="0"/>
              <w:spacing w:after="0" w:line="216" w:lineRule="auto"/>
              <w:jc w:val="center"/>
              <w:rPr>
                <w:rFonts w:ascii="Times New Roman" w:eastAsia="Times New Roman" w:hAnsi="Times New Roman"/>
                <w:i/>
                <w:sz w:val="18"/>
                <w:szCs w:val="18"/>
                <w:lang w:eastAsia="ru-RU"/>
              </w:rPr>
            </w:pPr>
            <w:r w:rsidRPr="00AE19E7">
              <w:rPr>
                <w:rFonts w:ascii="Times New Roman" w:eastAsia="Times New Roman" w:hAnsi="Times New Roman"/>
                <w:i/>
                <w:sz w:val="18"/>
                <w:szCs w:val="18"/>
                <w:lang w:eastAsia="ru-RU"/>
              </w:rPr>
              <w:t>проводилась ли проверка:</w:t>
            </w:r>
          </w:p>
          <w:p w14:paraId="70DE0C22" w14:textId="77777777" w:rsidR="00AE19E7" w:rsidRPr="00AE19E7" w:rsidRDefault="00AE19E7" w:rsidP="00AE19E7">
            <w:pPr>
              <w:widowControl w:val="0"/>
              <w:spacing w:after="0" w:line="216" w:lineRule="auto"/>
              <w:jc w:val="center"/>
              <w:rPr>
                <w:rFonts w:ascii="Times New Roman" w:eastAsia="Times New Roman" w:hAnsi="Times New Roman"/>
                <w:i/>
                <w:sz w:val="18"/>
                <w:szCs w:val="18"/>
                <w:lang w:eastAsia="ru-RU"/>
              </w:rPr>
            </w:pPr>
            <w:r w:rsidRPr="00AE19E7">
              <w:rPr>
                <w:rFonts w:ascii="Times New Roman" w:eastAsia="Times New Roman" w:hAnsi="Times New Roman"/>
                <w:i/>
                <w:sz w:val="18"/>
                <w:szCs w:val="18"/>
                <w:lang w:eastAsia="ru-RU"/>
              </w:rPr>
              <w:t xml:space="preserve">1 – да, </w:t>
            </w:r>
          </w:p>
          <w:p w14:paraId="118460C7" w14:textId="77777777" w:rsidR="00AE19E7" w:rsidRPr="00AE19E7" w:rsidRDefault="00AE19E7" w:rsidP="00AE19E7">
            <w:pPr>
              <w:widowControl w:val="0"/>
              <w:spacing w:after="0" w:line="216" w:lineRule="auto"/>
              <w:jc w:val="center"/>
              <w:rPr>
                <w:rFonts w:ascii="Times New Roman" w:eastAsia="Times New Roman" w:hAnsi="Times New Roman"/>
                <w:i/>
                <w:sz w:val="18"/>
                <w:szCs w:val="18"/>
                <w:lang w:eastAsia="ru-RU"/>
              </w:rPr>
            </w:pPr>
            <w:r w:rsidRPr="00AE19E7">
              <w:rPr>
                <w:rFonts w:ascii="Times New Roman" w:eastAsia="Times New Roman" w:hAnsi="Times New Roman"/>
                <w:i/>
                <w:sz w:val="18"/>
                <w:szCs w:val="18"/>
                <w:lang w:eastAsia="ru-RU"/>
              </w:rPr>
              <w:t>0 – нет</w:t>
            </w:r>
          </w:p>
        </w:tc>
        <w:tc>
          <w:tcPr>
            <w:tcW w:w="2340" w:type="dxa"/>
            <w:tcBorders>
              <w:top w:val="none" w:sz="4" w:space="0" w:color="000000"/>
              <w:left w:val="none" w:sz="4" w:space="0" w:color="000000"/>
              <w:bottom w:val="single" w:sz="4" w:space="0" w:color="000000"/>
              <w:right w:val="single" w:sz="4" w:space="0" w:color="000000"/>
            </w:tcBorders>
            <w:shd w:val="clear" w:color="auto" w:fill="D9D9D9"/>
            <w:vAlign w:val="center"/>
          </w:tcPr>
          <w:p w14:paraId="1E815F7A" w14:textId="77777777" w:rsidR="00AE19E7" w:rsidRPr="00AE19E7" w:rsidRDefault="00AE19E7" w:rsidP="00AE19E7">
            <w:pPr>
              <w:widowControl w:val="0"/>
              <w:spacing w:after="0" w:line="216" w:lineRule="auto"/>
              <w:ind w:left="-39" w:right="-34"/>
              <w:jc w:val="center"/>
              <w:rPr>
                <w:rFonts w:ascii="Times New Roman" w:eastAsia="Times New Roman" w:hAnsi="Times New Roman"/>
                <w:i/>
                <w:sz w:val="18"/>
                <w:szCs w:val="18"/>
                <w:lang w:eastAsia="ru-RU"/>
              </w:rPr>
            </w:pPr>
            <w:r w:rsidRPr="00AE19E7">
              <w:rPr>
                <w:rFonts w:ascii="Times New Roman" w:eastAsia="Times New Roman" w:hAnsi="Times New Roman"/>
                <w:i/>
                <w:sz w:val="18"/>
                <w:szCs w:val="18"/>
                <w:lang w:eastAsia="ru-RU"/>
              </w:rPr>
              <w:t>1 – да, 0,5 – не в полной мере (несоответствие более 60% установленных требований/ рекомендаций),</w:t>
            </w:r>
          </w:p>
          <w:p w14:paraId="6438931A"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r w:rsidRPr="00AE19E7">
              <w:rPr>
                <w:rFonts w:ascii="Times New Roman" w:eastAsia="Times New Roman" w:hAnsi="Times New Roman"/>
                <w:i/>
                <w:sz w:val="18"/>
                <w:szCs w:val="18"/>
                <w:lang w:eastAsia="ru-RU"/>
              </w:rPr>
              <w:t>0 - нет</w:t>
            </w:r>
          </w:p>
        </w:tc>
        <w:tc>
          <w:tcPr>
            <w:tcW w:w="1984" w:type="dxa"/>
            <w:vMerge/>
            <w:tcBorders>
              <w:top w:val="single" w:sz="4" w:space="0" w:color="000000"/>
              <w:left w:val="none" w:sz="4" w:space="0" w:color="000000"/>
              <w:right w:val="single" w:sz="4" w:space="0" w:color="000000"/>
            </w:tcBorders>
            <w:shd w:val="clear" w:color="auto" w:fill="D9D9D9"/>
          </w:tcPr>
          <w:p w14:paraId="697026BB"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2271" w:type="dxa"/>
            <w:vMerge/>
            <w:tcBorders>
              <w:top w:val="single" w:sz="4" w:space="0" w:color="000000"/>
              <w:left w:val="none" w:sz="4" w:space="0" w:color="000000"/>
              <w:right w:val="single" w:sz="4" w:space="0" w:color="000000"/>
            </w:tcBorders>
            <w:shd w:val="clear" w:color="auto" w:fill="D9D9D9"/>
          </w:tcPr>
          <w:p w14:paraId="0E8ACF6B"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1556" w:type="dxa"/>
            <w:vMerge/>
            <w:tcBorders>
              <w:top w:val="single" w:sz="4" w:space="0" w:color="000000"/>
              <w:left w:val="none" w:sz="4" w:space="0" w:color="000000"/>
              <w:right w:val="single" w:sz="4" w:space="0" w:color="000000"/>
            </w:tcBorders>
            <w:shd w:val="clear" w:color="auto" w:fill="D9D9D9"/>
            <w:vAlign w:val="center"/>
          </w:tcPr>
          <w:p w14:paraId="7E43FC88"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r>
      <w:tr w:rsidR="00AE19E7" w:rsidRPr="00AE19E7" w14:paraId="0290EE05" w14:textId="77777777" w:rsidTr="00547132">
        <w:trPr>
          <w:trHeight w:val="54"/>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FFBA9"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left w:val="single" w:sz="4" w:space="0" w:color="000000"/>
              <w:bottom w:val="single" w:sz="4" w:space="0" w:color="000000"/>
              <w:right w:val="single" w:sz="4" w:space="0" w:color="000000"/>
            </w:tcBorders>
            <w:shd w:val="clear" w:color="auto" w:fill="auto"/>
            <w:vAlign w:val="center"/>
          </w:tcPr>
          <w:p w14:paraId="175653C5" w14:textId="77777777" w:rsidR="00AE19E7" w:rsidRPr="00AE19E7" w:rsidRDefault="00AE19E7" w:rsidP="00AE19E7">
            <w:pPr>
              <w:widowControl w:val="0"/>
              <w:spacing w:after="0" w:line="216" w:lineRule="auto"/>
              <w:ind w:left="454"/>
              <w:jc w:val="center"/>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1</w:t>
            </w:r>
          </w:p>
        </w:tc>
        <w:tc>
          <w:tcPr>
            <w:tcW w:w="992" w:type="dxa"/>
            <w:tcBorders>
              <w:left w:val="none" w:sz="4" w:space="0" w:color="000000"/>
              <w:bottom w:val="single" w:sz="4" w:space="0" w:color="000000"/>
              <w:right w:val="single" w:sz="4" w:space="0" w:color="000000"/>
            </w:tcBorders>
            <w:shd w:val="clear" w:color="auto" w:fill="auto"/>
            <w:vAlign w:val="bottom"/>
          </w:tcPr>
          <w:p w14:paraId="65D86A15"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2</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bottom"/>
          </w:tcPr>
          <w:p w14:paraId="3A6A8657"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3</w:t>
            </w:r>
          </w:p>
        </w:tc>
        <w:tc>
          <w:tcPr>
            <w:tcW w:w="2340" w:type="dxa"/>
            <w:tcBorders>
              <w:top w:val="none" w:sz="4" w:space="0" w:color="000000"/>
              <w:left w:val="none" w:sz="4" w:space="0" w:color="000000"/>
              <w:bottom w:val="single" w:sz="4" w:space="0" w:color="000000"/>
              <w:right w:val="single" w:sz="4" w:space="0" w:color="000000"/>
            </w:tcBorders>
            <w:shd w:val="clear" w:color="auto" w:fill="auto"/>
            <w:vAlign w:val="bottom"/>
          </w:tcPr>
          <w:p w14:paraId="23B081DD"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4</w:t>
            </w:r>
          </w:p>
        </w:tc>
        <w:tc>
          <w:tcPr>
            <w:tcW w:w="1984" w:type="dxa"/>
            <w:tcBorders>
              <w:left w:val="none" w:sz="4" w:space="0" w:color="000000"/>
              <w:bottom w:val="single" w:sz="4" w:space="0" w:color="000000"/>
              <w:right w:val="single" w:sz="4" w:space="0" w:color="000000"/>
            </w:tcBorders>
          </w:tcPr>
          <w:p w14:paraId="4572AEFC"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5</w:t>
            </w:r>
          </w:p>
        </w:tc>
        <w:tc>
          <w:tcPr>
            <w:tcW w:w="2271" w:type="dxa"/>
            <w:tcBorders>
              <w:left w:val="none" w:sz="4" w:space="0" w:color="000000"/>
              <w:bottom w:val="single" w:sz="4" w:space="0" w:color="000000"/>
              <w:right w:val="single" w:sz="4" w:space="0" w:color="000000"/>
            </w:tcBorders>
          </w:tcPr>
          <w:p w14:paraId="5BAFE01F"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6</w:t>
            </w:r>
          </w:p>
        </w:tc>
        <w:tc>
          <w:tcPr>
            <w:tcW w:w="1556" w:type="dxa"/>
            <w:tcBorders>
              <w:left w:val="none" w:sz="4" w:space="0" w:color="000000"/>
              <w:bottom w:val="single" w:sz="4" w:space="0" w:color="000000"/>
              <w:right w:val="single" w:sz="4" w:space="0" w:color="000000"/>
            </w:tcBorders>
          </w:tcPr>
          <w:p w14:paraId="0535F8A8"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12AAFBFE" w14:textId="77777777" w:rsidTr="00AE19E7">
        <w:trPr>
          <w:trHeight w:val="340"/>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7F702"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14:paraId="059BBC42" w14:textId="77777777" w:rsidR="00AE19E7" w:rsidRPr="00AE19E7" w:rsidRDefault="00AE19E7" w:rsidP="00AE19E7">
            <w:pPr>
              <w:widowControl w:val="0"/>
              <w:spacing w:after="0" w:line="216" w:lineRule="auto"/>
              <w:ind w:left="40"/>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Телефон (по указанному номеру отвечает сотрудник организации, общается вежливо и предоставляет ответы на вопросы получателя услуг)</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4291E0BF"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14:paraId="7167D37B"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tcBorders>
              <w:top w:val="none" w:sz="4" w:space="0" w:color="000000"/>
              <w:left w:val="none" w:sz="4" w:space="0" w:color="000000"/>
              <w:bottom w:val="single" w:sz="4" w:space="0" w:color="000000"/>
              <w:right w:val="single" w:sz="4" w:space="0" w:color="000000"/>
            </w:tcBorders>
            <w:shd w:val="clear" w:color="auto" w:fill="auto"/>
            <w:vAlign w:val="center"/>
          </w:tcPr>
          <w:p w14:paraId="372915A9"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none" w:sz="4" w:space="0" w:color="000000"/>
              <w:left w:val="none" w:sz="4" w:space="0" w:color="000000"/>
              <w:bottom w:val="single" w:sz="4" w:space="0" w:color="000000"/>
              <w:right w:val="single" w:sz="4" w:space="0" w:color="000000"/>
            </w:tcBorders>
            <w:vAlign w:val="center"/>
          </w:tcPr>
          <w:p w14:paraId="3E30D786"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tcBorders>
              <w:top w:val="none" w:sz="4" w:space="0" w:color="000000"/>
              <w:left w:val="none" w:sz="4" w:space="0" w:color="000000"/>
              <w:bottom w:val="single" w:sz="4" w:space="0" w:color="000000"/>
              <w:right w:val="single" w:sz="4" w:space="0" w:color="000000"/>
            </w:tcBorders>
          </w:tcPr>
          <w:p w14:paraId="72C9156E" w14:textId="77777777" w:rsidR="00AE19E7" w:rsidRPr="00AE19E7" w:rsidRDefault="00AE19E7" w:rsidP="00AE19E7">
            <w:pPr>
              <w:widowControl w:val="0"/>
              <w:spacing w:after="0" w:line="216" w:lineRule="auto"/>
              <w:ind w:left="-90" w:right="-100"/>
              <w:jc w:val="center"/>
              <w:rPr>
                <w:rFonts w:ascii="Times New Roman" w:eastAsia="Times New Roman" w:hAnsi="Times New Roman"/>
                <w:sz w:val="18"/>
                <w:szCs w:val="18"/>
                <w:lang w:eastAsia="ru-RU"/>
              </w:rPr>
            </w:pPr>
          </w:p>
        </w:tc>
        <w:tc>
          <w:tcPr>
            <w:tcW w:w="1556" w:type="dxa"/>
            <w:tcBorders>
              <w:top w:val="none" w:sz="4" w:space="0" w:color="000000"/>
              <w:left w:val="none" w:sz="4" w:space="0" w:color="000000"/>
              <w:bottom w:val="single" w:sz="4" w:space="0" w:color="000000"/>
              <w:right w:val="single" w:sz="4" w:space="0" w:color="000000"/>
            </w:tcBorders>
          </w:tcPr>
          <w:p w14:paraId="2748106D" w14:textId="77777777" w:rsidR="00AE19E7" w:rsidRPr="00AE19E7" w:rsidRDefault="00AE19E7" w:rsidP="00AE19E7">
            <w:pPr>
              <w:widowControl w:val="0"/>
              <w:spacing w:after="0" w:line="216" w:lineRule="auto"/>
              <w:ind w:left="-35"/>
              <w:jc w:val="center"/>
              <w:rPr>
                <w:rFonts w:ascii="Times New Roman" w:eastAsia="Times New Roman" w:hAnsi="Times New Roman"/>
                <w:sz w:val="18"/>
                <w:szCs w:val="18"/>
                <w:lang w:eastAsia="ru-RU"/>
              </w:rPr>
            </w:pPr>
          </w:p>
        </w:tc>
      </w:tr>
      <w:tr w:rsidR="00AE19E7" w:rsidRPr="00AE19E7" w14:paraId="6639A7DD" w14:textId="77777777" w:rsidTr="00AE19E7">
        <w:trPr>
          <w:trHeight w:val="340"/>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2034F"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14:paraId="3095C4D8" w14:textId="77777777" w:rsidR="00AE19E7" w:rsidRPr="00AE19E7" w:rsidRDefault="00AE19E7" w:rsidP="00AE19E7">
            <w:pPr>
              <w:widowControl w:val="0"/>
              <w:spacing w:after="0" w:line="216" w:lineRule="auto"/>
              <w:ind w:left="40"/>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Электронная почта (можно отправить сообщение, получить информацию о его доставке и прочтении, предоставляется ответ в течение суток о полученном сообщении и ответ, либо информация о сроках содержательного ответа)</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7CAD4F75"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14:paraId="1FCE362A"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tcBorders>
              <w:top w:val="none" w:sz="4" w:space="0" w:color="000000"/>
              <w:left w:val="none" w:sz="4" w:space="0" w:color="000000"/>
              <w:bottom w:val="single" w:sz="4" w:space="0" w:color="000000"/>
              <w:right w:val="single" w:sz="4" w:space="0" w:color="000000"/>
            </w:tcBorders>
            <w:shd w:val="clear" w:color="auto" w:fill="auto"/>
            <w:vAlign w:val="center"/>
          </w:tcPr>
          <w:p w14:paraId="4500AA12"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none" w:sz="4" w:space="0" w:color="000000"/>
              <w:left w:val="none" w:sz="4" w:space="0" w:color="000000"/>
              <w:bottom w:val="single" w:sz="4" w:space="0" w:color="000000"/>
              <w:right w:val="single" w:sz="4" w:space="0" w:color="000000"/>
            </w:tcBorders>
            <w:vAlign w:val="center"/>
          </w:tcPr>
          <w:p w14:paraId="458952F3"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tcBorders>
              <w:top w:val="none" w:sz="4" w:space="0" w:color="000000"/>
              <w:left w:val="none" w:sz="4" w:space="0" w:color="000000"/>
              <w:bottom w:val="single" w:sz="4" w:space="0" w:color="000000"/>
              <w:right w:val="single" w:sz="4" w:space="0" w:color="000000"/>
            </w:tcBorders>
          </w:tcPr>
          <w:p w14:paraId="40400906"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tcBorders>
              <w:top w:val="none" w:sz="4" w:space="0" w:color="000000"/>
              <w:left w:val="none" w:sz="4" w:space="0" w:color="000000"/>
              <w:bottom w:val="single" w:sz="4" w:space="0" w:color="000000"/>
              <w:right w:val="single" w:sz="4" w:space="0" w:color="000000"/>
            </w:tcBorders>
          </w:tcPr>
          <w:p w14:paraId="73A6EF5D"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74E25BDB" w14:textId="77777777" w:rsidTr="00AE19E7">
        <w:trPr>
          <w:trHeight w:val="530"/>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E9A479"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14:paraId="3A5791F8" w14:textId="77777777" w:rsidR="00AE19E7" w:rsidRPr="00AE19E7" w:rsidRDefault="00AE19E7" w:rsidP="00AE19E7">
            <w:pPr>
              <w:widowControl w:val="0"/>
              <w:spacing w:after="0" w:line="216" w:lineRule="auto"/>
              <w:ind w:left="40"/>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Электронные сервисы (указанные сервисы позволяют оставить сообщение, коммуникация по обращению ведется непосредственно на сайте или через внешние сервисы (почта, чат, мессенджер и пр.), консультация предоставляется в полном объеме по запрос):</w:t>
            </w:r>
          </w:p>
          <w:p w14:paraId="4C87B308" w14:textId="77777777" w:rsidR="00AE19E7" w:rsidRPr="00AE19E7" w:rsidRDefault="00AE19E7" w:rsidP="00AE19E7">
            <w:pPr>
              <w:widowControl w:val="0"/>
              <w:spacing w:after="0" w:line="216" w:lineRule="auto"/>
              <w:ind w:left="454"/>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 форма для подачи электронного обращения (жалобы, предложения)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C0EE1"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038077"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tcBorders>
              <w:top w:val="single" w:sz="4" w:space="0" w:color="000000"/>
              <w:left w:val="none" w:sz="4" w:space="0" w:color="000000"/>
              <w:bottom w:val="single" w:sz="4" w:space="0" w:color="000000"/>
              <w:right w:val="single" w:sz="4" w:space="0" w:color="000000"/>
            </w:tcBorders>
            <w:shd w:val="clear" w:color="auto" w:fill="auto"/>
            <w:vAlign w:val="bottom"/>
          </w:tcPr>
          <w:p w14:paraId="3C642DF2"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single" w:sz="4" w:space="0" w:color="000000"/>
              <w:left w:val="none" w:sz="4" w:space="0" w:color="000000"/>
              <w:bottom w:val="single" w:sz="4" w:space="0" w:color="000000"/>
              <w:right w:val="single" w:sz="4" w:space="0" w:color="000000"/>
            </w:tcBorders>
            <w:vAlign w:val="bottom"/>
          </w:tcPr>
          <w:p w14:paraId="6A437926"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tcBorders>
              <w:top w:val="single" w:sz="4" w:space="0" w:color="000000"/>
              <w:left w:val="none" w:sz="4" w:space="0" w:color="000000"/>
              <w:bottom w:val="single" w:sz="4" w:space="0" w:color="000000"/>
              <w:right w:val="single" w:sz="4" w:space="0" w:color="000000"/>
            </w:tcBorders>
            <w:vAlign w:val="bottom"/>
          </w:tcPr>
          <w:p w14:paraId="398B97A6"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tcBorders>
              <w:top w:val="single" w:sz="4" w:space="0" w:color="000000"/>
              <w:left w:val="none" w:sz="4" w:space="0" w:color="000000"/>
              <w:bottom w:val="single" w:sz="4" w:space="0" w:color="000000"/>
              <w:right w:val="single" w:sz="4" w:space="0" w:color="000000"/>
            </w:tcBorders>
          </w:tcPr>
          <w:p w14:paraId="3B4583E9"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4CA54B86" w14:textId="77777777" w:rsidTr="00547132">
        <w:trPr>
          <w:trHeight w:val="79"/>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EAD513"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14:paraId="0DFCFEC4" w14:textId="77777777" w:rsidR="00AE19E7" w:rsidRPr="00AE19E7" w:rsidRDefault="00AE19E7" w:rsidP="00DD0B10">
            <w:pPr>
              <w:widowControl w:val="0"/>
              <w:spacing w:after="0" w:line="216" w:lineRule="auto"/>
              <w:ind w:left="454"/>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 получение консультации по оказываемым услугам и пр</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14:paraId="3DC655E8"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14:paraId="7CDA81AA"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tcBorders>
              <w:top w:val="single" w:sz="4" w:space="0" w:color="000000"/>
              <w:left w:val="none" w:sz="4" w:space="0" w:color="000000"/>
              <w:bottom w:val="single" w:sz="4" w:space="0" w:color="000000"/>
              <w:right w:val="single" w:sz="4" w:space="0" w:color="000000"/>
            </w:tcBorders>
            <w:shd w:val="clear" w:color="auto" w:fill="auto"/>
            <w:vAlign w:val="center"/>
          </w:tcPr>
          <w:p w14:paraId="65AD5589"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single" w:sz="4" w:space="0" w:color="000000"/>
              <w:left w:val="none" w:sz="4" w:space="0" w:color="000000"/>
              <w:bottom w:val="single" w:sz="4" w:space="0" w:color="000000"/>
              <w:right w:val="single" w:sz="4" w:space="0" w:color="000000"/>
            </w:tcBorders>
            <w:vAlign w:val="center"/>
          </w:tcPr>
          <w:p w14:paraId="45B74F7F"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tcBorders>
              <w:top w:val="single" w:sz="4" w:space="0" w:color="000000"/>
              <w:left w:val="none" w:sz="4" w:space="0" w:color="000000"/>
              <w:bottom w:val="single" w:sz="4" w:space="0" w:color="000000"/>
              <w:right w:val="single" w:sz="4" w:space="0" w:color="000000"/>
            </w:tcBorders>
          </w:tcPr>
          <w:p w14:paraId="2471961A"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tcBorders>
              <w:top w:val="single" w:sz="4" w:space="0" w:color="000000"/>
              <w:left w:val="none" w:sz="4" w:space="0" w:color="000000"/>
              <w:bottom w:val="single" w:sz="4" w:space="0" w:color="000000"/>
              <w:right w:val="single" w:sz="4" w:space="0" w:color="000000"/>
            </w:tcBorders>
          </w:tcPr>
          <w:p w14:paraId="34982A8E"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3EDEFC4A" w14:textId="77777777" w:rsidTr="00547132">
        <w:trPr>
          <w:trHeight w:val="54"/>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F2785"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14:paraId="03AC2357" w14:textId="1AD4A4A0" w:rsidR="00AE19E7" w:rsidRPr="00AE19E7" w:rsidRDefault="00AE19E7" w:rsidP="00AE19E7">
            <w:pPr>
              <w:widowControl w:val="0"/>
              <w:spacing w:after="0" w:line="216" w:lineRule="auto"/>
              <w:ind w:left="40"/>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 xml:space="preserve">Раздел </w:t>
            </w:r>
            <w:r w:rsidR="00CC0263">
              <w:rPr>
                <w:rFonts w:ascii="Times New Roman" w:eastAsia="Times New Roman" w:hAnsi="Times New Roman"/>
                <w:sz w:val="18"/>
                <w:szCs w:val="18"/>
                <w:lang w:eastAsia="ru-RU"/>
              </w:rPr>
              <w:t>«</w:t>
            </w:r>
            <w:r w:rsidRPr="00AE19E7">
              <w:rPr>
                <w:rFonts w:ascii="Times New Roman" w:eastAsia="Times New Roman" w:hAnsi="Times New Roman"/>
                <w:sz w:val="18"/>
                <w:szCs w:val="18"/>
                <w:lang w:eastAsia="ru-RU"/>
              </w:rPr>
              <w:t>Часто задаваемые вопросы</w:t>
            </w:r>
            <w:r w:rsidR="00CC0263">
              <w:rPr>
                <w:rFonts w:ascii="Times New Roman" w:eastAsia="Times New Roman" w:hAnsi="Times New Roman"/>
                <w:sz w:val="18"/>
                <w:szCs w:val="18"/>
                <w:lang w:eastAsia="ru-RU"/>
              </w:rPr>
              <w:t>»</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7DD46431"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14:paraId="5814B6B7"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tcBorders>
              <w:top w:val="single" w:sz="4" w:space="0" w:color="000000"/>
              <w:left w:val="none" w:sz="4" w:space="0" w:color="000000"/>
              <w:bottom w:val="single" w:sz="4" w:space="0" w:color="000000"/>
              <w:right w:val="single" w:sz="4" w:space="0" w:color="000000"/>
            </w:tcBorders>
            <w:shd w:val="clear" w:color="auto" w:fill="auto"/>
            <w:vAlign w:val="center"/>
          </w:tcPr>
          <w:p w14:paraId="2DB281B1"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single" w:sz="4" w:space="0" w:color="000000"/>
              <w:left w:val="none" w:sz="4" w:space="0" w:color="000000"/>
              <w:bottom w:val="single" w:sz="4" w:space="0" w:color="000000"/>
              <w:right w:val="single" w:sz="4" w:space="0" w:color="000000"/>
            </w:tcBorders>
            <w:vAlign w:val="center"/>
          </w:tcPr>
          <w:p w14:paraId="34263CC4"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tcBorders>
              <w:top w:val="single" w:sz="4" w:space="0" w:color="000000"/>
              <w:left w:val="none" w:sz="4" w:space="0" w:color="000000"/>
              <w:bottom w:val="single" w:sz="4" w:space="0" w:color="000000"/>
              <w:right w:val="single" w:sz="4" w:space="0" w:color="000000"/>
            </w:tcBorders>
          </w:tcPr>
          <w:p w14:paraId="39F60066"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tcBorders>
              <w:top w:val="single" w:sz="4" w:space="0" w:color="000000"/>
              <w:left w:val="none" w:sz="4" w:space="0" w:color="000000"/>
              <w:bottom w:val="single" w:sz="4" w:space="0" w:color="000000"/>
              <w:right w:val="single" w:sz="4" w:space="0" w:color="000000"/>
            </w:tcBorders>
          </w:tcPr>
          <w:p w14:paraId="2D7A10B0"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1AF7C38E" w14:textId="77777777" w:rsidTr="00AE19E7">
        <w:trPr>
          <w:trHeight w:val="20"/>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81803F"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14:paraId="0221B0CE" w14:textId="77777777" w:rsidR="00AE19E7" w:rsidRPr="00AE19E7" w:rsidRDefault="00AE19E7" w:rsidP="00AE19E7">
            <w:pPr>
              <w:widowControl w:val="0"/>
              <w:spacing w:after="0" w:line="216" w:lineRule="auto"/>
              <w:ind w:left="40"/>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Техническая возможность выражения мнения получателем услуг о качестве условий оказания услуг (наличие анкеты для опроса, гиперссылки или QR-кода для перехода на нее)</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61887FFD"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14:paraId="4CA2ECBF"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tcBorders>
              <w:top w:val="none" w:sz="4" w:space="0" w:color="000000"/>
              <w:left w:val="none" w:sz="4" w:space="0" w:color="000000"/>
              <w:bottom w:val="single" w:sz="4" w:space="0" w:color="000000"/>
              <w:right w:val="single" w:sz="4" w:space="0" w:color="000000"/>
            </w:tcBorders>
            <w:shd w:val="clear" w:color="auto" w:fill="auto"/>
            <w:vAlign w:val="center"/>
          </w:tcPr>
          <w:p w14:paraId="21613215"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none" w:sz="4" w:space="0" w:color="000000"/>
              <w:left w:val="none" w:sz="4" w:space="0" w:color="000000"/>
              <w:bottom w:val="single" w:sz="4" w:space="0" w:color="000000"/>
              <w:right w:val="single" w:sz="4" w:space="0" w:color="000000"/>
            </w:tcBorders>
            <w:vAlign w:val="center"/>
          </w:tcPr>
          <w:p w14:paraId="28CB092D"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tcBorders>
              <w:top w:val="none" w:sz="4" w:space="0" w:color="000000"/>
              <w:left w:val="none" w:sz="4" w:space="0" w:color="000000"/>
              <w:bottom w:val="single" w:sz="4" w:space="0" w:color="000000"/>
              <w:right w:val="single" w:sz="4" w:space="0" w:color="000000"/>
            </w:tcBorders>
          </w:tcPr>
          <w:p w14:paraId="102BCA02"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tcBorders>
              <w:top w:val="none" w:sz="4" w:space="0" w:color="000000"/>
              <w:left w:val="none" w:sz="4" w:space="0" w:color="000000"/>
              <w:bottom w:val="single" w:sz="4" w:space="0" w:color="000000"/>
              <w:right w:val="single" w:sz="4" w:space="0" w:color="000000"/>
            </w:tcBorders>
          </w:tcPr>
          <w:p w14:paraId="7AF16D37"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7127A9F5" w14:textId="77777777" w:rsidTr="00AE19E7">
        <w:trPr>
          <w:trHeight w:val="228"/>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5D9B5"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14:paraId="174DB44C" w14:textId="77777777" w:rsidR="00AE19E7" w:rsidRPr="00AE19E7" w:rsidRDefault="00AE19E7" w:rsidP="00AE19E7">
            <w:pPr>
              <w:widowControl w:val="0"/>
              <w:spacing w:after="0" w:line="216" w:lineRule="auto"/>
              <w:ind w:left="40"/>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Иное (указать)</w:t>
            </w:r>
          </w:p>
        </w:tc>
        <w:tc>
          <w:tcPr>
            <w:tcW w:w="992" w:type="dxa"/>
            <w:vMerge w:val="restart"/>
            <w:tcBorders>
              <w:top w:val="none" w:sz="4" w:space="0" w:color="000000"/>
              <w:left w:val="none" w:sz="4" w:space="0" w:color="000000"/>
              <w:right w:val="single" w:sz="4" w:space="0" w:color="000000"/>
            </w:tcBorders>
            <w:shd w:val="clear" w:color="auto" w:fill="auto"/>
            <w:vAlign w:val="bottom"/>
          </w:tcPr>
          <w:p w14:paraId="1B0A7C49"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vMerge w:val="restart"/>
            <w:tcBorders>
              <w:top w:val="none" w:sz="4" w:space="0" w:color="000000"/>
              <w:left w:val="none" w:sz="4" w:space="0" w:color="000000"/>
              <w:right w:val="single" w:sz="4" w:space="0" w:color="000000"/>
            </w:tcBorders>
            <w:shd w:val="clear" w:color="auto" w:fill="auto"/>
            <w:vAlign w:val="bottom"/>
          </w:tcPr>
          <w:p w14:paraId="7C4ECA97"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vMerge w:val="restart"/>
            <w:tcBorders>
              <w:top w:val="none" w:sz="4" w:space="0" w:color="000000"/>
              <w:left w:val="none" w:sz="4" w:space="0" w:color="000000"/>
              <w:right w:val="single" w:sz="4" w:space="0" w:color="000000"/>
            </w:tcBorders>
            <w:shd w:val="clear" w:color="auto" w:fill="auto"/>
            <w:vAlign w:val="bottom"/>
          </w:tcPr>
          <w:p w14:paraId="75BF0D65"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vMerge w:val="restart"/>
            <w:tcBorders>
              <w:top w:val="none" w:sz="4" w:space="0" w:color="000000"/>
              <w:left w:val="none" w:sz="4" w:space="0" w:color="000000"/>
              <w:right w:val="single" w:sz="4" w:space="0" w:color="000000"/>
            </w:tcBorders>
            <w:vAlign w:val="bottom"/>
          </w:tcPr>
          <w:p w14:paraId="3D71D659"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vMerge w:val="restart"/>
            <w:tcBorders>
              <w:top w:val="none" w:sz="4" w:space="0" w:color="000000"/>
              <w:left w:val="none" w:sz="4" w:space="0" w:color="000000"/>
              <w:right w:val="single" w:sz="4" w:space="0" w:color="000000"/>
            </w:tcBorders>
            <w:vAlign w:val="bottom"/>
          </w:tcPr>
          <w:p w14:paraId="5338FB82"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vMerge w:val="restart"/>
            <w:tcBorders>
              <w:top w:val="none" w:sz="4" w:space="0" w:color="000000"/>
              <w:left w:val="none" w:sz="4" w:space="0" w:color="000000"/>
              <w:right w:val="single" w:sz="4" w:space="0" w:color="000000"/>
            </w:tcBorders>
          </w:tcPr>
          <w:p w14:paraId="4C1588A3"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7C4BE7C5" w14:textId="77777777" w:rsidTr="00AE19E7">
        <w:trPr>
          <w:trHeight w:val="20"/>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0068E"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14:paraId="10F83474" w14:textId="77777777" w:rsidR="00AE19E7" w:rsidRPr="00AE19E7" w:rsidRDefault="00AE19E7" w:rsidP="00547132">
            <w:pPr>
              <w:widowControl w:val="0"/>
              <w:spacing w:after="0" w:line="216" w:lineRule="auto"/>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 чат-бот с получателями услуги</w:t>
            </w:r>
          </w:p>
        </w:tc>
        <w:tc>
          <w:tcPr>
            <w:tcW w:w="992" w:type="dxa"/>
            <w:vMerge/>
            <w:tcBorders>
              <w:top w:val="none" w:sz="4" w:space="0" w:color="000000"/>
              <w:left w:val="none" w:sz="4" w:space="0" w:color="000000"/>
              <w:right w:val="single" w:sz="4" w:space="0" w:color="000000"/>
            </w:tcBorders>
            <w:shd w:val="clear" w:color="auto" w:fill="auto"/>
            <w:vAlign w:val="bottom"/>
          </w:tcPr>
          <w:p w14:paraId="1D0108D4"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1276" w:type="dxa"/>
            <w:vMerge/>
            <w:tcBorders>
              <w:top w:val="none" w:sz="4" w:space="0" w:color="000000"/>
              <w:left w:val="none" w:sz="4" w:space="0" w:color="000000"/>
              <w:right w:val="single" w:sz="4" w:space="0" w:color="000000"/>
            </w:tcBorders>
            <w:shd w:val="clear" w:color="auto" w:fill="auto"/>
            <w:vAlign w:val="bottom"/>
          </w:tcPr>
          <w:p w14:paraId="4BBC79D1"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2340" w:type="dxa"/>
            <w:vMerge/>
            <w:tcBorders>
              <w:top w:val="none" w:sz="4" w:space="0" w:color="000000"/>
              <w:left w:val="none" w:sz="4" w:space="0" w:color="000000"/>
              <w:right w:val="single" w:sz="4" w:space="0" w:color="000000"/>
            </w:tcBorders>
            <w:shd w:val="clear" w:color="auto" w:fill="auto"/>
            <w:vAlign w:val="bottom"/>
          </w:tcPr>
          <w:p w14:paraId="189A27BC"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1984" w:type="dxa"/>
            <w:vMerge/>
            <w:tcBorders>
              <w:top w:val="none" w:sz="4" w:space="0" w:color="000000"/>
              <w:left w:val="none" w:sz="4" w:space="0" w:color="000000"/>
              <w:right w:val="single" w:sz="4" w:space="0" w:color="000000"/>
            </w:tcBorders>
            <w:vAlign w:val="bottom"/>
          </w:tcPr>
          <w:p w14:paraId="6CF324D8"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2271" w:type="dxa"/>
            <w:vMerge/>
            <w:tcBorders>
              <w:top w:val="none" w:sz="4" w:space="0" w:color="000000"/>
              <w:left w:val="none" w:sz="4" w:space="0" w:color="000000"/>
              <w:right w:val="single" w:sz="4" w:space="0" w:color="000000"/>
            </w:tcBorders>
            <w:vAlign w:val="bottom"/>
          </w:tcPr>
          <w:p w14:paraId="46D97299"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1556" w:type="dxa"/>
            <w:vMerge/>
            <w:tcBorders>
              <w:top w:val="none" w:sz="4" w:space="0" w:color="000000"/>
              <w:left w:val="none" w:sz="4" w:space="0" w:color="000000"/>
              <w:right w:val="single" w:sz="4" w:space="0" w:color="000000"/>
            </w:tcBorders>
          </w:tcPr>
          <w:p w14:paraId="1F0E2270"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r>
      <w:tr w:rsidR="00AE19E7" w:rsidRPr="00AE19E7" w14:paraId="5009D84F" w14:textId="77777777" w:rsidTr="00AE19E7">
        <w:trPr>
          <w:trHeight w:val="191"/>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75C8B"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14:paraId="4075EA3B" w14:textId="77777777" w:rsidR="00AE19E7" w:rsidRPr="00AE19E7" w:rsidRDefault="00AE19E7" w:rsidP="00547132">
            <w:pPr>
              <w:widowControl w:val="0"/>
              <w:spacing w:after="0" w:line="216" w:lineRule="auto"/>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 ссылки на социальные сети</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06A7B9F2"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14:paraId="6B952A97"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tcBorders>
              <w:top w:val="none" w:sz="4" w:space="0" w:color="000000"/>
              <w:left w:val="none" w:sz="4" w:space="0" w:color="000000"/>
              <w:bottom w:val="single" w:sz="4" w:space="0" w:color="000000"/>
              <w:right w:val="single" w:sz="4" w:space="0" w:color="000000"/>
            </w:tcBorders>
            <w:shd w:val="clear" w:color="auto" w:fill="auto"/>
            <w:vAlign w:val="center"/>
          </w:tcPr>
          <w:p w14:paraId="548FCD1A"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none" w:sz="4" w:space="0" w:color="000000"/>
              <w:left w:val="none" w:sz="4" w:space="0" w:color="000000"/>
              <w:bottom w:val="single" w:sz="4" w:space="0" w:color="000000"/>
              <w:right w:val="single" w:sz="4" w:space="0" w:color="000000"/>
            </w:tcBorders>
            <w:vAlign w:val="center"/>
          </w:tcPr>
          <w:p w14:paraId="2BBC4E2A"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tcBorders>
              <w:top w:val="none" w:sz="4" w:space="0" w:color="000000"/>
              <w:left w:val="none" w:sz="4" w:space="0" w:color="000000"/>
              <w:bottom w:val="single" w:sz="4" w:space="0" w:color="000000"/>
              <w:right w:val="single" w:sz="4" w:space="0" w:color="000000"/>
            </w:tcBorders>
          </w:tcPr>
          <w:p w14:paraId="720F746D"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tcBorders>
              <w:top w:val="none" w:sz="4" w:space="0" w:color="000000"/>
              <w:left w:val="none" w:sz="4" w:space="0" w:color="000000"/>
              <w:bottom w:val="single" w:sz="4" w:space="0" w:color="000000"/>
              <w:right w:val="single" w:sz="4" w:space="0" w:color="000000"/>
            </w:tcBorders>
          </w:tcPr>
          <w:p w14:paraId="55F26B43"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125F3035" w14:textId="77777777" w:rsidTr="00AE19E7">
        <w:trPr>
          <w:trHeight w:val="20"/>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BC28EA"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14:paraId="617A6728" w14:textId="4F412066" w:rsidR="00AE19E7" w:rsidRPr="00AE19E7" w:rsidRDefault="00AE19E7" w:rsidP="00547132">
            <w:pPr>
              <w:widowControl w:val="0"/>
              <w:spacing w:after="0" w:line="216" w:lineRule="auto"/>
              <w:rPr>
                <w:rFonts w:ascii="Times New Roman" w:eastAsia="Times New Roman" w:hAnsi="Times New Roman"/>
                <w:sz w:val="18"/>
                <w:szCs w:val="18"/>
                <w:lang w:eastAsia="ru-RU"/>
              </w:rPr>
            </w:pPr>
            <w:r w:rsidRPr="00AE19E7">
              <w:rPr>
                <w:rFonts w:ascii="Times New Roman" w:eastAsia="Times New Roman" w:hAnsi="Times New Roman"/>
                <w:sz w:val="18"/>
                <w:szCs w:val="18"/>
                <w:lang w:eastAsia="ru-RU"/>
              </w:rPr>
              <w:t xml:space="preserve">- ссылка на формирование обращения на Едином портала государственных и муниципальных услуг </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2FD454AE"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14:paraId="7FC1674E"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340" w:type="dxa"/>
            <w:tcBorders>
              <w:top w:val="none" w:sz="4" w:space="0" w:color="000000"/>
              <w:left w:val="none" w:sz="4" w:space="0" w:color="000000"/>
              <w:bottom w:val="single" w:sz="4" w:space="0" w:color="000000"/>
              <w:right w:val="single" w:sz="4" w:space="0" w:color="000000"/>
            </w:tcBorders>
            <w:shd w:val="clear" w:color="auto" w:fill="auto"/>
            <w:vAlign w:val="center"/>
          </w:tcPr>
          <w:p w14:paraId="39A52235"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none" w:sz="4" w:space="0" w:color="000000"/>
              <w:left w:val="none" w:sz="4" w:space="0" w:color="000000"/>
              <w:bottom w:val="single" w:sz="4" w:space="0" w:color="000000"/>
              <w:right w:val="single" w:sz="4" w:space="0" w:color="000000"/>
            </w:tcBorders>
            <w:vAlign w:val="center"/>
          </w:tcPr>
          <w:p w14:paraId="0F1E234C"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2271" w:type="dxa"/>
            <w:tcBorders>
              <w:top w:val="none" w:sz="4" w:space="0" w:color="000000"/>
              <w:left w:val="none" w:sz="4" w:space="0" w:color="000000"/>
              <w:bottom w:val="single" w:sz="4" w:space="0" w:color="000000"/>
              <w:right w:val="single" w:sz="4" w:space="0" w:color="000000"/>
            </w:tcBorders>
          </w:tcPr>
          <w:p w14:paraId="123CDE7F"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tcBorders>
              <w:top w:val="none" w:sz="4" w:space="0" w:color="000000"/>
              <w:left w:val="none" w:sz="4" w:space="0" w:color="000000"/>
              <w:bottom w:val="single" w:sz="4" w:space="0" w:color="000000"/>
              <w:right w:val="single" w:sz="4" w:space="0" w:color="000000"/>
            </w:tcBorders>
          </w:tcPr>
          <w:p w14:paraId="44307757"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r w:rsidR="00AE19E7" w:rsidRPr="00AE19E7" w14:paraId="2F2FD835" w14:textId="77777777" w:rsidTr="00AE19E7">
        <w:trPr>
          <w:trHeight w:val="20"/>
        </w:trPr>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90E6F" w14:textId="77777777" w:rsidR="00AE19E7" w:rsidRPr="00AE19E7" w:rsidRDefault="00AE19E7" w:rsidP="00AE19E7">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sz w:val="18"/>
                <w:szCs w:val="18"/>
                <w:lang w:eastAsia="ru-RU"/>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14:paraId="043BA679" w14:textId="77777777" w:rsidR="00AE19E7" w:rsidRPr="00AE19E7" w:rsidRDefault="00AE19E7" w:rsidP="00AE19E7">
            <w:pPr>
              <w:widowControl w:val="0"/>
              <w:spacing w:after="0" w:line="216" w:lineRule="auto"/>
              <w:rPr>
                <w:rFonts w:ascii="Times New Roman" w:eastAsia="Times New Roman" w:hAnsi="Times New Roman"/>
                <w:b/>
                <w:sz w:val="18"/>
                <w:szCs w:val="18"/>
                <w:lang w:eastAsia="ru-RU"/>
              </w:rPr>
            </w:pPr>
            <w:r w:rsidRPr="00AE19E7">
              <w:rPr>
                <w:rFonts w:ascii="Times New Roman" w:eastAsia="Times New Roman" w:hAnsi="Times New Roman"/>
                <w:b/>
                <w:sz w:val="18"/>
                <w:szCs w:val="18"/>
                <w:lang w:eastAsia="ru-RU"/>
              </w:rPr>
              <w:t>ВСЕГО дистанционных способов взаимодействия</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7F6E23E1"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3616" w:type="dxa"/>
            <w:gridSpan w:val="2"/>
            <w:tcBorders>
              <w:top w:val="none" w:sz="4" w:space="0" w:color="000000"/>
              <w:left w:val="none" w:sz="4" w:space="0" w:color="000000"/>
              <w:bottom w:val="single" w:sz="4" w:space="0" w:color="000000"/>
              <w:right w:val="single" w:sz="4" w:space="0" w:color="000000"/>
            </w:tcBorders>
            <w:shd w:val="clear" w:color="auto" w:fill="000000"/>
            <w:vAlign w:val="center"/>
          </w:tcPr>
          <w:p w14:paraId="3F636A38"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984" w:type="dxa"/>
            <w:tcBorders>
              <w:top w:val="none" w:sz="4" w:space="0" w:color="000000"/>
              <w:left w:val="none" w:sz="4" w:space="0" w:color="000000"/>
              <w:bottom w:val="single" w:sz="4" w:space="0" w:color="000000"/>
              <w:right w:val="single" w:sz="4" w:space="0" w:color="000000"/>
            </w:tcBorders>
            <w:vAlign w:val="center"/>
          </w:tcPr>
          <w:p w14:paraId="63EECD5E" w14:textId="77777777" w:rsidR="00AE19E7" w:rsidRPr="00AE19E7" w:rsidRDefault="00AE19E7" w:rsidP="00AE19E7">
            <w:pPr>
              <w:widowControl w:val="0"/>
              <w:spacing w:after="0" w:line="216" w:lineRule="auto"/>
              <w:jc w:val="center"/>
              <w:rPr>
                <w:rFonts w:ascii="Times New Roman" w:eastAsia="Times New Roman" w:hAnsi="Times New Roman"/>
                <w:i/>
                <w:sz w:val="18"/>
                <w:szCs w:val="18"/>
                <w:lang w:eastAsia="ru-RU"/>
              </w:rPr>
            </w:pPr>
          </w:p>
        </w:tc>
        <w:tc>
          <w:tcPr>
            <w:tcW w:w="2271" w:type="dxa"/>
            <w:tcBorders>
              <w:top w:val="none" w:sz="4" w:space="0" w:color="000000"/>
              <w:left w:val="none" w:sz="4" w:space="0" w:color="000000"/>
              <w:bottom w:val="single" w:sz="4" w:space="0" w:color="000000"/>
              <w:right w:val="single" w:sz="4" w:space="0" w:color="000000"/>
            </w:tcBorders>
            <w:vAlign w:val="center"/>
          </w:tcPr>
          <w:p w14:paraId="5B4985FC"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c>
          <w:tcPr>
            <w:tcW w:w="1556" w:type="dxa"/>
            <w:tcBorders>
              <w:top w:val="none" w:sz="4" w:space="0" w:color="000000"/>
              <w:left w:val="none" w:sz="4" w:space="0" w:color="000000"/>
              <w:bottom w:val="single" w:sz="4" w:space="0" w:color="000000"/>
              <w:right w:val="single" w:sz="4" w:space="0" w:color="000000"/>
            </w:tcBorders>
          </w:tcPr>
          <w:p w14:paraId="2EA5F189" w14:textId="77777777" w:rsidR="00AE19E7" w:rsidRPr="00AE19E7" w:rsidRDefault="00AE19E7" w:rsidP="00AE19E7">
            <w:pPr>
              <w:widowControl w:val="0"/>
              <w:spacing w:after="0" w:line="216" w:lineRule="auto"/>
              <w:jc w:val="center"/>
              <w:rPr>
                <w:rFonts w:ascii="Times New Roman" w:eastAsia="Times New Roman" w:hAnsi="Times New Roman"/>
                <w:sz w:val="18"/>
                <w:szCs w:val="18"/>
                <w:lang w:eastAsia="ru-RU"/>
              </w:rPr>
            </w:pPr>
          </w:p>
        </w:tc>
      </w:tr>
    </w:tbl>
    <w:p w14:paraId="76924FA6" w14:textId="52D91E79" w:rsidR="00A0431D" w:rsidRDefault="00547132" w:rsidP="00A0431D">
      <w:pPr>
        <w:pStyle w:val="2"/>
        <w:rPr>
          <w:lang w:eastAsia="ru-RU"/>
        </w:rPr>
      </w:pPr>
      <w:r>
        <w:rPr>
          <w:lang w:eastAsia="ru-RU"/>
        </w:rPr>
        <w:lastRenderedPageBreak/>
        <w:t>П</w:t>
      </w:r>
      <w:r w:rsidR="00A0431D">
        <w:rPr>
          <w:lang w:eastAsia="ru-RU"/>
        </w:rPr>
        <w:t>РИЛОЖЕНИЕ 5</w:t>
      </w:r>
    </w:p>
    <w:p w14:paraId="4B3D52F6" w14:textId="2D185BA3" w:rsidR="00A0431D" w:rsidRPr="00A0431D" w:rsidRDefault="00A0431D" w:rsidP="00A0431D">
      <w:pPr>
        <w:shd w:val="clear" w:color="auto" w:fill="FFFFFF"/>
        <w:spacing w:after="0" w:line="360" w:lineRule="auto"/>
        <w:jc w:val="both"/>
        <w:rPr>
          <w:rFonts w:ascii="Times New Roman" w:eastAsia="Times New Roman" w:hAnsi="Times New Roman"/>
          <w:color w:val="2C2D2E"/>
          <w:sz w:val="28"/>
          <w:szCs w:val="28"/>
          <w:lang w:eastAsia="ru-RU"/>
        </w:rPr>
      </w:pPr>
      <w:r w:rsidRPr="00A0431D">
        <w:rPr>
          <w:rFonts w:ascii="Times New Roman" w:hAnsi="Times New Roman"/>
          <w:sz w:val="28"/>
          <w:szCs w:val="28"/>
          <w:lang w:eastAsia="ru-RU"/>
        </w:rPr>
        <w:tab/>
      </w:r>
      <w:r>
        <w:rPr>
          <w:rFonts w:ascii="Times New Roman" w:eastAsia="Times New Roman" w:hAnsi="Times New Roman"/>
          <w:color w:val="000000"/>
          <w:sz w:val="28"/>
          <w:szCs w:val="28"/>
          <w:lang w:eastAsia="ru-RU"/>
        </w:rPr>
        <w:t>П</w:t>
      </w:r>
      <w:r w:rsidRPr="00A0431D">
        <w:rPr>
          <w:rFonts w:ascii="Times New Roman" w:eastAsia="Times New Roman" w:hAnsi="Times New Roman"/>
          <w:color w:val="000000"/>
          <w:sz w:val="28"/>
          <w:szCs w:val="28"/>
          <w:lang w:eastAsia="ru-RU"/>
        </w:rPr>
        <w:t>ервичные данные и документальные свидетельства (в электронном виде</w:t>
      </w:r>
      <w:r>
        <w:rPr>
          <w:rFonts w:ascii="Times New Roman" w:eastAsia="Times New Roman" w:hAnsi="Times New Roman"/>
          <w:color w:val="000000"/>
          <w:sz w:val="28"/>
          <w:szCs w:val="28"/>
          <w:lang w:eastAsia="ru-RU"/>
        </w:rPr>
        <w:t>,</w:t>
      </w:r>
      <w:r w:rsidRPr="00A0431D">
        <w:rPr>
          <w:rFonts w:ascii="Times New Roman" w:eastAsia="Times New Roman" w:hAnsi="Times New Roman"/>
          <w:color w:val="000000"/>
          <w:sz w:val="28"/>
          <w:szCs w:val="28"/>
          <w:lang w:eastAsia="ru-RU"/>
        </w:rPr>
        <w:t xml:space="preserve"> объемом 20,5 </w:t>
      </w:r>
      <w:r>
        <w:rPr>
          <w:rFonts w:ascii="Times New Roman" w:eastAsia="Times New Roman" w:hAnsi="Times New Roman"/>
          <w:color w:val="000000"/>
          <w:sz w:val="28"/>
          <w:szCs w:val="28"/>
          <w:lang w:eastAsia="ru-RU"/>
        </w:rPr>
        <w:t>Г</w:t>
      </w:r>
      <w:r w:rsidRPr="00A0431D">
        <w:rPr>
          <w:rFonts w:ascii="Times New Roman" w:eastAsia="Times New Roman" w:hAnsi="Times New Roman"/>
          <w:color w:val="000000"/>
          <w:sz w:val="28"/>
          <w:szCs w:val="28"/>
          <w:lang w:eastAsia="ru-RU"/>
        </w:rPr>
        <w:t>б), подтверждающие достоверность представленной информации:</w:t>
      </w:r>
    </w:p>
    <w:p w14:paraId="0AA47B11" w14:textId="7C344CFF" w:rsidR="00A0431D" w:rsidRPr="00A0431D" w:rsidRDefault="00A0431D" w:rsidP="00A0431D">
      <w:pPr>
        <w:shd w:val="clear" w:color="auto" w:fill="FFFFFF"/>
        <w:spacing w:after="0" w:line="360" w:lineRule="auto"/>
        <w:jc w:val="both"/>
        <w:rPr>
          <w:rFonts w:ascii="Times New Roman" w:eastAsia="Times New Roman" w:hAnsi="Times New Roman"/>
          <w:color w:val="2C2D2E"/>
          <w:sz w:val="28"/>
          <w:szCs w:val="28"/>
          <w:lang w:eastAsia="ru-RU"/>
        </w:rPr>
      </w:pPr>
      <w:r w:rsidRPr="00A0431D">
        <w:rPr>
          <w:rFonts w:ascii="Times New Roman" w:eastAsia="Times New Roman" w:hAnsi="Times New Roman"/>
          <w:color w:val="2C2D2E"/>
          <w:sz w:val="28"/>
          <w:szCs w:val="28"/>
          <w:lang w:eastAsia="ru-RU"/>
        </w:rPr>
        <w:t>1) скан</w:t>
      </w:r>
      <w:r>
        <w:rPr>
          <w:rFonts w:ascii="Times New Roman" w:eastAsia="Times New Roman" w:hAnsi="Times New Roman"/>
          <w:color w:val="2C2D2E"/>
          <w:sz w:val="28"/>
          <w:szCs w:val="28"/>
          <w:lang w:eastAsia="ru-RU"/>
        </w:rPr>
        <w:t>ированные версии</w:t>
      </w:r>
      <w:r w:rsidRPr="00A0431D">
        <w:rPr>
          <w:rFonts w:ascii="Times New Roman" w:eastAsia="Times New Roman" w:hAnsi="Times New Roman"/>
          <w:color w:val="2C2D2E"/>
          <w:sz w:val="28"/>
          <w:szCs w:val="28"/>
          <w:lang w:eastAsia="ru-RU"/>
        </w:rPr>
        <w:t xml:space="preserve"> заполненных чек-листов </w:t>
      </w:r>
      <w:r>
        <w:rPr>
          <w:rFonts w:ascii="Times New Roman" w:eastAsia="Times New Roman" w:hAnsi="Times New Roman"/>
          <w:color w:val="2C2D2E"/>
          <w:sz w:val="28"/>
          <w:szCs w:val="28"/>
          <w:lang w:eastAsia="ru-RU"/>
        </w:rPr>
        <w:t xml:space="preserve">экспертного </w:t>
      </w:r>
      <w:r w:rsidRPr="00A0431D">
        <w:rPr>
          <w:rFonts w:ascii="Times New Roman" w:eastAsia="Times New Roman" w:hAnsi="Times New Roman"/>
          <w:color w:val="2C2D2E"/>
          <w:sz w:val="28"/>
          <w:szCs w:val="28"/>
          <w:lang w:eastAsia="ru-RU"/>
        </w:rPr>
        <w:t>посещения по каждой организации;</w:t>
      </w:r>
    </w:p>
    <w:p w14:paraId="6311EA87" w14:textId="77777777" w:rsidR="00A0431D" w:rsidRPr="00A0431D" w:rsidRDefault="00A0431D" w:rsidP="00A0431D">
      <w:pPr>
        <w:shd w:val="clear" w:color="auto" w:fill="FFFFFF"/>
        <w:spacing w:after="0" w:line="360" w:lineRule="auto"/>
        <w:jc w:val="both"/>
        <w:rPr>
          <w:rFonts w:ascii="Times New Roman" w:eastAsia="Times New Roman" w:hAnsi="Times New Roman"/>
          <w:color w:val="2C2D2E"/>
          <w:sz w:val="28"/>
          <w:szCs w:val="28"/>
          <w:lang w:eastAsia="ru-RU"/>
        </w:rPr>
      </w:pPr>
      <w:r w:rsidRPr="00A0431D">
        <w:rPr>
          <w:rFonts w:ascii="Times New Roman" w:eastAsia="Times New Roman" w:hAnsi="Times New Roman"/>
          <w:color w:val="2C2D2E"/>
          <w:sz w:val="28"/>
          <w:szCs w:val="28"/>
          <w:lang w:eastAsia="ru-RU"/>
        </w:rPr>
        <w:t>2) скриншоты страниц сайтов организаций в сети Интернет;</w:t>
      </w:r>
    </w:p>
    <w:p w14:paraId="415F3574" w14:textId="77777777" w:rsidR="00A0431D" w:rsidRPr="00A0431D" w:rsidRDefault="00A0431D" w:rsidP="00A0431D">
      <w:pPr>
        <w:shd w:val="clear" w:color="auto" w:fill="FFFFFF"/>
        <w:spacing w:after="0" w:line="360" w:lineRule="auto"/>
        <w:jc w:val="both"/>
        <w:rPr>
          <w:rFonts w:ascii="Times New Roman" w:eastAsia="Times New Roman" w:hAnsi="Times New Roman"/>
          <w:color w:val="2C2D2E"/>
          <w:sz w:val="28"/>
          <w:szCs w:val="28"/>
          <w:lang w:eastAsia="ru-RU"/>
        </w:rPr>
      </w:pPr>
      <w:r w:rsidRPr="00A0431D">
        <w:rPr>
          <w:rFonts w:ascii="Times New Roman" w:eastAsia="Times New Roman" w:hAnsi="Times New Roman"/>
          <w:color w:val="2C2D2E"/>
          <w:sz w:val="28"/>
          <w:szCs w:val="28"/>
          <w:lang w:eastAsia="ru-RU"/>
        </w:rPr>
        <w:t>3) скриншоты, подтверждающие функционирование дистанционных форм связи;</w:t>
      </w:r>
    </w:p>
    <w:p w14:paraId="7C927901" w14:textId="77777777" w:rsidR="00A0431D" w:rsidRPr="00A0431D" w:rsidRDefault="00A0431D" w:rsidP="00A0431D">
      <w:pPr>
        <w:shd w:val="clear" w:color="auto" w:fill="FFFFFF"/>
        <w:spacing w:after="0" w:line="360" w:lineRule="auto"/>
        <w:jc w:val="both"/>
        <w:rPr>
          <w:rFonts w:ascii="Times New Roman" w:eastAsia="Times New Roman" w:hAnsi="Times New Roman"/>
          <w:color w:val="2C2D2E"/>
          <w:sz w:val="28"/>
          <w:szCs w:val="28"/>
          <w:lang w:eastAsia="ru-RU"/>
        </w:rPr>
      </w:pPr>
      <w:r w:rsidRPr="00A0431D">
        <w:rPr>
          <w:rFonts w:ascii="Times New Roman" w:eastAsia="Times New Roman" w:hAnsi="Times New Roman"/>
          <w:color w:val="2C2D2E"/>
          <w:sz w:val="28"/>
          <w:szCs w:val="28"/>
          <w:lang w:eastAsia="ru-RU"/>
        </w:rPr>
        <w:t>4) фото/видео материалы из организаций, подтверждающие наличие и состояние условий оказаний услуг;</w:t>
      </w:r>
    </w:p>
    <w:p w14:paraId="1A3921B6" w14:textId="77777777" w:rsidR="00A0431D" w:rsidRPr="00A0431D" w:rsidRDefault="00A0431D" w:rsidP="00A0431D">
      <w:pPr>
        <w:shd w:val="clear" w:color="auto" w:fill="FFFFFF"/>
        <w:spacing w:after="0" w:line="360" w:lineRule="auto"/>
        <w:jc w:val="both"/>
        <w:rPr>
          <w:rFonts w:ascii="Times New Roman" w:eastAsia="Times New Roman" w:hAnsi="Times New Roman"/>
          <w:color w:val="2C2D2E"/>
          <w:sz w:val="28"/>
          <w:szCs w:val="28"/>
          <w:lang w:eastAsia="ru-RU"/>
        </w:rPr>
      </w:pPr>
      <w:r w:rsidRPr="00A0431D">
        <w:rPr>
          <w:rFonts w:ascii="Times New Roman" w:eastAsia="Times New Roman" w:hAnsi="Times New Roman"/>
          <w:color w:val="2C2D2E"/>
          <w:sz w:val="28"/>
          <w:szCs w:val="28"/>
          <w:lang w:eastAsia="ru-RU"/>
        </w:rPr>
        <w:t>4) пожелания потребителей.</w:t>
      </w:r>
    </w:p>
    <w:p w14:paraId="3929BFB0" w14:textId="1CCF10D2" w:rsidR="00A0431D" w:rsidRPr="00A0431D" w:rsidRDefault="00A0431D" w:rsidP="00A0431D">
      <w:pPr>
        <w:tabs>
          <w:tab w:val="left" w:pos="5051"/>
        </w:tabs>
        <w:spacing w:line="360" w:lineRule="auto"/>
        <w:rPr>
          <w:lang w:eastAsia="ru-RU"/>
        </w:rPr>
      </w:pPr>
    </w:p>
    <w:sectPr w:rsidR="00A0431D" w:rsidRPr="00A0431D" w:rsidSect="00CD5C00">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85B86" w14:textId="77777777" w:rsidR="00F33058" w:rsidRDefault="00F33058" w:rsidP="00941466">
      <w:pPr>
        <w:spacing w:after="0" w:line="240" w:lineRule="auto"/>
      </w:pPr>
      <w:r>
        <w:separator/>
      </w:r>
    </w:p>
  </w:endnote>
  <w:endnote w:type="continuationSeparator" w:id="0">
    <w:p w14:paraId="0BA2380D" w14:textId="77777777" w:rsidR="00F33058" w:rsidRDefault="00F33058" w:rsidP="0094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AFDA" w14:textId="77777777" w:rsidR="00BB3A7E" w:rsidRPr="0082219C" w:rsidRDefault="00BB3A7E">
    <w:pPr>
      <w:pStyle w:val="a6"/>
      <w:jc w:val="right"/>
      <w:rPr>
        <w:rFonts w:ascii="Times New Roman" w:hAnsi="Times New Roman"/>
        <w:sz w:val="28"/>
        <w:szCs w:val="28"/>
      </w:rPr>
    </w:pPr>
    <w:r w:rsidRPr="0082219C">
      <w:rPr>
        <w:rFonts w:ascii="Times New Roman" w:hAnsi="Times New Roman"/>
        <w:sz w:val="28"/>
        <w:szCs w:val="28"/>
      </w:rPr>
      <w:fldChar w:fldCharType="begin"/>
    </w:r>
    <w:r w:rsidRPr="0082219C">
      <w:rPr>
        <w:rFonts w:ascii="Times New Roman" w:hAnsi="Times New Roman"/>
        <w:sz w:val="28"/>
        <w:szCs w:val="28"/>
      </w:rPr>
      <w:instrText>PAGE   \* MERGEFORMAT</w:instrText>
    </w:r>
    <w:r w:rsidRPr="0082219C">
      <w:rPr>
        <w:rFonts w:ascii="Times New Roman" w:hAnsi="Times New Roman"/>
        <w:sz w:val="28"/>
        <w:szCs w:val="28"/>
      </w:rPr>
      <w:fldChar w:fldCharType="separate"/>
    </w:r>
    <w:r w:rsidR="006337AA">
      <w:rPr>
        <w:rFonts w:ascii="Times New Roman" w:hAnsi="Times New Roman"/>
        <w:noProof/>
        <w:sz w:val="28"/>
        <w:szCs w:val="28"/>
      </w:rPr>
      <w:t>47</w:t>
    </w:r>
    <w:r w:rsidRPr="0082219C">
      <w:rPr>
        <w:rFonts w:ascii="Times New Roman" w:hAnsi="Times New Roman"/>
        <w:sz w:val="28"/>
        <w:szCs w:val="28"/>
      </w:rPr>
      <w:fldChar w:fldCharType="end"/>
    </w:r>
  </w:p>
  <w:p w14:paraId="47812047" w14:textId="77777777" w:rsidR="00BB3A7E" w:rsidRPr="0082219C" w:rsidRDefault="00BB3A7E">
    <w:pPr>
      <w:pStyle w:val="a6"/>
      <w:rPr>
        <w:rFonts w:ascii="Times New Roman" w:hAnsi="Times New Roman"/>
        <w:sz w:val="28"/>
        <w:szCs w:val="28"/>
      </w:rPr>
    </w:pPr>
  </w:p>
  <w:p w14:paraId="3FC014B7" w14:textId="77777777" w:rsidR="00BB3A7E" w:rsidRDefault="00BB3A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E437F" w14:textId="77777777" w:rsidR="00F33058" w:rsidRDefault="00F33058" w:rsidP="00941466">
      <w:pPr>
        <w:spacing w:after="0" w:line="240" w:lineRule="auto"/>
      </w:pPr>
      <w:r>
        <w:separator/>
      </w:r>
    </w:p>
  </w:footnote>
  <w:footnote w:type="continuationSeparator" w:id="0">
    <w:p w14:paraId="7511BE8D" w14:textId="77777777" w:rsidR="00F33058" w:rsidRDefault="00F33058" w:rsidP="00941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3A1C"/>
    <w:multiLevelType w:val="hybridMultilevel"/>
    <w:tmpl w:val="F6ACE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725CA"/>
    <w:multiLevelType w:val="hybridMultilevel"/>
    <w:tmpl w:val="BC36E9E8"/>
    <w:lvl w:ilvl="0" w:tplc="C5F4A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1D1D17"/>
    <w:multiLevelType w:val="multilevel"/>
    <w:tmpl w:val="68B67512"/>
    <w:lvl w:ilvl="0">
      <w:start w:val="1"/>
      <w:numFmt w:val="decimal"/>
      <w:lvlText w:val="%1."/>
      <w:lvlJc w:val="left"/>
      <w:pPr>
        <w:ind w:left="936" w:hanging="510"/>
      </w:pPr>
      <w:rPr>
        <w:rFonts w:cs="Mangal" w:hint="default"/>
      </w:rPr>
    </w:lvl>
    <w:lvl w:ilvl="1">
      <w:start w:val="1"/>
      <w:numFmt w:val="decimal"/>
      <w:isLgl/>
      <w:lvlText w:val="%1.%2."/>
      <w:lvlJc w:val="left"/>
      <w:pPr>
        <w:ind w:left="1656" w:hanging="720"/>
      </w:pPr>
      <w:rPr>
        <w:rFonts w:cs="Times New Roman" w:hint="default"/>
      </w:rPr>
    </w:lvl>
    <w:lvl w:ilvl="2">
      <w:start w:val="1"/>
      <w:numFmt w:val="decimal"/>
      <w:isLgl/>
      <w:lvlText w:val="%1.%2.%3."/>
      <w:lvlJc w:val="left"/>
      <w:pPr>
        <w:ind w:left="2166" w:hanging="720"/>
      </w:pPr>
      <w:rPr>
        <w:rFonts w:cs="Times New Roman" w:hint="default"/>
      </w:rPr>
    </w:lvl>
    <w:lvl w:ilvl="3">
      <w:start w:val="1"/>
      <w:numFmt w:val="decimal"/>
      <w:isLgl/>
      <w:lvlText w:val="%1.%2.%3.%4."/>
      <w:lvlJc w:val="left"/>
      <w:pPr>
        <w:ind w:left="3036" w:hanging="1080"/>
      </w:pPr>
      <w:rPr>
        <w:rFonts w:cs="Times New Roman" w:hint="default"/>
      </w:rPr>
    </w:lvl>
    <w:lvl w:ilvl="4">
      <w:start w:val="1"/>
      <w:numFmt w:val="decimal"/>
      <w:isLgl/>
      <w:lvlText w:val="%1.%2.%3.%4.%5."/>
      <w:lvlJc w:val="left"/>
      <w:pPr>
        <w:ind w:left="3546" w:hanging="1080"/>
      </w:pPr>
      <w:rPr>
        <w:rFonts w:cs="Times New Roman" w:hint="default"/>
      </w:rPr>
    </w:lvl>
    <w:lvl w:ilvl="5">
      <w:start w:val="1"/>
      <w:numFmt w:val="decimal"/>
      <w:isLgl/>
      <w:lvlText w:val="%1.%2.%3.%4.%5.%6."/>
      <w:lvlJc w:val="left"/>
      <w:pPr>
        <w:ind w:left="4416" w:hanging="1440"/>
      </w:pPr>
      <w:rPr>
        <w:rFonts w:cs="Times New Roman" w:hint="default"/>
      </w:rPr>
    </w:lvl>
    <w:lvl w:ilvl="6">
      <w:start w:val="1"/>
      <w:numFmt w:val="decimal"/>
      <w:isLgl/>
      <w:lvlText w:val="%1.%2.%3.%4.%5.%6.%7."/>
      <w:lvlJc w:val="left"/>
      <w:pPr>
        <w:ind w:left="5286" w:hanging="1800"/>
      </w:pPr>
      <w:rPr>
        <w:rFonts w:cs="Times New Roman" w:hint="default"/>
      </w:rPr>
    </w:lvl>
    <w:lvl w:ilvl="7">
      <w:start w:val="1"/>
      <w:numFmt w:val="decimal"/>
      <w:isLgl/>
      <w:lvlText w:val="%1.%2.%3.%4.%5.%6.%7.%8."/>
      <w:lvlJc w:val="left"/>
      <w:pPr>
        <w:ind w:left="5796" w:hanging="1800"/>
      </w:pPr>
      <w:rPr>
        <w:rFonts w:cs="Times New Roman" w:hint="default"/>
      </w:rPr>
    </w:lvl>
    <w:lvl w:ilvl="8">
      <w:start w:val="1"/>
      <w:numFmt w:val="decimal"/>
      <w:isLgl/>
      <w:lvlText w:val="%1.%2.%3.%4.%5.%6.%7.%8.%9."/>
      <w:lvlJc w:val="left"/>
      <w:pPr>
        <w:ind w:left="6666" w:hanging="2160"/>
      </w:pPr>
      <w:rPr>
        <w:rFonts w:cs="Times New Roman" w:hint="default"/>
      </w:rPr>
    </w:lvl>
  </w:abstractNum>
  <w:abstractNum w:abstractNumId="4" w15:restartNumberingAfterBreak="0">
    <w:nsid w:val="174144E0"/>
    <w:multiLevelType w:val="hybridMultilevel"/>
    <w:tmpl w:val="1D129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5305F9"/>
    <w:multiLevelType w:val="hybridMultilevel"/>
    <w:tmpl w:val="AA6453EC"/>
    <w:lvl w:ilvl="0" w:tplc="17BE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67067B"/>
    <w:multiLevelType w:val="hybridMultilevel"/>
    <w:tmpl w:val="608C4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801D08"/>
    <w:multiLevelType w:val="hybridMultilevel"/>
    <w:tmpl w:val="EB04AB3C"/>
    <w:lvl w:ilvl="0" w:tplc="FB0458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AB25ED8"/>
    <w:multiLevelType w:val="hybridMultilevel"/>
    <w:tmpl w:val="1D129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2B3631"/>
    <w:multiLevelType w:val="hybridMultilevel"/>
    <w:tmpl w:val="885A459C"/>
    <w:lvl w:ilvl="0" w:tplc="B246D48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7336F38"/>
    <w:multiLevelType w:val="hybridMultilevel"/>
    <w:tmpl w:val="7F6273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4A1341"/>
    <w:multiLevelType w:val="hybridMultilevel"/>
    <w:tmpl w:val="B49C4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A1940"/>
    <w:multiLevelType w:val="hybridMultilevel"/>
    <w:tmpl w:val="55983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473C57"/>
    <w:multiLevelType w:val="hybridMultilevel"/>
    <w:tmpl w:val="DBF49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E33986"/>
    <w:multiLevelType w:val="hybridMultilevel"/>
    <w:tmpl w:val="998AD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7E0DF8"/>
    <w:multiLevelType w:val="hybridMultilevel"/>
    <w:tmpl w:val="1D129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C1240F"/>
    <w:multiLevelType w:val="hybridMultilevel"/>
    <w:tmpl w:val="3210FDA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7E4B6720"/>
    <w:multiLevelType w:val="hybridMultilevel"/>
    <w:tmpl w:val="EF5AFE64"/>
    <w:lvl w:ilvl="0" w:tplc="17BE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
  </w:num>
  <w:num w:numId="4">
    <w:abstractNumId w:val="1"/>
  </w:num>
  <w:num w:numId="5">
    <w:abstractNumId w:val="12"/>
  </w:num>
  <w:num w:numId="6">
    <w:abstractNumId w:val="17"/>
  </w:num>
  <w:num w:numId="7">
    <w:abstractNumId w:val="5"/>
  </w:num>
  <w:num w:numId="8">
    <w:abstractNumId w:val="13"/>
  </w:num>
  <w:num w:numId="9">
    <w:abstractNumId w:val="11"/>
  </w:num>
  <w:num w:numId="10">
    <w:abstractNumId w:val="15"/>
  </w:num>
  <w:num w:numId="11">
    <w:abstractNumId w:val="9"/>
  </w:num>
  <w:num w:numId="12">
    <w:abstractNumId w:val="6"/>
  </w:num>
  <w:num w:numId="13">
    <w:abstractNumId w:val="0"/>
  </w:num>
  <w:num w:numId="14">
    <w:abstractNumId w:val="16"/>
  </w:num>
  <w:num w:numId="15">
    <w:abstractNumId w:val="8"/>
  </w:num>
  <w:num w:numId="16">
    <w:abstractNumId w:val="4"/>
  </w:num>
  <w:num w:numId="17">
    <w:abstractNumId w:val="7"/>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38"/>
    <w:rsid w:val="000007B3"/>
    <w:rsid w:val="00000861"/>
    <w:rsid w:val="00000A2C"/>
    <w:rsid w:val="00004B70"/>
    <w:rsid w:val="00005D71"/>
    <w:rsid w:val="00005D87"/>
    <w:rsid w:val="00011EAB"/>
    <w:rsid w:val="000124DA"/>
    <w:rsid w:val="00013E6E"/>
    <w:rsid w:val="00017EB5"/>
    <w:rsid w:val="0002054B"/>
    <w:rsid w:val="00021C70"/>
    <w:rsid w:val="00022980"/>
    <w:rsid w:val="000243A9"/>
    <w:rsid w:val="000257FA"/>
    <w:rsid w:val="00025C7F"/>
    <w:rsid w:val="0002621F"/>
    <w:rsid w:val="00027788"/>
    <w:rsid w:val="00027D37"/>
    <w:rsid w:val="00030DBA"/>
    <w:rsid w:val="00031EC7"/>
    <w:rsid w:val="000320B0"/>
    <w:rsid w:val="000351DA"/>
    <w:rsid w:val="00035262"/>
    <w:rsid w:val="000425CD"/>
    <w:rsid w:val="00043C78"/>
    <w:rsid w:val="0004435A"/>
    <w:rsid w:val="000443AF"/>
    <w:rsid w:val="0004533D"/>
    <w:rsid w:val="0004749F"/>
    <w:rsid w:val="000501CE"/>
    <w:rsid w:val="00052FC6"/>
    <w:rsid w:val="00054CBA"/>
    <w:rsid w:val="00054D68"/>
    <w:rsid w:val="00062AD5"/>
    <w:rsid w:val="00064C31"/>
    <w:rsid w:val="000673A0"/>
    <w:rsid w:val="00070FCE"/>
    <w:rsid w:val="000736B1"/>
    <w:rsid w:val="000736B8"/>
    <w:rsid w:val="00074469"/>
    <w:rsid w:val="000744BD"/>
    <w:rsid w:val="000748B0"/>
    <w:rsid w:val="000776A8"/>
    <w:rsid w:val="00080B8D"/>
    <w:rsid w:val="00080E35"/>
    <w:rsid w:val="00081782"/>
    <w:rsid w:val="000821A7"/>
    <w:rsid w:val="00087F5A"/>
    <w:rsid w:val="00090EC4"/>
    <w:rsid w:val="000935F7"/>
    <w:rsid w:val="00095A13"/>
    <w:rsid w:val="000A12DD"/>
    <w:rsid w:val="000A46E4"/>
    <w:rsid w:val="000A46EF"/>
    <w:rsid w:val="000A5FDC"/>
    <w:rsid w:val="000B19E1"/>
    <w:rsid w:val="000C210F"/>
    <w:rsid w:val="000D05A3"/>
    <w:rsid w:val="000D09BA"/>
    <w:rsid w:val="000D0C50"/>
    <w:rsid w:val="000D4295"/>
    <w:rsid w:val="000D50E8"/>
    <w:rsid w:val="000D5DC8"/>
    <w:rsid w:val="000D69ED"/>
    <w:rsid w:val="000D7C36"/>
    <w:rsid w:val="000E0DEA"/>
    <w:rsid w:val="000E3C5E"/>
    <w:rsid w:val="000F2C7F"/>
    <w:rsid w:val="000F7CD0"/>
    <w:rsid w:val="00100DFF"/>
    <w:rsid w:val="00100EBE"/>
    <w:rsid w:val="00101FF3"/>
    <w:rsid w:val="0010231C"/>
    <w:rsid w:val="0010524D"/>
    <w:rsid w:val="0010656B"/>
    <w:rsid w:val="00107FF1"/>
    <w:rsid w:val="00110978"/>
    <w:rsid w:val="00111199"/>
    <w:rsid w:val="00112C51"/>
    <w:rsid w:val="0011589C"/>
    <w:rsid w:val="001207F6"/>
    <w:rsid w:val="00122C38"/>
    <w:rsid w:val="00123A9F"/>
    <w:rsid w:val="0012412C"/>
    <w:rsid w:val="0012478A"/>
    <w:rsid w:val="00125001"/>
    <w:rsid w:val="001260B5"/>
    <w:rsid w:val="00130FBD"/>
    <w:rsid w:val="001345D4"/>
    <w:rsid w:val="00134A98"/>
    <w:rsid w:val="001355A6"/>
    <w:rsid w:val="00136465"/>
    <w:rsid w:val="0013684B"/>
    <w:rsid w:val="00136C09"/>
    <w:rsid w:val="00136DE5"/>
    <w:rsid w:val="00137258"/>
    <w:rsid w:val="00137998"/>
    <w:rsid w:val="0014061F"/>
    <w:rsid w:val="00140F81"/>
    <w:rsid w:val="00144E69"/>
    <w:rsid w:val="00146450"/>
    <w:rsid w:val="00146474"/>
    <w:rsid w:val="0014712C"/>
    <w:rsid w:val="0015061B"/>
    <w:rsid w:val="00151034"/>
    <w:rsid w:val="001525B7"/>
    <w:rsid w:val="00156C20"/>
    <w:rsid w:val="0015747F"/>
    <w:rsid w:val="001575C4"/>
    <w:rsid w:val="001576F9"/>
    <w:rsid w:val="00160B7E"/>
    <w:rsid w:val="00160F8D"/>
    <w:rsid w:val="001610E6"/>
    <w:rsid w:val="001635C3"/>
    <w:rsid w:val="00165ED8"/>
    <w:rsid w:val="00172A81"/>
    <w:rsid w:val="00175D71"/>
    <w:rsid w:val="00176164"/>
    <w:rsid w:val="00182327"/>
    <w:rsid w:val="00182800"/>
    <w:rsid w:val="00183226"/>
    <w:rsid w:val="00185BA0"/>
    <w:rsid w:val="001928F0"/>
    <w:rsid w:val="00192BCA"/>
    <w:rsid w:val="00196BE8"/>
    <w:rsid w:val="00197D1E"/>
    <w:rsid w:val="001A0E4B"/>
    <w:rsid w:val="001A18BB"/>
    <w:rsid w:val="001A2773"/>
    <w:rsid w:val="001A4AC0"/>
    <w:rsid w:val="001A4CDB"/>
    <w:rsid w:val="001A6A72"/>
    <w:rsid w:val="001B1737"/>
    <w:rsid w:val="001B289D"/>
    <w:rsid w:val="001B31D3"/>
    <w:rsid w:val="001B3D50"/>
    <w:rsid w:val="001B4F82"/>
    <w:rsid w:val="001B6681"/>
    <w:rsid w:val="001B770D"/>
    <w:rsid w:val="001C0E2C"/>
    <w:rsid w:val="001C275F"/>
    <w:rsid w:val="001C2A70"/>
    <w:rsid w:val="001C32FD"/>
    <w:rsid w:val="001C5270"/>
    <w:rsid w:val="001C5D6D"/>
    <w:rsid w:val="001C6336"/>
    <w:rsid w:val="001D189C"/>
    <w:rsid w:val="001D1DDC"/>
    <w:rsid w:val="001E3B90"/>
    <w:rsid w:val="001E42D9"/>
    <w:rsid w:val="001E5AD4"/>
    <w:rsid w:val="001E6151"/>
    <w:rsid w:val="001E63D6"/>
    <w:rsid w:val="001E6E6F"/>
    <w:rsid w:val="001F2E21"/>
    <w:rsid w:val="001F2FDE"/>
    <w:rsid w:val="001F7614"/>
    <w:rsid w:val="0020090E"/>
    <w:rsid w:val="00200FF5"/>
    <w:rsid w:val="00202242"/>
    <w:rsid w:val="00202BBB"/>
    <w:rsid w:val="00205408"/>
    <w:rsid w:val="00206FFB"/>
    <w:rsid w:val="00207F5C"/>
    <w:rsid w:val="002112C2"/>
    <w:rsid w:val="00212B59"/>
    <w:rsid w:val="00214157"/>
    <w:rsid w:val="0021418D"/>
    <w:rsid w:val="0021739F"/>
    <w:rsid w:val="00217590"/>
    <w:rsid w:val="0021776D"/>
    <w:rsid w:val="002209B4"/>
    <w:rsid w:val="00220AEC"/>
    <w:rsid w:val="00224CC3"/>
    <w:rsid w:val="002251A9"/>
    <w:rsid w:val="00225CE7"/>
    <w:rsid w:val="00226A27"/>
    <w:rsid w:val="00230E35"/>
    <w:rsid w:val="002345BD"/>
    <w:rsid w:val="0023786F"/>
    <w:rsid w:val="00237FCE"/>
    <w:rsid w:val="002444CA"/>
    <w:rsid w:val="00244A71"/>
    <w:rsid w:val="002450D1"/>
    <w:rsid w:val="00246A2A"/>
    <w:rsid w:val="00250782"/>
    <w:rsid w:val="00254D6A"/>
    <w:rsid w:val="0025651C"/>
    <w:rsid w:val="00256622"/>
    <w:rsid w:val="0026420B"/>
    <w:rsid w:val="0026495E"/>
    <w:rsid w:val="0026550C"/>
    <w:rsid w:val="00266D63"/>
    <w:rsid w:val="00270221"/>
    <w:rsid w:val="002750A4"/>
    <w:rsid w:val="00276FB8"/>
    <w:rsid w:val="002773D6"/>
    <w:rsid w:val="00282233"/>
    <w:rsid w:val="00282761"/>
    <w:rsid w:val="00283E22"/>
    <w:rsid w:val="002861AB"/>
    <w:rsid w:val="0028790A"/>
    <w:rsid w:val="00287EDB"/>
    <w:rsid w:val="0029434E"/>
    <w:rsid w:val="00295626"/>
    <w:rsid w:val="00295940"/>
    <w:rsid w:val="002974A4"/>
    <w:rsid w:val="002A0B1B"/>
    <w:rsid w:val="002A4618"/>
    <w:rsid w:val="002A559E"/>
    <w:rsid w:val="002A68A9"/>
    <w:rsid w:val="002A7700"/>
    <w:rsid w:val="002B0437"/>
    <w:rsid w:val="002B2F79"/>
    <w:rsid w:val="002B31C7"/>
    <w:rsid w:val="002B432D"/>
    <w:rsid w:val="002B4DD2"/>
    <w:rsid w:val="002B70C2"/>
    <w:rsid w:val="002C1767"/>
    <w:rsid w:val="002C2606"/>
    <w:rsid w:val="002C2817"/>
    <w:rsid w:val="002C2942"/>
    <w:rsid w:val="002C411F"/>
    <w:rsid w:val="002C4F58"/>
    <w:rsid w:val="002C7095"/>
    <w:rsid w:val="002D1069"/>
    <w:rsid w:val="002D128C"/>
    <w:rsid w:val="002D3272"/>
    <w:rsid w:val="002D5E30"/>
    <w:rsid w:val="002D616F"/>
    <w:rsid w:val="002D6D1E"/>
    <w:rsid w:val="002E07E8"/>
    <w:rsid w:val="002E0E67"/>
    <w:rsid w:val="002E1F16"/>
    <w:rsid w:val="002E246F"/>
    <w:rsid w:val="002E2BF4"/>
    <w:rsid w:val="002E3CC7"/>
    <w:rsid w:val="002E4DA0"/>
    <w:rsid w:val="002E4E46"/>
    <w:rsid w:val="002E4E78"/>
    <w:rsid w:val="002F05D5"/>
    <w:rsid w:val="002F0B09"/>
    <w:rsid w:val="002F22C2"/>
    <w:rsid w:val="002F2867"/>
    <w:rsid w:val="002F4B3B"/>
    <w:rsid w:val="002F4DA4"/>
    <w:rsid w:val="002F736E"/>
    <w:rsid w:val="002F798A"/>
    <w:rsid w:val="00305AB4"/>
    <w:rsid w:val="0030716E"/>
    <w:rsid w:val="00310A8C"/>
    <w:rsid w:val="003122DE"/>
    <w:rsid w:val="00312F4A"/>
    <w:rsid w:val="00313156"/>
    <w:rsid w:val="00315E8E"/>
    <w:rsid w:val="003179E3"/>
    <w:rsid w:val="00317CD6"/>
    <w:rsid w:val="003219F2"/>
    <w:rsid w:val="0032449D"/>
    <w:rsid w:val="003249DC"/>
    <w:rsid w:val="00324E20"/>
    <w:rsid w:val="00327654"/>
    <w:rsid w:val="0033089F"/>
    <w:rsid w:val="0033474A"/>
    <w:rsid w:val="00335528"/>
    <w:rsid w:val="00335BB9"/>
    <w:rsid w:val="00335EBF"/>
    <w:rsid w:val="00336B91"/>
    <w:rsid w:val="00337208"/>
    <w:rsid w:val="00337AFF"/>
    <w:rsid w:val="00342890"/>
    <w:rsid w:val="00345CDF"/>
    <w:rsid w:val="00345DE1"/>
    <w:rsid w:val="0034779D"/>
    <w:rsid w:val="00350073"/>
    <w:rsid w:val="0035293C"/>
    <w:rsid w:val="0036242F"/>
    <w:rsid w:val="00364149"/>
    <w:rsid w:val="0036427D"/>
    <w:rsid w:val="00367A51"/>
    <w:rsid w:val="003757A0"/>
    <w:rsid w:val="0037639D"/>
    <w:rsid w:val="00376A6F"/>
    <w:rsid w:val="00377FBF"/>
    <w:rsid w:val="003808FF"/>
    <w:rsid w:val="0038097B"/>
    <w:rsid w:val="00381D08"/>
    <w:rsid w:val="00382CD3"/>
    <w:rsid w:val="003835DD"/>
    <w:rsid w:val="0038390B"/>
    <w:rsid w:val="003856F9"/>
    <w:rsid w:val="00391800"/>
    <w:rsid w:val="003922A7"/>
    <w:rsid w:val="003927DA"/>
    <w:rsid w:val="00392AD0"/>
    <w:rsid w:val="003930E6"/>
    <w:rsid w:val="00393428"/>
    <w:rsid w:val="003A05BF"/>
    <w:rsid w:val="003A1EF6"/>
    <w:rsid w:val="003A1FF3"/>
    <w:rsid w:val="003A43A7"/>
    <w:rsid w:val="003A58DD"/>
    <w:rsid w:val="003B249F"/>
    <w:rsid w:val="003B2967"/>
    <w:rsid w:val="003B45F5"/>
    <w:rsid w:val="003B514F"/>
    <w:rsid w:val="003B6171"/>
    <w:rsid w:val="003C219C"/>
    <w:rsid w:val="003C3CF4"/>
    <w:rsid w:val="003C521A"/>
    <w:rsid w:val="003C636A"/>
    <w:rsid w:val="003C756D"/>
    <w:rsid w:val="003D0A39"/>
    <w:rsid w:val="003D3FFE"/>
    <w:rsid w:val="003D7434"/>
    <w:rsid w:val="003D7F11"/>
    <w:rsid w:val="003E0D88"/>
    <w:rsid w:val="003E154B"/>
    <w:rsid w:val="003E2010"/>
    <w:rsid w:val="003E24FF"/>
    <w:rsid w:val="003E27B5"/>
    <w:rsid w:val="003E4FAE"/>
    <w:rsid w:val="003E5387"/>
    <w:rsid w:val="003E7830"/>
    <w:rsid w:val="003E7E8B"/>
    <w:rsid w:val="003F0044"/>
    <w:rsid w:val="003F4201"/>
    <w:rsid w:val="003F5504"/>
    <w:rsid w:val="003F5671"/>
    <w:rsid w:val="00405233"/>
    <w:rsid w:val="0040709B"/>
    <w:rsid w:val="00410716"/>
    <w:rsid w:val="004111EE"/>
    <w:rsid w:val="004122DB"/>
    <w:rsid w:val="00413218"/>
    <w:rsid w:val="00414F13"/>
    <w:rsid w:val="004156D7"/>
    <w:rsid w:val="00415ACC"/>
    <w:rsid w:val="00417913"/>
    <w:rsid w:val="00417B8D"/>
    <w:rsid w:val="00424063"/>
    <w:rsid w:val="0042501D"/>
    <w:rsid w:val="00430AB9"/>
    <w:rsid w:val="00431165"/>
    <w:rsid w:val="00434D7C"/>
    <w:rsid w:val="00435CEB"/>
    <w:rsid w:val="00441A8A"/>
    <w:rsid w:val="004443ED"/>
    <w:rsid w:val="004468F2"/>
    <w:rsid w:val="00446A8E"/>
    <w:rsid w:val="0045070F"/>
    <w:rsid w:val="00450A2B"/>
    <w:rsid w:val="00450BE0"/>
    <w:rsid w:val="00457C2E"/>
    <w:rsid w:val="0046023A"/>
    <w:rsid w:val="00461C63"/>
    <w:rsid w:val="0046234E"/>
    <w:rsid w:val="00463A9B"/>
    <w:rsid w:val="00466E5F"/>
    <w:rsid w:val="004702D9"/>
    <w:rsid w:val="00470379"/>
    <w:rsid w:val="00471F98"/>
    <w:rsid w:val="00472678"/>
    <w:rsid w:val="004727A8"/>
    <w:rsid w:val="00473858"/>
    <w:rsid w:val="00474882"/>
    <w:rsid w:val="0047492C"/>
    <w:rsid w:val="00475764"/>
    <w:rsid w:val="00481113"/>
    <w:rsid w:val="004828CA"/>
    <w:rsid w:val="00484EBD"/>
    <w:rsid w:val="00484F8E"/>
    <w:rsid w:val="004860D2"/>
    <w:rsid w:val="00486538"/>
    <w:rsid w:val="00486C6D"/>
    <w:rsid w:val="00492106"/>
    <w:rsid w:val="004923C6"/>
    <w:rsid w:val="004923EF"/>
    <w:rsid w:val="00493B23"/>
    <w:rsid w:val="0049543B"/>
    <w:rsid w:val="004A277A"/>
    <w:rsid w:val="004A2F58"/>
    <w:rsid w:val="004A362B"/>
    <w:rsid w:val="004A52ED"/>
    <w:rsid w:val="004A651F"/>
    <w:rsid w:val="004A751C"/>
    <w:rsid w:val="004A774A"/>
    <w:rsid w:val="004B1013"/>
    <w:rsid w:val="004B1883"/>
    <w:rsid w:val="004B5D06"/>
    <w:rsid w:val="004B734C"/>
    <w:rsid w:val="004C0532"/>
    <w:rsid w:val="004C1BEC"/>
    <w:rsid w:val="004C4688"/>
    <w:rsid w:val="004C7AFD"/>
    <w:rsid w:val="004D20FB"/>
    <w:rsid w:val="004D61CE"/>
    <w:rsid w:val="004E122D"/>
    <w:rsid w:val="004E14A5"/>
    <w:rsid w:val="004E59B4"/>
    <w:rsid w:val="004E5FAF"/>
    <w:rsid w:val="004E7333"/>
    <w:rsid w:val="004F08EB"/>
    <w:rsid w:val="004F1C57"/>
    <w:rsid w:val="004F225D"/>
    <w:rsid w:val="004F235E"/>
    <w:rsid w:val="004F7961"/>
    <w:rsid w:val="005022B3"/>
    <w:rsid w:val="00502B06"/>
    <w:rsid w:val="00503A4D"/>
    <w:rsid w:val="005066D4"/>
    <w:rsid w:val="00514D3C"/>
    <w:rsid w:val="00517074"/>
    <w:rsid w:val="00520167"/>
    <w:rsid w:val="00520972"/>
    <w:rsid w:val="00522BDB"/>
    <w:rsid w:val="005244BC"/>
    <w:rsid w:val="00526A3F"/>
    <w:rsid w:val="00527625"/>
    <w:rsid w:val="00532C7C"/>
    <w:rsid w:val="00533648"/>
    <w:rsid w:val="005372E5"/>
    <w:rsid w:val="00541804"/>
    <w:rsid w:val="00541E04"/>
    <w:rsid w:val="005455A2"/>
    <w:rsid w:val="00547032"/>
    <w:rsid w:val="00547132"/>
    <w:rsid w:val="0054789B"/>
    <w:rsid w:val="00547B5C"/>
    <w:rsid w:val="00557BF9"/>
    <w:rsid w:val="00561B33"/>
    <w:rsid w:val="00570129"/>
    <w:rsid w:val="005714D5"/>
    <w:rsid w:val="00571FFA"/>
    <w:rsid w:val="0057467C"/>
    <w:rsid w:val="00574B3B"/>
    <w:rsid w:val="00574DEE"/>
    <w:rsid w:val="00575B61"/>
    <w:rsid w:val="00576BFE"/>
    <w:rsid w:val="0057757D"/>
    <w:rsid w:val="00577598"/>
    <w:rsid w:val="0058093A"/>
    <w:rsid w:val="005850CE"/>
    <w:rsid w:val="005852E1"/>
    <w:rsid w:val="00591916"/>
    <w:rsid w:val="0059238C"/>
    <w:rsid w:val="005931F5"/>
    <w:rsid w:val="00593306"/>
    <w:rsid w:val="00593F33"/>
    <w:rsid w:val="005956C1"/>
    <w:rsid w:val="00596710"/>
    <w:rsid w:val="005A0283"/>
    <w:rsid w:val="005A6901"/>
    <w:rsid w:val="005B0857"/>
    <w:rsid w:val="005B252D"/>
    <w:rsid w:val="005B3D17"/>
    <w:rsid w:val="005B408C"/>
    <w:rsid w:val="005B5134"/>
    <w:rsid w:val="005B580C"/>
    <w:rsid w:val="005C0523"/>
    <w:rsid w:val="005C1EAE"/>
    <w:rsid w:val="005C3F9E"/>
    <w:rsid w:val="005C41CD"/>
    <w:rsid w:val="005D0B4F"/>
    <w:rsid w:val="005D0CE9"/>
    <w:rsid w:val="005D2554"/>
    <w:rsid w:val="005D59F9"/>
    <w:rsid w:val="005D5DD1"/>
    <w:rsid w:val="005D73C4"/>
    <w:rsid w:val="005D76FC"/>
    <w:rsid w:val="005E00A7"/>
    <w:rsid w:val="005E113E"/>
    <w:rsid w:val="005E11FB"/>
    <w:rsid w:val="005E20E4"/>
    <w:rsid w:val="005E3EF3"/>
    <w:rsid w:val="005F0541"/>
    <w:rsid w:val="005F0612"/>
    <w:rsid w:val="005F1CD5"/>
    <w:rsid w:val="005F4AAA"/>
    <w:rsid w:val="005F6577"/>
    <w:rsid w:val="006014AE"/>
    <w:rsid w:val="00601D60"/>
    <w:rsid w:val="00602EB4"/>
    <w:rsid w:val="006061F8"/>
    <w:rsid w:val="00607CD5"/>
    <w:rsid w:val="00612164"/>
    <w:rsid w:val="00613372"/>
    <w:rsid w:val="00614F9E"/>
    <w:rsid w:val="00616185"/>
    <w:rsid w:val="006161E3"/>
    <w:rsid w:val="00624D1F"/>
    <w:rsid w:val="00625812"/>
    <w:rsid w:val="00626DE1"/>
    <w:rsid w:val="006314FD"/>
    <w:rsid w:val="006322F8"/>
    <w:rsid w:val="006330E3"/>
    <w:rsid w:val="006337AA"/>
    <w:rsid w:val="0063416E"/>
    <w:rsid w:val="00636B04"/>
    <w:rsid w:val="00636EAD"/>
    <w:rsid w:val="00642D93"/>
    <w:rsid w:val="00643933"/>
    <w:rsid w:val="0064676A"/>
    <w:rsid w:val="00651B2A"/>
    <w:rsid w:val="006520BA"/>
    <w:rsid w:val="00652C30"/>
    <w:rsid w:val="00654F4B"/>
    <w:rsid w:val="00655A3B"/>
    <w:rsid w:val="00657844"/>
    <w:rsid w:val="00662698"/>
    <w:rsid w:val="006631AC"/>
    <w:rsid w:val="00665144"/>
    <w:rsid w:val="00665572"/>
    <w:rsid w:val="00665F1F"/>
    <w:rsid w:val="006666AA"/>
    <w:rsid w:val="00672668"/>
    <w:rsid w:val="00673C36"/>
    <w:rsid w:val="00676D4A"/>
    <w:rsid w:val="006770B6"/>
    <w:rsid w:val="00677420"/>
    <w:rsid w:val="006779A7"/>
    <w:rsid w:val="00680833"/>
    <w:rsid w:val="00681C10"/>
    <w:rsid w:val="00684112"/>
    <w:rsid w:val="00685DED"/>
    <w:rsid w:val="00686092"/>
    <w:rsid w:val="006869B1"/>
    <w:rsid w:val="00691A5E"/>
    <w:rsid w:val="00693D4E"/>
    <w:rsid w:val="00694376"/>
    <w:rsid w:val="00694417"/>
    <w:rsid w:val="00694B3A"/>
    <w:rsid w:val="006A21F6"/>
    <w:rsid w:val="006A296D"/>
    <w:rsid w:val="006A2DB2"/>
    <w:rsid w:val="006A58A4"/>
    <w:rsid w:val="006A641D"/>
    <w:rsid w:val="006A780E"/>
    <w:rsid w:val="006A7C88"/>
    <w:rsid w:val="006B0050"/>
    <w:rsid w:val="006B1E34"/>
    <w:rsid w:val="006B2558"/>
    <w:rsid w:val="006B6132"/>
    <w:rsid w:val="006B649A"/>
    <w:rsid w:val="006C526B"/>
    <w:rsid w:val="006C6C21"/>
    <w:rsid w:val="006D13E2"/>
    <w:rsid w:val="006D475F"/>
    <w:rsid w:val="006D7A31"/>
    <w:rsid w:val="006E40E3"/>
    <w:rsid w:val="006E45BF"/>
    <w:rsid w:val="006E7EF1"/>
    <w:rsid w:val="006F03F0"/>
    <w:rsid w:val="006F1317"/>
    <w:rsid w:val="006F150E"/>
    <w:rsid w:val="006F3650"/>
    <w:rsid w:val="006F543D"/>
    <w:rsid w:val="006F59DD"/>
    <w:rsid w:val="007007C8"/>
    <w:rsid w:val="0070430A"/>
    <w:rsid w:val="00704E72"/>
    <w:rsid w:val="00705AB5"/>
    <w:rsid w:val="007060FA"/>
    <w:rsid w:val="00706453"/>
    <w:rsid w:val="00707193"/>
    <w:rsid w:val="00707398"/>
    <w:rsid w:val="00707612"/>
    <w:rsid w:val="00711CC1"/>
    <w:rsid w:val="00711ED0"/>
    <w:rsid w:val="007120E9"/>
    <w:rsid w:val="0071311F"/>
    <w:rsid w:val="0072047C"/>
    <w:rsid w:val="007244CB"/>
    <w:rsid w:val="00727DDD"/>
    <w:rsid w:val="00727FBD"/>
    <w:rsid w:val="0073315B"/>
    <w:rsid w:val="007350BE"/>
    <w:rsid w:val="0073738A"/>
    <w:rsid w:val="00737D25"/>
    <w:rsid w:val="007430D9"/>
    <w:rsid w:val="007453B1"/>
    <w:rsid w:val="00747E14"/>
    <w:rsid w:val="00750884"/>
    <w:rsid w:val="00750BEF"/>
    <w:rsid w:val="00752485"/>
    <w:rsid w:val="0075289A"/>
    <w:rsid w:val="00752A87"/>
    <w:rsid w:val="007601CF"/>
    <w:rsid w:val="0076324C"/>
    <w:rsid w:val="0076473A"/>
    <w:rsid w:val="00765BB6"/>
    <w:rsid w:val="0076621B"/>
    <w:rsid w:val="00767B52"/>
    <w:rsid w:val="00770013"/>
    <w:rsid w:val="00773ED8"/>
    <w:rsid w:val="00780793"/>
    <w:rsid w:val="0078474C"/>
    <w:rsid w:val="0078793F"/>
    <w:rsid w:val="00790E4C"/>
    <w:rsid w:val="007922EF"/>
    <w:rsid w:val="00793C43"/>
    <w:rsid w:val="00794DC5"/>
    <w:rsid w:val="00796243"/>
    <w:rsid w:val="0079668F"/>
    <w:rsid w:val="00797B8A"/>
    <w:rsid w:val="007A6ADA"/>
    <w:rsid w:val="007A7063"/>
    <w:rsid w:val="007B1A39"/>
    <w:rsid w:val="007B247F"/>
    <w:rsid w:val="007B5955"/>
    <w:rsid w:val="007C04BC"/>
    <w:rsid w:val="007C19AC"/>
    <w:rsid w:val="007C1FC7"/>
    <w:rsid w:val="007C5C1E"/>
    <w:rsid w:val="007C78A8"/>
    <w:rsid w:val="007D09FC"/>
    <w:rsid w:val="007D0CE2"/>
    <w:rsid w:val="007D2599"/>
    <w:rsid w:val="007D6654"/>
    <w:rsid w:val="007D69F9"/>
    <w:rsid w:val="007D6AEE"/>
    <w:rsid w:val="007E0842"/>
    <w:rsid w:val="007E2151"/>
    <w:rsid w:val="007E5D1B"/>
    <w:rsid w:val="007F17AC"/>
    <w:rsid w:val="007F23A3"/>
    <w:rsid w:val="007F2534"/>
    <w:rsid w:val="007F4657"/>
    <w:rsid w:val="007F4B51"/>
    <w:rsid w:val="007F6029"/>
    <w:rsid w:val="007F6C77"/>
    <w:rsid w:val="007F7AF2"/>
    <w:rsid w:val="008028DD"/>
    <w:rsid w:val="00803AE6"/>
    <w:rsid w:val="00807EEE"/>
    <w:rsid w:val="00810FB7"/>
    <w:rsid w:val="008118F8"/>
    <w:rsid w:val="00812886"/>
    <w:rsid w:val="00812BE9"/>
    <w:rsid w:val="008146B1"/>
    <w:rsid w:val="00815BB1"/>
    <w:rsid w:val="00815DFA"/>
    <w:rsid w:val="008170A6"/>
    <w:rsid w:val="0082219C"/>
    <w:rsid w:val="00822CB4"/>
    <w:rsid w:val="008234C0"/>
    <w:rsid w:val="008240E7"/>
    <w:rsid w:val="00827A6A"/>
    <w:rsid w:val="00827CB4"/>
    <w:rsid w:val="0083094A"/>
    <w:rsid w:val="00831049"/>
    <w:rsid w:val="00831465"/>
    <w:rsid w:val="00831D85"/>
    <w:rsid w:val="0083551C"/>
    <w:rsid w:val="00836027"/>
    <w:rsid w:val="0083726A"/>
    <w:rsid w:val="00840242"/>
    <w:rsid w:val="00840BCB"/>
    <w:rsid w:val="00840BD7"/>
    <w:rsid w:val="00841730"/>
    <w:rsid w:val="008457C5"/>
    <w:rsid w:val="00845AD1"/>
    <w:rsid w:val="00845BA4"/>
    <w:rsid w:val="00846F34"/>
    <w:rsid w:val="00847206"/>
    <w:rsid w:val="00851732"/>
    <w:rsid w:val="008527B8"/>
    <w:rsid w:val="00852F33"/>
    <w:rsid w:val="008558A0"/>
    <w:rsid w:val="00856FBC"/>
    <w:rsid w:val="00861A7C"/>
    <w:rsid w:val="00861DB2"/>
    <w:rsid w:val="00861E49"/>
    <w:rsid w:val="00871119"/>
    <w:rsid w:val="00871529"/>
    <w:rsid w:val="00871A57"/>
    <w:rsid w:val="00873AEB"/>
    <w:rsid w:val="00874820"/>
    <w:rsid w:val="00875F1A"/>
    <w:rsid w:val="00880623"/>
    <w:rsid w:val="00881C23"/>
    <w:rsid w:val="00883AF3"/>
    <w:rsid w:val="00885CF8"/>
    <w:rsid w:val="008901B8"/>
    <w:rsid w:val="0089175D"/>
    <w:rsid w:val="008945DD"/>
    <w:rsid w:val="00895509"/>
    <w:rsid w:val="00897129"/>
    <w:rsid w:val="00897D25"/>
    <w:rsid w:val="008A49E1"/>
    <w:rsid w:val="008B0805"/>
    <w:rsid w:val="008B0F0C"/>
    <w:rsid w:val="008B2143"/>
    <w:rsid w:val="008B403F"/>
    <w:rsid w:val="008B5686"/>
    <w:rsid w:val="008C09BA"/>
    <w:rsid w:val="008C16BA"/>
    <w:rsid w:val="008C171D"/>
    <w:rsid w:val="008C18E8"/>
    <w:rsid w:val="008C22E0"/>
    <w:rsid w:val="008C3123"/>
    <w:rsid w:val="008C5342"/>
    <w:rsid w:val="008D1163"/>
    <w:rsid w:val="008D1648"/>
    <w:rsid w:val="008D1A6B"/>
    <w:rsid w:val="008D23A7"/>
    <w:rsid w:val="008D3642"/>
    <w:rsid w:val="008D3957"/>
    <w:rsid w:val="008D423F"/>
    <w:rsid w:val="008D5F9B"/>
    <w:rsid w:val="008D76B8"/>
    <w:rsid w:val="008E03CA"/>
    <w:rsid w:val="008E1A3A"/>
    <w:rsid w:val="008E4D63"/>
    <w:rsid w:val="008E69C5"/>
    <w:rsid w:val="008E6EFF"/>
    <w:rsid w:val="008F5515"/>
    <w:rsid w:val="008F6694"/>
    <w:rsid w:val="00900B82"/>
    <w:rsid w:val="00901013"/>
    <w:rsid w:val="009018D0"/>
    <w:rsid w:val="00901AD8"/>
    <w:rsid w:val="00902C62"/>
    <w:rsid w:val="00902DE8"/>
    <w:rsid w:val="00903002"/>
    <w:rsid w:val="00904D1E"/>
    <w:rsid w:val="0090683E"/>
    <w:rsid w:val="00906C22"/>
    <w:rsid w:val="00910087"/>
    <w:rsid w:val="009113DC"/>
    <w:rsid w:val="0091343B"/>
    <w:rsid w:val="00913903"/>
    <w:rsid w:val="00914C8A"/>
    <w:rsid w:val="0091707D"/>
    <w:rsid w:val="00921E9D"/>
    <w:rsid w:val="00922272"/>
    <w:rsid w:val="00926C33"/>
    <w:rsid w:val="00933675"/>
    <w:rsid w:val="00933CD7"/>
    <w:rsid w:val="0094057C"/>
    <w:rsid w:val="00941466"/>
    <w:rsid w:val="00944A77"/>
    <w:rsid w:val="00945D97"/>
    <w:rsid w:val="00950465"/>
    <w:rsid w:val="0095118B"/>
    <w:rsid w:val="0095175F"/>
    <w:rsid w:val="00952F94"/>
    <w:rsid w:val="00953FE7"/>
    <w:rsid w:val="009630DF"/>
    <w:rsid w:val="00963CA5"/>
    <w:rsid w:val="0096485A"/>
    <w:rsid w:val="00964FE4"/>
    <w:rsid w:val="0096558E"/>
    <w:rsid w:val="00966790"/>
    <w:rsid w:val="00967989"/>
    <w:rsid w:val="00967E23"/>
    <w:rsid w:val="00970083"/>
    <w:rsid w:val="009717F8"/>
    <w:rsid w:val="00972AA4"/>
    <w:rsid w:val="00976B3F"/>
    <w:rsid w:val="00976EBB"/>
    <w:rsid w:val="0098050D"/>
    <w:rsid w:val="009822B5"/>
    <w:rsid w:val="00990048"/>
    <w:rsid w:val="00991845"/>
    <w:rsid w:val="00992AF1"/>
    <w:rsid w:val="00994B39"/>
    <w:rsid w:val="00997713"/>
    <w:rsid w:val="009A0800"/>
    <w:rsid w:val="009A13E2"/>
    <w:rsid w:val="009A1B72"/>
    <w:rsid w:val="009A4C60"/>
    <w:rsid w:val="009A5BA3"/>
    <w:rsid w:val="009A6A99"/>
    <w:rsid w:val="009A6AD0"/>
    <w:rsid w:val="009A71EE"/>
    <w:rsid w:val="009B21EA"/>
    <w:rsid w:val="009B6797"/>
    <w:rsid w:val="009C1045"/>
    <w:rsid w:val="009C1A7C"/>
    <w:rsid w:val="009C1B03"/>
    <w:rsid w:val="009C409F"/>
    <w:rsid w:val="009C78FE"/>
    <w:rsid w:val="009D076F"/>
    <w:rsid w:val="009D15C2"/>
    <w:rsid w:val="009D415B"/>
    <w:rsid w:val="009D4C87"/>
    <w:rsid w:val="009D56B2"/>
    <w:rsid w:val="009D7F5C"/>
    <w:rsid w:val="009E3734"/>
    <w:rsid w:val="009E409C"/>
    <w:rsid w:val="009E46DD"/>
    <w:rsid w:val="009E619B"/>
    <w:rsid w:val="009E7BB9"/>
    <w:rsid w:val="009F0F27"/>
    <w:rsid w:val="009F134C"/>
    <w:rsid w:val="009F3737"/>
    <w:rsid w:val="009F721B"/>
    <w:rsid w:val="009F7B44"/>
    <w:rsid w:val="00A01005"/>
    <w:rsid w:val="00A01ED9"/>
    <w:rsid w:val="00A0245C"/>
    <w:rsid w:val="00A02973"/>
    <w:rsid w:val="00A02C9C"/>
    <w:rsid w:val="00A0431D"/>
    <w:rsid w:val="00A079B3"/>
    <w:rsid w:val="00A126D2"/>
    <w:rsid w:val="00A14387"/>
    <w:rsid w:val="00A164F1"/>
    <w:rsid w:val="00A20FFF"/>
    <w:rsid w:val="00A211D8"/>
    <w:rsid w:val="00A21FE3"/>
    <w:rsid w:val="00A2299E"/>
    <w:rsid w:val="00A22EB8"/>
    <w:rsid w:val="00A25E17"/>
    <w:rsid w:val="00A26915"/>
    <w:rsid w:val="00A30872"/>
    <w:rsid w:val="00A313F1"/>
    <w:rsid w:val="00A327A6"/>
    <w:rsid w:val="00A33040"/>
    <w:rsid w:val="00A331CB"/>
    <w:rsid w:val="00A37150"/>
    <w:rsid w:val="00A37682"/>
    <w:rsid w:val="00A4238C"/>
    <w:rsid w:val="00A432E0"/>
    <w:rsid w:val="00A441D7"/>
    <w:rsid w:val="00A45E3C"/>
    <w:rsid w:val="00A460B8"/>
    <w:rsid w:val="00A4658E"/>
    <w:rsid w:val="00A46F32"/>
    <w:rsid w:val="00A56B97"/>
    <w:rsid w:val="00A57185"/>
    <w:rsid w:val="00A62986"/>
    <w:rsid w:val="00A62C74"/>
    <w:rsid w:val="00A632FE"/>
    <w:rsid w:val="00A702FF"/>
    <w:rsid w:val="00A70A72"/>
    <w:rsid w:val="00A728BE"/>
    <w:rsid w:val="00A72C03"/>
    <w:rsid w:val="00A7352C"/>
    <w:rsid w:val="00A7404E"/>
    <w:rsid w:val="00A75946"/>
    <w:rsid w:val="00A75F62"/>
    <w:rsid w:val="00A81251"/>
    <w:rsid w:val="00A81852"/>
    <w:rsid w:val="00A82BAB"/>
    <w:rsid w:val="00A82BDD"/>
    <w:rsid w:val="00A83148"/>
    <w:rsid w:val="00A84FFA"/>
    <w:rsid w:val="00A861EE"/>
    <w:rsid w:val="00A863C9"/>
    <w:rsid w:val="00A86B45"/>
    <w:rsid w:val="00A915AB"/>
    <w:rsid w:val="00A97F01"/>
    <w:rsid w:val="00AA07BE"/>
    <w:rsid w:val="00AA1095"/>
    <w:rsid w:val="00AA216E"/>
    <w:rsid w:val="00AA2556"/>
    <w:rsid w:val="00AA30AF"/>
    <w:rsid w:val="00AA31A6"/>
    <w:rsid w:val="00AA3373"/>
    <w:rsid w:val="00AA62FD"/>
    <w:rsid w:val="00AA642B"/>
    <w:rsid w:val="00AA6AC7"/>
    <w:rsid w:val="00AB1AE8"/>
    <w:rsid w:val="00AB4C34"/>
    <w:rsid w:val="00AB5E70"/>
    <w:rsid w:val="00AB6DE2"/>
    <w:rsid w:val="00AC0C00"/>
    <w:rsid w:val="00AC1205"/>
    <w:rsid w:val="00AC1257"/>
    <w:rsid w:val="00AC29A4"/>
    <w:rsid w:val="00AC32D3"/>
    <w:rsid w:val="00AC5662"/>
    <w:rsid w:val="00AD2A91"/>
    <w:rsid w:val="00AD3D34"/>
    <w:rsid w:val="00AD526D"/>
    <w:rsid w:val="00AD64BA"/>
    <w:rsid w:val="00AD7728"/>
    <w:rsid w:val="00AE11CD"/>
    <w:rsid w:val="00AE19E7"/>
    <w:rsid w:val="00AE1E1E"/>
    <w:rsid w:val="00AE4586"/>
    <w:rsid w:val="00AE538A"/>
    <w:rsid w:val="00AE568C"/>
    <w:rsid w:val="00AE59DA"/>
    <w:rsid w:val="00AE6D04"/>
    <w:rsid w:val="00AE6E21"/>
    <w:rsid w:val="00AF3935"/>
    <w:rsid w:val="00AF56D0"/>
    <w:rsid w:val="00B01836"/>
    <w:rsid w:val="00B04136"/>
    <w:rsid w:val="00B07424"/>
    <w:rsid w:val="00B11CAE"/>
    <w:rsid w:val="00B133E0"/>
    <w:rsid w:val="00B2066F"/>
    <w:rsid w:val="00B20B8B"/>
    <w:rsid w:val="00B20C93"/>
    <w:rsid w:val="00B3029C"/>
    <w:rsid w:val="00B353DD"/>
    <w:rsid w:val="00B358E6"/>
    <w:rsid w:val="00B365FE"/>
    <w:rsid w:val="00B41208"/>
    <w:rsid w:val="00B42AD1"/>
    <w:rsid w:val="00B43568"/>
    <w:rsid w:val="00B47967"/>
    <w:rsid w:val="00B500AA"/>
    <w:rsid w:val="00B519C5"/>
    <w:rsid w:val="00B54D19"/>
    <w:rsid w:val="00B56318"/>
    <w:rsid w:val="00B5670E"/>
    <w:rsid w:val="00B56A63"/>
    <w:rsid w:val="00B56CF3"/>
    <w:rsid w:val="00B56E18"/>
    <w:rsid w:val="00B603A4"/>
    <w:rsid w:val="00B61B1B"/>
    <w:rsid w:val="00B7007D"/>
    <w:rsid w:val="00B71221"/>
    <w:rsid w:val="00B7162E"/>
    <w:rsid w:val="00B71B22"/>
    <w:rsid w:val="00B75B68"/>
    <w:rsid w:val="00B75D8A"/>
    <w:rsid w:val="00B76CE8"/>
    <w:rsid w:val="00B76D9E"/>
    <w:rsid w:val="00B77CB6"/>
    <w:rsid w:val="00B847BA"/>
    <w:rsid w:val="00B87B21"/>
    <w:rsid w:val="00B917F2"/>
    <w:rsid w:val="00B9301C"/>
    <w:rsid w:val="00B9405C"/>
    <w:rsid w:val="00B94938"/>
    <w:rsid w:val="00B96598"/>
    <w:rsid w:val="00B97209"/>
    <w:rsid w:val="00BA0B8B"/>
    <w:rsid w:val="00BA59E7"/>
    <w:rsid w:val="00BB0535"/>
    <w:rsid w:val="00BB0ECB"/>
    <w:rsid w:val="00BB2789"/>
    <w:rsid w:val="00BB3A7E"/>
    <w:rsid w:val="00BB4727"/>
    <w:rsid w:val="00BB7350"/>
    <w:rsid w:val="00BB7615"/>
    <w:rsid w:val="00BC39A4"/>
    <w:rsid w:val="00BC566E"/>
    <w:rsid w:val="00BC5921"/>
    <w:rsid w:val="00BD05A1"/>
    <w:rsid w:val="00BD0630"/>
    <w:rsid w:val="00BD13B5"/>
    <w:rsid w:val="00BD6E09"/>
    <w:rsid w:val="00BE0727"/>
    <w:rsid w:val="00BE2871"/>
    <w:rsid w:val="00BE40EC"/>
    <w:rsid w:val="00BE540A"/>
    <w:rsid w:val="00BE56A8"/>
    <w:rsid w:val="00BE7166"/>
    <w:rsid w:val="00BF14C6"/>
    <w:rsid w:val="00BF2A99"/>
    <w:rsid w:val="00BF2FE3"/>
    <w:rsid w:val="00BF7827"/>
    <w:rsid w:val="00C00A55"/>
    <w:rsid w:val="00C02516"/>
    <w:rsid w:val="00C02910"/>
    <w:rsid w:val="00C05CB9"/>
    <w:rsid w:val="00C06381"/>
    <w:rsid w:val="00C077AD"/>
    <w:rsid w:val="00C10F56"/>
    <w:rsid w:val="00C11FDA"/>
    <w:rsid w:val="00C1553A"/>
    <w:rsid w:val="00C20BC0"/>
    <w:rsid w:val="00C23B78"/>
    <w:rsid w:val="00C24C28"/>
    <w:rsid w:val="00C26F89"/>
    <w:rsid w:val="00C31817"/>
    <w:rsid w:val="00C35243"/>
    <w:rsid w:val="00C43937"/>
    <w:rsid w:val="00C4601A"/>
    <w:rsid w:val="00C46426"/>
    <w:rsid w:val="00C475E7"/>
    <w:rsid w:val="00C50D14"/>
    <w:rsid w:val="00C5156A"/>
    <w:rsid w:val="00C55675"/>
    <w:rsid w:val="00C55F2B"/>
    <w:rsid w:val="00C61566"/>
    <w:rsid w:val="00C62B96"/>
    <w:rsid w:val="00C63898"/>
    <w:rsid w:val="00C64FDE"/>
    <w:rsid w:val="00C67BA6"/>
    <w:rsid w:val="00C73D90"/>
    <w:rsid w:val="00C75744"/>
    <w:rsid w:val="00C76BA2"/>
    <w:rsid w:val="00C81EE3"/>
    <w:rsid w:val="00C83037"/>
    <w:rsid w:val="00C833CD"/>
    <w:rsid w:val="00C83DAD"/>
    <w:rsid w:val="00C85D08"/>
    <w:rsid w:val="00C86613"/>
    <w:rsid w:val="00C937BE"/>
    <w:rsid w:val="00C94C56"/>
    <w:rsid w:val="00C95A3B"/>
    <w:rsid w:val="00C964B4"/>
    <w:rsid w:val="00CA4E71"/>
    <w:rsid w:val="00CB1923"/>
    <w:rsid w:val="00CB1AF8"/>
    <w:rsid w:val="00CB4AE0"/>
    <w:rsid w:val="00CB601F"/>
    <w:rsid w:val="00CB653D"/>
    <w:rsid w:val="00CB6EAF"/>
    <w:rsid w:val="00CC0263"/>
    <w:rsid w:val="00CC0AE2"/>
    <w:rsid w:val="00CC0AF2"/>
    <w:rsid w:val="00CC1AD3"/>
    <w:rsid w:val="00CC2A8F"/>
    <w:rsid w:val="00CC625B"/>
    <w:rsid w:val="00CC6622"/>
    <w:rsid w:val="00CD0A1F"/>
    <w:rsid w:val="00CD2C3E"/>
    <w:rsid w:val="00CD4DE5"/>
    <w:rsid w:val="00CD5045"/>
    <w:rsid w:val="00CD5C00"/>
    <w:rsid w:val="00CD682B"/>
    <w:rsid w:val="00CD7112"/>
    <w:rsid w:val="00CE244D"/>
    <w:rsid w:val="00CE6219"/>
    <w:rsid w:val="00CE6E3A"/>
    <w:rsid w:val="00CE7595"/>
    <w:rsid w:val="00CF0396"/>
    <w:rsid w:val="00CF0E03"/>
    <w:rsid w:val="00CF1664"/>
    <w:rsid w:val="00CF27D7"/>
    <w:rsid w:val="00CF3315"/>
    <w:rsid w:val="00CF5025"/>
    <w:rsid w:val="00CF651F"/>
    <w:rsid w:val="00CF7B2E"/>
    <w:rsid w:val="00D01903"/>
    <w:rsid w:val="00D05F20"/>
    <w:rsid w:val="00D10DF3"/>
    <w:rsid w:val="00D12DA2"/>
    <w:rsid w:val="00D14C56"/>
    <w:rsid w:val="00D16914"/>
    <w:rsid w:val="00D17BF1"/>
    <w:rsid w:val="00D20C40"/>
    <w:rsid w:val="00D20EC7"/>
    <w:rsid w:val="00D22A69"/>
    <w:rsid w:val="00D234D3"/>
    <w:rsid w:val="00D235CD"/>
    <w:rsid w:val="00D2515E"/>
    <w:rsid w:val="00D257ED"/>
    <w:rsid w:val="00D258FF"/>
    <w:rsid w:val="00D275FC"/>
    <w:rsid w:val="00D330FF"/>
    <w:rsid w:val="00D331D3"/>
    <w:rsid w:val="00D354DD"/>
    <w:rsid w:val="00D35CEB"/>
    <w:rsid w:val="00D36AE4"/>
    <w:rsid w:val="00D36EEE"/>
    <w:rsid w:val="00D43177"/>
    <w:rsid w:val="00D52891"/>
    <w:rsid w:val="00D60E59"/>
    <w:rsid w:val="00D65196"/>
    <w:rsid w:val="00D65BD9"/>
    <w:rsid w:val="00D7193B"/>
    <w:rsid w:val="00D73FA5"/>
    <w:rsid w:val="00D74540"/>
    <w:rsid w:val="00D752FA"/>
    <w:rsid w:val="00D77C04"/>
    <w:rsid w:val="00D77D9D"/>
    <w:rsid w:val="00D812B5"/>
    <w:rsid w:val="00D82C1F"/>
    <w:rsid w:val="00D843A3"/>
    <w:rsid w:val="00D8480F"/>
    <w:rsid w:val="00D853AC"/>
    <w:rsid w:val="00D90CDE"/>
    <w:rsid w:val="00D915BC"/>
    <w:rsid w:val="00D92F01"/>
    <w:rsid w:val="00D93738"/>
    <w:rsid w:val="00D95E81"/>
    <w:rsid w:val="00D9600D"/>
    <w:rsid w:val="00D961E0"/>
    <w:rsid w:val="00DA1A04"/>
    <w:rsid w:val="00DA4685"/>
    <w:rsid w:val="00DB0821"/>
    <w:rsid w:val="00DB2369"/>
    <w:rsid w:val="00DB4FD4"/>
    <w:rsid w:val="00DB7115"/>
    <w:rsid w:val="00DC0F0E"/>
    <w:rsid w:val="00DC6DC1"/>
    <w:rsid w:val="00DC7026"/>
    <w:rsid w:val="00DD0B10"/>
    <w:rsid w:val="00DD1B24"/>
    <w:rsid w:val="00DD71FE"/>
    <w:rsid w:val="00DD74C6"/>
    <w:rsid w:val="00DE3C9B"/>
    <w:rsid w:val="00DE5760"/>
    <w:rsid w:val="00DE7858"/>
    <w:rsid w:val="00DE7AD6"/>
    <w:rsid w:val="00DF4CC1"/>
    <w:rsid w:val="00DF523E"/>
    <w:rsid w:val="00E00930"/>
    <w:rsid w:val="00E010BC"/>
    <w:rsid w:val="00E03BB7"/>
    <w:rsid w:val="00E07A73"/>
    <w:rsid w:val="00E103E7"/>
    <w:rsid w:val="00E1181E"/>
    <w:rsid w:val="00E24676"/>
    <w:rsid w:val="00E25E74"/>
    <w:rsid w:val="00E2630B"/>
    <w:rsid w:val="00E26490"/>
    <w:rsid w:val="00E2700A"/>
    <w:rsid w:val="00E27925"/>
    <w:rsid w:val="00E357A1"/>
    <w:rsid w:val="00E36DCA"/>
    <w:rsid w:val="00E37040"/>
    <w:rsid w:val="00E37058"/>
    <w:rsid w:val="00E4663A"/>
    <w:rsid w:val="00E5128B"/>
    <w:rsid w:val="00E51FD5"/>
    <w:rsid w:val="00E539C6"/>
    <w:rsid w:val="00E546B4"/>
    <w:rsid w:val="00E54A75"/>
    <w:rsid w:val="00E557ED"/>
    <w:rsid w:val="00E57054"/>
    <w:rsid w:val="00E6113D"/>
    <w:rsid w:val="00E612FA"/>
    <w:rsid w:val="00E61842"/>
    <w:rsid w:val="00E6221D"/>
    <w:rsid w:val="00E64B10"/>
    <w:rsid w:val="00E65849"/>
    <w:rsid w:val="00E65D6A"/>
    <w:rsid w:val="00E65FB4"/>
    <w:rsid w:val="00E67277"/>
    <w:rsid w:val="00E704BA"/>
    <w:rsid w:val="00E7377A"/>
    <w:rsid w:val="00E746E3"/>
    <w:rsid w:val="00E75665"/>
    <w:rsid w:val="00E759DD"/>
    <w:rsid w:val="00E775AD"/>
    <w:rsid w:val="00E77976"/>
    <w:rsid w:val="00E77FBA"/>
    <w:rsid w:val="00E81E5B"/>
    <w:rsid w:val="00E84C3D"/>
    <w:rsid w:val="00E84E86"/>
    <w:rsid w:val="00E873D2"/>
    <w:rsid w:val="00E87E4D"/>
    <w:rsid w:val="00E900FC"/>
    <w:rsid w:val="00E9257E"/>
    <w:rsid w:val="00E92D53"/>
    <w:rsid w:val="00E93318"/>
    <w:rsid w:val="00E940F7"/>
    <w:rsid w:val="00E94301"/>
    <w:rsid w:val="00E94618"/>
    <w:rsid w:val="00EA20AD"/>
    <w:rsid w:val="00EB156F"/>
    <w:rsid w:val="00EB4849"/>
    <w:rsid w:val="00EB6250"/>
    <w:rsid w:val="00EC0B1E"/>
    <w:rsid w:val="00EC1459"/>
    <w:rsid w:val="00EC1B5A"/>
    <w:rsid w:val="00EC1ED6"/>
    <w:rsid w:val="00EC4249"/>
    <w:rsid w:val="00EC5663"/>
    <w:rsid w:val="00EC5C8B"/>
    <w:rsid w:val="00ED01E0"/>
    <w:rsid w:val="00ED162C"/>
    <w:rsid w:val="00ED1EAB"/>
    <w:rsid w:val="00ED21BD"/>
    <w:rsid w:val="00EE3C3A"/>
    <w:rsid w:val="00EE4807"/>
    <w:rsid w:val="00EE7F6F"/>
    <w:rsid w:val="00EF36E7"/>
    <w:rsid w:val="00EF660B"/>
    <w:rsid w:val="00EF6FDA"/>
    <w:rsid w:val="00F039A8"/>
    <w:rsid w:val="00F048AF"/>
    <w:rsid w:val="00F11575"/>
    <w:rsid w:val="00F14865"/>
    <w:rsid w:val="00F15F31"/>
    <w:rsid w:val="00F1769A"/>
    <w:rsid w:val="00F22D91"/>
    <w:rsid w:val="00F248CD"/>
    <w:rsid w:val="00F323D0"/>
    <w:rsid w:val="00F33058"/>
    <w:rsid w:val="00F40A8C"/>
    <w:rsid w:val="00F40E5C"/>
    <w:rsid w:val="00F45086"/>
    <w:rsid w:val="00F47352"/>
    <w:rsid w:val="00F5457E"/>
    <w:rsid w:val="00F553D1"/>
    <w:rsid w:val="00F56157"/>
    <w:rsid w:val="00F56BC0"/>
    <w:rsid w:val="00F60069"/>
    <w:rsid w:val="00F618D0"/>
    <w:rsid w:val="00F61BE8"/>
    <w:rsid w:val="00F6202B"/>
    <w:rsid w:val="00F65F6F"/>
    <w:rsid w:val="00F70089"/>
    <w:rsid w:val="00F769CB"/>
    <w:rsid w:val="00F80698"/>
    <w:rsid w:val="00F80713"/>
    <w:rsid w:val="00F8239C"/>
    <w:rsid w:val="00F8329B"/>
    <w:rsid w:val="00F90789"/>
    <w:rsid w:val="00F90FFF"/>
    <w:rsid w:val="00F91203"/>
    <w:rsid w:val="00F91C33"/>
    <w:rsid w:val="00F92BD1"/>
    <w:rsid w:val="00F97DF2"/>
    <w:rsid w:val="00FA167F"/>
    <w:rsid w:val="00FA201C"/>
    <w:rsid w:val="00FA6861"/>
    <w:rsid w:val="00FB2BF3"/>
    <w:rsid w:val="00FB513A"/>
    <w:rsid w:val="00FB62E5"/>
    <w:rsid w:val="00FB708A"/>
    <w:rsid w:val="00FB720F"/>
    <w:rsid w:val="00FC0529"/>
    <w:rsid w:val="00FC09D1"/>
    <w:rsid w:val="00FC296D"/>
    <w:rsid w:val="00FC318A"/>
    <w:rsid w:val="00FC4086"/>
    <w:rsid w:val="00FC570D"/>
    <w:rsid w:val="00FC5A4B"/>
    <w:rsid w:val="00FC673A"/>
    <w:rsid w:val="00FC6989"/>
    <w:rsid w:val="00FC7045"/>
    <w:rsid w:val="00FC738F"/>
    <w:rsid w:val="00FC75FD"/>
    <w:rsid w:val="00FD259F"/>
    <w:rsid w:val="00FD28B2"/>
    <w:rsid w:val="00FD3344"/>
    <w:rsid w:val="00FD4E2B"/>
    <w:rsid w:val="00FD548B"/>
    <w:rsid w:val="00FD71C4"/>
    <w:rsid w:val="00FE5036"/>
    <w:rsid w:val="00FE707D"/>
    <w:rsid w:val="00FF22E7"/>
    <w:rsid w:val="00FF6092"/>
    <w:rsid w:val="00FF628A"/>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910C"/>
  <w15:docId w15:val="{2DC40D6D-D6BD-4DC0-BF6A-D0BB746C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203"/>
    <w:pPr>
      <w:spacing w:after="200" w:line="276" w:lineRule="auto"/>
    </w:pPr>
    <w:rPr>
      <w:sz w:val="22"/>
      <w:szCs w:val="22"/>
      <w:lang w:eastAsia="en-US"/>
    </w:rPr>
  </w:style>
  <w:style w:type="paragraph" w:styleId="1">
    <w:name w:val="heading 1"/>
    <w:basedOn w:val="a"/>
    <w:next w:val="a"/>
    <w:link w:val="10"/>
    <w:uiPriority w:val="99"/>
    <w:qFormat/>
    <w:rsid w:val="00CC2A8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AC0C00"/>
    <w:pPr>
      <w:keepNext/>
      <w:keepLines/>
      <w:widowControl w:val="0"/>
      <w:autoSpaceDE w:val="0"/>
      <w:autoSpaceDN w:val="0"/>
      <w:adjustRightInd w:val="0"/>
      <w:spacing w:before="360" w:after="240" w:line="240" w:lineRule="auto"/>
      <w:jc w:val="center"/>
      <w:outlineLvl w:val="1"/>
    </w:pPr>
    <w:rPr>
      <w:rFonts w:ascii="Times New Roman" w:eastAsia="Times New Roman" w:hAnsi="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219F2"/>
    <w:pPr>
      <w:ind w:left="720"/>
      <w:contextualSpacing/>
    </w:pPr>
  </w:style>
  <w:style w:type="paragraph" w:styleId="a4">
    <w:name w:val="header"/>
    <w:basedOn w:val="a"/>
    <w:link w:val="a5"/>
    <w:uiPriority w:val="99"/>
    <w:unhideWhenUsed/>
    <w:rsid w:val="009414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1466"/>
  </w:style>
  <w:style w:type="paragraph" w:styleId="a6">
    <w:name w:val="footer"/>
    <w:basedOn w:val="a"/>
    <w:link w:val="a7"/>
    <w:uiPriority w:val="99"/>
    <w:unhideWhenUsed/>
    <w:rsid w:val="009414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1466"/>
  </w:style>
  <w:style w:type="paragraph" w:customStyle="1" w:styleId="ConsPlusNormal">
    <w:name w:val="ConsPlusNormal"/>
    <w:rsid w:val="00A37682"/>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rsid w:val="00A37682"/>
    <w:pPr>
      <w:widowControl w:val="0"/>
      <w:autoSpaceDE w:val="0"/>
      <w:autoSpaceDN w:val="0"/>
      <w:adjustRightInd w:val="0"/>
    </w:pPr>
    <w:rPr>
      <w:rFonts w:ascii="Arial" w:eastAsia="Times New Roman" w:hAnsi="Arial" w:cs="Arial"/>
      <w:b/>
      <w:bCs/>
      <w:sz w:val="24"/>
      <w:szCs w:val="24"/>
    </w:rPr>
  </w:style>
  <w:style w:type="paragraph" w:styleId="a8">
    <w:name w:val="footnote text"/>
    <w:basedOn w:val="a"/>
    <w:link w:val="a9"/>
    <w:uiPriority w:val="99"/>
    <w:unhideWhenUsed/>
    <w:rsid w:val="009F7B44"/>
    <w:pPr>
      <w:spacing w:after="0" w:line="240" w:lineRule="auto"/>
    </w:pPr>
    <w:rPr>
      <w:sz w:val="20"/>
      <w:szCs w:val="20"/>
    </w:rPr>
  </w:style>
  <w:style w:type="character" w:customStyle="1" w:styleId="a9">
    <w:name w:val="Текст сноски Знак"/>
    <w:link w:val="a8"/>
    <w:uiPriority w:val="99"/>
    <w:rsid w:val="009F7B44"/>
    <w:rPr>
      <w:sz w:val="20"/>
      <w:szCs w:val="20"/>
    </w:rPr>
  </w:style>
  <w:style w:type="character" w:styleId="aa">
    <w:name w:val="footnote reference"/>
    <w:uiPriority w:val="99"/>
    <w:semiHidden/>
    <w:unhideWhenUsed/>
    <w:rsid w:val="009F7B44"/>
    <w:rPr>
      <w:vertAlign w:val="superscript"/>
    </w:rPr>
  </w:style>
  <w:style w:type="character" w:customStyle="1" w:styleId="10">
    <w:name w:val="Заголовок 1 Знак"/>
    <w:link w:val="1"/>
    <w:uiPriority w:val="99"/>
    <w:rsid w:val="00CC2A8F"/>
    <w:rPr>
      <w:rFonts w:ascii="Cambria" w:eastAsia="Times New Roman" w:hAnsi="Cambria" w:cs="Times New Roman"/>
      <w:b/>
      <w:bCs/>
      <w:color w:val="365F91"/>
      <w:sz w:val="28"/>
      <w:szCs w:val="28"/>
    </w:rPr>
  </w:style>
  <w:style w:type="paragraph" w:styleId="ab">
    <w:name w:val="Balloon Text"/>
    <w:basedOn w:val="a"/>
    <w:link w:val="ac"/>
    <w:uiPriority w:val="99"/>
    <w:semiHidden/>
    <w:unhideWhenUsed/>
    <w:rsid w:val="0011589C"/>
    <w:pPr>
      <w:spacing w:after="0" w:line="240" w:lineRule="auto"/>
    </w:pPr>
    <w:rPr>
      <w:rFonts w:ascii="Tahoma" w:hAnsi="Tahoma"/>
      <w:sz w:val="16"/>
      <w:szCs w:val="16"/>
    </w:rPr>
  </w:style>
  <w:style w:type="character" w:customStyle="1" w:styleId="ac">
    <w:name w:val="Текст выноски Знак"/>
    <w:link w:val="ab"/>
    <w:uiPriority w:val="99"/>
    <w:semiHidden/>
    <w:rsid w:val="0011589C"/>
    <w:rPr>
      <w:rFonts w:ascii="Tahoma" w:hAnsi="Tahoma" w:cs="Tahoma"/>
      <w:sz w:val="16"/>
      <w:szCs w:val="16"/>
    </w:rPr>
  </w:style>
  <w:style w:type="character" w:styleId="ad">
    <w:name w:val="Hyperlink"/>
    <w:uiPriority w:val="99"/>
    <w:unhideWhenUsed/>
    <w:rsid w:val="00AD7728"/>
    <w:rPr>
      <w:color w:val="0000FF"/>
      <w:u w:val="single"/>
    </w:rPr>
  </w:style>
  <w:style w:type="character" w:customStyle="1" w:styleId="20">
    <w:name w:val="Заголовок 2 Знак"/>
    <w:link w:val="2"/>
    <w:uiPriority w:val="9"/>
    <w:rsid w:val="00AC0C00"/>
    <w:rPr>
      <w:rFonts w:ascii="Times New Roman" w:eastAsia="Times New Roman" w:hAnsi="Times New Roman" w:cs="Times New Roman"/>
      <w:b/>
      <w:bCs/>
      <w:sz w:val="26"/>
      <w:szCs w:val="26"/>
    </w:rPr>
  </w:style>
  <w:style w:type="numbering" w:customStyle="1" w:styleId="11">
    <w:name w:val="Нет списка1"/>
    <w:next w:val="a2"/>
    <w:uiPriority w:val="99"/>
    <w:semiHidden/>
    <w:unhideWhenUsed/>
    <w:rsid w:val="00AC0C00"/>
  </w:style>
  <w:style w:type="character" w:customStyle="1" w:styleId="ae">
    <w:name w:val="Цветовое выделение"/>
    <w:uiPriority w:val="99"/>
    <w:rsid w:val="00AC0C00"/>
    <w:rPr>
      <w:b/>
      <w:bCs/>
      <w:color w:val="26282F"/>
    </w:rPr>
  </w:style>
  <w:style w:type="character" w:customStyle="1" w:styleId="af">
    <w:name w:val="Гипертекстовая ссылка"/>
    <w:uiPriority w:val="99"/>
    <w:rsid w:val="00AC0C00"/>
    <w:rPr>
      <w:b/>
      <w:bCs/>
      <w:color w:val="106BBE"/>
    </w:rPr>
  </w:style>
  <w:style w:type="paragraph" w:customStyle="1" w:styleId="af0">
    <w:name w:val="Комментарий"/>
    <w:basedOn w:val="a"/>
    <w:next w:val="a"/>
    <w:uiPriority w:val="99"/>
    <w:rsid w:val="00AC0C00"/>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1">
    <w:name w:val="Информация о версии"/>
    <w:basedOn w:val="af0"/>
    <w:next w:val="a"/>
    <w:uiPriority w:val="99"/>
    <w:rsid w:val="00AC0C00"/>
    <w:rPr>
      <w:i/>
      <w:iCs/>
    </w:rPr>
  </w:style>
  <w:style w:type="paragraph" w:customStyle="1" w:styleId="af2">
    <w:name w:val="Информация об изменениях"/>
    <w:basedOn w:val="a"/>
    <w:next w:val="a"/>
    <w:uiPriority w:val="99"/>
    <w:rsid w:val="00AC0C00"/>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lang w:eastAsia="ru-RU"/>
    </w:rPr>
  </w:style>
  <w:style w:type="paragraph" w:customStyle="1" w:styleId="af3">
    <w:name w:val="Подзаголовок для информации об изменениях"/>
    <w:basedOn w:val="a"/>
    <w:next w:val="a"/>
    <w:uiPriority w:val="99"/>
    <w:rsid w:val="00AC0C00"/>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paragraph" w:customStyle="1" w:styleId="-11">
    <w:name w:val="Цветной список - Акцент 11"/>
    <w:basedOn w:val="a"/>
    <w:link w:val="-1"/>
    <w:qFormat/>
    <w:rsid w:val="00AC0C00"/>
    <w:pPr>
      <w:widowControl w:val="0"/>
      <w:numPr>
        <w:numId w:val="4"/>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rPr>
  </w:style>
  <w:style w:type="paragraph" w:customStyle="1" w:styleId="21">
    <w:name w:val="Табл2"/>
    <w:basedOn w:val="a"/>
    <w:link w:val="22"/>
    <w:qFormat/>
    <w:rsid w:val="00AC0C00"/>
    <w:pPr>
      <w:widowControl w:val="0"/>
      <w:autoSpaceDE w:val="0"/>
      <w:autoSpaceDN w:val="0"/>
      <w:adjustRightInd w:val="0"/>
      <w:spacing w:after="0" w:line="240" w:lineRule="auto"/>
      <w:jc w:val="center"/>
    </w:pPr>
    <w:rPr>
      <w:rFonts w:ascii="Times New Roman CYR" w:eastAsia="Times New Roman" w:hAnsi="Times New Roman CYR"/>
      <w:sz w:val="20"/>
      <w:szCs w:val="20"/>
    </w:rPr>
  </w:style>
  <w:style w:type="character" w:customStyle="1" w:styleId="af4">
    <w:name w:val="Обычный (веб) Знак"/>
    <w:link w:val="af5"/>
    <w:locked/>
    <w:rsid w:val="00AC0C00"/>
    <w:rPr>
      <w:rFonts w:ascii="Times New Roman" w:hAnsi="Times New Roman"/>
      <w:sz w:val="24"/>
      <w:szCs w:val="24"/>
    </w:rPr>
  </w:style>
  <w:style w:type="character" w:customStyle="1" w:styleId="22">
    <w:name w:val="Табл2 Знак"/>
    <w:link w:val="21"/>
    <w:rsid w:val="00AC0C00"/>
    <w:rPr>
      <w:rFonts w:ascii="Times New Roman CYR" w:eastAsia="Times New Roman" w:hAnsi="Times New Roman CYR" w:cs="Times New Roman"/>
    </w:rPr>
  </w:style>
  <w:style w:type="paragraph" w:styleId="af5">
    <w:name w:val="Normal (Web)"/>
    <w:basedOn w:val="a"/>
    <w:link w:val="af4"/>
    <w:unhideWhenUsed/>
    <w:rsid w:val="00AC0C00"/>
    <w:pPr>
      <w:spacing w:before="100" w:beforeAutospacing="1" w:after="100" w:afterAutospacing="1" w:line="240" w:lineRule="auto"/>
    </w:pPr>
    <w:rPr>
      <w:rFonts w:ascii="Times New Roman" w:hAnsi="Times New Roman"/>
      <w:sz w:val="24"/>
      <w:szCs w:val="24"/>
    </w:rPr>
  </w:style>
  <w:style w:type="character" w:customStyle="1" w:styleId="af6">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7"/>
    <w:uiPriority w:val="99"/>
    <w:locked/>
    <w:rsid w:val="00AC0C00"/>
    <w:rPr>
      <w:i/>
      <w:iCs/>
      <w:color w:val="44546A"/>
      <w:sz w:val="18"/>
      <w:szCs w:val="18"/>
    </w:rPr>
  </w:style>
  <w:style w:type="paragraph" w:styleId="af7">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
    <w:next w:val="a"/>
    <w:link w:val="af6"/>
    <w:uiPriority w:val="99"/>
    <w:qFormat/>
    <w:rsid w:val="00AC0C00"/>
    <w:pPr>
      <w:spacing w:line="240" w:lineRule="auto"/>
    </w:pPr>
    <w:rPr>
      <w:i/>
      <w:iCs/>
      <w:color w:val="44546A"/>
      <w:sz w:val="18"/>
      <w:szCs w:val="18"/>
    </w:rPr>
  </w:style>
  <w:style w:type="character" w:customStyle="1" w:styleId="-1">
    <w:name w:val="Цветной список - Акцент 1 Знак"/>
    <w:link w:val="-11"/>
    <w:locked/>
    <w:rsid w:val="00AC0C00"/>
    <w:rPr>
      <w:rFonts w:ascii="Times New Roman CYR" w:eastAsia="Times New Roman" w:hAnsi="Times New Roman CYR"/>
      <w:sz w:val="24"/>
      <w:szCs w:val="24"/>
      <w:lang w:eastAsia="en-US"/>
    </w:rPr>
  </w:style>
  <w:style w:type="table" w:styleId="af8">
    <w:name w:val="Table Grid"/>
    <w:basedOn w:val="a1"/>
    <w:uiPriority w:val="99"/>
    <w:rsid w:val="00AC0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C0C00"/>
    <w:rPr>
      <w:sz w:val="16"/>
      <w:szCs w:val="16"/>
    </w:rPr>
  </w:style>
  <w:style w:type="paragraph" w:styleId="afa">
    <w:name w:val="annotation text"/>
    <w:basedOn w:val="a"/>
    <w:link w:val="afb"/>
    <w:uiPriority w:val="99"/>
    <w:semiHidden/>
    <w:unhideWhenUsed/>
    <w:rsid w:val="00AC0C00"/>
    <w:rPr>
      <w:rFonts w:ascii="Times New Roman" w:hAnsi="Times New Roman"/>
      <w:sz w:val="20"/>
      <w:szCs w:val="20"/>
    </w:rPr>
  </w:style>
  <w:style w:type="character" w:customStyle="1" w:styleId="afb">
    <w:name w:val="Текст примечания Знак"/>
    <w:link w:val="afa"/>
    <w:uiPriority w:val="99"/>
    <w:semiHidden/>
    <w:rsid w:val="00AC0C00"/>
    <w:rPr>
      <w:rFonts w:ascii="Times New Roman" w:eastAsia="Calibri" w:hAnsi="Times New Roman" w:cs="Times New Roman"/>
      <w:sz w:val="20"/>
      <w:szCs w:val="20"/>
    </w:rPr>
  </w:style>
  <w:style w:type="paragraph" w:styleId="afc">
    <w:name w:val="annotation subject"/>
    <w:basedOn w:val="afa"/>
    <w:next w:val="afa"/>
    <w:link w:val="afd"/>
    <w:uiPriority w:val="99"/>
    <w:semiHidden/>
    <w:unhideWhenUsed/>
    <w:rsid w:val="00AC0C00"/>
    <w:rPr>
      <w:b/>
      <w:bCs/>
    </w:rPr>
  </w:style>
  <w:style w:type="character" w:customStyle="1" w:styleId="afd">
    <w:name w:val="Тема примечания Знак"/>
    <w:link w:val="afc"/>
    <w:uiPriority w:val="99"/>
    <w:semiHidden/>
    <w:rsid w:val="00AC0C00"/>
    <w:rPr>
      <w:rFonts w:ascii="Times New Roman" w:eastAsia="Calibri" w:hAnsi="Times New Roman" w:cs="Times New Roman"/>
      <w:b/>
      <w:bCs/>
      <w:sz w:val="20"/>
      <w:szCs w:val="20"/>
    </w:rPr>
  </w:style>
  <w:style w:type="paragraph" w:styleId="HTML">
    <w:name w:val="HTML Preformatted"/>
    <w:basedOn w:val="a"/>
    <w:link w:val="HTML0"/>
    <w:uiPriority w:val="99"/>
    <w:semiHidden/>
    <w:unhideWhenUsed/>
    <w:rsid w:val="00AC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AC0C00"/>
    <w:rPr>
      <w:rFonts w:ascii="Courier New" w:eastAsia="Times New Roman" w:hAnsi="Courier New" w:cs="Times New Roman"/>
      <w:sz w:val="20"/>
      <w:szCs w:val="20"/>
    </w:rPr>
  </w:style>
  <w:style w:type="character" w:customStyle="1" w:styleId="bookmark">
    <w:name w:val="bookmark"/>
    <w:rsid w:val="00AC0C00"/>
  </w:style>
  <w:style w:type="paragraph" w:styleId="afe">
    <w:name w:val="TOC Heading"/>
    <w:basedOn w:val="1"/>
    <w:next w:val="a"/>
    <w:uiPriority w:val="39"/>
    <w:unhideWhenUsed/>
    <w:qFormat/>
    <w:rsid w:val="00574DEE"/>
    <w:pPr>
      <w:outlineLvl w:val="9"/>
    </w:pPr>
    <w:rPr>
      <w:lang w:eastAsia="ru-RU"/>
    </w:rPr>
  </w:style>
  <w:style w:type="paragraph" w:styleId="12">
    <w:name w:val="toc 1"/>
    <w:basedOn w:val="a"/>
    <w:next w:val="a"/>
    <w:autoRedefine/>
    <w:uiPriority w:val="39"/>
    <w:unhideWhenUsed/>
    <w:rsid w:val="003E4FAE"/>
    <w:pPr>
      <w:tabs>
        <w:tab w:val="right" w:leader="dot" w:pos="9345"/>
      </w:tabs>
      <w:spacing w:after="0" w:line="240" w:lineRule="auto"/>
    </w:pPr>
    <w:rPr>
      <w:rFonts w:ascii="Times New Roman" w:eastAsia="Times New Roman" w:hAnsi="Times New Roman"/>
      <w:noProof/>
      <w:kern w:val="28"/>
      <w:sz w:val="28"/>
      <w:szCs w:val="28"/>
      <w:lang w:eastAsia="ru-RU"/>
    </w:rPr>
  </w:style>
  <w:style w:type="paragraph" w:styleId="23">
    <w:name w:val="toc 2"/>
    <w:basedOn w:val="a"/>
    <w:next w:val="a"/>
    <w:autoRedefine/>
    <w:uiPriority w:val="39"/>
    <w:unhideWhenUsed/>
    <w:rsid w:val="003E4FAE"/>
    <w:pPr>
      <w:tabs>
        <w:tab w:val="right" w:leader="dot" w:pos="9345"/>
      </w:tabs>
      <w:spacing w:after="0" w:line="240" w:lineRule="auto"/>
    </w:pPr>
    <w:rPr>
      <w:rFonts w:ascii="Times New Roman" w:hAnsi="Times New Roman"/>
      <w:caps/>
      <w:noProof/>
      <w:sz w:val="28"/>
      <w:szCs w:val="28"/>
      <w:lang w:eastAsia="ru-RU"/>
    </w:rPr>
  </w:style>
  <w:style w:type="character" w:styleId="aff">
    <w:name w:val="FollowedHyperlink"/>
    <w:basedOn w:val="a0"/>
    <w:uiPriority w:val="99"/>
    <w:semiHidden/>
    <w:unhideWhenUsed/>
    <w:rsid w:val="009018D0"/>
    <w:rPr>
      <w:color w:val="800080"/>
      <w:u w:val="single"/>
    </w:rPr>
  </w:style>
  <w:style w:type="paragraph" w:customStyle="1" w:styleId="msonormal0">
    <w:name w:val="msonormal"/>
    <w:basedOn w:val="a"/>
    <w:rsid w:val="009018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9018D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
    <w:rsid w:val="009018D0"/>
    <w:pPr>
      <w:spacing w:before="100" w:beforeAutospacing="1" w:after="100" w:afterAutospacing="1" w:line="240" w:lineRule="auto"/>
    </w:pPr>
    <w:rPr>
      <w:rFonts w:ascii="Times New Roman" w:eastAsia="Times New Roman" w:hAnsi="Times New Roman"/>
      <w:i/>
      <w:iCs/>
      <w:sz w:val="20"/>
      <w:szCs w:val="20"/>
      <w:lang w:eastAsia="ru-RU"/>
    </w:rPr>
  </w:style>
  <w:style w:type="paragraph" w:customStyle="1" w:styleId="xl69">
    <w:name w:val="xl69"/>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3">
    <w:name w:val="xl73"/>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paragraph" w:customStyle="1" w:styleId="xl74">
    <w:name w:val="xl74"/>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5">
    <w:name w:val="xl75"/>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9018D0"/>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7">
    <w:name w:val="xl77"/>
    <w:basedOn w:val="a"/>
    <w:rsid w:val="009018D0"/>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9018D0"/>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
    <w:rsid w:val="009018D0"/>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
    <w:rsid w:val="009018D0"/>
    <w:pPr>
      <w:pBdr>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rsid w:val="009018D0"/>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9018D0"/>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9018D0"/>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
    <w:rsid w:val="009018D0"/>
    <w:pPr>
      <w:pBdr>
        <w:top w:val="single" w:sz="4" w:space="0" w:color="auto"/>
        <w:left w:val="single" w:sz="4" w:space="9" w:color="auto"/>
        <w:bottom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88">
    <w:name w:val="xl88"/>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9018D0"/>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rsid w:val="009018D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9018D0"/>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9018D0"/>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9018D0"/>
    <w:pPr>
      <w:pBdr>
        <w:top w:val="single" w:sz="4" w:space="0" w:color="auto"/>
        <w:left w:val="single" w:sz="4" w:space="9"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94">
    <w:name w:val="xl94"/>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5">
    <w:name w:val="xl95"/>
    <w:basedOn w:val="a"/>
    <w:rsid w:val="009018D0"/>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paragraph" w:customStyle="1" w:styleId="xl97">
    <w:name w:val="xl97"/>
    <w:basedOn w:val="a"/>
    <w:rsid w:val="009018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paragraph" w:customStyle="1" w:styleId="xl98">
    <w:name w:val="xl98"/>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9">
    <w:name w:val="xl99"/>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00">
    <w:name w:val="xl100"/>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color w:val="000000"/>
      <w:sz w:val="24"/>
      <w:szCs w:val="24"/>
      <w:lang w:eastAsia="ru-RU"/>
    </w:rPr>
  </w:style>
  <w:style w:type="paragraph" w:customStyle="1" w:styleId="xl102">
    <w:name w:val="xl102"/>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3">
    <w:name w:val="xl103"/>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04">
    <w:name w:val="xl104"/>
    <w:basedOn w:val="a"/>
    <w:rsid w:val="009018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05">
    <w:name w:val="xl105"/>
    <w:basedOn w:val="a"/>
    <w:rsid w:val="009018D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06">
    <w:name w:val="xl106"/>
    <w:basedOn w:val="a"/>
    <w:rsid w:val="009018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07">
    <w:name w:val="xl107"/>
    <w:basedOn w:val="a"/>
    <w:rsid w:val="0090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08">
    <w:name w:val="xl108"/>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09">
    <w:name w:val="xl109"/>
    <w:basedOn w:val="a"/>
    <w:rsid w:val="009018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10">
    <w:name w:val="xl110"/>
    <w:basedOn w:val="a"/>
    <w:rsid w:val="009018D0"/>
    <w:pP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paragraph" w:customStyle="1" w:styleId="xl111">
    <w:name w:val="xl111"/>
    <w:basedOn w:val="a"/>
    <w:rsid w:val="009018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2">
    <w:name w:val="xl112"/>
    <w:basedOn w:val="a"/>
    <w:rsid w:val="009018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13">
    <w:name w:val="xl113"/>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14">
    <w:name w:val="xl114"/>
    <w:basedOn w:val="a"/>
    <w:rsid w:val="009018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15">
    <w:name w:val="xl115"/>
    <w:basedOn w:val="a"/>
    <w:rsid w:val="009018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6">
    <w:name w:val="xl116"/>
    <w:basedOn w:val="a"/>
    <w:rsid w:val="009018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7">
    <w:name w:val="xl117"/>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18">
    <w:name w:val="xl118"/>
    <w:basedOn w:val="a"/>
    <w:rsid w:val="009018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19">
    <w:name w:val="xl119"/>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paragraph" w:customStyle="1" w:styleId="xl120">
    <w:name w:val="xl120"/>
    <w:basedOn w:val="a"/>
    <w:rsid w:val="009018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paragraph" w:customStyle="1" w:styleId="xl121">
    <w:name w:val="xl121"/>
    <w:basedOn w:val="a"/>
    <w:rsid w:val="00901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paragraph" w:customStyle="1" w:styleId="xl122">
    <w:name w:val="xl122"/>
    <w:basedOn w:val="a"/>
    <w:rsid w:val="009018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paragraph" w:customStyle="1" w:styleId="xl123">
    <w:name w:val="xl123"/>
    <w:basedOn w:val="a"/>
    <w:rsid w:val="009018D0"/>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124">
    <w:name w:val="xl124"/>
    <w:basedOn w:val="a"/>
    <w:rsid w:val="009018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ru-RU"/>
    </w:rPr>
  </w:style>
  <w:style w:type="character" w:customStyle="1" w:styleId="13">
    <w:name w:val="Неразрешенное упоминание1"/>
    <w:basedOn w:val="a0"/>
    <w:uiPriority w:val="99"/>
    <w:semiHidden/>
    <w:unhideWhenUsed/>
    <w:rsid w:val="00CB1923"/>
    <w:rPr>
      <w:color w:val="605E5C"/>
      <w:shd w:val="clear" w:color="auto" w:fill="E1DFDD"/>
    </w:rPr>
  </w:style>
  <w:style w:type="paragraph" w:customStyle="1" w:styleId="font7">
    <w:name w:val="font7"/>
    <w:basedOn w:val="a"/>
    <w:rsid w:val="00E7377A"/>
    <w:pPr>
      <w:spacing w:before="100" w:beforeAutospacing="1" w:after="100" w:afterAutospacing="1" w:line="240" w:lineRule="auto"/>
    </w:pPr>
    <w:rPr>
      <w:rFonts w:ascii="Times New Roman" w:eastAsia="Times New Roman" w:hAnsi="Times New Roman"/>
      <w:i/>
      <w:iCs/>
      <w:sz w:val="20"/>
      <w:szCs w:val="20"/>
      <w:u w:val="single"/>
      <w:lang w:eastAsia="ru-RU"/>
    </w:rPr>
  </w:style>
  <w:style w:type="table" w:customStyle="1" w:styleId="StGen8">
    <w:name w:val="StGen8"/>
    <w:basedOn w:val="a1"/>
    <w:rsid w:val="00AE19E7"/>
    <w:pPr>
      <w:spacing w:after="160" w:line="259" w:lineRule="auto"/>
    </w:pPr>
    <w:rPr>
      <w:rFonts w:cs="Calibri"/>
      <w:sz w:val="22"/>
      <w:szCs w:val="22"/>
    </w:rPr>
    <w:tblPr>
      <w:tblStyleRowBandSize w:val="1"/>
      <w:tblStyleColBandSize w:val="1"/>
      <w:tblCellMar>
        <w:left w:w="115" w:type="dxa"/>
        <w:right w:w="115" w:type="dxa"/>
      </w:tblCellMar>
    </w:tblPr>
  </w:style>
  <w:style w:type="character" w:styleId="aff0">
    <w:name w:val="Strong"/>
    <w:uiPriority w:val="99"/>
    <w:qFormat/>
    <w:rsid w:val="009E46D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917">
      <w:bodyDiv w:val="1"/>
      <w:marLeft w:val="0"/>
      <w:marRight w:val="0"/>
      <w:marTop w:val="0"/>
      <w:marBottom w:val="0"/>
      <w:divBdr>
        <w:top w:val="none" w:sz="0" w:space="0" w:color="auto"/>
        <w:left w:val="none" w:sz="0" w:space="0" w:color="auto"/>
        <w:bottom w:val="none" w:sz="0" w:space="0" w:color="auto"/>
        <w:right w:val="none" w:sz="0" w:space="0" w:color="auto"/>
      </w:divBdr>
    </w:div>
    <w:div w:id="13463963">
      <w:bodyDiv w:val="1"/>
      <w:marLeft w:val="0"/>
      <w:marRight w:val="0"/>
      <w:marTop w:val="0"/>
      <w:marBottom w:val="0"/>
      <w:divBdr>
        <w:top w:val="none" w:sz="0" w:space="0" w:color="auto"/>
        <w:left w:val="none" w:sz="0" w:space="0" w:color="auto"/>
        <w:bottom w:val="none" w:sz="0" w:space="0" w:color="auto"/>
        <w:right w:val="none" w:sz="0" w:space="0" w:color="auto"/>
      </w:divBdr>
    </w:div>
    <w:div w:id="19597815">
      <w:bodyDiv w:val="1"/>
      <w:marLeft w:val="0"/>
      <w:marRight w:val="0"/>
      <w:marTop w:val="0"/>
      <w:marBottom w:val="0"/>
      <w:divBdr>
        <w:top w:val="none" w:sz="0" w:space="0" w:color="auto"/>
        <w:left w:val="none" w:sz="0" w:space="0" w:color="auto"/>
        <w:bottom w:val="none" w:sz="0" w:space="0" w:color="auto"/>
        <w:right w:val="none" w:sz="0" w:space="0" w:color="auto"/>
      </w:divBdr>
    </w:div>
    <w:div w:id="23095325">
      <w:bodyDiv w:val="1"/>
      <w:marLeft w:val="0"/>
      <w:marRight w:val="0"/>
      <w:marTop w:val="0"/>
      <w:marBottom w:val="0"/>
      <w:divBdr>
        <w:top w:val="none" w:sz="0" w:space="0" w:color="auto"/>
        <w:left w:val="none" w:sz="0" w:space="0" w:color="auto"/>
        <w:bottom w:val="none" w:sz="0" w:space="0" w:color="auto"/>
        <w:right w:val="none" w:sz="0" w:space="0" w:color="auto"/>
      </w:divBdr>
    </w:div>
    <w:div w:id="36590319">
      <w:bodyDiv w:val="1"/>
      <w:marLeft w:val="0"/>
      <w:marRight w:val="0"/>
      <w:marTop w:val="0"/>
      <w:marBottom w:val="0"/>
      <w:divBdr>
        <w:top w:val="none" w:sz="0" w:space="0" w:color="auto"/>
        <w:left w:val="none" w:sz="0" w:space="0" w:color="auto"/>
        <w:bottom w:val="none" w:sz="0" w:space="0" w:color="auto"/>
        <w:right w:val="none" w:sz="0" w:space="0" w:color="auto"/>
      </w:divBdr>
    </w:div>
    <w:div w:id="43800086">
      <w:bodyDiv w:val="1"/>
      <w:marLeft w:val="0"/>
      <w:marRight w:val="0"/>
      <w:marTop w:val="0"/>
      <w:marBottom w:val="0"/>
      <w:divBdr>
        <w:top w:val="none" w:sz="0" w:space="0" w:color="auto"/>
        <w:left w:val="none" w:sz="0" w:space="0" w:color="auto"/>
        <w:bottom w:val="none" w:sz="0" w:space="0" w:color="auto"/>
        <w:right w:val="none" w:sz="0" w:space="0" w:color="auto"/>
      </w:divBdr>
    </w:div>
    <w:div w:id="49964075">
      <w:bodyDiv w:val="1"/>
      <w:marLeft w:val="0"/>
      <w:marRight w:val="0"/>
      <w:marTop w:val="0"/>
      <w:marBottom w:val="0"/>
      <w:divBdr>
        <w:top w:val="none" w:sz="0" w:space="0" w:color="auto"/>
        <w:left w:val="none" w:sz="0" w:space="0" w:color="auto"/>
        <w:bottom w:val="none" w:sz="0" w:space="0" w:color="auto"/>
        <w:right w:val="none" w:sz="0" w:space="0" w:color="auto"/>
      </w:divBdr>
    </w:div>
    <w:div w:id="59865013">
      <w:bodyDiv w:val="1"/>
      <w:marLeft w:val="0"/>
      <w:marRight w:val="0"/>
      <w:marTop w:val="0"/>
      <w:marBottom w:val="0"/>
      <w:divBdr>
        <w:top w:val="none" w:sz="0" w:space="0" w:color="auto"/>
        <w:left w:val="none" w:sz="0" w:space="0" w:color="auto"/>
        <w:bottom w:val="none" w:sz="0" w:space="0" w:color="auto"/>
        <w:right w:val="none" w:sz="0" w:space="0" w:color="auto"/>
      </w:divBdr>
    </w:div>
    <w:div w:id="67459498">
      <w:bodyDiv w:val="1"/>
      <w:marLeft w:val="0"/>
      <w:marRight w:val="0"/>
      <w:marTop w:val="0"/>
      <w:marBottom w:val="0"/>
      <w:divBdr>
        <w:top w:val="none" w:sz="0" w:space="0" w:color="auto"/>
        <w:left w:val="none" w:sz="0" w:space="0" w:color="auto"/>
        <w:bottom w:val="none" w:sz="0" w:space="0" w:color="auto"/>
        <w:right w:val="none" w:sz="0" w:space="0" w:color="auto"/>
      </w:divBdr>
    </w:div>
    <w:div w:id="76250196">
      <w:bodyDiv w:val="1"/>
      <w:marLeft w:val="0"/>
      <w:marRight w:val="0"/>
      <w:marTop w:val="0"/>
      <w:marBottom w:val="0"/>
      <w:divBdr>
        <w:top w:val="none" w:sz="0" w:space="0" w:color="auto"/>
        <w:left w:val="none" w:sz="0" w:space="0" w:color="auto"/>
        <w:bottom w:val="none" w:sz="0" w:space="0" w:color="auto"/>
        <w:right w:val="none" w:sz="0" w:space="0" w:color="auto"/>
      </w:divBdr>
    </w:div>
    <w:div w:id="81268347">
      <w:bodyDiv w:val="1"/>
      <w:marLeft w:val="0"/>
      <w:marRight w:val="0"/>
      <w:marTop w:val="0"/>
      <w:marBottom w:val="0"/>
      <w:divBdr>
        <w:top w:val="none" w:sz="0" w:space="0" w:color="auto"/>
        <w:left w:val="none" w:sz="0" w:space="0" w:color="auto"/>
        <w:bottom w:val="none" w:sz="0" w:space="0" w:color="auto"/>
        <w:right w:val="none" w:sz="0" w:space="0" w:color="auto"/>
      </w:divBdr>
    </w:div>
    <w:div w:id="91825442">
      <w:bodyDiv w:val="1"/>
      <w:marLeft w:val="0"/>
      <w:marRight w:val="0"/>
      <w:marTop w:val="0"/>
      <w:marBottom w:val="0"/>
      <w:divBdr>
        <w:top w:val="none" w:sz="0" w:space="0" w:color="auto"/>
        <w:left w:val="none" w:sz="0" w:space="0" w:color="auto"/>
        <w:bottom w:val="none" w:sz="0" w:space="0" w:color="auto"/>
        <w:right w:val="none" w:sz="0" w:space="0" w:color="auto"/>
      </w:divBdr>
    </w:div>
    <w:div w:id="96759118">
      <w:bodyDiv w:val="1"/>
      <w:marLeft w:val="0"/>
      <w:marRight w:val="0"/>
      <w:marTop w:val="0"/>
      <w:marBottom w:val="0"/>
      <w:divBdr>
        <w:top w:val="none" w:sz="0" w:space="0" w:color="auto"/>
        <w:left w:val="none" w:sz="0" w:space="0" w:color="auto"/>
        <w:bottom w:val="none" w:sz="0" w:space="0" w:color="auto"/>
        <w:right w:val="none" w:sz="0" w:space="0" w:color="auto"/>
      </w:divBdr>
    </w:div>
    <w:div w:id="99758553">
      <w:bodyDiv w:val="1"/>
      <w:marLeft w:val="0"/>
      <w:marRight w:val="0"/>
      <w:marTop w:val="0"/>
      <w:marBottom w:val="0"/>
      <w:divBdr>
        <w:top w:val="none" w:sz="0" w:space="0" w:color="auto"/>
        <w:left w:val="none" w:sz="0" w:space="0" w:color="auto"/>
        <w:bottom w:val="none" w:sz="0" w:space="0" w:color="auto"/>
        <w:right w:val="none" w:sz="0" w:space="0" w:color="auto"/>
      </w:divBdr>
    </w:div>
    <w:div w:id="101580930">
      <w:bodyDiv w:val="1"/>
      <w:marLeft w:val="0"/>
      <w:marRight w:val="0"/>
      <w:marTop w:val="0"/>
      <w:marBottom w:val="0"/>
      <w:divBdr>
        <w:top w:val="none" w:sz="0" w:space="0" w:color="auto"/>
        <w:left w:val="none" w:sz="0" w:space="0" w:color="auto"/>
        <w:bottom w:val="none" w:sz="0" w:space="0" w:color="auto"/>
        <w:right w:val="none" w:sz="0" w:space="0" w:color="auto"/>
      </w:divBdr>
    </w:div>
    <w:div w:id="106974143">
      <w:bodyDiv w:val="1"/>
      <w:marLeft w:val="0"/>
      <w:marRight w:val="0"/>
      <w:marTop w:val="0"/>
      <w:marBottom w:val="0"/>
      <w:divBdr>
        <w:top w:val="none" w:sz="0" w:space="0" w:color="auto"/>
        <w:left w:val="none" w:sz="0" w:space="0" w:color="auto"/>
        <w:bottom w:val="none" w:sz="0" w:space="0" w:color="auto"/>
        <w:right w:val="none" w:sz="0" w:space="0" w:color="auto"/>
      </w:divBdr>
    </w:div>
    <w:div w:id="117651632">
      <w:bodyDiv w:val="1"/>
      <w:marLeft w:val="0"/>
      <w:marRight w:val="0"/>
      <w:marTop w:val="0"/>
      <w:marBottom w:val="0"/>
      <w:divBdr>
        <w:top w:val="none" w:sz="0" w:space="0" w:color="auto"/>
        <w:left w:val="none" w:sz="0" w:space="0" w:color="auto"/>
        <w:bottom w:val="none" w:sz="0" w:space="0" w:color="auto"/>
        <w:right w:val="none" w:sz="0" w:space="0" w:color="auto"/>
      </w:divBdr>
    </w:div>
    <w:div w:id="125584730">
      <w:bodyDiv w:val="1"/>
      <w:marLeft w:val="0"/>
      <w:marRight w:val="0"/>
      <w:marTop w:val="0"/>
      <w:marBottom w:val="0"/>
      <w:divBdr>
        <w:top w:val="none" w:sz="0" w:space="0" w:color="auto"/>
        <w:left w:val="none" w:sz="0" w:space="0" w:color="auto"/>
        <w:bottom w:val="none" w:sz="0" w:space="0" w:color="auto"/>
        <w:right w:val="none" w:sz="0" w:space="0" w:color="auto"/>
      </w:divBdr>
    </w:div>
    <w:div w:id="141580431">
      <w:bodyDiv w:val="1"/>
      <w:marLeft w:val="0"/>
      <w:marRight w:val="0"/>
      <w:marTop w:val="0"/>
      <w:marBottom w:val="0"/>
      <w:divBdr>
        <w:top w:val="none" w:sz="0" w:space="0" w:color="auto"/>
        <w:left w:val="none" w:sz="0" w:space="0" w:color="auto"/>
        <w:bottom w:val="none" w:sz="0" w:space="0" w:color="auto"/>
        <w:right w:val="none" w:sz="0" w:space="0" w:color="auto"/>
      </w:divBdr>
    </w:div>
    <w:div w:id="149910109">
      <w:bodyDiv w:val="1"/>
      <w:marLeft w:val="0"/>
      <w:marRight w:val="0"/>
      <w:marTop w:val="0"/>
      <w:marBottom w:val="0"/>
      <w:divBdr>
        <w:top w:val="none" w:sz="0" w:space="0" w:color="auto"/>
        <w:left w:val="none" w:sz="0" w:space="0" w:color="auto"/>
        <w:bottom w:val="none" w:sz="0" w:space="0" w:color="auto"/>
        <w:right w:val="none" w:sz="0" w:space="0" w:color="auto"/>
      </w:divBdr>
    </w:div>
    <w:div w:id="150220800">
      <w:bodyDiv w:val="1"/>
      <w:marLeft w:val="0"/>
      <w:marRight w:val="0"/>
      <w:marTop w:val="0"/>
      <w:marBottom w:val="0"/>
      <w:divBdr>
        <w:top w:val="none" w:sz="0" w:space="0" w:color="auto"/>
        <w:left w:val="none" w:sz="0" w:space="0" w:color="auto"/>
        <w:bottom w:val="none" w:sz="0" w:space="0" w:color="auto"/>
        <w:right w:val="none" w:sz="0" w:space="0" w:color="auto"/>
      </w:divBdr>
    </w:div>
    <w:div w:id="154226592">
      <w:bodyDiv w:val="1"/>
      <w:marLeft w:val="0"/>
      <w:marRight w:val="0"/>
      <w:marTop w:val="0"/>
      <w:marBottom w:val="0"/>
      <w:divBdr>
        <w:top w:val="none" w:sz="0" w:space="0" w:color="auto"/>
        <w:left w:val="none" w:sz="0" w:space="0" w:color="auto"/>
        <w:bottom w:val="none" w:sz="0" w:space="0" w:color="auto"/>
        <w:right w:val="none" w:sz="0" w:space="0" w:color="auto"/>
      </w:divBdr>
    </w:div>
    <w:div w:id="155536886">
      <w:bodyDiv w:val="1"/>
      <w:marLeft w:val="0"/>
      <w:marRight w:val="0"/>
      <w:marTop w:val="0"/>
      <w:marBottom w:val="0"/>
      <w:divBdr>
        <w:top w:val="none" w:sz="0" w:space="0" w:color="auto"/>
        <w:left w:val="none" w:sz="0" w:space="0" w:color="auto"/>
        <w:bottom w:val="none" w:sz="0" w:space="0" w:color="auto"/>
        <w:right w:val="none" w:sz="0" w:space="0" w:color="auto"/>
      </w:divBdr>
    </w:div>
    <w:div w:id="170800548">
      <w:bodyDiv w:val="1"/>
      <w:marLeft w:val="0"/>
      <w:marRight w:val="0"/>
      <w:marTop w:val="0"/>
      <w:marBottom w:val="0"/>
      <w:divBdr>
        <w:top w:val="none" w:sz="0" w:space="0" w:color="auto"/>
        <w:left w:val="none" w:sz="0" w:space="0" w:color="auto"/>
        <w:bottom w:val="none" w:sz="0" w:space="0" w:color="auto"/>
        <w:right w:val="none" w:sz="0" w:space="0" w:color="auto"/>
      </w:divBdr>
    </w:div>
    <w:div w:id="172114936">
      <w:bodyDiv w:val="1"/>
      <w:marLeft w:val="0"/>
      <w:marRight w:val="0"/>
      <w:marTop w:val="0"/>
      <w:marBottom w:val="0"/>
      <w:divBdr>
        <w:top w:val="none" w:sz="0" w:space="0" w:color="auto"/>
        <w:left w:val="none" w:sz="0" w:space="0" w:color="auto"/>
        <w:bottom w:val="none" w:sz="0" w:space="0" w:color="auto"/>
        <w:right w:val="none" w:sz="0" w:space="0" w:color="auto"/>
      </w:divBdr>
    </w:div>
    <w:div w:id="173305692">
      <w:bodyDiv w:val="1"/>
      <w:marLeft w:val="0"/>
      <w:marRight w:val="0"/>
      <w:marTop w:val="0"/>
      <w:marBottom w:val="0"/>
      <w:divBdr>
        <w:top w:val="none" w:sz="0" w:space="0" w:color="auto"/>
        <w:left w:val="none" w:sz="0" w:space="0" w:color="auto"/>
        <w:bottom w:val="none" w:sz="0" w:space="0" w:color="auto"/>
        <w:right w:val="none" w:sz="0" w:space="0" w:color="auto"/>
      </w:divBdr>
    </w:div>
    <w:div w:id="175970129">
      <w:bodyDiv w:val="1"/>
      <w:marLeft w:val="0"/>
      <w:marRight w:val="0"/>
      <w:marTop w:val="0"/>
      <w:marBottom w:val="0"/>
      <w:divBdr>
        <w:top w:val="none" w:sz="0" w:space="0" w:color="auto"/>
        <w:left w:val="none" w:sz="0" w:space="0" w:color="auto"/>
        <w:bottom w:val="none" w:sz="0" w:space="0" w:color="auto"/>
        <w:right w:val="none" w:sz="0" w:space="0" w:color="auto"/>
      </w:divBdr>
    </w:div>
    <w:div w:id="178933255">
      <w:bodyDiv w:val="1"/>
      <w:marLeft w:val="0"/>
      <w:marRight w:val="0"/>
      <w:marTop w:val="0"/>
      <w:marBottom w:val="0"/>
      <w:divBdr>
        <w:top w:val="none" w:sz="0" w:space="0" w:color="auto"/>
        <w:left w:val="none" w:sz="0" w:space="0" w:color="auto"/>
        <w:bottom w:val="none" w:sz="0" w:space="0" w:color="auto"/>
        <w:right w:val="none" w:sz="0" w:space="0" w:color="auto"/>
      </w:divBdr>
    </w:div>
    <w:div w:id="182397846">
      <w:bodyDiv w:val="1"/>
      <w:marLeft w:val="0"/>
      <w:marRight w:val="0"/>
      <w:marTop w:val="0"/>
      <w:marBottom w:val="0"/>
      <w:divBdr>
        <w:top w:val="none" w:sz="0" w:space="0" w:color="auto"/>
        <w:left w:val="none" w:sz="0" w:space="0" w:color="auto"/>
        <w:bottom w:val="none" w:sz="0" w:space="0" w:color="auto"/>
        <w:right w:val="none" w:sz="0" w:space="0" w:color="auto"/>
      </w:divBdr>
    </w:div>
    <w:div w:id="185991290">
      <w:bodyDiv w:val="1"/>
      <w:marLeft w:val="0"/>
      <w:marRight w:val="0"/>
      <w:marTop w:val="0"/>
      <w:marBottom w:val="0"/>
      <w:divBdr>
        <w:top w:val="none" w:sz="0" w:space="0" w:color="auto"/>
        <w:left w:val="none" w:sz="0" w:space="0" w:color="auto"/>
        <w:bottom w:val="none" w:sz="0" w:space="0" w:color="auto"/>
        <w:right w:val="none" w:sz="0" w:space="0" w:color="auto"/>
      </w:divBdr>
    </w:div>
    <w:div w:id="189807639">
      <w:bodyDiv w:val="1"/>
      <w:marLeft w:val="0"/>
      <w:marRight w:val="0"/>
      <w:marTop w:val="0"/>
      <w:marBottom w:val="0"/>
      <w:divBdr>
        <w:top w:val="none" w:sz="0" w:space="0" w:color="auto"/>
        <w:left w:val="none" w:sz="0" w:space="0" w:color="auto"/>
        <w:bottom w:val="none" w:sz="0" w:space="0" w:color="auto"/>
        <w:right w:val="none" w:sz="0" w:space="0" w:color="auto"/>
      </w:divBdr>
    </w:div>
    <w:div w:id="191387224">
      <w:bodyDiv w:val="1"/>
      <w:marLeft w:val="0"/>
      <w:marRight w:val="0"/>
      <w:marTop w:val="0"/>
      <w:marBottom w:val="0"/>
      <w:divBdr>
        <w:top w:val="none" w:sz="0" w:space="0" w:color="auto"/>
        <w:left w:val="none" w:sz="0" w:space="0" w:color="auto"/>
        <w:bottom w:val="none" w:sz="0" w:space="0" w:color="auto"/>
        <w:right w:val="none" w:sz="0" w:space="0" w:color="auto"/>
      </w:divBdr>
    </w:div>
    <w:div w:id="200942468">
      <w:bodyDiv w:val="1"/>
      <w:marLeft w:val="0"/>
      <w:marRight w:val="0"/>
      <w:marTop w:val="0"/>
      <w:marBottom w:val="0"/>
      <w:divBdr>
        <w:top w:val="none" w:sz="0" w:space="0" w:color="auto"/>
        <w:left w:val="none" w:sz="0" w:space="0" w:color="auto"/>
        <w:bottom w:val="none" w:sz="0" w:space="0" w:color="auto"/>
        <w:right w:val="none" w:sz="0" w:space="0" w:color="auto"/>
      </w:divBdr>
    </w:div>
    <w:div w:id="207840219">
      <w:bodyDiv w:val="1"/>
      <w:marLeft w:val="0"/>
      <w:marRight w:val="0"/>
      <w:marTop w:val="0"/>
      <w:marBottom w:val="0"/>
      <w:divBdr>
        <w:top w:val="none" w:sz="0" w:space="0" w:color="auto"/>
        <w:left w:val="none" w:sz="0" w:space="0" w:color="auto"/>
        <w:bottom w:val="none" w:sz="0" w:space="0" w:color="auto"/>
        <w:right w:val="none" w:sz="0" w:space="0" w:color="auto"/>
      </w:divBdr>
      <w:divsChild>
        <w:div w:id="341320438">
          <w:marLeft w:val="0"/>
          <w:marRight w:val="0"/>
          <w:marTop w:val="0"/>
          <w:marBottom w:val="0"/>
          <w:divBdr>
            <w:top w:val="none" w:sz="0" w:space="0" w:color="auto"/>
            <w:left w:val="none" w:sz="0" w:space="0" w:color="auto"/>
            <w:bottom w:val="none" w:sz="0" w:space="0" w:color="auto"/>
            <w:right w:val="none" w:sz="0" w:space="0" w:color="auto"/>
          </w:divBdr>
        </w:div>
        <w:div w:id="1217084669">
          <w:marLeft w:val="0"/>
          <w:marRight w:val="0"/>
          <w:marTop w:val="0"/>
          <w:marBottom w:val="0"/>
          <w:divBdr>
            <w:top w:val="none" w:sz="0" w:space="0" w:color="auto"/>
            <w:left w:val="none" w:sz="0" w:space="0" w:color="auto"/>
            <w:bottom w:val="none" w:sz="0" w:space="0" w:color="auto"/>
            <w:right w:val="none" w:sz="0" w:space="0" w:color="auto"/>
          </w:divBdr>
        </w:div>
        <w:div w:id="1032994753">
          <w:marLeft w:val="0"/>
          <w:marRight w:val="0"/>
          <w:marTop w:val="0"/>
          <w:marBottom w:val="160"/>
          <w:divBdr>
            <w:top w:val="none" w:sz="0" w:space="0" w:color="auto"/>
            <w:left w:val="none" w:sz="0" w:space="0" w:color="auto"/>
            <w:bottom w:val="none" w:sz="0" w:space="0" w:color="auto"/>
            <w:right w:val="none" w:sz="0" w:space="0" w:color="auto"/>
          </w:divBdr>
        </w:div>
        <w:div w:id="1944529997">
          <w:marLeft w:val="0"/>
          <w:marRight w:val="0"/>
          <w:marTop w:val="0"/>
          <w:marBottom w:val="160"/>
          <w:divBdr>
            <w:top w:val="none" w:sz="0" w:space="0" w:color="auto"/>
            <w:left w:val="none" w:sz="0" w:space="0" w:color="auto"/>
            <w:bottom w:val="none" w:sz="0" w:space="0" w:color="auto"/>
            <w:right w:val="none" w:sz="0" w:space="0" w:color="auto"/>
          </w:divBdr>
        </w:div>
      </w:divsChild>
    </w:div>
    <w:div w:id="208881188">
      <w:bodyDiv w:val="1"/>
      <w:marLeft w:val="0"/>
      <w:marRight w:val="0"/>
      <w:marTop w:val="0"/>
      <w:marBottom w:val="0"/>
      <w:divBdr>
        <w:top w:val="none" w:sz="0" w:space="0" w:color="auto"/>
        <w:left w:val="none" w:sz="0" w:space="0" w:color="auto"/>
        <w:bottom w:val="none" w:sz="0" w:space="0" w:color="auto"/>
        <w:right w:val="none" w:sz="0" w:space="0" w:color="auto"/>
      </w:divBdr>
    </w:div>
    <w:div w:id="210578350">
      <w:bodyDiv w:val="1"/>
      <w:marLeft w:val="0"/>
      <w:marRight w:val="0"/>
      <w:marTop w:val="0"/>
      <w:marBottom w:val="0"/>
      <w:divBdr>
        <w:top w:val="none" w:sz="0" w:space="0" w:color="auto"/>
        <w:left w:val="none" w:sz="0" w:space="0" w:color="auto"/>
        <w:bottom w:val="none" w:sz="0" w:space="0" w:color="auto"/>
        <w:right w:val="none" w:sz="0" w:space="0" w:color="auto"/>
      </w:divBdr>
    </w:div>
    <w:div w:id="212694843">
      <w:bodyDiv w:val="1"/>
      <w:marLeft w:val="0"/>
      <w:marRight w:val="0"/>
      <w:marTop w:val="0"/>
      <w:marBottom w:val="0"/>
      <w:divBdr>
        <w:top w:val="none" w:sz="0" w:space="0" w:color="auto"/>
        <w:left w:val="none" w:sz="0" w:space="0" w:color="auto"/>
        <w:bottom w:val="none" w:sz="0" w:space="0" w:color="auto"/>
        <w:right w:val="none" w:sz="0" w:space="0" w:color="auto"/>
      </w:divBdr>
    </w:div>
    <w:div w:id="220680425">
      <w:bodyDiv w:val="1"/>
      <w:marLeft w:val="0"/>
      <w:marRight w:val="0"/>
      <w:marTop w:val="0"/>
      <w:marBottom w:val="0"/>
      <w:divBdr>
        <w:top w:val="none" w:sz="0" w:space="0" w:color="auto"/>
        <w:left w:val="none" w:sz="0" w:space="0" w:color="auto"/>
        <w:bottom w:val="none" w:sz="0" w:space="0" w:color="auto"/>
        <w:right w:val="none" w:sz="0" w:space="0" w:color="auto"/>
      </w:divBdr>
    </w:div>
    <w:div w:id="229848121">
      <w:bodyDiv w:val="1"/>
      <w:marLeft w:val="0"/>
      <w:marRight w:val="0"/>
      <w:marTop w:val="0"/>
      <w:marBottom w:val="0"/>
      <w:divBdr>
        <w:top w:val="none" w:sz="0" w:space="0" w:color="auto"/>
        <w:left w:val="none" w:sz="0" w:space="0" w:color="auto"/>
        <w:bottom w:val="none" w:sz="0" w:space="0" w:color="auto"/>
        <w:right w:val="none" w:sz="0" w:space="0" w:color="auto"/>
      </w:divBdr>
    </w:div>
    <w:div w:id="239290157">
      <w:bodyDiv w:val="1"/>
      <w:marLeft w:val="0"/>
      <w:marRight w:val="0"/>
      <w:marTop w:val="0"/>
      <w:marBottom w:val="0"/>
      <w:divBdr>
        <w:top w:val="none" w:sz="0" w:space="0" w:color="auto"/>
        <w:left w:val="none" w:sz="0" w:space="0" w:color="auto"/>
        <w:bottom w:val="none" w:sz="0" w:space="0" w:color="auto"/>
        <w:right w:val="none" w:sz="0" w:space="0" w:color="auto"/>
      </w:divBdr>
    </w:div>
    <w:div w:id="240219783">
      <w:bodyDiv w:val="1"/>
      <w:marLeft w:val="0"/>
      <w:marRight w:val="0"/>
      <w:marTop w:val="0"/>
      <w:marBottom w:val="0"/>
      <w:divBdr>
        <w:top w:val="none" w:sz="0" w:space="0" w:color="auto"/>
        <w:left w:val="none" w:sz="0" w:space="0" w:color="auto"/>
        <w:bottom w:val="none" w:sz="0" w:space="0" w:color="auto"/>
        <w:right w:val="none" w:sz="0" w:space="0" w:color="auto"/>
      </w:divBdr>
    </w:div>
    <w:div w:id="278149599">
      <w:bodyDiv w:val="1"/>
      <w:marLeft w:val="0"/>
      <w:marRight w:val="0"/>
      <w:marTop w:val="0"/>
      <w:marBottom w:val="0"/>
      <w:divBdr>
        <w:top w:val="none" w:sz="0" w:space="0" w:color="auto"/>
        <w:left w:val="none" w:sz="0" w:space="0" w:color="auto"/>
        <w:bottom w:val="none" w:sz="0" w:space="0" w:color="auto"/>
        <w:right w:val="none" w:sz="0" w:space="0" w:color="auto"/>
      </w:divBdr>
    </w:div>
    <w:div w:id="292754510">
      <w:bodyDiv w:val="1"/>
      <w:marLeft w:val="0"/>
      <w:marRight w:val="0"/>
      <w:marTop w:val="0"/>
      <w:marBottom w:val="0"/>
      <w:divBdr>
        <w:top w:val="none" w:sz="0" w:space="0" w:color="auto"/>
        <w:left w:val="none" w:sz="0" w:space="0" w:color="auto"/>
        <w:bottom w:val="none" w:sz="0" w:space="0" w:color="auto"/>
        <w:right w:val="none" w:sz="0" w:space="0" w:color="auto"/>
      </w:divBdr>
    </w:div>
    <w:div w:id="295333218">
      <w:bodyDiv w:val="1"/>
      <w:marLeft w:val="0"/>
      <w:marRight w:val="0"/>
      <w:marTop w:val="0"/>
      <w:marBottom w:val="0"/>
      <w:divBdr>
        <w:top w:val="none" w:sz="0" w:space="0" w:color="auto"/>
        <w:left w:val="none" w:sz="0" w:space="0" w:color="auto"/>
        <w:bottom w:val="none" w:sz="0" w:space="0" w:color="auto"/>
        <w:right w:val="none" w:sz="0" w:space="0" w:color="auto"/>
      </w:divBdr>
    </w:div>
    <w:div w:id="299456941">
      <w:bodyDiv w:val="1"/>
      <w:marLeft w:val="0"/>
      <w:marRight w:val="0"/>
      <w:marTop w:val="0"/>
      <w:marBottom w:val="0"/>
      <w:divBdr>
        <w:top w:val="none" w:sz="0" w:space="0" w:color="auto"/>
        <w:left w:val="none" w:sz="0" w:space="0" w:color="auto"/>
        <w:bottom w:val="none" w:sz="0" w:space="0" w:color="auto"/>
        <w:right w:val="none" w:sz="0" w:space="0" w:color="auto"/>
      </w:divBdr>
    </w:div>
    <w:div w:id="301622064">
      <w:bodyDiv w:val="1"/>
      <w:marLeft w:val="0"/>
      <w:marRight w:val="0"/>
      <w:marTop w:val="0"/>
      <w:marBottom w:val="0"/>
      <w:divBdr>
        <w:top w:val="none" w:sz="0" w:space="0" w:color="auto"/>
        <w:left w:val="none" w:sz="0" w:space="0" w:color="auto"/>
        <w:bottom w:val="none" w:sz="0" w:space="0" w:color="auto"/>
        <w:right w:val="none" w:sz="0" w:space="0" w:color="auto"/>
      </w:divBdr>
    </w:div>
    <w:div w:id="306714398">
      <w:bodyDiv w:val="1"/>
      <w:marLeft w:val="0"/>
      <w:marRight w:val="0"/>
      <w:marTop w:val="0"/>
      <w:marBottom w:val="0"/>
      <w:divBdr>
        <w:top w:val="none" w:sz="0" w:space="0" w:color="auto"/>
        <w:left w:val="none" w:sz="0" w:space="0" w:color="auto"/>
        <w:bottom w:val="none" w:sz="0" w:space="0" w:color="auto"/>
        <w:right w:val="none" w:sz="0" w:space="0" w:color="auto"/>
      </w:divBdr>
    </w:div>
    <w:div w:id="321009630">
      <w:bodyDiv w:val="1"/>
      <w:marLeft w:val="0"/>
      <w:marRight w:val="0"/>
      <w:marTop w:val="0"/>
      <w:marBottom w:val="0"/>
      <w:divBdr>
        <w:top w:val="none" w:sz="0" w:space="0" w:color="auto"/>
        <w:left w:val="none" w:sz="0" w:space="0" w:color="auto"/>
        <w:bottom w:val="none" w:sz="0" w:space="0" w:color="auto"/>
        <w:right w:val="none" w:sz="0" w:space="0" w:color="auto"/>
      </w:divBdr>
    </w:div>
    <w:div w:id="331179182">
      <w:bodyDiv w:val="1"/>
      <w:marLeft w:val="0"/>
      <w:marRight w:val="0"/>
      <w:marTop w:val="0"/>
      <w:marBottom w:val="0"/>
      <w:divBdr>
        <w:top w:val="none" w:sz="0" w:space="0" w:color="auto"/>
        <w:left w:val="none" w:sz="0" w:space="0" w:color="auto"/>
        <w:bottom w:val="none" w:sz="0" w:space="0" w:color="auto"/>
        <w:right w:val="none" w:sz="0" w:space="0" w:color="auto"/>
      </w:divBdr>
    </w:div>
    <w:div w:id="335883417">
      <w:bodyDiv w:val="1"/>
      <w:marLeft w:val="0"/>
      <w:marRight w:val="0"/>
      <w:marTop w:val="0"/>
      <w:marBottom w:val="0"/>
      <w:divBdr>
        <w:top w:val="none" w:sz="0" w:space="0" w:color="auto"/>
        <w:left w:val="none" w:sz="0" w:space="0" w:color="auto"/>
        <w:bottom w:val="none" w:sz="0" w:space="0" w:color="auto"/>
        <w:right w:val="none" w:sz="0" w:space="0" w:color="auto"/>
      </w:divBdr>
    </w:div>
    <w:div w:id="343558816">
      <w:bodyDiv w:val="1"/>
      <w:marLeft w:val="0"/>
      <w:marRight w:val="0"/>
      <w:marTop w:val="0"/>
      <w:marBottom w:val="0"/>
      <w:divBdr>
        <w:top w:val="none" w:sz="0" w:space="0" w:color="auto"/>
        <w:left w:val="none" w:sz="0" w:space="0" w:color="auto"/>
        <w:bottom w:val="none" w:sz="0" w:space="0" w:color="auto"/>
        <w:right w:val="none" w:sz="0" w:space="0" w:color="auto"/>
      </w:divBdr>
    </w:div>
    <w:div w:id="344792847">
      <w:bodyDiv w:val="1"/>
      <w:marLeft w:val="0"/>
      <w:marRight w:val="0"/>
      <w:marTop w:val="0"/>
      <w:marBottom w:val="0"/>
      <w:divBdr>
        <w:top w:val="none" w:sz="0" w:space="0" w:color="auto"/>
        <w:left w:val="none" w:sz="0" w:space="0" w:color="auto"/>
        <w:bottom w:val="none" w:sz="0" w:space="0" w:color="auto"/>
        <w:right w:val="none" w:sz="0" w:space="0" w:color="auto"/>
      </w:divBdr>
    </w:div>
    <w:div w:id="348335130">
      <w:bodyDiv w:val="1"/>
      <w:marLeft w:val="0"/>
      <w:marRight w:val="0"/>
      <w:marTop w:val="0"/>
      <w:marBottom w:val="0"/>
      <w:divBdr>
        <w:top w:val="none" w:sz="0" w:space="0" w:color="auto"/>
        <w:left w:val="none" w:sz="0" w:space="0" w:color="auto"/>
        <w:bottom w:val="none" w:sz="0" w:space="0" w:color="auto"/>
        <w:right w:val="none" w:sz="0" w:space="0" w:color="auto"/>
      </w:divBdr>
    </w:div>
    <w:div w:id="361711601">
      <w:bodyDiv w:val="1"/>
      <w:marLeft w:val="0"/>
      <w:marRight w:val="0"/>
      <w:marTop w:val="0"/>
      <w:marBottom w:val="0"/>
      <w:divBdr>
        <w:top w:val="none" w:sz="0" w:space="0" w:color="auto"/>
        <w:left w:val="none" w:sz="0" w:space="0" w:color="auto"/>
        <w:bottom w:val="none" w:sz="0" w:space="0" w:color="auto"/>
        <w:right w:val="none" w:sz="0" w:space="0" w:color="auto"/>
      </w:divBdr>
    </w:div>
    <w:div w:id="365105413">
      <w:bodyDiv w:val="1"/>
      <w:marLeft w:val="0"/>
      <w:marRight w:val="0"/>
      <w:marTop w:val="0"/>
      <w:marBottom w:val="0"/>
      <w:divBdr>
        <w:top w:val="none" w:sz="0" w:space="0" w:color="auto"/>
        <w:left w:val="none" w:sz="0" w:space="0" w:color="auto"/>
        <w:bottom w:val="none" w:sz="0" w:space="0" w:color="auto"/>
        <w:right w:val="none" w:sz="0" w:space="0" w:color="auto"/>
      </w:divBdr>
    </w:div>
    <w:div w:id="370807466">
      <w:bodyDiv w:val="1"/>
      <w:marLeft w:val="0"/>
      <w:marRight w:val="0"/>
      <w:marTop w:val="0"/>
      <w:marBottom w:val="0"/>
      <w:divBdr>
        <w:top w:val="none" w:sz="0" w:space="0" w:color="auto"/>
        <w:left w:val="none" w:sz="0" w:space="0" w:color="auto"/>
        <w:bottom w:val="none" w:sz="0" w:space="0" w:color="auto"/>
        <w:right w:val="none" w:sz="0" w:space="0" w:color="auto"/>
      </w:divBdr>
    </w:div>
    <w:div w:id="375736403">
      <w:bodyDiv w:val="1"/>
      <w:marLeft w:val="0"/>
      <w:marRight w:val="0"/>
      <w:marTop w:val="0"/>
      <w:marBottom w:val="0"/>
      <w:divBdr>
        <w:top w:val="none" w:sz="0" w:space="0" w:color="auto"/>
        <w:left w:val="none" w:sz="0" w:space="0" w:color="auto"/>
        <w:bottom w:val="none" w:sz="0" w:space="0" w:color="auto"/>
        <w:right w:val="none" w:sz="0" w:space="0" w:color="auto"/>
      </w:divBdr>
    </w:div>
    <w:div w:id="376125660">
      <w:bodyDiv w:val="1"/>
      <w:marLeft w:val="0"/>
      <w:marRight w:val="0"/>
      <w:marTop w:val="0"/>
      <w:marBottom w:val="0"/>
      <w:divBdr>
        <w:top w:val="none" w:sz="0" w:space="0" w:color="auto"/>
        <w:left w:val="none" w:sz="0" w:space="0" w:color="auto"/>
        <w:bottom w:val="none" w:sz="0" w:space="0" w:color="auto"/>
        <w:right w:val="none" w:sz="0" w:space="0" w:color="auto"/>
      </w:divBdr>
    </w:div>
    <w:div w:id="384916269">
      <w:bodyDiv w:val="1"/>
      <w:marLeft w:val="0"/>
      <w:marRight w:val="0"/>
      <w:marTop w:val="0"/>
      <w:marBottom w:val="0"/>
      <w:divBdr>
        <w:top w:val="none" w:sz="0" w:space="0" w:color="auto"/>
        <w:left w:val="none" w:sz="0" w:space="0" w:color="auto"/>
        <w:bottom w:val="none" w:sz="0" w:space="0" w:color="auto"/>
        <w:right w:val="none" w:sz="0" w:space="0" w:color="auto"/>
      </w:divBdr>
    </w:div>
    <w:div w:id="390545760">
      <w:bodyDiv w:val="1"/>
      <w:marLeft w:val="0"/>
      <w:marRight w:val="0"/>
      <w:marTop w:val="0"/>
      <w:marBottom w:val="0"/>
      <w:divBdr>
        <w:top w:val="none" w:sz="0" w:space="0" w:color="auto"/>
        <w:left w:val="none" w:sz="0" w:space="0" w:color="auto"/>
        <w:bottom w:val="none" w:sz="0" w:space="0" w:color="auto"/>
        <w:right w:val="none" w:sz="0" w:space="0" w:color="auto"/>
      </w:divBdr>
    </w:div>
    <w:div w:id="391972208">
      <w:bodyDiv w:val="1"/>
      <w:marLeft w:val="0"/>
      <w:marRight w:val="0"/>
      <w:marTop w:val="0"/>
      <w:marBottom w:val="0"/>
      <w:divBdr>
        <w:top w:val="none" w:sz="0" w:space="0" w:color="auto"/>
        <w:left w:val="none" w:sz="0" w:space="0" w:color="auto"/>
        <w:bottom w:val="none" w:sz="0" w:space="0" w:color="auto"/>
        <w:right w:val="none" w:sz="0" w:space="0" w:color="auto"/>
      </w:divBdr>
    </w:div>
    <w:div w:id="397293037">
      <w:bodyDiv w:val="1"/>
      <w:marLeft w:val="0"/>
      <w:marRight w:val="0"/>
      <w:marTop w:val="0"/>
      <w:marBottom w:val="0"/>
      <w:divBdr>
        <w:top w:val="none" w:sz="0" w:space="0" w:color="auto"/>
        <w:left w:val="none" w:sz="0" w:space="0" w:color="auto"/>
        <w:bottom w:val="none" w:sz="0" w:space="0" w:color="auto"/>
        <w:right w:val="none" w:sz="0" w:space="0" w:color="auto"/>
      </w:divBdr>
    </w:div>
    <w:div w:id="399056452">
      <w:bodyDiv w:val="1"/>
      <w:marLeft w:val="0"/>
      <w:marRight w:val="0"/>
      <w:marTop w:val="0"/>
      <w:marBottom w:val="0"/>
      <w:divBdr>
        <w:top w:val="none" w:sz="0" w:space="0" w:color="auto"/>
        <w:left w:val="none" w:sz="0" w:space="0" w:color="auto"/>
        <w:bottom w:val="none" w:sz="0" w:space="0" w:color="auto"/>
        <w:right w:val="none" w:sz="0" w:space="0" w:color="auto"/>
      </w:divBdr>
    </w:div>
    <w:div w:id="402608161">
      <w:bodyDiv w:val="1"/>
      <w:marLeft w:val="0"/>
      <w:marRight w:val="0"/>
      <w:marTop w:val="0"/>
      <w:marBottom w:val="0"/>
      <w:divBdr>
        <w:top w:val="none" w:sz="0" w:space="0" w:color="auto"/>
        <w:left w:val="none" w:sz="0" w:space="0" w:color="auto"/>
        <w:bottom w:val="none" w:sz="0" w:space="0" w:color="auto"/>
        <w:right w:val="none" w:sz="0" w:space="0" w:color="auto"/>
      </w:divBdr>
    </w:div>
    <w:div w:id="405150507">
      <w:bodyDiv w:val="1"/>
      <w:marLeft w:val="0"/>
      <w:marRight w:val="0"/>
      <w:marTop w:val="0"/>
      <w:marBottom w:val="0"/>
      <w:divBdr>
        <w:top w:val="none" w:sz="0" w:space="0" w:color="auto"/>
        <w:left w:val="none" w:sz="0" w:space="0" w:color="auto"/>
        <w:bottom w:val="none" w:sz="0" w:space="0" w:color="auto"/>
        <w:right w:val="none" w:sz="0" w:space="0" w:color="auto"/>
      </w:divBdr>
    </w:div>
    <w:div w:id="408231657">
      <w:bodyDiv w:val="1"/>
      <w:marLeft w:val="0"/>
      <w:marRight w:val="0"/>
      <w:marTop w:val="0"/>
      <w:marBottom w:val="0"/>
      <w:divBdr>
        <w:top w:val="none" w:sz="0" w:space="0" w:color="auto"/>
        <w:left w:val="none" w:sz="0" w:space="0" w:color="auto"/>
        <w:bottom w:val="none" w:sz="0" w:space="0" w:color="auto"/>
        <w:right w:val="none" w:sz="0" w:space="0" w:color="auto"/>
      </w:divBdr>
    </w:div>
    <w:div w:id="408768846">
      <w:bodyDiv w:val="1"/>
      <w:marLeft w:val="0"/>
      <w:marRight w:val="0"/>
      <w:marTop w:val="0"/>
      <w:marBottom w:val="0"/>
      <w:divBdr>
        <w:top w:val="none" w:sz="0" w:space="0" w:color="auto"/>
        <w:left w:val="none" w:sz="0" w:space="0" w:color="auto"/>
        <w:bottom w:val="none" w:sz="0" w:space="0" w:color="auto"/>
        <w:right w:val="none" w:sz="0" w:space="0" w:color="auto"/>
      </w:divBdr>
    </w:div>
    <w:div w:id="417561755">
      <w:bodyDiv w:val="1"/>
      <w:marLeft w:val="0"/>
      <w:marRight w:val="0"/>
      <w:marTop w:val="0"/>
      <w:marBottom w:val="0"/>
      <w:divBdr>
        <w:top w:val="none" w:sz="0" w:space="0" w:color="auto"/>
        <w:left w:val="none" w:sz="0" w:space="0" w:color="auto"/>
        <w:bottom w:val="none" w:sz="0" w:space="0" w:color="auto"/>
        <w:right w:val="none" w:sz="0" w:space="0" w:color="auto"/>
      </w:divBdr>
    </w:div>
    <w:div w:id="433598659">
      <w:bodyDiv w:val="1"/>
      <w:marLeft w:val="0"/>
      <w:marRight w:val="0"/>
      <w:marTop w:val="0"/>
      <w:marBottom w:val="0"/>
      <w:divBdr>
        <w:top w:val="none" w:sz="0" w:space="0" w:color="auto"/>
        <w:left w:val="none" w:sz="0" w:space="0" w:color="auto"/>
        <w:bottom w:val="none" w:sz="0" w:space="0" w:color="auto"/>
        <w:right w:val="none" w:sz="0" w:space="0" w:color="auto"/>
      </w:divBdr>
    </w:div>
    <w:div w:id="451168983">
      <w:bodyDiv w:val="1"/>
      <w:marLeft w:val="0"/>
      <w:marRight w:val="0"/>
      <w:marTop w:val="0"/>
      <w:marBottom w:val="0"/>
      <w:divBdr>
        <w:top w:val="none" w:sz="0" w:space="0" w:color="auto"/>
        <w:left w:val="none" w:sz="0" w:space="0" w:color="auto"/>
        <w:bottom w:val="none" w:sz="0" w:space="0" w:color="auto"/>
        <w:right w:val="none" w:sz="0" w:space="0" w:color="auto"/>
      </w:divBdr>
    </w:div>
    <w:div w:id="458038507">
      <w:bodyDiv w:val="1"/>
      <w:marLeft w:val="0"/>
      <w:marRight w:val="0"/>
      <w:marTop w:val="0"/>
      <w:marBottom w:val="0"/>
      <w:divBdr>
        <w:top w:val="none" w:sz="0" w:space="0" w:color="auto"/>
        <w:left w:val="none" w:sz="0" w:space="0" w:color="auto"/>
        <w:bottom w:val="none" w:sz="0" w:space="0" w:color="auto"/>
        <w:right w:val="none" w:sz="0" w:space="0" w:color="auto"/>
      </w:divBdr>
    </w:div>
    <w:div w:id="469786143">
      <w:bodyDiv w:val="1"/>
      <w:marLeft w:val="0"/>
      <w:marRight w:val="0"/>
      <w:marTop w:val="0"/>
      <w:marBottom w:val="0"/>
      <w:divBdr>
        <w:top w:val="none" w:sz="0" w:space="0" w:color="auto"/>
        <w:left w:val="none" w:sz="0" w:space="0" w:color="auto"/>
        <w:bottom w:val="none" w:sz="0" w:space="0" w:color="auto"/>
        <w:right w:val="none" w:sz="0" w:space="0" w:color="auto"/>
      </w:divBdr>
    </w:div>
    <w:div w:id="476804994">
      <w:bodyDiv w:val="1"/>
      <w:marLeft w:val="0"/>
      <w:marRight w:val="0"/>
      <w:marTop w:val="0"/>
      <w:marBottom w:val="0"/>
      <w:divBdr>
        <w:top w:val="none" w:sz="0" w:space="0" w:color="auto"/>
        <w:left w:val="none" w:sz="0" w:space="0" w:color="auto"/>
        <w:bottom w:val="none" w:sz="0" w:space="0" w:color="auto"/>
        <w:right w:val="none" w:sz="0" w:space="0" w:color="auto"/>
      </w:divBdr>
    </w:div>
    <w:div w:id="479200427">
      <w:bodyDiv w:val="1"/>
      <w:marLeft w:val="0"/>
      <w:marRight w:val="0"/>
      <w:marTop w:val="0"/>
      <w:marBottom w:val="0"/>
      <w:divBdr>
        <w:top w:val="none" w:sz="0" w:space="0" w:color="auto"/>
        <w:left w:val="none" w:sz="0" w:space="0" w:color="auto"/>
        <w:bottom w:val="none" w:sz="0" w:space="0" w:color="auto"/>
        <w:right w:val="none" w:sz="0" w:space="0" w:color="auto"/>
      </w:divBdr>
    </w:div>
    <w:div w:id="507258977">
      <w:bodyDiv w:val="1"/>
      <w:marLeft w:val="0"/>
      <w:marRight w:val="0"/>
      <w:marTop w:val="0"/>
      <w:marBottom w:val="0"/>
      <w:divBdr>
        <w:top w:val="none" w:sz="0" w:space="0" w:color="auto"/>
        <w:left w:val="none" w:sz="0" w:space="0" w:color="auto"/>
        <w:bottom w:val="none" w:sz="0" w:space="0" w:color="auto"/>
        <w:right w:val="none" w:sz="0" w:space="0" w:color="auto"/>
      </w:divBdr>
    </w:div>
    <w:div w:id="534272182">
      <w:bodyDiv w:val="1"/>
      <w:marLeft w:val="0"/>
      <w:marRight w:val="0"/>
      <w:marTop w:val="0"/>
      <w:marBottom w:val="0"/>
      <w:divBdr>
        <w:top w:val="none" w:sz="0" w:space="0" w:color="auto"/>
        <w:left w:val="none" w:sz="0" w:space="0" w:color="auto"/>
        <w:bottom w:val="none" w:sz="0" w:space="0" w:color="auto"/>
        <w:right w:val="none" w:sz="0" w:space="0" w:color="auto"/>
      </w:divBdr>
    </w:div>
    <w:div w:id="535195806">
      <w:bodyDiv w:val="1"/>
      <w:marLeft w:val="0"/>
      <w:marRight w:val="0"/>
      <w:marTop w:val="0"/>
      <w:marBottom w:val="0"/>
      <w:divBdr>
        <w:top w:val="none" w:sz="0" w:space="0" w:color="auto"/>
        <w:left w:val="none" w:sz="0" w:space="0" w:color="auto"/>
        <w:bottom w:val="none" w:sz="0" w:space="0" w:color="auto"/>
        <w:right w:val="none" w:sz="0" w:space="0" w:color="auto"/>
      </w:divBdr>
    </w:div>
    <w:div w:id="538201854">
      <w:bodyDiv w:val="1"/>
      <w:marLeft w:val="0"/>
      <w:marRight w:val="0"/>
      <w:marTop w:val="0"/>
      <w:marBottom w:val="0"/>
      <w:divBdr>
        <w:top w:val="none" w:sz="0" w:space="0" w:color="auto"/>
        <w:left w:val="none" w:sz="0" w:space="0" w:color="auto"/>
        <w:bottom w:val="none" w:sz="0" w:space="0" w:color="auto"/>
        <w:right w:val="none" w:sz="0" w:space="0" w:color="auto"/>
      </w:divBdr>
    </w:div>
    <w:div w:id="548610026">
      <w:bodyDiv w:val="1"/>
      <w:marLeft w:val="0"/>
      <w:marRight w:val="0"/>
      <w:marTop w:val="0"/>
      <w:marBottom w:val="0"/>
      <w:divBdr>
        <w:top w:val="none" w:sz="0" w:space="0" w:color="auto"/>
        <w:left w:val="none" w:sz="0" w:space="0" w:color="auto"/>
        <w:bottom w:val="none" w:sz="0" w:space="0" w:color="auto"/>
        <w:right w:val="none" w:sz="0" w:space="0" w:color="auto"/>
      </w:divBdr>
    </w:div>
    <w:div w:id="560288063">
      <w:bodyDiv w:val="1"/>
      <w:marLeft w:val="0"/>
      <w:marRight w:val="0"/>
      <w:marTop w:val="0"/>
      <w:marBottom w:val="0"/>
      <w:divBdr>
        <w:top w:val="none" w:sz="0" w:space="0" w:color="auto"/>
        <w:left w:val="none" w:sz="0" w:space="0" w:color="auto"/>
        <w:bottom w:val="none" w:sz="0" w:space="0" w:color="auto"/>
        <w:right w:val="none" w:sz="0" w:space="0" w:color="auto"/>
      </w:divBdr>
    </w:div>
    <w:div w:id="561674736">
      <w:bodyDiv w:val="1"/>
      <w:marLeft w:val="0"/>
      <w:marRight w:val="0"/>
      <w:marTop w:val="0"/>
      <w:marBottom w:val="0"/>
      <w:divBdr>
        <w:top w:val="none" w:sz="0" w:space="0" w:color="auto"/>
        <w:left w:val="none" w:sz="0" w:space="0" w:color="auto"/>
        <w:bottom w:val="none" w:sz="0" w:space="0" w:color="auto"/>
        <w:right w:val="none" w:sz="0" w:space="0" w:color="auto"/>
      </w:divBdr>
    </w:div>
    <w:div w:id="570427800">
      <w:bodyDiv w:val="1"/>
      <w:marLeft w:val="0"/>
      <w:marRight w:val="0"/>
      <w:marTop w:val="0"/>
      <w:marBottom w:val="0"/>
      <w:divBdr>
        <w:top w:val="none" w:sz="0" w:space="0" w:color="auto"/>
        <w:left w:val="none" w:sz="0" w:space="0" w:color="auto"/>
        <w:bottom w:val="none" w:sz="0" w:space="0" w:color="auto"/>
        <w:right w:val="none" w:sz="0" w:space="0" w:color="auto"/>
      </w:divBdr>
    </w:div>
    <w:div w:id="581843065">
      <w:bodyDiv w:val="1"/>
      <w:marLeft w:val="0"/>
      <w:marRight w:val="0"/>
      <w:marTop w:val="0"/>
      <w:marBottom w:val="0"/>
      <w:divBdr>
        <w:top w:val="none" w:sz="0" w:space="0" w:color="auto"/>
        <w:left w:val="none" w:sz="0" w:space="0" w:color="auto"/>
        <w:bottom w:val="none" w:sz="0" w:space="0" w:color="auto"/>
        <w:right w:val="none" w:sz="0" w:space="0" w:color="auto"/>
      </w:divBdr>
    </w:div>
    <w:div w:id="582682004">
      <w:bodyDiv w:val="1"/>
      <w:marLeft w:val="0"/>
      <w:marRight w:val="0"/>
      <w:marTop w:val="0"/>
      <w:marBottom w:val="0"/>
      <w:divBdr>
        <w:top w:val="none" w:sz="0" w:space="0" w:color="auto"/>
        <w:left w:val="none" w:sz="0" w:space="0" w:color="auto"/>
        <w:bottom w:val="none" w:sz="0" w:space="0" w:color="auto"/>
        <w:right w:val="none" w:sz="0" w:space="0" w:color="auto"/>
      </w:divBdr>
    </w:div>
    <w:div w:id="592738339">
      <w:bodyDiv w:val="1"/>
      <w:marLeft w:val="0"/>
      <w:marRight w:val="0"/>
      <w:marTop w:val="0"/>
      <w:marBottom w:val="0"/>
      <w:divBdr>
        <w:top w:val="none" w:sz="0" w:space="0" w:color="auto"/>
        <w:left w:val="none" w:sz="0" w:space="0" w:color="auto"/>
        <w:bottom w:val="none" w:sz="0" w:space="0" w:color="auto"/>
        <w:right w:val="none" w:sz="0" w:space="0" w:color="auto"/>
      </w:divBdr>
    </w:div>
    <w:div w:id="610358229">
      <w:bodyDiv w:val="1"/>
      <w:marLeft w:val="0"/>
      <w:marRight w:val="0"/>
      <w:marTop w:val="0"/>
      <w:marBottom w:val="0"/>
      <w:divBdr>
        <w:top w:val="none" w:sz="0" w:space="0" w:color="auto"/>
        <w:left w:val="none" w:sz="0" w:space="0" w:color="auto"/>
        <w:bottom w:val="none" w:sz="0" w:space="0" w:color="auto"/>
        <w:right w:val="none" w:sz="0" w:space="0" w:color="auto"/>
      </w:divBdr>
    </w:div>
    <w:div w:id="614947594">
      <w:bodyDiv w:val="1"/>
      <w:marLeft w:val="0"/>
      <w:marRight w:val="0"/>
      <w:marTop w:val="0"/>
      <w:marBottom w:val="0"/>
      <w:divBdr>
        <w:top w:val="none" w:sz="0" w:space="0" w:color="auto"/>
        <w:left w:val="none" w:sz="0" w:space="0" w:color="auto"/>
        <w:bottom w:val="none" w:sz="0" w:space="0" w:color="auto"/>
        <w:right w:val="none" w:sz="0" w:space="0" w:color="auto"/>
      </w:divBdr>
    </w:div>
    <w:div w:id="634139791">
      <w:bodyDiv w:val="1"/>
      <w:marLeft w:val="0"/>
      <w:marRight w:val="0"/>
      <w:marTop w:val="0"/>
      <w:marBottom w:val="0"/>
      <w:divBdr>
        <w:top w:val="none" w:sz="0" w:space="0" w:color="auto"/>
        <w:left w:val="none" w:sz="0" w:space="0" w:color="auto"/>
        <w:bottom w:val="none" w:sz="0" w:space="0" w:color="auto"/>
        <w:right w:val="none" w:sz="0" w:space="0" w:color="auto"/>
      </w:divBdr>
    </w:div>
    <w:div w:id="637800277">
      <w:bodyDiv w:val="1"/>
      <w:marLeft w:val="0"/>
      <w:marRight w:val="0"/>
      <w:marTop w:val="0"/>
      <w:marBottom w:val="0"/>
      <w:divBdr>
        <w:top w:val="none" w:sz="0" w:space="0" w:color="auto"/>
        <w:left w:val="none" w:sz="0" w:space="0" w:color="auto"/>
        <w:bottom w:val="none" w:sz="0" w:space="0" w:color="auto"/>
        <w:right w:val="none" w:sz="0" w:space="0" w:color="auto"/>
      </w:divBdr>
    </w:div>
    <w:div w:id="642319138">
      <w:bodyDiv w:val="1"/>
      <w:marLeft w:val="0"/>
      <w:marRight w:val="0"/>
      <w:marTop w:val="0"/>
      <w:marBottom w:val="0"/>
      <w:divBdr>
        <w:top w:val="none" w:sz="0" w:space="0" w:color="auto"/>
        <w:left w:val="none" w:sz="0" w:space="0" w:color="auto"/>
        <w:bottom w:val="none" w:sz="0" w:space="0" w:color="auto"/>
        <w:right w:val="none" w:sz="0" w:space="0" w:color="auto"/>
      </w:divBdr>
    </w:div>
    <w:div w:id="654147437">
      <w:bodyDiv w:val="1"/>
      <w:marLeft w:val="0"/>
      <w:marRight w:val="0"/>
      <w:marTop w:val="0"/>
      <w:marBottom w:val="0"/>
      <w:divBdr>
        <w:top w:val="none" w:sz="0" w:space="0" w:color="auto"/>
        <w:left w:val="none" w:sz="0" w:space="0" w:color="auto"/>
        <w:bottom w:val="none" w:sz="0" w:space="0" w:color="auto"/>
        <w:right w:val="none" w:sz="0" w:space="0" w:color="auto"/>
      </w:divBdr>
    </w:div>
    <w:div w:id="655107908">
      <w:bodyDiv w:val="1"/>
      <w:marLeft w:val="0"/>
      <w:marRight w:val="0"/>
      <w:marTop w:val="0"/>
      <w:marBottom w:val="0"/>
      <w:divBdr>
        <w:top w:val="none" w:sz="0" w:space="0" w:color="auto"/>
        <w:left w:val="none" w:sz="0" w:space="0" w:color="auto"/>
        <w:bottom w:val="none" w:sz="0" w:space="0" w:color="auto"/>
        <w:right w:val="none" w:sz="0" w:space="0" w:color="auto"/>
      </w:divBdr>
    </w:div>
    <w:div w:id="657464216">
      <w:bodyDiv w:val="1"/>
      <w:marLeft w:val="0"/>
      <w:marRight w:val="0"/>
      <w:marTop w:val="0"/>
      <w:marBottom w:val="0"/>
      <w:divBdr>
        <w:top w:val="none" w:sz="0" w:space="0" w:color="auto"/>
        <w:left w:val="none" w:sz="0" w:space="0" w:color="auto"/>
        <w:bottom w:val="none" w:sz="0" w:space="0" w:color="auto"/>
        <w:right w:val="none" w:sz="0" w:space="0" w:color="auto"/>
      </w:divBdr>
    </w:div>
    <w:div w:id="663627953">
      <w:bodyDiv w:val="1"/>
      <w:marLeft w:val="0"/>
      <w:marRight w:val="0"/>
      <w:marTop w:val="0"/>
      <w:marBottom w:val="0"/>
      <w:divBdr>
        <w:top w:val="none" w:sz="0" w:space="0" w:color="auto"/>
        <w:left w:val="none" w:sz="0" w:space="0" w:color="auto"/>
        <w:bottom w:val="none" w:sz="0" w:space="0" w:color="auto"/>
        <w:right w:val="none" w:sz="0" w:space="0" w:color="auto"/>
      </w:divBdr>
    </w:div>
    <w:div w:id="667053078">
      <w:bodyDiv w:val="1"/>
      <w:marLeft w:val="0"/>
      <w:marRight w:val="0"/>
      <w:marTop w:val="0"/>
      <w:marBottom w:val="0"/>
      <w:divBdr>
        <w:top w:val="none" w:sz="0" w:space="0" w:color="auto"/>
        <w:left w:val="none" w:sz="0" w:space="0" w:color="auto"/>
        <w:bottom w:val="none" w:sz="0" w:space="0" w:color="auto"/>
        <w:right w:val="none" w:sz="0" w:space="0" w:color="auto"/>
      </w:divBdr>
    </w:div>
    <w:div w:id="668600444">
      <w:bodyDiv w:val="1"/>
      <w:marLeft w:val="0"/>
      <w:marRight w:val="0"/>
      <w:marTop w:val="0"/>
      <w:marBottom w:val="0"/>
      <w:divBdr>
        <w:top w:val="none" w:sz="0" w:space="0" w:color="auto"/>
        <w:left w:val="none" w:sz="0" w:space="0" w:color="auto"/>
        <w:bottom w:val="none" w:sz="0" w:space="0" w:color="auto"/>
        <w:right w:val="none" w:sz="0" w:space="0" w:color="auto"/>
      </w:divBdr>
    </w:div>
    <w:div w:id="668992004">
      <w:bodyDiv w:val="1"/>
      <w:marLeft w:val="0"/>
      <w:marRight w:val="0"/>
      <w:marTop w:val="0"/>
      <w:marBottom w:val="0"/>
      <w:divBdr>
        <w:top w:val="none" w:sz="0" w:space="0" w:color="auto"/>
        <w:left w:val="none" w:sz="0" w:space="0" w:color="auto"/>
        <w:bottom w:val="none" w:sz="0" w:space="0" w:color="auto"/>
        <w:right w:val="none" w:sz="0" w:space="0" w:color="auto"/>
      </w:divBdr>
    </w:div>
    <w:div w:id="669479509">
      <w:bodyDiv w:val="1"/>
      <w:marLeft w:val="0"/>
      <w:marRight w:val="0"/>
      <w:marTop w:val="0"/>
      <w:marBottom w:val="0"/>
      <w:divBdr>
        <w:top w:val="none" w:sz="0" w:space="0" w:color="auto"/>
        <w:left w:val="none" w:sz="0" w:space="0" w:color="auto"/>
        <w:bottom w:val="none" w:sz="0" w:space="0" w:color="auto"/>
        <w:right w:val="none" w:sz="0" w:space="0" w:color="auto"/>
      </w:divBdr>
    </w:div>
    <w:div w:id="673534095">
      <w:bodyDiv w:val="1"/>
      <w:marLeft w:val="0"/>
      <w:marRight w:val="0"/>
      <w:marTop w:val="0"/>
      <w:marBottom w:val="0"/>
      <w:divBdr>
        <w:top w:val="none" w:sz="0" w:space="0" w:color="auto"/>
        <w:left w:val="none" w:sz="0" w:space="0" w:color="auto"/>
        <w:bottom w:val="none" w:sz="0" w:space="0" w:color="auto"/>
        <w:right w:val="none" w:sz="0" w:space="0" w:color="auto"/>
      </w:divBdr>
    </w:div>
    <w:div w:id="676420573">
      <w:bodyDiv w:val="1"/>
      <w:marLeft w:val="0"/>
      <w:marRight w:val="0"/>
      <w:marTop w:val="0"/>
      <w:marBottom w:val="0"/>
      <w:divBdr>
        <w:top w:val="none" w:sz="0" w:space="0" w:color="auto"/>
        <w:left w:val="none" w:sz="0" w:space="0" w:color="auto"/>
        <w:bottom w:val="none" w:sz="0" w:space="0" w:color="auto"/>
        <w:right w:val="none" w:sz="0" w:space="0" w:color="auto"/>
      </w:divBdr>
    </w:div>
    <w:div w:id="678191742">
      <w:bodyDiv w:val="1"/>
      <w:marLeft w:val="0"/>
      <w:marRight w:val="0"/>
      <w:marTop w:val="0"/>
      <w:marBottom w:val="0"/>
      <w:divBdr>
        <w:top w:val="none" w:sz="0" w:space="0" w:color="auto"/>
        <w:left w:val="none" w:sz="0" w:space="0" w:color="auto"/>
        <w:bottom w:val="none" w:sz="0" w:space="0" w:color="auto"/>
        <w:right w:val="none" w:sz="0" w:space="0" w:color="auto"/>
      </w:divBdr>
    </w:div>
    <w:div w:id="682706062">
      <w:bodyDiv w:val="1"/>
      <w:marLeft w:val="0"/>
      <w:marRight w:val="0"/>
      <w:marTop w:val="0"/>
      <w:marBottom w:val="0"/>
      <w:divBdr>
        <w:top w:val="none" w:sz="0" w:space="0" w:color="auto"/>
        <w:left w:val="none" w:sz="0" w:space="0" w:color="auto"/>
        <w:bottom w:val="none" w:sz="0" w:space="0" w:color="auto"/>
        <w:right w:val="none" w:sz="0" w:space="0" w:color="auto"/>
      </w:divBdr>
    </w:div>
    <w:div w:id="693770235">
      <w:bodyDiv w:val="1"/>
      <w:marLeft w:val="0"/>
      <w:marRight w:val="0"/>
      <w:marTop w:val="0"/>
      <w:marBottom w:val="0"/>
      <w:divBdr>
        <w:top w:val="none" w:sz="0" w:space="0" w:color="auto"/>
        <w:left w:val="none" w:sz="0" w:space="0" w:color="auto"/>
        <w:bottom w:val="none" w:sz="0" w:space="0" w:color="auto"/>
        <w:right w:val="none" w:sz="0" w:space="0" w:color="auto"/>
      </w:divBdr>
    </w:div>
    <w:div w:id="709502011">
      <w:bodyDiv w:val="1"/>
      <w:marLeft w:val="0"/>
      <w:marRight w:val="0"/>
      <w:marTop w:val="0"/>
      <w:marBottom w:val="0"/>
      <w:divBdr>
        <w:top w:val="none" w:sz="0" w:space="0" w:color="auto"/>
        <w:left w:val="none" w:sz="0" w:space="0" w:color="auto"/>
        <w:bottom w:val="none" w:sz="0" w:space="0" w:color="auto"/>
        <w:right w:val="none" w:sz="0" w:space="0" w:color="auto"/>
      </w:divBdr>
    </w:div>
    <w:div w:id="719210839">
      <w:bodyDiv w:val="1"/>
      <w:marLeft w:val="0"/>
      <w:marRight w:val="0"/>
      <w:marTop w:val="0"/>
      <w:marBottom w:val="0"/>
      <w:divBdr>
        <w:top w:val="none" w:sz="0" w:space="0" w:color="auto"/>
        <w:left w:val="none" w:sz="0" w:space="0" w:color="auto"/>
        <w:bottom w:val="none" w:sz="0" w:space="0" w:color="auto"/>
        <w:right w:val="none" w:sz="0" w:space="0" w:color="auto"/>
      </w:divBdr>
    </w:div>
    <w:div w:id="724452261">
      <w:bodyDiv w:val="1"/>
      <w:marLeft w:val="0"/>
      <w:marRight w:val="0"/>
      <w:marTop w:val="0"/>
      <w:marBottom w:val="0"/>
      <w:divBdr>
        <w:top w:val="none" w:sz="0" w:space="0" w:color="auto"/>
        <w:left w:val="none" w:sz="0" w:space="0" w:color="auto"/>
        <w:bottom w:val="none" w:sz="0" w:space="0" w:color="auto"/>
        <w:right w:val="none" w:sz="0" w:space="0" w:color="auto"/>
      </w:divBdr>
    </w:div>
    <w:div w:id="730466704">
      <w:bodyDiv w:val="1"/>
      <w:marLeft w:val="0"/>
      <w:marRight w:val="0"/>
      <w:marTop w:val="0"/>
      <w:marBottom w:val="0"/>
      <w:divBdr>
        <w:top w:val="none" w:sz="0" w:space="0" w:color="auto"/>
        <w:left w:val="none" w:sz="0" w:space="0" w:color="auto"/>
        <w:bottom w:val="none" w:sz="0" w:space="0" w:color="auto"/>
        <w:right w:val="none" w:sz="0" w:space="0" w:color="auto"/>
      </w:divBdr>
    </w:div>
    <w:div w:id="736056368">
      <w:bodyDiv w:val="1"/>
      <w:marLeft w:val="0"/>
      <w:marRight w:val="0"/>
      <w:marTop w:val="0"/>
      <w:marBottom w:val="0"/>
      <w:divBdr>
        <w:top w:val="none" w:sz="0" w:space="0" w:color="auto"/>
        <w:left w:val="none" w:sz="0" w:space="0" w:color="auto"/>
        <w:bottom w:val="none" w:sz="0" w:space="0" w:color="auto"/>
        <w:right w:val="none" w:sz="0" w:space="0" w:color="auto"/>
      </w:divBdr>
    </w:div>
    <w:div w:id="739061243">
      <w:bodyDiv w:val="1"/>
      <w:marLeft w:val="0"/>
      <w:marRight w:val="0"/>
      <w:marTop w:val="0"/>
      <w:marBottom w:val="0"/>
      <w:divBdr>
        <w:top w:val="none" w:sz="0" w:space="0" w:color="auto"/>
        <w:left w:val="none" w:sz="0" w:space="0" w:color="auto"/>
        <w:bottom w:val="none" w:sz="0" w:space="0" w:color="auto"/>
        <w:right w:val="none" w:sz="0" w:space="0" w:color="auto"/>
      </w:divBdr>
    </w:div>
    <w:div w:id="739865768">
      <w:bodyDiv w:val="1"/>
      <w:marLeft w:val="0"/>
      <w:marRight w:val="0"/>
      <w:marTop w:val="0"/>
      <w:marBottom w:val="0"/>
      <w:divBdr>
        <w:top w:val="none" w:sz="0" w:space="0" w:color="auto"/>
        <w:left w:val="none" w:sz="0" w:space="0" w:color="auto"/>
        <w:bottom w:val="none" w:sz="0" w:space="0" w:color="auto"/>
        <w:right w:val="none" w:sz="0" w:space="0" w:color="auto"/>
      </w:divBdr>
    </w:div>
    <w:div w:id="748894159">
      <w:bodyDiv w:val="1"/>
      <w:marLeft w:val="0"/>
      <w:marRight w:val="0"/>
      <w:marTop w:val="0"/>
      <w:marBottom w:val="0"/>
      <w:divBdr>
        <w:top w:val="none" w:sz="0" w:space="0" w:color="auto"/>
        <w:left w:val="none" w:sz="0" w:space="0" w:color="auto"/>
        <w:bottom w:val="none" w:sz="0" w:space="0" w:color="auto"/>
        <w:right w:val="none" w:sz="0" w:space="0" w:color="auto"/>
      </w:divBdr>
    </w:div>
    <w:div w:id="764349858">
      <w:bodyDiv w:val="1"/>
      <w:marLeft w:val="0"/>
      <w:marRight w:val="0"/>
      <w:marTop w:val="0"/>
      <w:marBottom w:val="0"/>
      <w:divBdr>
        <w:top w:val="none" w:sz="0" w:space="0" w:color="auto"/>
        <w:left w:val="none" w:sz="0" w:space="0" w:color="auto"/>
        <w:bottom w:val="none" w:sz="0" w:space="0" w:color="auto"/>
        <w:right w:val="none" w:sz="0" w:space="0" w:color="auto"/>
      </w:divBdr>
    </w:div>
    <w:div w:id="764569193">
      <w:bodyDiv w:val="1"/>
      <w:marLeft w:val="0"/>
      <w:marRight w:val="0"/>
      <w:marTop w:val="0"/>
      <w:marBottom w:val="0"/>
      <w:divBdr>
        <w:top w:val="none" w:sz="0" w:space="0" w:color="auto"/>
        <w:left w:val="none" w:sz="0" w:space="0" w:color="auto"/>
        <w:bottom w:val="none" w:sz="0" w:space="0" w:color="auto"/>
        <w:right w:val="none" w:sz="0" w:space="0" w:color="auto"/>
      </w:divBdr>
    </w:div>
    <w:div w:id="767316652">
      <w:bodyDiv w:val="1"/>
      <w:marLeft w:val="0"/>
      <w:marRight w:val="0"/>
      <w:marTop w:val="0"/>
      <w:marBottom w:val="0"/>
      <w:divBdr>
        <w:top w:val="none" w:sz="0" w:space="0" w:color="auto"/>
        <w:left w:val="none" w:sz="0" w:space="0" w:color="auto"/>
        <w:bottom w:val="none" w:sz="0" w:space="0" w:color="auto"/>
        <w:right w:val="none" w:sz="0" w:space="0" w:color="auto"/>
      </w:divBdr>
    </w:div>
    <w:div w:id="776364157">
      <w:bodyDiv w:val="1"/>
      <w:marLeft w:val="0"/>
      <w:marRight w:val="0"/>
      <w:marTop w:val="0"/>
      <w:marBottom w:val="0"/>
      <w:divBdr>
        <w:top w:val="none" w:sz="0" w:space="0" w:color="auto"/>
        <w:left w:val="none" w:sz="0" w:space="0" w:color="auto"/>
        <w:bottom w:val="none" w:sz="0" w:space="0" w:color="auto"/>
        <w:right w:val="none" w:sz="0" w:space="0" w:color="auto"/>
      </w:divBdr>
    </w:div>
    <w:div w:id="779255046">
      <w:bodyDiv w:val="1"/>
      <w:marLeft w:val="0"/>
      <w:marRight w:val="0"/>
      <w:marTop w:val="0"/>
      <w:marBottom w:val="0"/>
      <w:divBdr>
        <w:top w:val="none" w:sz="0" w:space="0" w:color="auto"/>
        <w:left w:val="none" w:sz="0" w:space="0" w:color="auto"/>
        <w:bottom w:val="none" w:sz="0" w:space="0" w:color="auto"/>
        <w:right w:val="none" w:sz="0" w:space="0" w:color="auto"/>
      </w:divBdr>
    </w:div>
    <w:div w:id="789739572">
      <w:bodyDiv w:val="1"/>
      <w:marLeft w:val="0"/>
      <w:marRight w:val="0"/>
      <w:marTop w:val="0"/>
      <w:marBottom w:val="0"/>
      <w:divBdr>
        <w:top w:val="none" w:sz="0" w:space="0" w:color="auto"/>
        <w:left w:val="none" w:sz="0" w:space="0" w:color="auto"/>
        <w:bottom w:val="none" w:sz="0" w:space="0" w:color="auto"/>
        <w:right w:val="none" w:sz="0" w:space="0" w:color="auto"/>
      </w:divBdr>
    </w:div>
    <w:div w:id="791242362">
      <w:bodyDiv w:val="1"/>
      <w:marLeft w:val="0"/>
      <w:marRight w:val="0"/>
      <w:marTop w:val="0"/>
      <w:marBottom w:val="0"/>
      <w:divBdr>
        <w:top w:val="none" w:sz="0" w:space="0" w:color="auto"/>
        <w:left w:val="none" w:sz="0" w:space="0" w:color="auto"/>
        <w:bottom w:val="none" w:sz="0" w:space="0" w:color="auto"/>
        <w:right w:val="none" w:sz="0" w:space="0" w:color="auto"/>
      </w:divBdr>
    </w:div>
    <w:div w:id="791438672">
      <w:bodyDiv w:val="1"/>
      <w:marLeft w:val="0"/>
      <w:marRight w:val="0"/>
      <w:marTop w:val="0"/>
      <w:marBottom w:val="0"/>
      <w:divBdr>
        <w:top w:val="none" w:sz="0" w:space="0" w:color="auto"/>
        <w:left w:val="none" w:sz="0" w:space="0" w:color="auto"/>
        <w:bottom w:val="none" w:sz="0" w:space="0" w:color="auto"/>
        <w:right w:val="none" w:sz="0" w:space="0" w:color="auto"/>
      </w:divBdr>
    </w:div>
    <w:div w:id="799034148">
      <w:bodyDiv w:val="1"/>
      <w:marLeft w:val="0"/>
      <w:marRight w:val="0"/>
      <w:marTop w:val="0"/>
      <w:marBottom w:val="0"/>
      <w:divBdr>
        <w:top w:val="none" w:sz="0" w:space="0" w:color="auto"/>
        <w:left w:val="none" w:sz="0" w:space="0" w:color="auto"/>
        <w:bottom w:val="none" w:sz="0" w:space="0" w:color="auto"/>
        <w:right w:val="none" w:sz="0" w:space="0" w:color="auto"/>
      </w:divBdr>
    </w:div>
    <w:div w:id="809979248">
      <w:bodyDiv w:val="1"/>
      <w:marLeft w:val="0"/>
      <w:marRight w:val="0"/>
      <w:marTop w:val="0"/>
      <w:marBottom w:val="0"/>
      <w:divBdr>
        <w:top w:val="none" w:sz="0" w:space="0" w:color="auto"/>
        <w:left w:val="none" w:sz="0" w:space="0" w:color="auto"/>
        <w:bottom w:val="none" w:sz="0" w:space="0" w:color="auto"/>
        <w:right w:val="none" w:sz="0" w:space="0" w:color="auto"/>
      </w:divBdr>
    </w:div>
    <w:div w:id="814830942">
      <w:bodyDiv w:val="1"/>
      <w:marLeft w:val="0"/>
      <w:marRight w:val="0"/>
      <w:marTop w:val="0"/>
      <w:marBottom w:val="0"/>
      <w:divBdr>
        <w:top w:val="none" w:sz="0" w:space="0" w:color="auto"/>
        <w:left w:val="none" w:sz="0" w:space="0" w:color="auto"/>
        <w:bottom w:val="none" w:sz="0" w:space="0" w:color="auto"/>
        <w:right w:val="none" w:sz="0" w:space="0" w:color="auto"/>
      </w:divBdr>
    </w:div>
    <w:div w:id="834105522">
      <w:bodyDiv w:val="1"/>
      <w:marLeft w:val="0"/>
      <w:marRight w:val="0"/>
      <w:marTop w:val="0"/>
      <w:marBottom w:val="0"/>
      <w:divBdr>
        <w:top w:val="none" w:sz="0" w:space="0" w:color="auto"/>
        <w:left w:val="none" w:sz="0" w:space="0" w:color="auto"/>
        <w:bottom w:val="none" w:sz="0" w:space="0" w:color="auto"/>
        <w:right w:val="none" w:sz="0" w:space="0" w:color="auto"/>
      </w:divBdr>
    </w:div>
    <w:div w:id="840122266">
      <w:bodyDiv w:val="1"/>
      <w:marLeft w:val="0"/>
      <w:marRight w:val="0"/>
      <w:marTop w:val="0"/>
      <w:marBottom w:val="0"/>
      <w:divBdr>
        <w:top w:val="none" w:sz="0" w:space="0" w:color="auto"/>
        <w:left w:val="none" w:sz="0" w:space="0" w:color="auto"/>
        <w:bottom w:val="none" w:sz="0" w:space="0" w:color="auto"/>
        <w:right w:val="none" w:sz="0" w:space="0" w:color="auto"/>
      </w:divBdr>
    </w:div>
    <w:div w:id="845941414">
      <w:bodyDiv w:val="1"/>
      <w:marLeft w:val="0"/>
      <w:marRight w:val="0"/>
      <w:marTop w:val="0"/>
      <w:marBottom w:val="0"/>
      <w:divBdr>
        <w:top w:val="none" w:sz="0" w:space="0" w:color="auto"/>
        <w:left w:val="none" w:sz="0" w:space="0" w:color="auto"/>
        <w:bottom w:val="none" w:sz="0" w:space="0" w:color="auto"/>
        <w:right w:val="none" w:sz="0" w:space="0" w:color="auto"/>
      </w:divBdr>
    </w:div>
    <w:div w:id="846288977">
      <w:bodyDiv w:val="1"/>
      <w:marLeft w:val="0"/>
      <w:marRight w:val="0"/>
      <w:marTop w:val="0"/>
      <w:marBottom w:val="0"/>
      <w:divBdr>
        <w:top w:val="none" w:sz="0" w:space="0" w:color="auto"/>
        <w:left w:val="none" w:sz="0" w:space="0" w:color="auto"/>
        <w:bottom w:val="none" w:sz="0" w:space="0" w:color="auto"/>
        <w:right w:val="none" w:sz="0" w:space="0" w:color="auto"/>
      </w:divBdr>
    </w:div>
    <w:div w:id="853957661">
      <w:bodyDiv w:val="1"/>
      <w:marLeft w:val="0"/>
      <w:marRight w:val="0"/>
      <w:marTop w:val="0"/>
      <w:marBottom w:val="0"/>
      <w:divBdr>
        <w:top w:val="none" w:sz="0" w:space="0" w:color="auto"/>
        <w:left w:val="none" w:sz="0" w:space="0" w:color="auto"/>
        <w:bottom w:val="none" w:sz="0" w:space="0" w:color="auto"/>
        <w:right w:val="none" w:sz="0" w:space="0" w:color="auto"/>
      </w:divBdr>
    </w:div>
    <w:div w:id="861169564">
      <w:bodyDiv w:val="1"/>
      <w:marLeft w:val="0"/>
      <w:marRight w:val="0"/>
      <w:marTop w:val="0"/>
      <w:marBottom w:val="0"/>
      <w:divBdr>
        <w:top w:val="none" w:sz="0" w:space="0" w:color="auto"/>
        <w:left w:val="none" w:sz="0" w:space="0" w:color="auto"/>
        <w:bottom w:val="none" w:sz="0" w:space="0" w:color="auto"/>
        <w:right w:val="none" w:sz="0" w:space="0" w:color="auto"/>
      </w:divBdr>
    </w:div>
    <w:div w:id="863834929">
      <w:bodyDiv w:val="1"/>
      <w:marLeft w:val="0"/>
      <w:marRight w:val="0"/>
      <w:marTop w:val="0"/>
      <w:marBottom w:val="0"/>
      <w:divBdr>
        <w:top w:val="none" w:sz="0" w:space="0" w:color="auto"/>
        <w:left w:val="none" w:sz="0" w:space="0" w:color="auto"/>
        <w:bottom w:val="none" w:sz="0" w:space="0" w:color="auto"/>
        <w:right w:val="none" w:sz="0" w:space="0" w:color="auto"/>
      </w:divBdr>
    </w:div>
    <w:div w:id="872156649">
      <w:bodyDiv w:val="1"/>
      <w:marLeft w:val="0"/>
      <w:marRight w:val="0"/>
      <w:marTop w:val="0"/>
      <w:marBottom w:val="0"/>
      <w:divBdr>
        <w:top w:val="none" w:sz="0" w:space="0" w:color="auto"/>
        <w:left w:val="none" w:sz="0" w:space="0" w:color="auto"/>
        <w:bottom w:val="none" w:sz="0" w:space="0" w:color="auto"/>
        <w:right w:val="none" w:sz="0" w:space="0" w:color="auto"/>
      </w:divBdr>
    </w:div>
    <w:div w:id="877661500">
      <w:bodyDiv w:val="1"/>
      <w:marLeft w:val="0"/>
      <w:marRight w:val="0"/>
      <w:marTop w:val="0"/>
      <w:marBottom w:val="0"/>
      <w:divBdr>
        <w:top w:val="none" w:sz="0" w:space="0" w:color="auto"/>
        <w:left w:val="none" w:sz="0" w:space="0" w:color="auto"/>
        <w:bottom w:val="none" w:sz="0" w:space="0" w:color="auto"/>
        <w:right w:val="none" w:sz="0" w:space="0" w:color="auto"/>
      </w:divBdr>
    </w:div>
    <w:div w:id="880361663">
      <w:bodyDiv w:val="1"/>
      <w:marLeft w:val="0"/>
      <w:marRight w:val="0"/>
      <w:marTop w:val="0"/>
      <w:marBottom w:val="0"/>
      <w:divBdr>
        <w:top w:val="none" w:sz="0" w:space="0" w:color="auto"/>
        <w:left w:val="none" w:sz="0" w:space="0" w:color="auto"/>
        <w:bottom w:val="none" w:sz="0" w:space="0" w:color="auto"/>
        <w:right w:val="none" w:sz="0" w:space="0" w:color="auto"/>
      </w:divBdr>
    </w:div>
    <w:div w:id="881677695">
      <w:bodyDiv w:val="1"/>
      <w:marLeft w:val="0"/>
      <w:marRight w:val="0"/>
      <w:marTop w:val="0"/>
      <w:marBottom w:val="0"/>
      <w:divBdr>
        <w:top w:val="none" w:sz="0" w:space="0" w:color="auto"/>
        <w:left w:val="none" w:sz="0" w:space="0" w:color="auto"/>
        <w:bottom w:val="none" w:sz="0" w:space="0" w:color="auto"/>
        <w:right w:val="none" w:sz="0" w:space="0" w:color="auto"/>
      </w:divBdr>
    </w:div>
    <w:div w:id="882518818">
      <w:bodyDiv w:val="1"/>
      <w:marLeft w:val="0"/>
      <w:marRight w:val="0"/>
      <w:marTop w:val="0"/>
      <w:marBottom w:val="0"/>
      <w:divBdr>
        <w:top w:val="none" w:sz="0" w:space="0" w:color="auto"/>
        <w:left w:val="none" w:sz="0" w:space="0" w:color="auto"/>
        <w:bottom w:val="none" w:sz="0" w:space="0" w:color="auto"/>
        <w:right w:val="none" w:sz="0" w:space="0" w:color="auto"/>
      </w:divBdr>
    </w:div>
    <w:div w:id="883294552">
      <w:bodyDiv w:val="1"/>
      <w:marLeft w:val="0"/>
      <w:marRight w:val="0"/>
      <w:marTop w:val="0"/>
      <w:marBottom w:val="0"/>
      <w:divBdr>
        <w:top w:val="none" w:sz="0" w:space="0" w:color="auto"/>
        <w:left w:val="none" w:sz="0" w:space="0" w:color="auto"/>
        <w:bottom w:val="none" w:sz="0" w:space="0" w:color="auto"/>
        <w:right w:val="none" w:sz="0" w:space="0" w:color="auto"/>
      </w:divBdr>
    </w:div>
    <w:div w:id="892350236">
      <w:bodyDiv w:val="1"/>
      <w:marLeft w:val="0"/>
      <w:marRight w:val="0"/>
      <w:marTop w:val="0"/>
      <w:marBottom w:val="0"/>
      <w:divBdr>
        <w:top w:val="none" w:sz="0" w:space="0" w:color="auto"/>
        <w:left w:val="none" w:sz="0" w:space="0" w:color="auto"/>
        <w:bottom w:val="none" w:sz="0" w:space="0" w:color="auto"/>
        <w:right w:val="none" w:sz="0" w:space="0" w:color="auto"/>
      </w:divBdr>
    </w:div>
    <w:div w:id="893202683">
      <w:bodyDiv w:val="1"/>
      <w:marLeft w:val="0"/>
      <w:marRight w:val="0"/>
      <w:marTop w:val="0"/>
      <w:marBottom w:val="0"/>
      <w:divBdr>
        <w:top w:val="none" w:sz="0" w:space="0" w:color="auto"/>
        <w:left w:val="none" w:sz="0" w:space="0" w:color="auto"/>
        <w:bottom w:val="none" w:sz="0" w:space="0" w:color="auto"/>
        <w:right w:val="none" w:sz="0" w:space="0" w:color="auto"/>
      </w:divBdr>
    </w:div>
    <w:div w:id="897201657">
      <w:bodyDiv w:val="1"/>
      <w:marLeft w:val="0"/>
      <w:marRight w:val="0"/>
      <w:marTop w:val="0"/>
      <w:marBottom w:val="0"/>
      <w:divBdr>
        <w:top w:val="none" w:sz="0" w:space="0" w:color="auto"/>
        <w:left w:val="none" w:sz="0" w:space="0" w:color="auto"/>
        <w:bottom w:val="none" w:sz="0" w:space="0" w:color="auto"/>
        <w:right w:val="none" w:sz="0" w:space="0" w:color="auto"/>
      </w:divBdr>
    </w:div>
    <w:div w:id="901063363">
      <w:bodyDiv w:val="1"/>
      <w:marLeft w:val="0"/>
      <w:marRight w:val="0"/>
      <w:marTop w:val="0"/>
      <w:marBottom w:val="0"/>
      <w:divBdr>
        <w:top w:val="none" w:sz="0" w:space="0" w:color="auto"/>
        <w:left w:val="none" w:sz="0" w:space="0" w:color="auto"/>
        <w:bottom w:val="none" w:sz="0" w:space="0" w:color="auto"/>
        <w:right w:val="none" w:sz="0" w:space="0" w:color="auto"/>
      </w:divBdr>
    </w:div>
    <w:div w:id="926957424">
      <w:bodyDiv w:val="1"/>
      <w:marLeft w:val="0"/>
      <w:marRight w:val="0"/>
      <w:marTop w:val="0"/>
      <w:marBottom w:val="0"/>
      <w:divBdr>
        <w:top w:val="none" w:sz="0" w:space="0" w:color="auto"/>
        <w:left w:val="none" w:sz="0" w:space="0" w:color="auto"/>
        <w:bottom w:val="none" w:sz="0" w:space="0" w:color="auto"/>
        <w:right w:val="none" w:sz="0" w:space="0" w:color="auto"/>
      </w:divBdr>
    </w:div>
    <w:div w:id="930697523">
      <w:bodyDiv w:val="1"/>
      <w:marLeft w:val="0"/>
      <w:marRight w:val="0"/>
      <w:marTop w:val="0"/>
      <w:marBottom w:val="0"/>
      <w:divBdr>
        <w:top w:val="none" w:sz="0" w:space="0" w:color="auto"/>
        <w:left w:val="none" w:sz="0" w:space="0" w:color="auto"/>
        <w:bottom w:val="none" w:sz="0" w:space="0" w:color="auto"/>
        <w:right w:val="none" w:sz="0" w:space="0" w:color="auto"/>
      </w:divBdr>
    </w:div>
    <w:div w:id="936671434">
      <w:bodyDiv w:val="1"/>
      <w:marLeft w:val="0"/>
      <w:marRight w:val="0"/>
      <w:marTop w:val="0"/>
      <w:marBottom w:val="0"/>
      <w:divBdr>
        <w:top w:val="none" w:sz="0" w:space="0" w:color="auto"/>
        <w:left w:val="none" w:sz="0" w:space="0" w:color="auto"/>
        <w:bottom w:val="none" w:sz="0" w:space="0" w:color="auto"/>
        <w:right w:val="none" w:sz="0" w:space="0" w:color="auto"/>
      </w:divBdr>
    </w:div>
    <w:div w:id="938222676">
      <w:bodyDiv w:val="1"/>
      <w:marLeft w:val="0"/>
      <w:marRight w:val="0"/>
      <w:marTop w:val="0"/>
      <w:marBottom w:val="0"/>
      <w:divBdr>
        <w:top w:val="none" w:sz="0" w:space="0" w:color="auto"/>
        <w:left w:val="none" w:sz="0" w:space="0" w:color="auto"/>
        <w:bottom w:val="none" w:sz="0" w:space="0" w:color="auto"/>
        <w:right w:val="none" w:sz="0" w:space="0" w:color="auto"/>
      </w:divBdr>
    </w:div>
    <w:div w:id="940452981">
      <w:bodyDiv w:val="1"/>
      <w:marLeft w:val="0"/>
      <w:marRight w:val="0"/>
      <w:marTop w:val="0"/>
      <w:marBottom w:val="0"/>
      <w:divBdr>
        <w:top w:val="none" w:sz="0" w:space="0" w:color="auto"/>
        <w:left w:val="none" w:sz="0" w:space="0" w:color="auto"/>
        <w:bottom w:val="none" w:sz="0" w:space="0" w:color="auto"/>
        <w:right w:val="none" w:sz="0" w:space="0" w:color="auto"/>
      </w:divBdr>
    </w:div>
    <w:div w:id="942037367">
      <w:bodyDiv w:val="1"/>
      <w:marLeft w:val="0"/>
      <w:marRight w:val="0"/>
      <w:marTop w:val="0"/>
      <w:marBottom w:val="0"/>
      <w:divBdr>
        <w:top w:val="none" w:sz="0" w:space="0" w:color="auto"/>
        <w:left w:val="none" w:sz="0" w:space="0" w:color="auto"/>
        <w:bottom w:val="none" w:sz="0" w:space="0" w:color="auto"/>
        <w:right w:val="none" w:sz="0" w:space="0" w:color="auto"/>
      </w:divBdr>
    </w:div>
    <w:div w:id="944924058">
      <w:bodyDiv w:val="1"/>
      <w:marLeft w:val="0"/>
      <w:marRight w:val="0"/>
      <w:marTop w:val="0"/>
      <w:marBottom w:val="0"/>
      <w:divBdr>
        <w:top w:val="none" w:sz="0" w:space="0" w:color="auto"/>
        <w:left w:val="none" w:sz="0" w:space="0" w:color="auto"/>
        <w:bottom w:val="none" w:sz="0" w:space="0" w:color="auto"/>
        <w:right w:val="none" w:sz="0" w:space="0" w:color="auto"/>
      </w:divBdr>
    </w:div>
    <w:div w:id="947660755">
      <w:bodyDiv w:val="1"/>
      <w:marLeft w:val="0"/>
      <w:marRight w:val="0"/>
      <w:marTop w:val="0"/>
      <w:marBottom w:val="0"/>
      <w:divBdr>
        <w:top w:val="none" w:sz="0" w:space="0" w:color="auto"/>
        <w:left w:val="none" w:sz="0" w:space="0" w:color="auto"/>
        <w:bottom w:val="none" w:sz="0" w:space="0" w:color="auto"/>
        <w:right w:val="none" w:sz="0" w:space="0" w:color="auto"/>
      </w:divBdr>
    </w:div>
    <w:div w:id="948856900">
      <w:bodyDiv w:val="1"/>
      <w:marLeft w:val="0"/>
      <w:marRight w:val="0"/>
      <w:marTop w:val="0"/>
      <w:marBottom w:val="0"/>
      <w:divBdr>
        <w:top w:val="none" w:sz="0" w:space="0" w:color="auto"/>
        <w:left w:val="none" w:sz="0" w:space="0" w:color="auto"/>
        <w:bottom w:val="none" w:sz="0" w:space="0" w:color="auto"/>
        <w:right w:val="none" w:sz="0" w:space="0" w:color="auto"/>
      </w:divBdr>
    </w:div>
    <w:div w:id="949122915">
      <w:bodyDiv w:val="1"/>
      <w:marLeft w:val="0"/>
      <w:marRight w:val="0"/>
      <w:marTop w:val="0"/>
      <w:marBottom w:val="0"/>
      <w:divBdr>
        <w:top w:val="none" w:sz="0" w:space="0" w:color="auto"/>
        <w:left w:val="none" w:sz="0" w:space="0" w:color="auto"/>
        <w:bottom w:val="none" w:sz="0" w:space="0" w:color="auto"/>
        <w:right w:val="none" w:sz="0" w:space="0" w:color="auto"/>
      </w:divBdr>
    </w:div>
    <w:div w:id="951400147">
      <w:bodyDiv w:val="1"/>
      <w:marLeft w:val="0"/>
      <w:marRight w:val="0"/>
      <w:marTop w:val="0"/>
      <w:marBottom w:val="0"/>
      <w:divBdr>
        <w:top w:val="none" w:sz="0" w:space="0" w:color="auto"/>
        <w:left w:val="none" w:sz="0" w:space="0" w:color="auto"/>
        <w:bottom w:val="none" w:sz="0" w:space="0" w:color="auto"/>
        <w:right w:val="none" w:sz="0" w:space="0" w:color="auto"/>
      </w:divBdr>
    </w:div>
    <w:div w:id="953363011">
      <w:bodyDiv w:val="1"/>
      <w:marLeft w:val="0"/>
      <w:marRight w:val="0"/>
      <w:marTop w:val="0"/>
      <w:marBottom w:val="0"/>
      <w:divBdr>
        <w:top w:val="none" w:sz="0" w:space="0" w:color="auto"/>
        <w:left w:val="none" w:sz="0" w:space="0" w:color="auto"/>
        <w:bottom w:val="none" w:sz="0" w:space="0" w:color="auto"/>
        <w:right w:val="none" w:sz="0" w:space="0" w:color="auto"/>
      </w:divBdr>
    </w:div>
    <w:div w:id="965696353">
      <w:bodyDiv w:val="1"/>
      <w:marLeft w:val="0"/>
      <w:marRight w:val="0"/>
      <w:marTop w:val="0"/>
      <w:marBottom w:val="0"/>
      <w:divBdr>
        <w:top w:val="none" w:sz="0" w:space="0" w:color="auto"/>
        <w:left w:val="none" w:sz="0" w:space="0" w:color="auto"/>
        <w:bottom w:val="none" w:sz="0" w:space="0" w:color="auto"/>
        <w:right w:val="none" w:sz="0" w:space="0" w:color="auto"/>
      </w:divBdr>
    </w:div>
    <w:div w:id="975450476">
      <w:bodyDiv w:val="1"/>
      <w:marLeft w:val="0"/>
      <w:marRight w:val="0"/>
      <w:marTop w:val="0"/>
      <w:marBottom w:val="0"/>
      <w:divBdr>
        <w:top w:val="none" w:sz="0" w:space="0" w:color="auto"/>
        <w:left w:val="none" w:sz="0" w:space="0" w:color="auto"/>
        <w:bottom w:val="none" w:sz="0" w:space="0" w:color="auto"/>
        <w:right w:val="none" w:sz="0" w:space="0" w:color="auto"/>
      </w:divBdr>
    </w:div>
    <w:div w:id="976299442">
      <w:bodyDiv w:val="1"/>
      <w:marLeft w:val="0"/>
      <w:marRight w:val="0"/>
      <w:marTop w:val="0"/>
      <w:marBottom w:val="0"/>
      <w:divBdr>
        <w:top w:val="none" w:sz="0" w:space="0" w:color="auto"/>
        <w:left w:val="none" w:sz="0" w:space="0" w:color="auto"/>
        <w:bottom w:val="none" w:sz="0" w:space="0" w:color="auto"/>
        <w:right w:val="none" w:sz="0" w:space="0" w:color="auto"/>
      </w:divBdr>
    </w:div>
    <w:div w:id="977344207">
      <w:bodyDiv w:val="1"/>
      <w:marLeft w:val="0"/>
      <w:marRight w:val="0"/>
      <w:marTop w:val="0"/>
      <w:marBottom w:val="0"/>
      <w:divBdr>
        <w:top w:val="none" w:sz="0" w:space="0" w:color="auto"/>
        <w:left w:val="none" w:sz="0" w:space="0" w:color="auto"/>
        <w:bottom w:val="none" w:sz="0" w:space="0" w:color="auto"/>
        <w:right w:val="none" w:sz="0" w:space="0" w:color="auto"/>
      </w:divBdr>
    </w:div>
    <w:div w:id="988628726">
      <w:bodyDiv w:val="1"/>
      <w:marLeft w:val="0"/>
      <w:marRight w:val="0"/>
      <w:marTop w:val="0"/>
      <w:marBottom w:val="0"/>
      <w:divBdr>
        <w:top w:val="none" w:sz="0" w:space="0" w:color="auto"/>
        <w:left w:val="none" w:sz="0" w:space="0" w:color="auto"/>
        <w:bottom w:val="none" w:sz="0" w:space="0" w:color="auto"/>
        <w:right w:val="none" w:sz="0" w:space="0" w:color="auto"/>
      </w:divBdr>
    </w:div>
    <w:div w:id="990251912">
      <w:bodyDiv w:val="1"/>
      <w:marLeft w:val="0"/>
      <w:marRight w:val="0"/>
      <w:marTop w:val="0"/>
      <w:marBottom w:val="0"/>
      <w:divBdr>
        <w:top w:val="none" w:sz="0" w:space="0" w:color="auto"/>
        <w:left w:val="none" w:sz="0" w:space="0" w:color="auto"/>
        <w:bottom w:val="none" w:sz="0" w:space="0" w:color="auto"/>
        <w:right w:val="none" w:sz="0" w:space="0" w:color="auto"/>
      </w:divBdr>
    </w:div>
    <w:div w:id="991756687">
      <w:bodyDiv w:val="1"/>
      <w:marLeft w:val="0"/>
      <w:marRight w:val="0"/>
      <w:marTop w:val="0"/>
      <w:marBottom w:val="0"/>
      <w:divBdr>
        <w:top w:val="none" w:sz="0" w:space="0" w:color="auto"/>
        <w:left w:val="none" w:sz="0" w:space="0" w:color="auto"/>
        <w:bottom w:val="none" w:sz="0" w:space="0" w:color="auto"/>
        <w:right w:val="none" w:sz="0" w:space="0" w:color="auto"/>
      </w:divBdr>
    </w:div>
    <w:div w:id="994728168">
      <w:bodyDiv w:val="1"/>
      <w:marLeft w:val="0"/>
      <w:marRight w:val="0"/>
      <w:marTop w:val="0"/>
      <w:marBottom w:val="0"/>
      <w:divBdr>
        <w:top w:val="none" w:sz="0" w:space="0" w:color="auto"/>
        <w:left w:val="none" w:sz="0" w:space="0" w:color="auto"/>
        <w:bottom w:val="none" w:sz="0" w:space="0" w:color="auto"/>
        <w:right w:val="none" w:sz="0" w:space="0" w:color="auto"/>
      </w:divBdr>
    </w:div>
    <w:div w:id="999040095">
      <w:bodyDiv w:val="1"/>
      <w:marLeft w:val="0"/>
      <w:marRight w:val="0"/>
      <w:marTop w:val="0"/>
      <w:marBottom w:val="0"/>
      <w:divBdr>
        <w:top w:val="none" w:sz="0" w:space="0" w:color="auto"/>
        <w:left w:val="none" w:sz="0" w:space="0" w:color="auto"/>
        <w:bottom w:val="none" w:sz="0" w:space="0" w:color="auto"/>
        <w:right w:val="none" w:sz="0" w:space="0" w:color="auto"/>
      </w:divBdr>
    </w:div>
    <w:div w:id="1000277562">
      <w:bodyDiv w:val="1"/>
      <w:marLeft w:val="0"/>
      <w:marRight w:val="0"/>
      <w:marTop w:val="0"/>
      <w:marBottom w:val="0"/>
      <w:divBdr>
        <w:top w:val="none" w:sz="0" w:space="0" w:color="auto"/>
        <w:left w:val="none" w:sz="0" w:space="0" w:color="auto"/>
        <w:bottom w:val="none" w:sz="0" w:space="0" w:color="auto"/>
        <w:right w:val="none" w:sz="0" w:space="0" w:color="auto"/>
      </w:divBdr>
    </w:div>
    <w:div w:id="1011370882">
      <w:bodyDiv w:val="1"/>
      <w:marLeft w:val="0"/>
      <w:marRight w:val="0"/>
      <w:marTop w:val="0"/>
      <w:marBottom w:val="0"/>
      <w:divBdr>
        <w:top w:val="none" w:sz="0" w:space="0" w:color="auto"/>
        <w:left w:val="none" w:sz="0" w:space="0" w:color="auto"/>
        <w:bottom w:val="none" w:sz="0" w:space="0" w:color="auto"/>
        <w:right w:val="none" w:sz="0" w:space="0" w:color="auto"/>
      </w:divBdr>
    </w:div>
    <w:div w:id="1023749502">
      <w:bodyDiv w:val="1"/>
      <w:marLeft w:val="0"/>
      <w:marRight w:val="0"/>
      <w:marTop w:val="0"/>
      <w:marBottom w:val="0"/>
      <w:divBdr>
        <w:top w:val="none" w:sz="0" w:space="0" w:color="auto"/>
        <w:left w:val="none" w:sz="0" w:space="0" w:color="auto"/>
        <w:bottom w:val="none" w:sz="0" w:space="0" w:color="auto"/>
        <w:right w:val="none" w:sz="0" w:space="0" w:color="auto"/>
      </w:divBdr>
    </w:div>
    <w:div w:id="1024015024">
      <w:bodyDiv w:val="1"/>
      <w:marLeft w:val="0"/>
      <w:marRight w:val="0"/>
      <w:marTop w:val="0"/>
      <w:marBottom w:val="0"/>
      <w:divBdr>
        <w:top w:val="none" w:sz="0" w:space="0" w:color="auto"/>
        <w:left w:val="none" w:sz="0" w:space="0" w:color="auto"/>
        <w:bottom w:val="none" w:sz="0" w:space="0" w:color="auto"/>
        <w:right w:val="none" w:sz="0" w:space="0" w:color="auto"/>
      </w:divBdr>
    </w:div>
    <w:div w:id="1028264276">
      <w:bodyDiv w:val="1"/>
      <w:marLeft w:val="0"/>
      <w:marRight w:val="0"/>
      <w:marTop w:val="0"/>
      <w:marBottom w:val="0"/>
      <w:divBdr>
        <w:top w:val="none" w:sz="0" w:space="0" w:color="auto"/>
        <w:left w:val="none" w:sz="0" w:space="0" w:color="auto"/>
        <w:bottom w:val="none" w:sz="0" w:space="0" w:color="auto"/>
        <w:right w:val="none" w:sz="0" w:space="0" w:color="auto"/>
      </w:divBdr>
    </w:div>
    <w:div w:id="1039236663">
      <w:bodyDiv w:val="1"/>
      <w:marLeft w:val="0"/>
      <w:marRight w:val="0"/>
      <w:marTop w:val="0"/>
      <w:marBottom w:val="0"/>
      <w:divBdr>
        <w:top w:val="none" w:sz="0" w:space="0" w:color="auto"/>
        <w:left w:val="none" w:sz="0" w:space="0" w:color="auto"/>
        <w:bottom w:val="none" w:sz="0" w:space="0" w:color="auto"/>
        <w:right w:val="none" w:sz="0" w:space="0" w:color="auto"/>
      </w:divBdr>
    </w:div>
    <w:div w:id="1047920844">
      <w:bodyDiv w:val="1"/>
      <w:marLeft w:val="0"/>
      <w:marRight w:val="0"/>
      <w:marTop w:val="0"/>
      <w:marBottom w:val="0"/>
      <w:divBdr>
        <w:top w:val="none" w:sz="0" w:space="0" w:color="auto"/>
        <w:left w:val="none" w:sz="0" w:space="0" w:color="auto"/>
        <w:bottom w:val="none" w:sz="0" w:space="0" w:color="auto"/>
        <w:right w:val="none" w:sz="0" w:space="0" w:color="auto"/>
      </w:divBdr>
    </w:div>
    <w:div w:id="1056047161">
      <w:bodyDiv w:val="1"/>
      <w:marLeft w:val="0"/>
      <w:marRight w:val="0"/>
      <w:marTop w:val="0"/>
      <w:marBottom w:val="0"/>
      <w:divBdr>
        <w:top w:val="none" w:sz="0" w:space="0" w:color="auto"/>
        <w:left w:val="none" w:sz="0" w:space="0" w:color="auto"/>
        <w:bottom w:val="none" w:sz="0" w:space="0" w:color="auto"/>
        <w:right w:val="none" w:sz="0" w:space="0" w:color="auto"/>
      </w:divBdr>
    </w:div>
    <w:div w:id="1065371659">
      <w:bodyDiv w:val="1"/>
      <w:marLeft w:val="0"/>
      <w:marRight w:val="0"/>
      <w:marTop w:val="0"/>
      <w:marBottom w:val="0"/>
      <w:divBdr>
        <w:top w:val="none" w:sz="0" w:space="0" w:color="auto"/>
        <w:left w:val="none" w:sz="0" w:space="0" w:color="auto"/>
        <w:bottom w:val="none" w:sz="0" w:space="0" w:color="auto"/>
        <w:right w:val="none" w:sz="0" w:space="0" w:color="auto"/>
      </w:divBdr>
    </w:div>
    <w:div w:id="1067151617">
      <w:bodyDiv w:val="1"/>
      <w:marLeft w:val="0"/>
      <w:marRight w:val="0"/>
      <w:marTop w:val="0"/>
      <w:marBottom w:val="0"/>
      <w:divBdr>
        <w:top w:val="none" w:sz="0" w:space="0" w:color="auto"/>
        <w:left w:val="none" w:sz="0" w:space="0" w:color="auto"/>
        <w:bottom w:val="none" w:sz="0" w:space="0" w:color="auto"/>
        <w:right w:val="none" w:sz="0" w:space="0" w:color="auto"/>
      </w:divBdr>
    </w:div>
    <w:div w:id="1067263171">
      <w:bodyDiv w:val="1"/>
      <w:marLeft w:val="0"/>
      <w:marRight w:val="0"/>
      <w:marTop w:val="0"/>
      <w:marBottom w:val="0"/>
      <w:divBdr>
        <w:top w:val="none" w:sz="0" w:space="0" w:color="auto"/>
        <w:left w:val="none" w:sz="0" w:space="0" w:color="auto"/>
        <w:bottom w:val="none" w:sz="0" w:space="0" w:color="auto"/>
        <w:right w:val="none" w:sz="0" w:space="0" w:color="auto"/>
      </w:divBdr>
    </w:div>
    <w:div w:id="1068964877">
      <w:bodyDiv w:val="1"/>
      <w:marLeft w:val="0"/>
      <w:marRight w:val="0"/>
      <w:marTop w:val="0"/>
      <w:marBottom w:val="0"/>
      <w:divBdr>
        <w:top w:val="none" w:sz="0" w:space="0" w:color="auto"/>
        <w:left w:val="none" w:sz="0" w:space="0" w:color="auto"/>
        <w:bottom w:val="none" w:sz="0" w:space="0" w:color="auto"/>
        <w:right w:val="none" w:sz="0" w:space="0" w:color="auto"/>
      </w:divBdr>
    </w:div>
    <w:div w:id="1072655469">
      <w:bodyDiv w:val="1"/>
      <w:marLeft w:val="0"/>
      <w:marRight w:val="0"/>
      <w:marTop w:val="0"/>
      <w:marBottom w:val="0"/>
      <w:divBdr>
        <w:top w:val="none" w:sz="0" w:space="0" w:color="auto"/>
        <w:left w:val="none" w:sz="0" w:space="0" w:color="auto"/>
        <w:bottom w:val="none" w:sz="0" w:space="0" w:color="auto"/>
        <w:right w:val="none" w:sz="0" w:space="0" w:color="auto"/>
      </w:divBdr>
    </w:div>
    <w:div w:id="1074013726">
      <w:bodyDiv w:val="1"/>
      <w:marLeft w:val="0"/>
      <w:marRight w:val="0"/>
      <w:marTop w:val="0"/>
      <w:marBottom w:val="0"/>
      <w:divBdr>
        <w:top w:val="none" w:sz="0" w:space="0" w:color="auto"/>
        <w:left w:val="none" w:sz="0" w:space="0" w:color="auto"/>
        <w:bottom w:val="none" w:sz="0" w:space="0" w:color="auto"/>
        <w:right w:val="none" w:sz="0" w:space="0" w:color="auto"/>
      </w:divBdr>
    </w:div>
    <w:div w:id="1079326137">
      <w:bodyDiv w:val="1"/>
      <w:marLeft w:val="0"/>
      <w:marRight w:val="0"/>
      <w:marTop w:val="0"/>
      <w:marBottom w:val="0"/>
      <w:divBdr>
        <w:top w:val="none" w:sz="0" w:space="0" w:color="auto"/>
        <w:left w:val="none" w:sz="0" w:space="0" w:color="auto"/>
        <w:bottom w:val="none" w:sz="0" w:space="0" w:color="auto"/>
        <w:right w:val="none" w:sz="0" w:space="0" w:color="auto"/>
      </w:divBdr>
    </w:div>
    <w:div w:id="1084455573">
      <w:bodyDiv w:val="1"/>
      <w:marLeft w:val="0"/>
      <w:marRight w:val="0"/>
      <w:marTop w:val="0"/>
      <w:marBottom w:val="0"/>
      <w:divBdr>
        <w:top w:val="none" w:sz="0" w:space="0" w:color="auto"/>
        <w:left w:val="none" w:sz="0" w:space="0" w:color="auto"/>
        <w:bottom w:val="none" w:sz="0" w:space="0" w:color="auto"/>
        <w:right w:val="none" w:sz="0" w:space="0" w:color="auto"/>
      </w:divBdr>
    </w:div>
    <w:div w:id="1087725447">
      <w:bodyDiv w:val="1"/>
      <w:marLeft w:val="0"/>
      <w:marRight w:val="0"/>
      <w:marTop w:val="0"/>
      <w:marBottom w:val="0"/>
      <w:divBdr>
        <w:top w:val="none" w:sz="0" w:space="0" w:color="auto"/>
        <w:left w:val="none" w:sz="0" w:space="0" w:color="auto"/>
        <w:bottom w:val="none" w:sz="0" w:space="0" w:color="auto"/>
        <w:right w:val="none" w:sz="0" w:space="0" w:color="auto"/>
      </w:divBdr>
    </w:div>
    <w:div w:id="1096635229">
      <w:bodyDiv w:val="1"/>
      <w:marLeft w:val="0"/>
      <w:marRight w:val="0"/>
      <w:marTop w:val="0"/>
      <w:marBottom w:val="0"/>
      <w:divBdr>
        <w:top w:val="none" w:sz="0" w:space="0" w:color="auto"/>
        <w:left w:val="none" w:sz="0" w:space="0" w:color="auto"/>
        <w:bottom w:val="none" w:sz="0" w:space="0" w:color="auto"/>
        <w:right w:val="none" w:sz="0" w:space="0" w:color="auto"/>
      </w:divBdr>
    </w:div>
    <w:div w:id="1098215458">
      <w:bodyDiv w:val="1"/>
      <w:marLeft w:val="0"/>
      <w:marRight w:val="0"/>
      <w:marTop w:val="0"/>
      <w:marBottom w:val="0"/>
      <w:divBdr>
        <w:top w:val="none" w:sz="0" w:space="0" w:color="auto"/>
        <w:left w:val="none" w:sz="0" w:space="0" w:color="auto"/>
        <w:bottom w:val="none" w:sz="0" w:space="0" w:color="auto"/>
        <w:right w:val="none" w:sz="0" w:space="0" w:color="auto"/>
      </w:divBdr>
    </w:div>
    <w:div w:id="1115251574">
      <w:bodyDiv w:val="1"/>
      <w:marLeft w:val="0"/>
      <w:marRight w:val="0"/>
      <w:marTop w:val="0"/>
      <w:marBottom w:val="0"/>
      <w:divBdr>
        <w:top w:val="none" w:sz="0" w:space="0" w:color="auto"/>
        <w:left w:val="none" w:sz="0" w:space="0" w:color="auto"/>
        <w:bottom w:val="none" w:sz="0" w:space="0" w:color="auto"/>
        <w:right w:val="none" w:sz="0" w:space="0" w:color="auto"/>
      </w:divBdr>
    </w:div>
    <w:div w:id="1115979209">
      <w:bodyDiv w:val="1"/>
      <w:marLeft w:val="0"/>
      <w:marRight w:val="0"/>
      <w:marTop w:val="0"/>
      <w:marBottom w:val="0"/>
      <w:divBdr>
        <w:top w:val="none" w:sz="0" w:space="0" w:color="auto"/>
        <w:left w:val="none" w:sz="0" w:space="0" w:color="auto"/>
        <w:bottom w:val="none" w:sz="0" w:space="0" w:color="auto"/>
        <w:right w:val="none" w:sz="0" w:space="0" w:color="auto"/>
      </w:divBdr>
    </w:div>
    <w:div w:id="1123693217">
      <w:bodyDiv w:val="1"/>
      <w:marLeft w:val="0"/>
      <w:marRight w:val="0"/>
      <w:marTop w:val="0"/>
      <w:marBottom w:val="0"/>
      <w:divBdr>
        <w:top w:val="none" w:sz="0" w:space="0" w:color="auto"/>
        <w:left w:val="none" w:sz="0" w:space="0" w:color="auto"/>
        <w:bottom w:val="none" w:sz="0" w:space="0" w:color="auto"/>
        <w:right w:val="none" w:sz="0" w:space="0" w:color="auto"/>
      </w:divBdr>
    </w:div>
    <w:div w:id="1131360887">
      <w:bodyDiv w:val="1"/>
      <w:marLeft w:val="0"/>
      <w:marRight w:val="0"/>
      <w:marTop w:val="0"/>
      <w:marBottom w:val="0"/>
      <w:divBdr>
        <w:top w:val="none" w:sz="0" w:space="0" w:color="auto"/>
        <w:left w:val="none" w:sz="0" w:space="0" w:color="auto"/>
        <w:bottom w:val="none" w:sz="0" w:space="0" w:color="auto"/>
        <w:right w:val="none" w:sz="0" w:space="0" w:color="auto"/>
      </w:divBdr>
    </w:div>
    <w:div w:id="1137915633">
      <w:bodyDiv w:val="1"/>
      <w:marLeft w:val="0"/>
      <w:marRight w:val="0"/>
      <w:marTop w:val="0"/>
      <w:marBottom w:val="0"/>
      <w:divBdr>
        <w:top w:val="none" w:sz="0" w:space="0" w:color="auto"/>
        <w:left w:val="none" w:sz="0" w:space="0" w:color="auto"/>
        <w:bottom w:val="none" w:sz="0" w:space="0" w:color="auto"/>
        <w:right w:val="none" w:sz="0" w:space="0" w:color="auto"/>
      </w:divBdr>
    </w:div>
    <w:div w:id="1142310913">
      <w:bodyDiv w:val="1"/>
      <w:marLeft w:val="0"/>
      <w:marRight w:val="0"/>
      <w:marTop w:val="0"/>
      <w:marBottom w:val="0"/>
      <w:divBdr>
        <w:top w:val="none" w:sz="0" w:space="0" w:color="auto"/>
        <w:left w:val="none" w:sz="0" w:space="0" w:color="auto"/>
        <w:bottom w:val="none" w:sz="0" w:space="0" w:color="auto"/>
        <w:right w:val="none" w:sz="0" w:space="0" w:color="auto"/>
      </w:divBdr>
    </w:div>
    <w:div w:id="1142967169">
      <w:bodyDiv w:val="1"/>
      <w:marLeft w:val="0"/>
      <w:marRight w:val="0"/>
      <w:marTop w:val="0"/>
      <w:marBottom w:val="0"/>
      <w:divBdr>
        <w:top w:val="none" w:sz="0" w:space="0" w:color="auto"/>
        <w:left w:val="none" w:sz="0" w:space="0" w:color="auto"/>
        <w:bottom w:val="none" w:sz="0" w:space="0" w:color="auto"/>
        <w:right w:val="none" w:sz="0" w:space="0" w:color="auto"/>
      </w:divBdr>
    </w:div>
    <w:div w:id="1145048184">
      <w:bodyDiv w:val="1"/>
      <w:marLeft w:val="0"/>
      <w:marRight w:val="0"/>
      <w:marTop w:val="0"/>
      <w:marBottom w:val="0"/>
      <w:divBdr>
        <w:top w:val="none" w:sz="0" w:space="0" w:color="auto"/>
        <w:left w:val="none" w:sz="0" w:space="0" w:color="auto"/>
        <w:bottom w:val="none" w:sz="0" w:space="0" w:color="auto"/>
        <w:right w:val="none" w:sz="0" w:space="0" w:color="auto"/>
      </w:divBdr>
    </w:div>
    <w:div w:id="1147698168">
      <w:bodyDiv w:val="1"/>
      <w:marLeft w:val="0"/>
      <w:marRight w:val="0"/>
      <w:marTop w:val="0"/>
      <w:marBottom w:val="0"/>
      <w:divBdr>
        <w:top w:val="none" w:sz="0" w:space="0" w:color="auto"/>
        <w:left w:val="none" w:sz="0" w:space="0" w:color="auto"/>
        <w:bottom w:val="none" w:sz="0" w:space="0" w:color="auto"/>
        <w:right w:val="none" w:sz="0" w:space="0" w:color="auto"/>
      </w:divBdr>
    </w:div>
    <w:div w:id="1158426997">
      <w:bodyDiv w:val="1"/>
      <w:marLeft w:val="0"/>
      <w:marRight w:val="0"/>
      <w:marTop w:val="0"/>
      <w:marBottom w:val="0"/>
      <w:divBdr>
        <w:top w:val="none" w:sz="0" w:space="0" w:color="auto"/>
        <w:left w:val="none" w:sz="0" w:space="0" w:color="auto"/>
        <w:bottom w:val="none" w:sz="0" w:space="0" w:color="auto"/>
        <w:right w:val="none" w:sz="0" w:space="0" w:color="auto"/>
      </w:divBdr>
    </w:div>
    <w:div w:id="1160267583">
      <w:bodyDiv w:val="1"/>
      <w:marLeft w:val="0"/>
      <w:marRight w:val="0"/>
      <w:marTop w:val="0"/>
      <w:marBottom w:val="0"/>
      <w:divBdr>
        <w:top w:val="none" w:sz="0" w:space="0" w:color="auto"/>
        <w:left w:val="none" w:sz="0" w:space="0" w:color="auto"/>
        <w:bottom w:val="none" w:sz="0" w:space="0" w:color="auto"/>
        <w:right w:val="none" w:sz="0" w:space="0" w:color="auto"/>
      </w:divBdr>
    </w:div>
    <w:div w:id="1174420875">
      <w:bodyDiv w:val="1"/>
      <w:marLeft w:val="0"/>
      <w:marRight w:val="0"/>
      <w:marTop w:val="0"/>
      <w:marBottom w:val="0"/>
      <w:divBdr>
        <w:top w:val="none" w:sz="0" w:space="0" w:color="auto"/>
        <w:left w:val="none" w:sz="0" w:space="0" w:color="auto"/>
        <w:bottom w:val="none" w:sz="0" w:space="0" w:color="auto"/>
        <w:right w:val="none" w:sz="0" w:space="0" w:color="auto"/>
      </w:divBdr>
    </w:div>
    <w:div w:id="1175530865">
      <w:bodyDiv w:val="1"/>
      <w:marLeft w:val="0"/>
      <w:marRight w:val="0"/>
      <w:marTop w:val="0"/>
      <w:marBottom w:val="0"/>
      <w:divBdr>
        <w:top w:val="none" w:sz="0" w:space="0" w:color="auto"/>
        <w:left w:val="none" w:sz="0" w:space="0" w:color="auto"/>
        <w:bottom w:val="none" w:sz="0" w:space="0" w:color="auto"/>
        <w:right w:val="none" w:sz="0" w:space="0" w:color="auto"/>
      </w:divBdr>
    </w:div>
    <w:div w:id="1178539214">
      <w:bodyDiv w:val="1"/>
      <w:marLeft w:val="0"/>
      <w:marRight w:val="0"/>
      <w:marTop w:val="0"/>
      <w:marBottom w:val="0"/>
      <w:divBdr>
        <w:top w:val="none" w:sz="0" w:space="0" w:color="auto"/>
        <w:left w:val="none" w:sz="0" w:space="0" w:color="auto"/>
        <w:bottom w:val="none" w:sz="0" w:space="0" w:color="auto"/>
        <w:right w:val="none" w:sz="0" w:space="0" w:color="auto"/>
      </w:divBdr>
    </w:div>
    <w:div w:id="1188252038">
      <w:bodyDiv w:val="1"/>
      <w:marLeft w:val="0"/>
      <w:marRight w:val="0"/>
      <w:marTop w:val="0"/>
      <w:marBottom w:val="0"/>
      <w:divBdr>
        <w:top w:val="none" w:sz="0" w:space="0" w:color="auto"/>
        <w:left w:val="none" w:sz="0" w:space="0" w:color="auto"/>
        <w:bottom w:val="none" w:sz="0" w:space="0" w:color="auto"/>
        <w:right w:val="none" w:sz="0" w:space="0" w:color="auto"/>
      </w:divBdr>
    </w:div>
    <w:div w:id="1196846088">
      <w:bodyDiv w:val="1"/>
      <w:marLeft w:val="0"/>
      <w:marRight w:val="0"/>
      <w:marTop w:val="0"/>
      <w:marBottom w:val="0"/>
      <w:divBdr>
        <w:top w:val="none" w:sz="0" w:space="0" w:color="auto"/>
        <w:left w:val="none" w:sz="0" w:space="0" w:color="auto"/>
        <w:bottom w:val="none" w:sz="0" w:space="0" w:color="auto"/>
        <w:right w:val="none" w:sz="0" w:space="0" w:color="auto"/>
      </w:divBdr>
    </w:div>
    <w:div w:id="1205754741">
      <w:bodyDiv w:val="1"/>
      <w:marLeft w:val="0"/>
      <w:marRight w:val="0"/>
      <w:marTop w:val="0"/>
      <w:marBottom w:val="0"/>
      <w:divBdr>
        <w:top w:val="none" w:sz="0" w:space="0" w:color="auto"/>
        <w:left w:val="none" w:sz="0" w:space="0" w:color="auto"/>
        <w:bottom w:val="none" w:sz="0" w:space="0" w:color="auto"/>
        <w:right w:val="none" w:sz="0" w:space="0" w:color="auto"/>
      </w:divBdr>
    </w:div>
    <w:div w:id="1209495471">
      <w:bodyDiv w:val="1"/>
      <w:marLeft w:val="0"/>
      <w:marRight w:val="0"/>
      <w:marTop w:val="0"/>
      <w:marBottom w:val="0"/>
      <w:divBdr>
        <w:top w:val="none" w:sz="0" w:space="0" w:color="auto"/>
        <w:left w:val="none" w:sz="0" w:space="0" w:color="auto"/>
        <w:bottom w:val="none" w:sz="0" w:space="0" w:color="auto"/>
        <w:right w:val="none" w:sz="0" w:space="0" w:color="auto"/>
      </w:divBdr>
    </w:div>
    <w:div w:id="1212958160">
      <w:bodyDiv w:val="1"/>
      <w:marLeft w:val="0"/>
      <w:marRight w:val="0"/>
      <w:marTop w:val="0"/>
      <w:marBottom w:val="0"/>
      <w:divBdr>
        <w:top w:val="none" w:sz="0" w:space="0" w:color="auto"/>
        <w:left w:val="none" w:sz="0" w:space="0" w:color="auto"/>
        <w:bottom w:val="none" w:sz="0" w:space="0" w:color="auto"/>
        <w:right w:val="none" w:sz="0" w:space="0" w:color="auto"/>
      </w:divBdr>
    </w:div>
    <w:div w:id="1220677509">
      <w:bodyDiv w:val="1"/>
      <w:marLeft w:val="0"/>
      <w:marRight w:val="0"/>
      <w:marTop w:val="0"/>
      <w:marBottom w:val="0"/>
      <w:divBdr>
        <w:top w:val="none" w:sz="0" w:space="0" w:color="auto"/>
        <w:left w:val="none" w:sz="0" w:space="0" w:color="auto"/>
        <w:bottom w:val="none" w:sz="0" w:space="0" w:color="auto"/>
        <w:right w:val="none" w:sz="0" w:space="0" w:color="auto"/>
      </w:divBdr>
    </w:div>
    <w:div w:id="1224371209">
      <w:bodyDiv w:val="1"/>
      <w:marLeft w:val="0"/>
      <w:marRight w:val="0"/>
      <w:marTop w:val="0"/>
      <w:marBottom w:val="0"/>
      <w:divBdr>
        <w:top w:val="none" w:sz="0" w:space="0" w:color="auto"/>
        <w:left w:val="none" w:sz="0" w:space="0" w:color="auto"/>
        <w:bottom w:val="none" w:sz="0" w:space="0" w:color="auto"/>
        <w:right w:val="none" w:sz="0" w:space="0" w:color="auto"/>
      </w:divBdr>
    </w:div>
    <w:div w:id="1233465001">
      <w:bodyDiv w:val="1"/>
      <w:marLeft w:val="0"/>
      <w:marRight w:val="0"/>
      <w:marTop w:val="0"/>
      <w:marBottom w:val="0"/>
      <w:divBdr>
        <w:top w:val="none" w:sz="0" w:space="0" w:color="auto"/>
        <w:left w:val="none" w:sz="0" w:space="0" w:color="auto"/>
        <w:bottom w:val="none" w:sz="0" w:space="0" w:color="auto"/>
        <w:right w:val="none" w:sz="0" w:space="0" w:color="auto"/>
      </w:divBdr>
    </w:div>
    <w:div w:id="1235436004">
      <w:bodyDiv w:val="1"/>
      <w:marLeft w:val="0"/>
      <w:marRight w:val="0"/>
      <w:marTop w:val="0"/>
      <w:marBottom w:val="0"/>
      <w:divBdr>
        <w:top w:val="none" w:sz="0" w:space="0" w:color="auto"/>
        <w:left w:val="none" w:sz="0" w:space="0" w:color="auto"/>
        <w:bottom w:val="none" w:sz="0" w:space="0" w:color="auto"/>
        <w:right w:val="none" w:sz="0" w:space="0" w:color="auto"/>
      </w:divBdr>
    </w:div>
    <w:div w:id="1257250982">
      <w:bodyDiv w:val="1"/>
      <w:marLeft w:val="0"/>
      <w:marRight w:val="0"/>
      <w:marTop w:val="0"/>
      <w:marBottom w:val="0"/>
      <w:divBdr>
        <w:top w:val="none" w:sz="0" w:space="0" w:color="auto"/>
        <w:left w:val="none" w:sz="0" w:space="0" w:color="auto"/>
        <w:bottom w:val="none" w:sz="0" w:space="0" w:color="auto"/>
        <w:right w:val="none" w:sz="0" w:space="0" w:color="auto"/>
      </w:divBdr>
    </w:div>
    <w:div w:id="1262840632">
      <w:bodyDiv w:val="1"/>
      <w:marLeft w:val="0"/>
      <w:marRight w:val="0"/>
      <w:marTop w:val="0"/>
      <w:marBottom w:val="0"/>
      <w:divBdr>
        <w:top w:val="none" w:sz="0" w:space="0" w:color="auto"/>
        <w:left w:val="none" w:sz="0" w:space="0" w:color="auto"/>
        <w:bottom w:val="none" w:sz="0" w:space="0" w:color="auto"/>
        <w:right w:val="none" w:sz="0" w:space="0" w:color="auto"/>
      </w:divBdr>
    </w:div>
    <w:div w:id="1274753399">
      <w:bodyDiv w:val="1"/>
      <w:marLeft w:val="0"/>
      <w:marRight w:val="0"/>
      <w:marTop w:val="0"/>
      <w:marBottom w:val="0"/>
      <w:divBdr>
        <w:top w:val="none" w:sz="0" w:space="0" w:color="auto"/>
        <w:left w:val="none" w:sz="0" w:space="0" w:color="auto"/>
        <w:bottom w:val="none" w:sz="0" w:space="0" w:color="auto"/>
        <w:right w:val="none" w:sz="0" w:space="0" w:color="auto"/>
      </w:divBdr>
    </w:div>
    <w:div w:id="1280574531">
      <w:bodyDiv w:val="1"/>
      <w:marLeft w:val="0"/>
      <w:marRight w:val="0"/>
      <w:marTop w:val="0"/>
      <w:marBottom w:val="0"/>
      <w:divBdr>
        <w:top w:val="none" w:sz="0" w:space="0" w:color="auto"/>
        <w:left w:val="none" w:sz="0" w:space="0" w:color="auto"/>
        <w:bottom w:val="none" w:sz="0" w:space="0" w:color="auto"/>
        <w:right w:val="none" w:sz="0" w:space="0" w:color="auto"/>
      </w:divBdr>
    </w:div>
    <w:div w:id="1283419193">
      <w:bodyDiv w:val="1"/>
      <w:marLeft w:val="0"/>
      <w:marRight w:val="0"/>
      <w:marTop w:val="0"/>
      <w:marBottom w:val="0"/>
      <w:divBdr>
        <w:top w:val="none" w:sz="0" w:space="0" w:color="auto"/>
        <w:left w:val="none" w:sz="0" w:space="0" w:color="auto"/>
        <w:bottom w:val="none" w:sz="0" w:space="0" w:color="auto"/>
        <w:right w:val="none" w:sz="0" w:space="0" w:color="auto"/>
      </w:divBdr>
    </w:div>
    <w:div w:id="1285500765">
      <w:bodyDiv w:val="1"/>
      <w:marLeft w:val="0"/>
      <w:marRight w:val="0"/>
      <w:marTop w:val="0"/>
      <w:marBottom w:val="0"/>
      <w:divBdr>
        <w:top w:val="none" w:sz="0" w:space="0" w:color="auto"/>
        <w:left w:val="none" w:sz="0" w:space="0" w:color="auto"/>
        <w:bottom w:val="none" w:sz="0" w:space="0" w:color="auto"/>
        <w:right w:val="none" w:sz="0" w:space="0" w:color="auto"/>
      </w:divBdr>
    </w:div>
    <w:div w:id="1294873185">
      <w:bodyDiv w:val="1"/>
      <w:marLeft w:val="0"/>
      <w:marRight w:val="0"/>
      <w:marTop w:val="0"/>
      <w:marBottom w:val="0"/>
      <w:divBdr>
        <w:top w:val="none" w:sz="0" w:space="0" w:color="auto"/>
        <w:left w:val="none" w:sz="0" w:space="0" w:color="auto"/>
        <w:bottom w:val="none" w:sz="0" w:space="0" w:color="auto"/>
        <w:right w:val="none" w:sz="0" w:space="0" w:color="auto"/>
      </w:divBdr>
    </w:div>
    <w:div w:id="1302465140">
      <w:bodyDiv w:val="1"/>
      <w:marLeft w:val="0"/>
      <w:marRight w:val="0"/>
      <w:marTop w:val="0"/>
      <w:marBottom w:val="0"/>
      <w:divBdr>
        <w:top w:val="none" w:sz="0" w:space="0" w:color="auto"/>
        <w:left w:val="none" w:sz="0" w:space="0" w:color="auto"/>
        <w:bottom w:val="none" w:sz="0" w:space="0" w:color="auto"/>
        <w:right w:val="none" w:sz="0" w:space="0" w:color="auto"/>
      </w:divBdr>
    </w:div>
    <w:div w:id="1302921785">
      <w:bodyDiv w:val="1"/>
      <w:marLeft w:val="0"/>
      <w:marRight w:val="0"/>
      <w:marTop w:val="0"/>
      <w:marBottom w:val="0"/>
      <w:divBdr>
        <w:top w:val="none" w:sz="0" w:space="0" w:color="auto"/>
        <w:left w:val="none" w:sz="0" w:space="0" w:color="auto"/>
        <w:bottom w:val="none" w:sz="0" w:space="0" w:color="auto"/>
        <w:right w:val="none" w:sz="0" w:space="0" w:color="auto"/>
      </w:divBdr>
    </w:div>
    <w:div w:id="1306735245">
      <w:bodyDiv w:val="1"/>
      <w:marLeft w:val="0"/>
      <w:marRight w:val="0"/>
      <w:marTop w:val="0"/>
      <w:marBottom w:val="0"/>
      <w:divBdr>
        <w:top w:val="none" w:sz="0" w:space="0" w:color="auto"/>
        <w:left w:val="none" w:sz="0" w:space="0" w:color="auto"/>
        <w:bottom w:val="none" w:sz="0" w:space="0" w:color="auto"/>
        <w:right w:val="none" w:sz="0" w:space="0" w:color="auto"/>
      </w:divBdr>
    </w:div>
    <w:div w:id="1307979143">
      <w:bodyDiv w:val="1"/>
      <w:marLeft w:val="0"/>
      <w:marRight w:val="0"/>
      <w:marTop w:val="0"/>
      <w:marBottom w:val="0"/>
      <w:divBdr>
        <w:top w:val="none" w:sz="0" w:space="0" w:color="auto"/>
        <w:left w:val="none" w:sz="0" w:space="0" w:color="auto"/>
        <w:bottom w:val="none" w:sz="0" w:space="0" w:color="auto"/>
        <w:right w:val="none" w:sz="0" w:space="0" w:color="auto"/>
      </w:divBdr>
    </w:div>
    <w:div w:id="1308893965">
      <w:bodyDiv w:val="1"/>
      <w:marLeft w:val="0"/>
      <w:marRight w:val="0"/>
      <w:marTop w:val="0"/>
      <w:marBottom w:val="0"/>
      <w:divBdr>
        <w:top w:val="none" w:sz="0" w:space="0" w:color="auto"/>
        <w:left w:val="none" w:sz="0" w:space="0" w:color="auto"/>
        <w:bottom w:val="none" w:sz="0" w:space="0" w:color="auto"/>
        <w:right w:val="none" w:sz="0" w:space="0" w:color="auto"/>
      </w:divBdr>
    </w:div>
    <w:div w:id="1319456882">
      <w:bodyDiv w:val="1"/>
      <w:marLeft w:val="0"/>
      <w:marRight w:val="0"/>
      <w:marTop w:val="0"/>
      <w:marBottom w:val="0"/>
      <w:divBdr>
        <w:top w:val="none" w:sz="0" w:space="0" w:color="auto"/>
        <w:left w:val="none" w:sz="0" w:space="0" w:color="auto"/>
        <w:bottom w:val="none" w:sz="0" w:space="0" w:color="auto"/>
        <w:right w:val="none" w:sz="0" w:space="0" w:color="auto"/>
      </w:divBdr>
    </w:div>
    <w:div w:id="1326011386">
      <w:bodyDiv w:val="1"/>
      <w:marLeft w:val="0"/>
      <w:marRight w:val="0"/>
      <w:marTop w:val="0"/>
      <w:marBottom w:val="0"/>
      <w:divBdr>
        <w:top w:val="none" w:sz="0" w:space="0" w:color="auto"/>
        <w:left w:val="none" w:sz="0" w:space="0" w:color="auto"/>
        <w:bottom w:val="none" w:sz="0" w:space="0" w:color="auto"/>
        <w:right w:val="none" w:sz="0" w:space="0" w:color="auto"/>
      </w:divBdr>
    </w:div>
    <w:div w:id="1326742575">
      <w:bodyDiv w:val="1"/>
      <w:marLeft w:val="0"/>
      <w:marRight w:val="0"/>
      <w:marTop w:val="0"/>
      <w:marBottom w:val="0"/>
      <w:divBdr>
        <w:top w:val="none" w:sz="0" w:space="0" w:color="auto"/>
        <w:left w:val="none" w:sz="0" w:space="0" w:color="auto"/>
        <w:bottom w:val="none" w:sz="0" w:space="0" w:color="auto"/>
        <w:right w:val="none" w:sz="0" w:space="0" w:color="auto"/>
      </w:divBdr>
    </w:div>
    <w:div w:id="1338582238">
      <w:bodyDiv w:val="1"/>
      <w:marLeft w:val="0"/>
      <w:marRight w:val="0"/>
      <w:marTop w:val="0"/>
      <w:marBottom w:val="0"/>
      <w:divBdr>
        <w:top w:val="none" w:sz="0" w:space="0" w:color="auto"/>
        <w:left w:val="none" w:sz="0" w:space="0" w:color="auto"/>
        <w:bottom w:val="none" w:sz="0" w:space="0" w:color="auto"/>
        <w:right w:val="none" w:sz="0" w:space="0" w:color="auto"/>
      </w:divBdr>
    </w:div>
    <w:div w:id="1339966529">
      <w:bodyDiv w:val="1"/>
      <w:marLeft w:val="0"/>
      <w:marRight w:val="0"/>
      <w:marTop w:val="0"/>
      <w:marBottom w:val="0"/>
      <w:divBdr>
        <w:top w:val="none" w:sz="0" w:space="0" w:color="auto"/>
        <w:left w:val="none" w:sz="0" w:space="0" w:color="auto"/>
        <w:bottom w:val="none" w:sz="0" w:space="0" w:color="auto"/>
        <w:right w:val="none" w:sz="0" w:space="0" w:color="auto"/>
      </w:divBdr>
    </w:div>
    <w:div w:id="1350177027">
      <w:bodyDiv w:val="1"/>
      <w:marLeft w:val="0"/>
      <w:marRight w:val="0"/>
      <w:marTop w:val="0"/>
      <w:marBottom w:val="0"/>
      <w:divBdr>
        <w:top w:val="none" w:sz="0" w:space="0" w:color="auto"/>
        <w:left w:val="none" w:sz="0" w:space="0" w:color="auto"/>
        <w:bottom w:val="none" w:sz="0" w:space="0" w:color="auto"/>
        <w:right w:val="none" w:sz="0" w:space="0" w:color="auto"/>
      </w:divBdr>
    </w:div>
    <w:div w:id="1352487083">
      <w:bodyDiv w:val="1"/>
      <w:marLeft w:val="0"/>
      <w:marRight w:val="0"/>
      <w:marTop w:val="0"/>
      <w:marBottom w:val="0"/>
      <w:divBdr>
        <w:top w:val="none" w:sz="0" w:space="0" w:color="auto"/>
        <w:left w:val="none" w:sz="0" w:space="0" w:color="auto"/>
        <w:bottom w:val="none" w:sz="0" w:space="0" w:color="auto"/>
        <w:right w:val="none" w:sz="0" w:space="0" w:color="auto"/>
      </w:divBdr>
    </w:div>
    <w:div w:id="1365129856">
      <w:bodyDiv w:val="1"/>
      <w:marLeft w:val="0"/>
      <w:marRight w:val="0"/>
      <w:marTop w:val="0"/>
      <w:marBottom w:val="0"/>
      <w:divBdr>
        <w:top w:val="none" w:sz="0" w:space="0" w:color="auto"/>
        <w:left w:val="none" w:sz="0" w:space="0" w:color="auto"/>
        <w:bottom w:val="none" w:sz="0" w:space="0" w:color="auto"/>
        <w:right w:val="none" w:sz="0" w:space="0" w:color="auto"/>
      </w:divBdr>
    </w:div>
    <w:div w:id="1365212703">
      <w:bodyDiv w:val="1"/>
      <w:marLeft w:val="0"/>
      <w:marRight w:val="0"/>
      <w:marTop w:val="0"/>
      <w:marBottom w:val="0"/>
      <w:divBdr>
        <w:top w:val="none" w:sz="0" w:space="0" w:color="auto"/>
        <w:left w:val="none" w:sz="0" w:space="0" w:color="auto"/>
        <w:bottom w:val="none" w:sz="0" w:space="0" w:color="auto"/>
        <w:right w:val="none" w:sz="0" w:space="0" w:color="auto"/>
      </w:divBdr>
    </w:div>
    <w:div w:id="1365785529">
      <w:bodyDiv w:val="1"/>
      <w:marLeft w:val="0"/>
      <w:marRight w:val="0"/>
      <w:marTop w:val="0"/>
      <w:marBottom w:val="0"/>
      <w:divBdr>
        <w:top w:val="none" w:sz="0" w:space="0" w:color="auto"/>
        <w:left w:val="none" w:sz="0" w:space="0" w:color="auto"/>
        <w:bottom w:val="none" w:sz="0" w:space="0" w:color="auto"/>
        <w:right w:val="none" w:sz="0" w:space="0" w:color="auto"/>
      </w:divBdr>
    </w:div>
    <w:div w:id="1373767248">
      <w:bodyDiv w:val="1"/>
      <w:marLeft w:val="0"/>
      <w:marRight w:val="0"/>
      <w:marTop w:val="0"/>
      <w:marBottom w:val="0"/>
      <w:divBdr>
        <w:top w:val="none" w:sz="0" w:space="0" w:color="auto"/>
        <w:left w:val="none" w:sz="0" w:space="0" w:color="auto"/>
        <w:bottom w:val="none" w:sz="0" w:space="0" w:color="auto"/>
        <w:right w:val="none" w:sz="0" w:space="0" w:color="auto"/>
      </w:divBdr>
    </w:div>
    <w:div w:id="1389062676">
      <w:bodyDiv w:val="1"/>
      <w:marLeft w:val="0"/>
      <w:marRight w:val="0"/>
      <w:marTop w:val="0"/>
      <w:marBottom w:val="0"/>
      <w:divBdr>
        <w:top w:val="none" w:sz="0" w:space="0" w:color="auto"/>
        <w:left w:val="none" w:sz="0" w:space="0" w:color="auto"/>
        <w:bottom w:val="none" w:sz="0" w:space="0" w:color="auto"/>
        <w:right w:val="none" w:sz="0" w:space="0" w:color="auto"/>
      </w:divBdr>
    </w:div>
    <w:div w:id="1391151038">
      <w:bodyDiv w:val="1"/>
      <w:marLeft w:val="0"/>
      <w:marRight w:val="0"/>
      <w:marTop w:val="0"/>
      <w:marBottom w:val="0"/>
      <w:divBdr>
        <w:top w:val="none" w:sz="0" w:space="0" w:color="auto"/>
        <w:left w:val="none" w:sz="0" w:space="0" w:color="auto"/>
        <w:bottom w:val="none" w:sz="0" w:space="0" w:color="auto"/>
        <w:right w:val="none" w:sz="0" w:space="0" w:color="auto"/>
      </w:divBdr>
    </w:div>
    <w:div w:id="1418014982">
      <w:bodyDiv w:val="1"/>
      <w:marLeft w:val="0"/>
      <w:marRight w:val="0"/>
      <w:marTop w:val="0"/>
      <w:marBottom w:val="0"/>
      <w:divBdr>
        <w:top w:val="none" w:sz="0" w:space="0" w:color="auto"/>
        <w:left w:val="none" w:sz="0" w:space="0" w:color="auto"/>
        <w:bottom w:val="none" w:sz="0" w:space="0" w:color="auto"/>
        <w:right w:val="none" w:sz="0" w:space="0" w:color="auto"/>
      </w:divBdr>
    </w:div>
    <w:div w:id="1418134478">
      <w:bodyDiv w:val="1"/>
      <w:marLeft w:val="0"/>
      <w:marRight w:val="0"/>
      <w:marTop w:val="0"/>
      <w:marBottom w:val="0"/>
      <w:divBdr>
        <w:top w:val="none" w:sz="0" w:space="0" w:color="auto"/>
        <w:left w:val="none" w:sz="0" w:space="0" w:color="auto"/>
        <w:bottom w:val="none" w:sz="0" w:space="0" w:color="auto"/>
        <w:right w:val="none" w:sz="0" w:space="0" w:color="auto"/>
      </w:divBdr>
    </w:div>
    <w:div w:id="1419061259">
      <w:bodyDiv w:val="1"/>
      <w:marLeft w:val="0"/>
      <w:marRight w:val="0"/>
      <w:marTop w:val="0"/>
      <w:marBottom w:val="0"/>
      <w:divBdr>
        <w:top w:val="none" w:sz="0" w:space="0" w:color="auto"/>
        <w:left w:val="none" w:sz="0" w:space="0" w:color="auto"/>
        <w:bottom w:val="none" w:sz="0" w:space="0" w:color="auto"/>
        <w:right w:val="none" w:sz="0" w:space="0" w:color="auto"/>
      </w:divBdr>
    </w:div>
    <w:div w:id="1422946223">
      <w:bodyDiv w:val="1"/>
      <w:marLeft w:val="0"/>
      <w:marRight w:val="0"/>
      <w:marTop w:val="0"/>
      <w:marBottom w:val="0"/>
      <w:divBdr>
        <w:top w:val="none" w:sz="0" w:space="0" w:color="auto"/>
        <w:left w:val="none" w:sz="0" w:space="0" w:color="auto"/>
        <w:bottom w:val="none" w:sz="0" w:space="0" w:color="auto"/>
        <w:right w:val="none" w:sz="0" w:space="0" w:color="auto"/>
      </w:divBdr>
    </w:div>
    <w:div w:id="1426072434">
      <w:bodyDiv w:val="1"/>
      <w:marLeft w:val="0"/>
      <w:marRight w:val="0"/>
      <w:marTop w:val="0"/>
      <w:marBottom w:val="0"/>
      <w:divBdr>
        <w:top w:val="none" w:sz="0" w:space="0" w:color="auto"/>
        <w:left w:val="none" w:sz="0" w:space="0" w:color="auto"/>
        <w:bottom w:val="none" w:sz="0" w:space="0" w:color="auto"/>
        <w:right w:val="none" w:sz="0" w:space="0" w:color="auto"/>
      </w:divBdr>
    </w:div>
    <w:div w:id="1432042863">
      <w:bodyDiv w:val="1"/>
      <w:marLeft w:val="0"/>
      <w:marRight w:val="0"/>
      <w:marTop w:val="0"/>
      <w:marBottom w:val="0"/>
      <w:divBdr>
        <w:top w:val="none" w:sz="0" w:space="0" w:color="auto"/>
        <w:left w:val="none" w:sz="0" w:space="0" w:color="auto"/>
        <w:bottom w:val="none" w:sz="0" w:space="0" w:color="auto"/>
        <w:right w:val="none" w:sz="0" w:space="0" w:color="auto"/>
      </w:divBdr>
    </w:div>
    <w:div w:id="1438912679">
      <w:bodyDiv w:val="1"/>
      <w:marLeft w:val="0"/>
      <w:marRight w:val="0"/>
      <w:marTop w:val="0"/>
      <w:marBottom w:val="0"/>
      <w:divBdr>
        <w:top w:val="none" w:sz="0" w:space="0" w:color="auto"/>
        <w:left w:val="none" w:sz="0" w:space="0" w:color="auto"/>
        <w:bottom w:val="none" w:sz="0" w:space="0" w:color="auto"/>
        <w:right w:val="none" w:sz="0" w:space="0" w:color="auto"/>
      </w:divBdr>
    </w:div>
    <w:div w:id="1439641633">
      <w:bodyDiv w:val="1"/>
      <w:marLeft w:val="0"/>
      <w:marRight w:val="0"/>
      <w:marTop w:val="0"/>
      <w:marBottom w:val="0"/>
      <w:divBdr>
        <w:top w:val="none" w:sz="0" w:space="0" w:color="auto"/>
        <w:left w:val="none" w:sz="0" w:space="0" w:color="auto"/>
        <w:bottom w:val="none" w:sz="0" w:space="0" w:color="auto"/>
        <w:right w:val="none" w:sz="0" w:space="0" w:color="auto"/>
      </w:divBdr>
    </w:div>
    <w:div w:id="1456293220">
      <w:bodyDiv w:val="1"/>
      <w:marLeft w:val="0"/>
      <w:marRight w:val="0"/>
      <w:marTop w:val="0"/>
      <w:marBottom w:val="0"/>
      <w:divBdr>
        <w:top w:val="none" w:sz="0" w:space="0" w:color="auto"/>
        <w:left w:val="none" w:sz="0" w:space="0" w:color="auto"/>
        <w:bottom w:val="none" w:sz="0" w:space="0" w:color="auto"/>
        <w:right w:val="none" w:sz="0" w:space="0" w:color="auto"/>
      </w:divBdr>
    </w:div>
    <w:div w:id="1460614236">
      <w:bodyDiv w:val="1"/>
      <w:marLeft w:val="0"/>
      <w:marRight w:val="0"/>
      <w:marTop w:val="0"/>
      <w:marBottom w:val="0"/>
      <w:divBdr>
        <w:top w:val="none" w:sz="0" w:space="0" w:color="auto"/>
        <w:left w:val="none" w:sz="0" w:space="0" w:color="auto"/>
        <w:bottom w:val="none" w:sz="0" w:space="0" w:color="auto"/>
        <w:right w:val="none" w:sz="0" w:space="0" w:color="auto"/>
      </w:divBdr>
    </w:div>
    <w:div w:id="1469318232">
      <w:bodyDiv w:val="1"/>
      <w:marLeft w:val="0"/>
      <w:marRight w:val="0"/>
      <w:marTop w:val="0"/>
      <w:marBottom w:val="0"/>
      <w:divBdr>
        <w:top w:val="none" w:sz="0" w:space="0" w:color="auto"/>
        <w:left w:val="none" w:sz="0" w:space="0" w:color="auto"/>
        <w:bottom w:val="none" w:sz="0" w:space="0" w:color="auto"/>
        <w:right w:val="none" w:sz="0" w:space="0" w:color="auto"/>
      </w:divBdr>
    </w:div>
    <w:div w:id="1475022851">
      <w:bodyDiv w:val="1"/>
      <w:marLeft w:val="0"/>
      <w:marRight w:val="0"/>
      <w:marTop w:val="0"/>
      <w:marBottom w:val="0"/>
      <w:divBdr>
        <w:top w:val="none" w:sz="0" w:space="0" w:color="auto"/>
        <w:left w:val="none" w:sz="0" w:space="0" w:color="auto"/>
        <w:bottom w:val="none" w:sz="0" w:space="0" w:color="auto"/>
        <w:right w:val="none" w:sz="0" w:space="0" w:color="auto"/>
      </w:divBdr>
    </w:div>
    <w:div w:id="1476490985">
      <w:bodyDiv w:val="1"/>
      <w:marLeft w:val="0"/>
      <w:marRight w:val="0"/>
      <w:marTop w:val="0"/>
      <w:marBottom w:val="0"/>
      <w:divBdr>
        <w:top w:val="none" w:sz="0" w:space="0" w:color="auto"/>
        <w:left w:val="none" w:sz="0" w:space="0" w:color="auto"/>
        <w:bottom w:val="none" w:sz="0" w:space="0" w:color="auto"/>
        <w:right w:val="none" w:sz="0" w:space="0" w:color="auto"/>
      </w:divBdr>
    </w:div>
    <w:div w:id="1491362273">
      <w:bodyDiv w:val="1"/>
      <w:marLeft w:val="0"/>
      <w:marRight w:val="0"/>
      <w:marTop w:val="0"/>
      <w:marBottom w:val="0"/>
      <w:divBdr>
        <w:top w:val="none" w:sz="0" w:space="0" w:color="auto"/>
        <w:left w:val="none" w:sz="0" w:space="0" w:color="auto"/>
        <w:bottom w:val="none" w:sz="0" w:space="0" w:color="auto"/>
        <w:right w:val="none" w:sz="0" w:space="0" w:color="auto"/>
      </w:divBdr>
    </w:div>
    <w:div w:id="1498377084">
      <w:bodyDiv w:val="1"/>
      <w:marLeft w:val="0"/>
      <w:marRight w:val="0"/>
      <w:marTop w:val="0"/>
      <w:marBottom w:val="0"/>
      <w:divBdr>
        <w:top w:val="none" w:sz="0" w:space="0" w:color="auto"/>
        <w:left w:val="none" w:sz="0" w:space="0" w:color="auto"/>
        <w:bottom w:val="none" w:sz="0" w:space="0" w:color="auto"/>
        <w:right w:val="none" w:sz="0" w:space="0" w:color="auto"/>
      </w:divBdr>
    </w:div>
    <w:div w:id="1517427432">
      <w:bodyDiv w:val="1"/>
      <w:marLeft w:val="0"/>
      <w:marRight w:val="0"/>
      <w:marTop w:val="0"/>
      <w:marBottom w:val="0"/>
      <w:divBdr>
        <w:top w:val="none" w:sz="0" w:space="0" w:color="auto"/>
        <w:left w:val="none" w:sz="0" w:space="0" w:color="auto"/>
        <w:bottom w:val="none" w:sz="0" w:space="0" w:color="auto"/>
        <w:right w:val="none" w:sz="0" w:space="0" w:color="auto"/>
      </w:divBdr>
    </w:div>
    <w:div w:id="1526945879">
      <w:bodyDiv w:val="1"/>
      <w:marLeft w:val="0"/>
      <w:marRight w:val="0"/>
      <w:marTop w:val="0"/>
      <w:marBottom w:val="0"/>
      <w:divBdr>
        <w:top w:val="none" w:sz="0" w:space="0" w:color="auto"/>
        <w:left w:val="none" w:sz="0" w:space="0" w:color="auto"/>
        <w:bottom w:val="none" w:sz="0" w:space="0" w:color="auto"/>
        <w:right w:val="none" w:sz="0" w:space="0" w:color="auto"/>
      </w:divBdr>
    </w:div>
    <w:div w:id="1527716925">
      <w:bodyDiv w:val="1"/>
      <w:marLeft w:val="0"/>
      <w:marRight w:val="0"/>
      <w:marTop w:val="0"/>
      <w:marBottom w:val="0"/>
      <w:divBdr>
        <w:top w:val="none" w:sz="0" w:space="0" w:color="auto"/>
        <w:left w:val="none" w:sz="0" w:space="0" w:color="auto"/>
        <w:bottom w:val="none" w:sz="0" w:space="0" w:color="auto"/>
        <w:right w:val="none" w:sz="0" w:space="0" w:color="auto"/>
      </w:divBdr>
    </w:div>
    <w:div w:id="1538272496">
      <w:bodyDiv w:val="1"/>
      <w:marLeft w:val="0"/>
      <w:marRight w:val="0"/>
      <w:marTop w:val="0"/>
      <w:marBottom w:val="0"/>
      <w:divBdr>
        <w:top w:val="none" w:sz="0" w:space="0" w:color="auto"/>
        <w:left w:val="none" w:sz="0" w:space="0" w:color="auto"/>
        <w:bottom w:val="none" w:sz="0" w:space="0" w:color="auto"/>
        <w:right w:val="none" w:sz="0" w:space="0" w:color="auto"/>
      </w:divBdr>
    </w:div>
    <w:div w:id="1544706854">
      <w:bodyDiv w:val="1"/>
      <w:marLeft w:val="0"/>
      <w:marRight w:val="0"/>
      <w:marTop w:val="0"/>
      <w:marBottom w:val="0"/>
      <w:divBdr>
        <w:top w:val="none" w:sz="0" w:space="0" w:color="auto"/>
        <w:left w:val="none" w:sz="0" w:space="0" w:color="auto"/>
        <w:bottom w:val="none" w:sz="0" w:space="0" w:color="auto"/>
        <w:right w:val="none" w:sz="0" w:space="0" w:color="auto"/>
      </w:divBdr>
    </w:div>
    <w:div w:id="1549487981">
      <w:bodyDiv w:val="1"/>
      <w:marLeft w:val="0"/>
      <w:marRight w:val="0"/>
      <w:marTop w:val="0"/>
      <w:marBottom w:val="0"/>
      <w:divBdr>
        <w:top w:val="none" w:sz="0" w:space="0" w:color="auto"/>
        <w:left w:val="none" w:sz="0" w:space="0" w:color="auto"/>
        <w:bottom w:val="none" w:sz="0" w:space="0" w:color="auto"/>
        <w:right w:val="none" w:sz="0" w:space="0" w:color="auto"/>
      </w:divBdr>
    </w:div>
    <w:div w:id="1553997485">
      <w:bodyDiv w:val="1"/>
      <w:marLeft w:val="0"/>
      <w:marRight w:val="0"/>
      <w:marTop w:val="0"/>
      <w:marBottom w:val="0"/>
      <w:divBdr>
        <w:top w:val="none" w:sz="0" w:space="0" w:color="auto"/>
        <w:left w:val="none" w:sz="0" w:space="0" w:color="auto"/>
        <w:bottom w:val="none" w:sz="0" w:space="0" w:color="auto"/>
        <w:right w:val="none" w:sz="0" w:space="0" w:color="auto"/>
      </w:divBdr>
    </w:div>
    <w:div w:id="1556165850">
      <w:bodyDiv w:val="1"/>
      <w:marLeft w:val="0"/>
      <w:marRight w:val="0"/>
      <w:marTop w:val="0"/>
      <w:marBottom w:val="0"/>
      <w:divBdr>
        <w:top w:val="none" w:sz="0" w:space="0" w:color="auto"/>
        <w:left w:val="none" w:sz="0" w:space="0" w:color="auto"/>
        <w:bottom w:val="none" w:sz="0" w:space="0" w:color="auto"/>
        <w:right w:val="none" w:sz="0" w:space="0" w:color="auto"/>
      </w:divBdr>
    </w:div>
    <w:div w:id="1559516863">
      <w:bodyDiv w:val="1"/>
      <w:marLeft w:val="0"/>
      <w:marRight w:val="0"/>
      <w:marTop w:val="0"/>
      <w:marBottom w:val="0"/>
      <w:divBdr>
        <w:top w:val="none" w:sz="0" w:space="0" w:color="auto"/>
        <w:left w:val="none" w:sz="0" w:space="0" w:color="auto"/>
        <w:bottom w:val="none" w:sz="0" w:space="0" w:color="auto"/>
        <w:right w:val="none" w:sz="0" w:space="0" w:color="auto"/>
      </w:divBdr>
    </w:div>
    <w:div w:id="1576478682">
      <w:bodyDiv w:val="1"/>
      <w:marLeft w:val="0"/>
      <w:marRight w:val="0"/>
      <w:marTop w:val="0"/>
      <w:marBottom w:val="0"/>
      <w:divBdr>
        <w:top w:val="none" w:sz="0" w:space="0" w:color="auto"/>
        <w:left w:val="none" w:sz="0" w:space="0" w:color="auto"/>
        <w:bottom w:val="none" w:sz="0" w:space="0" w:color="auto"/>
        <w:right w:val="none" w:sz="0" w:space="0" w:color="auto"/>
      </w:divBdr>
    </w:div>
    <w:div w:id="1590506324">
      <w:bodyDiv w:val="1"/>
      <w:marLeft w:val="0"/>
      <w:marRight w:val="0"/>
      <w:marTop w:val="0"/>
      <w:marBottom w:val="0"/>
      <w:divBdr>
        <w:top w:val="none" w:sz="0" w:space="0" w:color="auto"/>
        <w:left w:val="none" w:sz="0" w:space="0" w:color="auto"/>
        <w:bottom w:val="none" w:sz="0" w:space="0" w:color="auto"/>
        <w:right w:val="none" w:sz="0" w:space="0" w:color="auto"/>
      </w:divBdr>
    </w:div>
    <w:div w:id="1620842915">
      <w:bodyDiv w:val="1"/>
      <w:marLeft w:val="0"/>
      <w:marRight w:val="0"/>
      <w:marTop w:val="0"/>
      <w:marBottom w:val="0"/>
      <w:divBdr>
        <w:top w:val="none" w:sz="0" w:space="0" w:color="auto"/>
        <w:left w:val="none" w:sz="0" w:space="0" w:color="auto"/>
        <w:bottom w:val="none" w:sz="0" w:space="0" w:color="auto"/>
        <w:right w:val="none" w:sz="0" w:space="0" w:color="auto"/>
      </w:divBdr>
    </w:div>
    <w:div w:id="1622687569">
      <w:bodyDiv w:val="1"/>
      <w:marLeft w:val="0"/>
      <w:marRight w:val="0"/>
      <w:marTop w:val="0"/>
      <w:marBottom w:val="0"/>
      <w:divBdr>
        <w:top w:val="none" w:sz="0" w:space="0" w:color="auto"/>
        <w:left w:val="none" w:sz="0" w:space="0" w:color="auto"/>
        <w:bottom w:val="none" w:sz="0" w:space="0" w:color="auto"/>
        <w:right w:val="none" w:sz="0" w:space="0" w:color="auto"/>
      </w:divBdr>
    </w:div>
    <w:div w:id="1622875943">
      <w:bodyDiv w:val="1"/>
      <w:marLeft w:val="0"/>
      <w:marRight w:val="0"/>
      <w:marTop w:val="0"/>
      <w:marBottom w:val="0"/>
      <w:divBdr>
        <w:top w:val="none" w:sz="0" w:space="0" w:color="auto"/>
        <w:left w:val="none" w:sz="0" w:space="0" w:color="auto"/>
        <w:bottom w:val="none" w:sz="0" w:space="0" w:color="auto"/>
        <w:right w:val="none" w:sz="0" w:space="0" w:color="auto"/>
      </w:divBdr>
    </w:div>
    <w:div w:id="1625116073">
      <w:bodyDiv w:val="1"/>
      <w:marLeft w:val="0"/>
      <w:marRight w:val="0"/>
      <w:marTop w:val="0"/>
      <w:marBottom w:val="0"/>
      <w:divBdr>
        <w:top w:val="none" w:sz="0" w:space="0" w:color="auto"/>
        <w:left w:val="none" w:sz="0" w:space="0" w:color="auto"/>
        <w:bottom w:val="none" w:sz="0" w:space="0" w:color="auto"/>
        <w:right w:val="none" w:sz="0" w:space="0" w:color="auto"/>
      </w:divBdr>
    </w:div>
    <w:div w:id="1645160497">
      <w:bodyDiv w:val="1"/>
      <w:marLeft w:val="0"/>
      <w:marRight w:val="0"/>
      <w:marTop w:val="0"/>
      <w:marBottom w:val="0"/>
      <w:divBdr>
        <w:top w:val="none" w:sz="0" w:space="0" w:color="auto"/>
        <w:left w:val="none" w:sz="0" w:space="0" w:color="auto"/>
        <w:bottom w:val="none" w:sz="0" w:space="0" w:color="auto"/>
        <w:right w:val="none" w:sz="0" w:space="0" w:color="auto"/>
      </w:divBdr>
    </w:div>
    <w:div w:id="1651521377">
      <w:bodyDiv w:val="1"/>
      <w:marLeft w:val="0"/>
      <w:marRight w:val="0"/>
      <w:marTop w:val="0"/>
      <w:marBottom w:val="0"/>
      <w:divBdr>
        <w:top w:val="none" w:sz="0" w:space="0" w:color="auto"/>
        <w:left w:val="none" w:sz="0" w:space="0" w:color="auto"/>
        <w:bottom w:val="none" w:sz="0" w:space="0" w:color="auto"/>
        <w:right w:val="none" w:sz="0" w:space="0" w:color="auto"/>
      </w:divBdr>
    </w:div>
    <w:div w:id="1652825802">
      <w:bodyDiv w:val="1"/>
      <w:marLeft w:val="0"/>
      <w:marRight w:val="0"/>
      <w:marTop w:val="0"/>
      <w:marBottom w:val="0"/>
      <w:divBdr>
        <w:top w:val="none" w:sz="0" w:space="0" w:color="auto"/>
        <w:left w:val="none" w:sz="0" w:space="0" w:color="auto"/>
        <w:bottom w:val="none" w:sz="0" w:space="0" w:color="auto"/>
        <w:right w:val="none" w:sz="0" w:space="0" w:color="auto"/>
      </w:divBdr>
    </w:div>
    <w:div w:id="1659766703">
      <w:bodyDiv w:val="1"/>
      <w:marLeft w:val="0"/>
      <w:marRight w:val="0"/>
      <w:marTop w:val="0"/>
      <w:marBottom w:val="0"/>
      <w:divBdr>
        <w:top w:val="none" w:sz="0" w:space="0" w:color="auto"/>
        <w:left w:val="none" w:sz="0" w:space="0" w:color="auto"/>
        <w:bottom w:val="none" w:sz="0" w:space="0" w:color="auto"/>
        <w:right w:val="none" w:sz="0" w:space="0" w:color="auto"/>
      </w:divBdr>
    </w:div>
    <w:div w:id="1663851578">
      <w:bodyDiv w:val="1"/>
      <w:marLeft w:val="0"/>
      <w:marRight w:val="0"/>
      <w:marTop w:val="0"/>
      <w:marBottom w:val="0"/>
      <w:divBdr>
        <w:top w:val="none" w:sz="0" w:space="0" w:color="auto"/>
        <w:left w:val="none" w:sz="0" w:space="0" w:color="auto"/>
        <w:bottom w:val="none" w:sz="0" w:space="0" w:color="auto"/>
        <w:right w:val="none" w:sz="0" w:space="0" w:color="auto"/>
      </w:divBdr>
    </w:div>
    <w:div w:id="1666126431">
      <w:bodyDiv w:val="1"/>
      <w:marLeft w:val="0"/>
      <w:marRight w:val="0"/>
      <w:marTop w:val="0"/>
      <w:marBottom w:val="0"/>
      <w:divBdr>
        <w:top w:val="none" w:sz="0" w:space="0" w:color="auto"/>
        <w:left w:val="none" w:sz="0" w:space="0" w:color="auto"/>
        <w:bottom w:val="none" w:sz="0" w:space="0" w:color="auto"/>
        <w:right w:val="none" w:sz="0" w:space="0" w:color="auto"/>
      </w:divBdr>
    </w:div>
    <w:div w:id="1678193162">
      <w:bodyDiv w:val="1"/>
      <w:marLeft w:val="0"/>
      <w:marRight w:val="0"/>
      <w:marTop w:val="0"/>
      <w:marBottom w:val="0"/>
      <w:divBdr>
        <w:top w:val="none" w:sz="0" w:space="0" w:color="auto"/>
        <w:left w:val="none" w:sz="0" w:space="0" w:color="auto"/>
        <w:bottom w:val="none" w:sz="0" w:space="0" w:color="auto"/>
        <w:right w:val="none" w:sz="0" w:space="0" w:color="auto"/>
      </w:divBdr>
    </w:div>
    <w:div w:id="1682311938">
      <w:bodyDiv w:val="1"/>
      <w:marLeft w:val="0"/>
      <w:marRight w:val="0"/>
      <w:marTop w:val="0"/>
      <w:marBottom w:val="0"/>
      <w:divBdr>
        <w:top w:val="none" w:sz="0" w:space="0" w:color="auto"/>
        <w:left w:val="none" w:sz="0" w:space="0" w:color="auto"/>
        <w:bottom w:val="none" w:sz="0" w:space="0" w:color="auto"/>
        <w:right w:val="none" w:sz="0" w:space="0" w:color="auto"/>
      </w:divBdr>
    </w:div>
    <w:div w:id="1711611305">
      <w:bodyDiv w:val="1"/>
      <w:marLeft w:val="0"/>
      <w:marRight w:val="0"/>
      <w:marTop w:val="0"/>
      <w:marBottom w:val="0"/>
      <w:divBdr>
        <w:top w:val="none" w:sz="0" w:space="0" w:color="auto"/>
        <w:left w:val="none" w:sz="0" w:space="0" w:color="auto"/>
        <w:bottom w:val="none" w:sz="0" w:space="0" w:color="auto"/>
        <w:right w:val="none" w:sz="0" w:space="0" w:color="auto"/>
      </w:divBdr>
    </w:div>
    <w:div w:id="1721906073">
      <w:bodyDiv w:val="1"/>
      <w:marLeft w:val="0"/>
      <w:marRight w:val="0"/>
      <w:marTop w:val="0"/>
      <w:marBottom w:val="0"/>
      <w:divBdr>
        <w:top w:val="none" w:sz="0" w:space="0" w:color="auto"/>
        <w:left w:val="none" w:sz="0" w:space="0" w:color="auto"/>
        <w:bottom w:val="none" w:sz="0" w:space="0" w:color="auto"/>
        <w:right w:val="none" w:sz="0" w:space="0" w:color="auto"/>
      </w:divBdr>
    </w:div>
    <w:div w:id="1727876264">
      <w:bodyDiv w:val="1"/>
      <w:marLeft w:val="0"/>
      <w:marRight w:val="0"/>
      <w:marTop w:val="0"/>
      <w:marBottom w:val="0"/>
      <w:divBdr>
        <w:top w:val="none" w:sz="0" w:space="0" w:color="auto"/>
        <w:left w:val="none" w:sz="0" w:space="0" w:color="auto"/>
        <w:bottom w:val="none" w:sz="0" w:space="0" w:color="auto"/>
        <w:right w:val="none" w:sz="0" w:space="0" w:color="auto"/>
      </w:divBdr>
    </w:div>
    <w:div w:id="1747221570">
      <w:bodyDiv w:val="1"/>
      <w:marLeft w:val="0"/>
      <w:marRight w:val="0"/>
      <w:marTop w:val="0"/>
      <w:marBottom w:val="0"/>
      <w:divBdr>
        <w:top w:val="none" w:sz="0" w:space="0" w:color="auto"/>
        <w:left w:val="none" w:sz="0" w:space="0" w:color="auto"/>
        <w:bottom w:val="none" w:sz="0" w:space="0" w:color="auto"/>
        <w:right w:val="none" w:sz="0" w:space="0" w:color="auto"/>
      </w:divBdr>
    </w:div>
    <w:div w:id="1749383923">
      <w:bodyDiv w:val="1"/>
      <w:marLeft w:val="0"/>
      <w:marRight w:val="0"/>
      <w:marTop w:val="0"/>
      <w:marBottom w:val="0"/>
      <w:divBdr>
        <w:top w:val="none" w:sz="0" w:space="0" w:color="auto"/>
        <w:left w:val="none" w:sz="0" w:space="0" w:color="auto"/>
        <w:bottom w:val="none" w:sz="0" w:space="0" w:color="auto"/>
        <w:right w:val="none" w:sz="0" w:space="0" w:color="auto"/>
      </w:divBdr>
    </w:div>
    <w:div w:id="1780830730">
      <w:bodyDiv w:val="1"/>
      <w:marLeft w:val="0"/>
      <w:marRight w:val="0"/>
      <w:marTop w:val="0"/>
      <w:marBottom w:val="0"/>
      <w:divBdr>
        <w:top w:val="none" w:sz="0" w:space="0" w:color="auto"/>
        <w:left w:val="none" w:sz="0" w:space="0" w:color="auto"/>
        <w:bottom w:val="none" w:sz="0" w:space="0" w:color="auto"/>
        <w:right w:val="none" w:sz="0" w:space="0" w:color="auto"/>
      </w:divBdr>
    </w:div>
    <w:div w:id="1786263757">
      <w:bodyDiv w:val="1"/>
      <w:marLeft w:val="0"/>
      <w:marRight w:val="0"/>
      <w:marTop w:val="0"/>
      <w:marBottom w:val="0"/>
      <w:divBdr>
        <w:top w:val="none" w:sz="0" w:space="0" w:color="auto"/>
        <w:left w:val="none" w:sz="0" w:space="0" w:color="auto"/>
        <w:bottom w:val="none" w:sz="0" w:space="0" w:color="auto"/>
        <w:right w:val="none" w:sz="0" w:space="0" w:color="auto"/>
      </w:divBdr>
    </w:div>
    <w:div w:id="1788313155">
      <w:bodyDiv w:val="1"/>
      <w:marLeft w:val="0"/>
      <w:marRight w:val="0"/>
      <w:marTop w:val="0"/>
      <w:marBottom w:val="0"/>
      <w:divBdr>
        <w:top w:val="none" w:sz="0" w:space="0" w:color="auto"/>
        <w:left w:val="none" w:sz="0" w:space="0" w:color="auto"/>
        <w:bottom w:val="none" w:sz="0" w:space="0" w:color="auto"/>
        <w:right w:val="none" w:sz="0" w:space="0" w:color="auto"/>
      </w:divBdr>
    </w:div>
    <w:div w:id="1807043019">
      <w:bodyDiv w:val="1"/>
      <w:marLeft w:val="0"/>
      <w:marRight w:val="0"/>
      <w:marTop w:val="0"/>
      <w:marBottom w:val="0"/>
      <w:divBdr>
        <w:top w:val="none" w:sz="0" w:space="0" w:color="auto"/>
        <w:left w:val="none" w:sz="0" w:space="0" w:color="auto"/>
        <w:bottom w:val="none" w:sz="0" w:space="0" w:color="auto"/>
        <w:right w:val="none" w:sz="0" w:space="0" w:color="auto"/>
      </w:divBdr>
    </w:div>
    <w:div w:id="1834448038">
      <w:bodyDiv w:val="1"/>
      <w:marLeft w:val="0"/>
      <w:marRight w:val="0"/>
      <w:marTop w:val="0"/>
      <w:marBottom w:val="0"/>
      <w:divBdr>
        <w:top w:val="none" w:sz="0" w:space="0" w:color="auto"/>
        <w:left w:val="none" w:sz="0" w:space="0" w:color="auto"/>
        <w:bottom w:val="none" w:sz="0" w:space="0" w:color="auto"/>
        <w:right w:val="none" w:sz="0" w:space="0" w:color="auto"/>
      </w:divBdr>
    </w:div>
    <w:div w:id="1850286760">
      <w:bodyDiv w:val="1"/>
      <w:marLeft w:val="0"/>
      <w:marRight w:val="0"/>
      <w:marTop w:val="0"/>
      <w:marBottom w:val="0"/>
      <w:divBdr>
        <w:top w:val="none" w:sz="0" w:space="0" w:color="auto"/>
        <w:left w:val="none" w:sz="0" w:space="0" w:color="auto"/>
        <w:bottom w:val="none" w:sz="0" w:space="0" w:color="auto"/>
        <w:right w:val="none" w:sz="0" w:space="0" w:color="auto"/>
      </w:divBdr>
    </w:div>
    <w:div w:id="1856461279">
      <w:bodyDiv w:val="1"/>
      <w:marLeft w:val="0"/>
      <w:marRight w:val="0"/>
      <w:marTop w:val="0"/>
      <w:marBottom w:val="0"/>
      <w:divBdr>
        <w:top w:val="none" w:sz="0" w:space="0" w:color="auto"/>
        <w:left w:val="none" w:sz="0" w:space="0" w:color="auto"/>
        <w:bottom w:val="none" w:sz="0" w:space="0" w:color="auto"/>
        <w:right w:val="none" w:sz="0" w:space="0" w:color="auto"/>
      </w:divBdr>
    </w:div>
    <w:div w:id="1860392582">
      <w:bodyDiv w:val="1"/>
      <w:marLeft w:val="0"/>
      <w:marRight w:val="0"/>
      <w:marTop w:val="0"/>
      <w:marBottom w:val="0"/>
      <w:divBdr>
        <w:top w:val="none" w:sz="0" w:space="0" w:color="auto"/>
        <w:left w:val="none" w:sz="0" w:space="0" w:color="auto"/>
        <w:bottom w:val="none" w:sz="0" w:space="0" w:color="auto"/>
        <w:right w:val="none" w:sz="0" w:space="0" w:color="auto"/>
      </w:divBdr>
    </w:div>
    <w:div w:id="1861507098">
      <w:bodyDiv w:val="1"/>
      <w:marLeft w:val="0"/>
      <w:marRight w:val="0"/>
      <w:marTop w:val="0"/>
      <w:marBottom w:val="0"/>
      <w:divBdr>
        <w:top w:val="none" w:sz="0" w:space="0" w:color="auto"/>
        <w:left w:val="none" w:sz="0" w:space="0" w:color="auto"/>
        <w:bottom w:val="none" w:sz="0" w:space="0" w:color="auto"/>
        <w:right w:val="none" w:sz="0" w:space="0" w:color="auto"/>
      </w:divBdr>
    </w:div>
    <w:div w:id="1870684857">
      <w:bodyDiv w:val="1"/>
      <w:marLeft w:val="0"/>
      <w:marRight w:val="0"/>
      <w:marTop w:val="0"/>
      <w:marBottom w:val="0"/>
      <w:divBdr>
        <w:top w:val="none" w:sz="0" w:space="0" w:color="auto"/>
        <w:left w:val="none" w:sz="0" w:space="0" w:color="auto"/>
        <w:bottom w:val="none" w:sz="0" w:space="0" w:color="auto"/>
        <w:right w:val="none" w:sz="0" w:space="0" w:color="auto"/>
      </w:divBdr>
    </w:div>
    <w:div w:id="1885941315">
      <w:bodyDiv w:val="1"/>
      <w:marLeft w:val="0"/>
      <w:marRight w:val="0"/>
      <w:marTop w:val="0"/>
      <w:marBottom w:val="0"/>
      <w:divBdr>
        <w:top w:val="none" w:sz="0" w:space="0" w:color="auto"/>
        <w:left w:val="none" w:sz="0" w:space="0" w:color="auto"/>
        <w:bottom w:val="none" w:sz="0" w:space="0" w:color="auto"/>
        <w:right w:val="none" w:sz="0" w:space="0" w:color="auto"/>
      </w:divBdr>
    </w:div>
    <w:div w:id="1888486659">
      <w:bodyDiv w:val="1"/>
      <w:marLeft w:val="0"/>
      <w:marRight w:val="0"/>
      <w:marTop w:val="0"/>
      <w:marBottom w:val="0"/>
      <w:divBdr>
        <w:top w:val="none" w:sz="0" w:space="0" w:color="auto"/>
        <w:left w:val="none" w:sz="0" w:space="0" w:color="auto"/>
        <w:bottom w:val="none" w:sz="0" w:space="0" w:color="auto"/>
        <w:right w:val="none" w:sz="0" w:space="0" w:color="auto"/>
      </w:divBdr>
    </w:div>
    <w:div w:id="1897428772">
      <w:bodyDiv w:val="1"/>
      <w:marLeft w:val="0"/>
      <w:marRight w:val="0"/>
      <w:marTop w:val="0"/>
      <w:marBottom w:val="0"/>
      <w:divBdr>
        <w:top w:val="none" w:sz="0" w:space="0" w:color="auto"/>
        <w:left w:val="none" w:sz="0" w:space="0" w:color="auto"/>
        <w:bottom w:val="none" w:sz="0" w:space="0" w:color="auto"/>
        <w:right w:val="none" w:sz="0" w:space="0" w:color="auto"/>
      </w:divBdr>
    </w:div>
    <w:div w:id="1897860259">
      <w:bodyDiv w:val="1"/>
      <w:marLeft w:val="0"/>
      <w:marRight w:val="0"/>
      <w:marTop w:val="0"/>
      <w:marBottom w:val="0"/>
      <w:divBdr>
        <w:top w:val="none" w:sz="0" w:space="0" w:color="auto"/>
        <w:left w:val="none" w:sz="0" w:space="0" w:color="auto"/>
        <w:bottom w:val="none" w:sz="0" w:space="0" w:color="auto"/>
        <w:right w:val="none" w:sz="0" w:space="0" w:color="auto"/>
      </w:divBdr>
    </w:div>
    <w:div w:id="1905943543">
      <w:bodyDiv w:val="1"/>
      <w:marLeft w:val="0"/>
      <w:marRight w:val="0"/>
      <w:marTop w:val="0"/>
      <w:marBottom w:val="0"/>
      <w:divBdr>
        <w:top w:val="none" w:sz="0" w:space="0" w:color="auto"/>
        <w:left w:val="none" w:sz="0" w:space="0" w:color="auto"/>
        <w:bottom w:val="none" w:sz="0" w:space="0" w:color="auto"/>
        <w:right w:val="none" w:sz="0" w:space="0" w:color="auto"/>
      </w:divBdr>
    </w:div>
    <w:div w:id="1906452021">
      <w:bodyDiv w:val="1"/>
      <w:marLeft w:val="0"/>
      <w:marRight w:val="0"/>
      <w:marTop w:val="0"/>
      <w:marBottom w:val="0"/>
      <w:divBdr>
        <w:top w:val="none" w:sz="0" w:space="0" w:color="auto"/>
        <w:left w:val="none" w:sz="0" w:space="0" w:color="auto"/>
        <w:bottom w:val="none" w:sz="0" w:space="0" w:color="auto"/>
        <w:right w:val="none" w:sz="0" w:space="0" w:color="auto"/>
      </w:divBdr>
    </w:div>
    <w:div w:id="1916234808">
      <w:bodyDiv w:val="1"/>
      <w:marLeft w:val="0"/>
      <w:marRight w:val="0"/>
      <w:marTop w:val="0"/>
      <w:marBottom w:val="0"/>
      <w:divBdr>
        <w:top w:val="none" w:sz="0" w:space="0" w:color="auto"/>
        <w:left w:val="none" w:sz="0" w:space="0" w:color="auto"/>
        <w:bottom w:val="none" w:sz="0" w:space="0" w:color="auto"/>
        <w:right w:val="none" w:sz="0" w:space="0" w:color="auto"/>
      </w:divBdr>
    </w:div>
    <w:div w:id="1922131033">
      <w:bodyDiv w:val="1"/>
      <w:marLeft w:val="0"/>
      <w:marRight w:val="0"/>
      <w:marTop w:val="0"/>
      <w:marBottom w:val="0"/>
      <w:divBdr>
        <w:top w:val="none" w:sz="0" w:space="0" w:color="auto"/>
        <w:left w:val="none" w:sz="0" w:space="0" w:color="auto"/>
        <w:bottom w:val="none" w:sz="0" w:space="0" w:color="auto"/>
        <w:right w:val="none" w:sz="0" w:space="0" w:color="auto"/>
      </w:divBdr>
    </w:div>
    <w:div w:id="1924753164">
      <w:bodyDiv w:val="1"/>
      <w:marLeft w:val="0"/>
      <w:marRight w:val="0"/>
      <w:marTop w:val="0"/>
      <w:marBottom w:val="0"/>
      <w:divBdr>
        <w:top w:val="none" w:sz="0" w:space="0" w:color="auto"/>
        <w:left w:val="none" w:sz="0" w:space="0" w:color="auto"/>
        <w:bottom w:val="none" w:sz="0" w:space="0" w:color="auto"/>
        <w:right w:val="none" w:sz="0" w:space="0" w:color="auto"/>
      </w:divBdr>
    </w:div>
    <w:div w:id="1931965948">
      <w:bodyDiv w:val="1"/>
      <w:marLeft w:val="0"/>
      <w:marRight w:val="0"/>
      <w:marTop w:val="0"/>
      <w:marBottom w:val="0"/>
      <w:divBdr>
        <w:top w:val="none" w:sz="0" w:space="0" w:color="auto"/>
        <w:left w:val="none" w:sz="0" w:space="0" w:color="auto"/>
        <w:bottom w:val="none" w:sz="0" w:space="0" w:color="auto"/>
        <w:right w:val="none" w:sz="0" w:space="0" w:color="auto"/>
      </w:divBdr>
    </w:div>
    <w:div w:id="1933511430">
      <w:bodyDiv w:val="1"/>
      <w:marLeft w:val="0"/>
      <w:marRight w:val="0"/>
      <w:marTop w:val="0"/>
      <w:marBottom w:val="0"/>
      <w:divBdr>
        <w:top w:val="none" w:sz="0" w:space="0" w:color="auto"/>
        <w:left w:val="none" w:sz="0" w:space="0" w:color="auto"/>
        <w:bottom w:val="none" w:sz="0" w:space="0" w:color="auto"/>
        <w:right w:val="none" w:sz="0" w:space="0" w:color="auto"/>
      </w:divBdr>
    </w:div>
    <w:div w:id="1933852634">
      <w:bodyDiv w:val="1"/>
      <w:marLeft w:val="0"/>
      <w:marRight w:val="0"/>
      <w:marTop w:val="0"/>
      <w:marBottom w:val="0"/>
      <w:divBdr>
        <w:top w:val="none" w:sz="0" w:space="0" w:color="auto"/>
        <w:left w:val="none" w:sz="0" w:space="0" w:color="auto"/>
        <w:bottom w:val="none" w:sz="0" w:space="0" w:color="auto"/>
        <w:right w:val="none" w:sz="0" w:space="0" w:color="auto"/>
      </w:divBdr>
    </w:div>
    <w:div w:id="1962956883">
      <w:bodyDiv w:val="1"/>
      <w:marLeft w:val="0"/>
      <w:marRight w:val="0"/>
      <w:marTop w:val="0"/>
      <w:marBottom w:val="0"/>
      <w:divBdr>
        <w:top w:val="none" w:sz="0" w:space="0" w:color="auto"/>
        <w:left w:val="none" w:sz="0" w:space="0" w:color="auto"/>
        <w:bottom w:val="none" w:sz="0" w:space="0" w:color="auto"/>
        <w:right w:val="none" w:sz="0" w:space="0" w:color="auto"/>
      </w:divBdr>
    </w:div>
    <w:div w:id="1963149028">
      <w:bodyDiv w:val="1"/>
      <w:marLeft w:val="0"/>
      <w:marRight w:val="0"/>
      <w:marTop w:val="0"/>
      <w:marBottom w:val="0"/>
      <w:divBdr>
        <w:top w:val="none" w:sz="0" w:space="0" w:color="auto"/>
        <w:left w:val="none" w:sz="0" w:space="0" w:color="auto"/>
        <w:bottom w:val="none" w:sz="0" w:space="0" w:color="auto"/>
        <w:right w:val="none" w:sz="0" w:space="0" w:color="auto"/>
      </w:divBdr>
    </w:div>
    <w:div w:id="1966353521">
      <w:bodyDiv w:val="1"/>
      <w:marLeft w:val="0"/>
      <w:marRight w:val="0"/>
      <w:marTop w:val="0"/>
      <w:marBottom w:val="0"/>
      <w:divBdr>
        <w:top w:val="none" w:sz="0" w:space="0" w:color="auto"/>
        <w:left w:val="none" w:sz="0" w:space="0" w:color="auto"/>
        <w:bottom w:val="none" w:sz="0" w:space="0" w:color="auto"/>
        <w:right w:val="none" w:sz="0" w:space="0" w:color="auto"/>
      </w:divBdr>
    </w:div>
    <w:div w:id="1968193881">
      <w:bodyDiv w:val="1"/>
      <w:marLeft w:val="0"/>
      <w:marRight w:val="0"/>
      <w:marTop w:val="0"/>
      <w:marBottom w:val="0"/>
      <w:divBdr>
        <w:top w:val="none" w:sz="0" w:space="0" w:color="auto"/>
        <w:left w:val="none" w:sz="0" w:space="0" w:color="auto"/>
        <w:bottom w:val="none" w:sz="0" w:space="0" w:color="auto"/>
        <w:right w:val="none" w:sz="0" w:space="0" w:color="auto"/>
      </w:divBdr>
    </w:div>
    <w:div w:id="1980262498">
      <w:bodyDiv w:val="1"/>
      <w:marLeft w:val="0"/>
      <w:marRight w:val="0"/>
      <w:marTop w:val="0"/>
      <w:marBottom w:val="0"/>
      <w:divBdr>
        <w:top w:val="none" w:sz="0" w:space="0" w:color="auto"/>
        <w:left w:val="none" w:sz="0" w:space="0" w:color="auto"/>
        <w:bottom w:val="none" w:sz="0" w:space="0" w:color="auto"/>
        <w:right w:val="none" w:sz="0" w:space="0" w:color="auto"/>
      </w:divBdr>
    </w:div>
    <w:div w:id="1990209268">
      <w:bodyDiv w:val="1"/>
      <w:marLeft w:val="0"/>
      <w:marRight w:val="0"/>
      <w:marTop w:val="0"/>
      <w:marBottom w:val="0"/>
      <w:divBdr>
        <w:top w:val="none" w:sz="0" w:space="0" w:color="auto"/>
        <w:left w:val="none" w:sz="0" w:space="0" w:color="auto"/>
        <w:bottom w:val="none" w:sz="0" w:space="0" w:color="auto"/>
        <w:right w:val="none" w:sz="0" w:space="0" w:color="auto"/>
      </w:divBdr>
    </w:div>
    <w:div w:id="2000495027">
      <w:bodyDiv w:val="1"/>
      <w:marLeft w:val="0"/>
      <w:marRight w:val="0"/>
      <w:marTop w:val="0"/>
      <w:marBottom w:val="0"/>
      <w:divBdr>
        <w:top w:val="none" w:sz="0" w:space="0" w:color="auto"/>
        <w:left w:val="none" w:sz="0" w:space="0" w:color="auto"/>
        <w:bottom w:val="none" w:sz="0" w:space="0" w:color="auto"/>
        <w:right w:val="none" w:sz="0" w:space="0" w:color="auto"/>
      </w:divBdr>
    </w:div>
    <w:div w:id="2011173937">
      <w:bodyDiv w:val="1"/>
      <w:marLeft w:val="0"/>
      <w:marRight w:val="0"/>
      <w:marTop w:val="0"/>
      <w:marBottom w:val="0"/>
      <w:divBdr>
        <w:top w:val="none" w:sz="0" w:space="0" w:color="auto"/>
        <w:left w:val="none" w:sz="0" w:space="0" w:color="auto"/>
        <w:bottom w:val="none" w:sz="0" w:space="0" w:color="auto"/>
        <w:right w:val="none" w:sz="0" w:space="0" w:color="auto"/>
      </w:divBdr>
    </w:div>
    <w:div w:id="2026982729">
      <w:bodyDiv w:val="1"/>
      <w:marLeft w:val="0"/>
      <w:marRight w:val="0"/>
      <w:marTop w:val="0"/>
      <w:marBottom w:val="0"/>
      <w:divBdr>
        <w:top w:val="none" w:sz="0" w:space="0" w:color="auto"/>
        <w:left w:val="none" w:sz="0" w:space="0" w:color="auto"/>
        <w:bottom w:val="none" w:sz="0" w:space="0" w:color="auto"/>
        <w:right w:val="none" w:sz="0" w:space="0" w:color="auto"/>
      </w:divBdr>
    </w:div>
    <w:div w:id="2031485202">
      <w:bodyDiv w:val="1"/>
      <w:marLeft w:val="0"/>
      <w:marRight w:val="0"/>
      <w:marTop w:val="0"/>
      <w:marBottom w:val="0"/>
      <w:divBdr>
        <w:top w:val="none" w:sz="0" w:space="0" w:color="auto"/>
        <w:left w:val="none" w:sz="0" w:space="0" w:color="auto"/>
        <w:bottom w:val="none" w:sz="0" w:space="0" w:color="auto"/>
        <w:right w:val="none" w:sz="0" w:space="0" w:color="auto"/>
      </w:divBdr>
    </w:div>
    <w:div w:id="2041860848">
      <w:bodyDiv w:val="1"/>
      <w:marLeft w:val="0"/>
      <w:marRight w:val="0"/>
      <w:marTop w:val="0"/>
      <w:marBottom w:val="0"/>
      <w:divBdr>
        <w:top w:val="none" w:sz="0" w:space="0" w:color="auto"/>
        <w:left w:val="none" w:sz="0" w:space="0" w:color="auto"/>
        <w:bottom w:val="none" w:sz="0" w:space="0" w:color="auto"/>
        <w:right w:val="none" w:sz="0" w:space="0" w:color="auto"/>
      </w:divBdr>
    </w:div>
    <w:div w:id="2043705359">
      <w:bodyDiv w:val="1"/>
      <w:marLeft w:val="0"/>
      <w:marRight w:val="0"/>
      <w:marTop w:val="0"/>
      <w:marBottom w:val="0"/>
      <w:divBdr>
        <w:top w:val="none" w:sz="0" w:space="0" w:color="auto"/>
        <w:left w:val="none" w:sz="0" w:space="0" w:color="auto"/>
        <w:bottom w:val="none" w:sz="0" w:space="0" w:color="auto"/>
        <w:right w:val="none" w:sz="0" w:space="0" w:color="auto"/>
      </w:divBdr>
    </w:div>
    <w:div w:id="2044210470">
      <w:bodyDiv w:val="1"/>
      <w:marLeft w:val="0"/>
      <w:marRight w:val="0"/>
      <w:marTop w:val="0"/>
      <w:marBottom w:val="0"/>
      <w:divBdr>
        <w:top w:val="none" w:sz="0" w:space="0" w:color="auto"/>
        <w:left w:val="none" w:sz="0" w:space="0" w:color="auto"/>
        <w:bottom w:val="none" w:sz="0" w:space="0" w:color="auto"/>
        <w:right w:val="none" w:sz="0" w:space="0" w:color="auto"/>
      </w:divBdr>
    </w:div>
    <w:div w:id="2053377874">
      <w:bodyDiv w:val="1"/>
      <w:marLeft w:val="0"/>
      <w:marRight w:val="0"/>
      <w:marTop w:val="0"/>
      <w:marBottom w:val="0"/>
      <w:divBdr>
        <w:top w:val="none" w:sz="0" w:space="0" w:color="auto"/>
        <w:left w:val="none" w:sz="0" w:space="0" w:color="auto"/>
        <w:bottom w:val="none" w:sz="0" w:space="0" w:color="auto"/>
        <w:right w:val="none" w:sz="0" w:space="0" w:color="auto"/>
      </w:divBdr>
    </w:div>
    <w:div w:id="2074350723">
      <w:bodyDiv w:val="1"/>
      <w:marLeft w:val="0"/>
      <w:marRight w:val="0"/>
      <w:marTop w:val="0"/>
      <w:marBottom w:val="0"/>
      <w:divBdr>
        <w:top w:val="none" w:sz="0" w:space="0" w:color="auto"/>
        <w:left w:val="none" w:sz="0" w:space="0" w:color="auto"/>
        <w:bottom w:val="none" w:sz="0" w:space="0" w:color="auto"/>
        <w:right w:val="none" w:sz="0" w:space="0" w:color="auto"/>
      </w:divBdr>
    </w:div>
    <w:div w:id="2079018133">
      <w:bodyDiv w:val="1"/>
      <w:marLeft w:val="0"/>
      <w:marRight w:val="0"/>
      <w:marTop w:val="0"/>
      <w:marBottom w:val="0"/>
      <w:divBdr>
        <w:top w:val="none" w:sz="0" w:space="0" w:color="auto"/>
        <w:left w:val="none" w:sz="0" w:space="0" w:color="auto"/>
        <w:bottom w:val="none" w:sz="0" w:space="0" w:color="auto"/>
        <w:right w:val="none" w:sz="0" w:space="0" w:color="auto"/>
      </w:divBdr>
    </w:div>
    <w:div w:id="2079132815">
      <w:bodyDiv w:val="1"/>
      <w:marLeft w:val="0"/>
      <w:marRight w:val="0"/>
      <w:marTop w:val="0"/>
      <w:marBottom w:val="0"/>
      <w:divBdr>
        <w:top w:val="none" w:sz="0" w:space="0" w:color="auto"/>
        <w:left w:val="none" w:sz="0" w:space="0" w:color="auto"/>
        <w:bottom w:val="none" w:sz="0" w:space="0" w:color="auto"/>
        <w:right w:val="none" w:sz="0" w:space="0" w:color="auto"/>
      </w:divBdr>
    </w:div>
    <w:div w:id="2082290987">
      <w:bodyDiv w:val="1"/>
      <w:marLeft w:val="0"/>
      <w:marRight w:val="0"/>
      <w:marTop w:val="0"/>
      <w:marBottom w:val="0"/>
      <w:divBdr>
        <w:top w:val="none" w:sz="0" w:space="0" w:color="auto"/>
        <w:left w:val="none" w:sz="0" w:space="0" w:color="auto"/>
        <w:bottom w:val="none" w:sz="0" w:space="0" w:color="auto"/>
        <w:right w:val="none" w:sz="0" w:space="0" w:color="auto"/>
      </w:divBdr>
    </w:div>
    <w:div w:id="2089032037">
      <w:bodyDiv w:val="1"/>
      <w:marLeft w:val="0"/>
      <w:marRight w:val="0"/>
      <w:marTop w:val="0"/>
      <w:marBottom w:val="0"/>
      <w:divBdr>
        <w:top w:val="none" w:sz="0" w:space="0" w:color="auto"/>
        <w:left w:val="none" w:sz="0" w:space="0" w:color="auto"/>
        <w:bottom w:val="none" w:sz="0" w:space="0" w:color="auto"/>
        <w:right w:val="none" w:sz="0" w:space="0" w:color="auto"/>
      </w:divBdr>
    </w:div>
    <w:div w:id="2099056822">
      <w:bodyDiv w:val="1"/>
      <w:marLeft w:val="0"/>
      <w:marRight w:val="0"/>
      <w:marTop w:val="0"/>
      <w:marBottom w:val="0"/>
      <w:divBdr>
        <w:top w:val="none" w:sz="0" w:space="0" w:color="auto"/>
        <w:left w:val="none" w:sz="0" w:space="0" w:color="auto"/>
        <w:bottom w:val="none" w:sz="0" w:space="0" w:color="auto"/>
        <w:right w:val="none" w:sz="0" w:space="0" w:color="auto"/>
      </w:divBdr>
    </w:div>
    <w:div w:id="2100714259">
      <w:bodyDiv w:val="1"/>
      <w:marLeft w:val="0"/>
      <w:marRight w:val="0"/>
      <w:marTop w:val="0"/>
      <w:marBottom w:val="0"/>
      <w:divBdr>
        <w:top w:val="none" w:sz="0" w:space="0" w:color="auto"/>
        <w:left w:val="none" w:sz="0" w:space="0" w:color="auto"/>
        <w:bottom w:val="none" w:sz="0" w:space="0" w:color="auto"/>
        <w:right w:val="none" w:sz="0" w:space="0" w:color="auto"/>
      </w:divBdr>
    </w:div>
    <w:div w:id="2103991826">
      <w:bodyDiv w:val="1"/>
      <w:marLeft w:val="0"/>
      <w:marRight w:val="0"/>
      <w:marTop w:val="0"/>
      <w:marBottom w:val="0"/>
      <w:divBdr>
        <w:top w:val="none" w:sz="0" w:space="0" w:color="auto"/>
        <w:left w:val="none" w:sz="0" w:space="0" w:color="auto"/>
        <w:bottom w:val="none" w:sz="0" w:space="0" w:color="auto"/>
        <w:right w:val="none" w:sz="0" w:space="0" w:color="auto"/>
      </w:divBdr>
    </w:div>
    <w:div w:id="2105761739">
      <w:bodyDiv w:val="1"/>
      <w:marLeft w:val="0"/>
      <w:marRight w:val="0"/>
      <w:marTop w:val="0"/>
      <w:marBottom w:val="0"/>
      <w:divBdr>
        <w:top w:val="none" w:sz="0" w:space="0" w:color="auto"/>
        <w:left w:val="none" w:sz="0" w:space="0" w:color="auto"/>
        <w:bottom w:val="none" w:sz="0" w:space="0" w:color="auto"/>
        <w:right w:val="none" w:sz="0" w:space="0" w:color="auto"/>
      </w:divBdr>
    </w:div>
    <w:div w:id="2111778614">
      <w:bodyDiv w:val="1"/>
      <w:marLeft w:val="0"/>
      <w:marRight w:val="0"/>
      <w:marTop w:val="0"/>
      <w:marBottom w:val="0"/>
      <w:divBdr>
        <w:top w:val="none" w:sz="0" w:space="0" w:color="auto"/>
        <w:left w:val="none" w:sz="0" w:space="0" w:color="auto"/>
        <w:bottom w:val="none" w:sz="0" w:space="0" w:color="auto"/>
        <w:right w:val="none" w:sz="0" w:space="0" w:color="auto"/>
      </w:divBdr>
    </w:div>
    <w:div w:id="2112433485">
      <w:bodyDiv w:val="1"/>
      <w:marLeft w:val="0"/>
      <w:marRight w:val="0"/>
      <w:marTop w:val="0"/>
      <w:marBottom w:val="0"/>
      <w:divBdr>
        <w:top w:val="none" w:sz="0" w:space="0" w:color="auto"/>
        <w:left w:val="none" w:sz="0" w:space="0" w:color="auto"/>
        <w:bottom w:val="none" w:sz="0" w:space="0" w:color="auto"/>
        <w:right w:val="none" w:sz="0" w:space="0" w:color="auto"/>
      </w:divBdr>
    </w:div>
    <w:div w:id="2115438396">
      <w:bodyDiv w:val="1"/>
      <w:marLeft w:val="0"/>
      <w:marRight w:val="0"/>
      <w:marTop w:val="0"/>
      <w:marBottom w:val="0"/>
      <w:divBdr>
        <w:top w:val="none" w:sz="0" w:space="0" w:color="auto"/>
        <w:left w:val="none" w:sz="0" w:space="0" w:color="auto"/>
        <w:bottom w:val="none" w:sz="0" w:space="0" w:color="auto"/>
        <w:right w:val="none" w:sz="0" w:space="0" w:color="auto"/>
      </w:divBdr>
    </w:div>
    <w:div w:id="21193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ztver.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scho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verart.ru/" TargetMode="External"/><Relationship Id="rId4" Type="http://schemas.openxmlformats.org/officeDocument/2006/relationships/settings" Target="settings.xml"/><Relationship Id="rId9" Type="http://schemas.openxmlformats.org/officeDocument/2006/relationships/hyperlink" Target="https://dshi2.tver.muzkul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305F-5265-406A-8C51-7F306672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72</Pages>
  <Words>19256</Words>
  <Characters>109764</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128763</CharactersWithSpaces>
  <SharedDoc>false</SharedDoc>
  <HLinks>
    <vt:vector size="108" baseType="variant">
      <vt:variant>
        <vt:i4>8060930</vt:i4>
      </vt:variant>
      <vt:variant>
        <vt:i4>165</vt:i4>
      </vt:variant>
      <vt:variant>
        <vt:i4>0</vt:i4>
      </vt:variant>
      <vt:variant>
        <vt:i4>5</vt:i4>
      </vt:variant>
      <vt:variant>
        <vt:lpwstr>http://base.garant.ru/70291362/7d6bbe1829627ce93319dc72963759a2/</vt:lpwstr>
      </vt:variant>
      <vt:variant>
        <vt:lpwstr>block_108369</vt:lpwstr>
      </vt:variant>
      <vt:variant>
        <vt:i4>1376305</vt:i4>
      </vt:variant>
      <vt:variant>
        <vt:i4>98</vt:i4>
      </vt:variant>
      <vt:variant>
        <vt:i4>0</vt:i4>
      </vt:variant>
      <vt:variant>
        <vt:i4>5</vt:i4>
      </vt:variant>
      <vt:variant>
        <vt:lpwstr/>
      </vt:variant>
      <vt:variant>
        <vt:lpwstr>_Toc11623253</vt:lpwstr>
      </vt:variant>
      <vt:variant>
        <vt:i4>1310769</vt:i4>
      </vt:variant>
      <vt:variant>
        <vt:i4>92</vt:i4>
      </vt:variant>
      <vt:variant>
        <vt:i4>0</vt:i4>
      </vt:variant>
      <vt:variant>
        <vt:i4>5</vt:i4>
      </vt:variant>
      <vt:variant>
        <vt:lpwstr/>
      </vt:variant>
      <vt:variant>
        <vt:lpwstr>_Toc11623252</vt:lpwstr>
      </vt:variant>
      <vt:variant>
        <vt:i4>1507377</vt:i4>
      </vt:variant>
      <vt:variant>
        <vt:i4>86</vt:i4>
      </vt:variant>
      <vt:variant>
        <vt:i4>0</vt:i4>
      </vt:variant>
      <vt:variant>
        <vt:i4>5</vt:i4>
      </vt:variant>
      <vt:variant>
        <vt:lpwstr/>
      </vt:variant>
      <vt:variant>
        <vt:lpwstr>_Toc11623251</vt:lpwstr>
      </vt:variant>
      <vt:variant>
        <vt:i4>1441841</vt:i4>
      </vt:variant>
      <vt:variant>
        <vt:i4>80</vt:i4>
      </vt:variant>
      <vt:variant>
        <vt:i4>0</vt:i4>
      </vt:variant>
      <vt:variant>
        <vt:i4>5</vt:i4>
      </vt:variant>
      <vt:variant>
        <vt:lpwstr/>
      </vt:variant>
      <vt:variant>
        <vt:lpwstr>_Toc11623250</vt:lpwstr>
      </vt:variant>
      <vt:variant>
        <vt:i4>2031664</vt:i4>
      </vt:variant>
      <vt:variant>
        <vt:i4>74</vt:i4>
      </vt:variant>
      <vt:variant>
        <vt:i4>0</vt:i4>
      </vt:variant>
      <vt:variant>
        <vt:i4>5</vt:i4>
      </vt:variant>
      <vt:variant>
        <vt:lpwstr/>
      </vt:variant>
      <vt:variant>
        <vt:lpwstr>_Toc11623249</vt:lpwstr>
      </vt:variant>
      <vt:variant>
        <vt:i4>1966128</vt:i4>
      </vt:variant>
      <vt:variant>
        <vt:i4>68</vt:i4>
      </vt:variant>
      <vt:variant>
        <vt:i4>0</vt:i4>
      </vt:variant>
      <vt:variant>
        <vt:i4>5</vt:i4>
      </vt:variant>
      <vt:variant>
        <vt:lpwstr/>
      </vt:variant>
      <vt:variant>
        <vt:lpwstr>_Toc11623248</vt:lpwstr>
      </vt:variant>
      <vt:variant>
        <vt:i4>1114160</vt:i4>
      </vt:variant>
      <vt:variant>
        <vt:i4>62</vt:i4>
      </vt:variant>
      <vt:variant>
        <vt:i4>0</vt:i4>
      </vt:variant>
      <vt:variant>
        <vt:i4>5</vt:i4>
      </vt:variant>
      <vt:variant>
        <vt:lpwstr/>
      </vt:variant>
      <vt:variant>
        <vt:lpwstr>_Toc11623247</vt:lpwstr>
      </vt:variant>
      <vt:variant>
        <vt:i4>1048624</vt:i4>
      </vt:variant>
      <vt:variant>
        <vt:i4>56</vt:i4>
      </vt:variant>
      <vt:variant>
        <vt:i4>0</vt:i4>
      </vt:variant>
      <vt:variant>
        <vt:i4>5</vt:i4>
      </vt:variant>
      <vt:variant>
        <vt:lpwstr/>
      </vt:variant>
      <vt:variant>
        <vt:lpwstr>_Toc11623246</vt:lpwstr>
      </vt:variant>
      <vt:variant>
        <vt:i4>1245232</vt:i4>
      </vt:variant>
      <vt:variant>
        <vt:i4>50</vt:i4>
      </vt:variant>
      <vt:variant>
        <vt:i4>0</vt:i4>
      </vt:variant>
      <vt:variant>
        <vt:i4>5</vt:i4>
      </vt:variant>
      <vt:variant>
        <vt:lpwstr/>
      </vt:variant>
      <vt:variant>
        <vt:lpwstr>_Toc11623245</vt:lpwstr>
      </vt:variant>
      <vt:variant>
        <vt:i4>1179696</vt:i4>
      </vt:variant>
      <vt:variant>
        <vt:i4>44</vt:i4>
      </vt:variant>
      <vt:variant>
        <vt:i4>0</vt:i4>
      </vt:variant>
      <vt:variant>
        <vt:i4>5</vt:i4>
      </vt:variant>
      <vt:variant>
        <vt:lpwstr/>
      </vt:variant>
      <vt:variant>
        <vt:lpwstr>_Toc11623244</vt:lpwstr>
      </vt:variant>
      <vt:variant>
        <vt:i4>1376304</vt:i4>
      </vt:variant>
      <vt:variant>
        <vt:i4>38</vt:i4>
      </vt:variant>
      <vt:variant>
        <vt:i4>0</vt:i4>
      </vt:variant>
      <vt:variant>
        <vt:i4>5</vt:i4>
      </vt:variant>
      <vt:variant>
        <vt:lpwstr/>
      </vt:variant>
      <vt:variant>
        <vt:lpwstr>_Toc11623243</vt:lpwstr>
      </vt:variant>
      <vt:variant>
        <vt:i4>1310768</vt:i4>
      </vt:variant>
      <vt:variant>
        <vt:i4>32</vt:i4>
      </vt:variant>
      <vt:variant>
        <vt:i4>0</vt:i4>
      </vt:variant>
      <vt:variant>
        <vt:i4>5</vt:i4>
      </vt:variant>
      <vt:variant>
        <vt:lpwstr/>
      </vt:variant>
      <vt:variant>
        <vt:lpwstr>_Toc11623242</vt:lpwstr>
      </vt:variant>
      <vt:variant>
        <vt:i4>1507376</vt:i4>
      </vt:variant>
      <vt:variant>
        <vt:i4>26</vt:i4>
      </vt:variant>
      <vt:variant>
        <vt:i4>0</vt:i4>
      </vt:variant>
      <vt:variant>
        <vt:i4>5</vt:i4>
      </vt:variant>
      <vt:variant>
        <vt:lpwstr/>
      </vt:variant>
      <vt:variant>
        <vt:lpwstr>_Toc11623241</vt:lpwstr>
      </vt:variant>
      <vt:variant>
        <vt:i4>1441840</vt:i4>
      </vt:variant>
      <vt:variant>
        <vt:i4>20</vt:i4>
      </vt:variant>
      <vt:variant>
        <vt:i4>0</vt:i4>
      </vt:variant>
      <vt:variant>
        <vt:i4>5</vt:i4>
      </vt:variant>
      <vt:variant>
        <vt:lpwstr/>
      </vt:variant>
      <vt:variant>
        <vt:lpwstr>_Toc11623240</vt:lpwstr>
      </vt:variant>
      <vt:variant>
        <vt:i4>2031671</vt:i4>
      </vt:variant>
      <vt:variant>
        <vt:i4>14</vt:i4>
      </vt:variant>
      <vt:variant>
        <vt:i4>0</vt:i4>
      </vt:variant>
      <vt:variant>
        <vt:i4>5</vt:i4>
      </vt:variant>
      <vt:variant>
        <vt:lpwstr/>
      </vt:variant>
      <vt:variant>
        <vt:lpwstr>_Toc11623239</vt:lpwstr>
      </vt:variant>
      <vt:variant>
        <vt:i4>1966135</vt:i4>
      </vt:variant>
      <vt:variant>
        <vt:i4>8</vt:i4>
      </vt:variant>
      <vt:variant>
        <vt:i4>0</vt:i4>
      </vt:variant>
      <vt:variant>
        <vt:i4>5</vt:i4>
      </vt:variant>
      <vt:variant>
        <vt:lpwstr/>
      </vt:variant>
      <vt:variant>
        <vt:lpwstr>_Toc11623238</vt:lpwstr>
      </vt:variant>
      <vt:variant>
        <vt:i4>1114167</vt:i4>
      </vt:variant>
      <vt:variant>
        <vt:i4>2</vt:i4>
      </vt:variant>
      <vt:variant>
        <vt:i4>0</vt:i4>
      </vt:variant>
      <vt:variant>
        <vt:i4>5</vt:i4>
      </vt:variant>
      <vt:variant>
        <vt:lpwstr/>
      </vt:variant>
      <vt:variant>
        <vt:lpwstr>_Toc11623237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kultura</cp:lastModifiedBy>
  <cp:revision>3</cp:revision>
  <dcterms:created xsi:type="dcterms:W3CDTF">2025-10-21T07:04:00Z</dcterms:created>
  <dcterms:modified xsi:type="dcterms:W3CDTF">2025-11-13T11:59:00Z</dcterms:modified>
</cp:coreProperties>
</file>