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24" w:rsidRPr="002C753A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Par311"/>
      <w:bookmarkEnd w:id="0"/>
      <w:r w:rsidRPr="002C753A">
        <w:rPr>
          <w:rFonts w:ascii="Times New Roman" w:hAnsi="Times New Roman"/>
          <w:sz w:val="28"/>
          <w:szCs w:val="28"/>
        </w:rPr>
        <w:t>Извещение</w:t>
      </w:r>
    </w:p>
    <w:p w:rsidR="00BF5C24" w:rsidRPr="002C753A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753A">
        <w:rPr>
          <w:rFonts w:ascii="Times New Roman" w:hAnsi="Times New Roman"/>
          <w:sz w:val="28"/>
          <w:szCs w:val="28"/>
        </w:rPr>
        <w:t>о начале проведения публичных консультаций</w:t>
      </w:r>
    </w:p>
    <w:p w:rsidR="00BF5C24" w:rsidRPr="002C753A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753A">
        <w:rPr>
          <w:rFonts w:ascii="Times New Roman" w:hAnsi="Times New Roman"/>
          <w:sz w:val="28"/>
          <w:szCs w:val="28"/>
        </w:rPr>
        <w:t>по проекту муниципального нормативного правового акта,</w:t>
      </w:r>
    </w:p>
    <w:p w:rsidR="00BF5C24" w:rsidRPr="002C753A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753A">
        <w:rPr>
          <w:rFonts w:ascii="Times New Roman" w:hAnsi="Times New Roman"/>
          <w:sz w:val="28"/>
          <w:szCs w:val="28"/>
        </w:rPr>
        <w:t>предусматривающего введение правового регулирования</w:t>
      </w:r>
    </w:p>
    <w:p w:rsidR="00BF5C24" w:rsidRPr="002C753A" w:rsidRDefault="00BF5C24" w:rsidP="00BF5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5C24" w:rsidRP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sz w:val="28"/>
          <w:szCs w:val="28"/>
        </w:rPr>
        <w:t xml:space="preserve">Настоящим </w:t>
      </w:r>
      <w:r w:rsidRPr="006D3E58">
        <w:rPr>
          <w:rFonts w:ascii="Times New Roman" w:hAnsi="Times New Roman"/>
          <w:sz w:val="28"/>
          <w:szCs w:val="28"/>
        </w:rPr>
        <w:t xml:space="preserve">Департамент </w:t>
      </w:r>
      <w:r w:rsidR="005143EA">
        <w:rPr>
          <w:rFonts w:ascii="Times New Roman" w:hAnsi="Times New Roman"/>
          <w:sz w:val="28"/>
          <w:szCs w:val="28"/>
        </w:rPr>
        <w:t>экономического развития</w:t>
      </w:r>
      <w:r w:rsidR="002157BB">
        <w:rPr>
          <w:rFonts w:ascii="Times New Roman" w:hAnsi="Times New Roman"/>
          <w:sz w:val="28"/>
          <w:szCs w:val="28"/>
        </w:rPr>
        <w:t xml:space="preserve"> </w:t>
      </w:r>
      <w:r w:rsidRPr="006D3E58"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извещает о проведении публичных консультаций в целях оценки регулирующего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воздействия проекта муниципального нормативного правового акта.</w:t>
      </w:r>
    </w:p>
    <w:p w:rsidR="00BF5C24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F5C24" w:rsidRPr="00ED6B6A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D6B6A">
        <w:rPr>
          <w:rFonts w:ascii="Times New Roman" w:hAnsi="Times New Roman"/>
          <w:color w:val="000000"/>
          <w:sz w:val="28"/>
          <w:szCs w:val="28"/>
          <w:lang w:val="ru-RU"/>
        </w:rPr>
        <w:t xml:space="preserve">Наименование проекта: </w:t>
      </w:r>
    </w:p>
    <w:p w:rsidR="00376CB6" w:rsidRPr="00376CB6" w:rsidRDefault="00376CB6" w:rsidP="00376CB6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76CB6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программы </w:t>
      </w:r>
      <w:r w:rsidRPr="00376CB6">
        <w:rPr>
          <w:rFonts w:ascii="Times New Roman" w:hAnsi="Times New Roman"/>
          <w:sz w:val="28"/>
          <w:szCs w:val="28"/>
        </w:rPr>
        <w:t>по размещению антенно-мачтовых сооружений сотовой связи (вышек связи) на территории города Твери</w:t>
      </w:r>
      <w:r>
        <w:rPr>
          <w:rFonts w:ascii="Times New Roman" w:hAnsi="Times New Roman"/>
          <w:sz w:val="28"/>
          <w:szCs w:val="28"/>
        </w:rPr>
        <w:t>.</w:t>
      </w:r>
    </w:p>
    <w:p w:rsidR="00376CB6" w:rsidRPr="00FF5AFF" w:rsidRDefault="00376CB6" w:rsidP="00376CB6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D22219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Срок проведения публичных консультаций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Pr="00F45525" w:rsidRDefault="00ED6B6A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376CB6">
        <w:rPr>
          <w:rFonts w:ascii="Times New Roman" w:hAnsi="Times New Roman"/>
          <w:sz w:val="28"/>
          <w:szCs w:val="28"/>
        </w:rPr>
        <w:t>29</w:t>
      </w:r>
      <w:r w:rsidR="00775E7E">
        <w:rPr>
          <w:rFonts w:ascii="Times New Roman" w:hAnsi="Times New Roman"/>
          <w:sz w:val="28"/>
          <w:szCs w:val="28"/>
        </w:rPr>
        <w:t xml:space="preserve"> </w:t>
      </w:r>
      <w:r w:rsidR="00376CB6">
        <w:rPr>
          <w:rFonts w:ascii="Times New Roman" w:hAnsi="Times New Roman"/>
          <w:sz w:val="28"/>
          <w:szCs w:val="28"/>
        </w:rPr>
        <w:t>июня</w:t>
      </w:r>
      <w:r w:rsidR="00BF5C24" w:rsidRPr="00F45525">
        <w:rPr>
          <w:rFonts w:ascii="Times New Roman" w:hAnsi="Times New Roman"/>
          <w:sz w:val="28"/>
          <w:szCs w:val="28"/>
        </w:rPr>
        <w:t xml:space="preserve"> 20</w:t>
      </w:r>
      <w:r w:rsidR="00D720B4">
        <w:rPr>
          <w:rFonts w:ascii="Times New Roman" w:hAnsi="Times New Roman"/>
          <w:sz w:val="28"/>
          <w:szCs w:val="28"/>
        </w:rPr>
        <w:t>2</w:t>
      </w:r>
      <w:r w:rsidR="00376CB6">
        <w:rPr>
          <w:rFonts w:ascii="Times New Roman" w:hAnsi="Times New Roman"/>
          <w:sz w:val="28"/>
          <w:szCs w:val="28"/>
        </w:rPr>
        <w:t>1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 по </w:t>
      </w:r>
      <w:r w:rsidR="00AA20EC">
        <w:rPr>
          <w:rFonts w:ascii="Times New Roman" w:hAnsi="Times New Roman"/>
          <w:sz w:val="28"/>
          <w:szCs w:val="28"/>
        </w:rPr>
        <w:t>0</w:t>
      </w:r>
      <w:r w:rsidR="00376CB6">
        <w:rPr>
          <w:rFonts w:ascii="Times New Roman" w:hAnsi="Times New Roman"/>
          <w:sz w:val="28"/>
          <w:szCs w:val="28"/>
        </w:rPr>
        <w:t>7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376CB6">
        <w:rPr>
          <w:rFonts w:ascii="Times New Roman" w:hAnsi="Times New Roman"/>
          <w:sz w:val="28"/>
          <w:szCs w:val="28"/>
        </w:rPr>
        <w:t>июля</w:t>
      </w:r>
      <w:r w:rsidR="00E82F83">
        <w:rPr>
          <w:rFonts w:ascii="Times New Roman" w:hAnsi="Times New Roman"/>
          <w:sz w:val="28"/>
          <w:szCs w:val="28"/>
        </w:rPr>
        <w:t xml:space="preserve"> 20</w:t>
      </w:r>
      <w:r w:rsidR="00D720B4">
        <w:rPr>
          <w:rFonts w:ascii="Times New Roman" w:hAnsi="Times New Roman"/>
          <w:sz w:val="28"/>
          <w:szCs w:val="28"/>
        </w:rPr>
        <w:t>2</w:t>
      </w:r>
      <w:r w:rsidR="00376CB6">
        <w:rPr>
          <w:rFonts w:ascii="Times New Roman" w:hAnsi="Times New Roman"/>
          <w:sz w:val="28"/>
          <w:szCs w:val="28"/>
        </w:rPr>
        <w:t>1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</w:t>
      </w:r>
      <w:r w:rsidR="00F56CDA" w:rsidRPr="00F45525">
        <w:rPr>
          <w:rFonts w:ascii="Times New Roman" w:hAnsi="Times New Roman"/>
          <w:sz w:val="28"/>
          <w:szCs w:val="28"/>
        </w:rPr>
        <w:t xml:space="preserve"> </w:t>
      </w:r>
    </w:p>
    <w:p w:rsidR="00A32E47" w:rsidRPr="00F45525" w:rsidRDefault="00A32E47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C24" w:rsidRPr="00F4552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BF5C24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 xml:space="preserve">- </w:t>
      </w:r>
      <w:r w:rsidR="00BF5C24" w:rsidRPr="00F45525">
        <w:rPr>
          <w:rFonts w:ascii="Times New Roman" w:hAnsi="Times New Roman"/>
          <w:sz w:val="28"/>
          <w:szCs w:val="28"/>
        </w:rPr>
        <w:t>по электронной почте</w:t>
      </w:r>
      <w:r w:rsidR="0069454D" w:rsidRPr="00F45525">
        <w:rPr>
          <w:rFonts w:ascii="Times New Roman" w:hAnsi="Times New Roman"/>
          <w:sz w:val="28"/>
          <w:szCs w:val="28"/>
        </w:rPr>
        <w:t xml:space="preserve"> по адресу</w:t>
      </w:r>
      <w:r w:rsidR="00BF5C24" w:rsidRPr="00F45525">
        <w:rPr>
          <w:rFonts w:ascii="Times New Roman" w:hAnsi="Times New Roman"/>
          <w:sz w:val="28"/>
          <w:szCs w:val="28"/>
        </w:rPr>
        <w:t>: bipr@adm.tver.ru в виде прикрепленного файла</w:t>
      </w:r>
      <w:r w:rsidRPr="00F45525">
        <w:rPr>
          <w:rFonts w:ascii="Times New Roman" w:hAnsi="Times New Roman"/>
          <w:sz w:val="28"/>
          <w:szCs w:val="28"/>
        </w:rPr>
        <w:t>,</w:t>
      </w:r>
    </w:p>
    <w:p w:rsidR="00334CEE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1700</w:t>
      </w:r>
      <w:r w:rsidR="00322939">
        <w:rPr>
          <w:rFonts w:ascii="Times New Roman" w:hAnsi="Times New Roman"/>
          <w:sz w:val="28"/>
          <w:szCs w:val="28"/>
        </w:rPr>
        <w:t>0</w:t>
      </w:r>
      <w:r w:rsidRPr="00F45525">
        <w:rPr>
          <w:rFonts w:ascii="Times New Roman" w:hAnsi="Times New Roman"/>
          <w:sz w:val="28"/>
          <w:szCs w:val="28"/>
        </w:rPr>
        <w:t xml:space="preserve">1, Тверь, проспект Калинина, дом 62, департамент </w:t>
      </w:r>
      <w:r w:rsidR="00D22219">
        <w:rPr>
          <w:rFonts w:ascii="Times New Roman" w:hAnsi="Times New Roman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sz w:val="28"/>
          <w:szCs w:val="28"/>
        </w:rPr>
        <w:t xml:space="preserve"> </w:t>
      </w:r>
      <w:r w:rsidRPr="00F45525">
        <w:rPr>
          <w:rFonts w:ascii="Times New Roman" w:hAnsi="Times New Roman"/>
          <w:sz w:val="28"/>
          <w:szCs w:val="28"/>
        </w:rPr>
        <w:t>администрации города Твери</w:t>
      </w:r>
      <w:r w:rsidR="00737F97" w:rsidRPr="00F45525">
        <w:rPr>
          <w:rFonts w:ascii="Times New Roman" w:hAnsi="Times New Roman"/>
          <w:sz w:val="28"/>
          <w:szCs w:val="28"/>
        </w:rPr>
        <w:t>, 5 этаж</w:t>
      </w:r>
      <w:r w:rsidR="00F45525" w:rsidRPr="00F45525">
        <w:rPr>
          <w:rFonts w:ascii="Times New Roman" w:hAnsi="Times New Roman"/>
          <w:sz w:val="28"/>
          <w:szCs w:val="28"/>
        </w:rPr>
        <w:t>.</w:t>
      </w:r>
    </w:p>
    <w:p w:rsid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проект муниципального нормативного правового акта;</w:t>
      </w:r>
    </w:p>
    <w:p w:rsidR="00BF5C24" w:rsidRPr="0034004E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34004E">
        <w:rPr>
          <w:rFonts w:ascii="Times New Roman" w:hAnsi="Times New Roman" w:cs="Times New Roman"/>
          <w:sz w:val="28"/>
          <w:szCs w:val="28"/>
        </w:rPr>
        <w:t>- пояснительная записка к проекту;</w:t>
      </w:r>
    </w:p>
    <w:p w:rsidR="00BF5C24" w:rsidRPr="0034004E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34004E"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консультаций.</w:t>
      </w:r>
    </w:p>
    <w:p w:rsidR="00BF5C24" w:rsidRPr="00376CB6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BF5C24" w:rsidRPr="00560E5D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</w:t>
      </w:r>
      <w:r w:rsidR="00CF4D71"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дминистрации города Твери в информационно-коммуникационной сети Интернет: </w:t>
      </w:r>
      <w:hyperlink r:id="rId6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</w:t>
      </w:r>
      <w:r w:rsidR="00FA553F">
        <w:rPr>
          <w:rFonts w:ascii="Times New Roman" w:hAnsi="Times New Roman"/>
          <w:color w:val="000000"/>
          <w:sz w:val="28"/>
        </w:rPr>
        <w:t>Документы</w:t>
      </w:r>
      <w:r>
        <w:rPr>
          <w:rFonts w:ascii="Times New Roman" w:hAnsi="Times New Roman"/>
          <w:color w:val="000000"/>
          <w:sz w:val="28"/>
        </w:rPr>
        <w:t>», подраздел «</w:t>
      </w:r>
      <w:r w:rsidR="00FA553F">
        <w:rPr>
          <w:rFonts w:ascii="Times New Roman" w:hAnsi="Times New Roman"/>
          <w:color w:val="000000"/>
          <w:sz w:val="28"/>
        </w:rPr>
        <w:t>Оценка п</w:t>
      </w:r>
      <w:r w:rsidR="00334CEE">
        <w:rPr>
          <w:rFonts w:ascii="Times New Roman" w:hAnsi="Times New Roman"/>
          <w:color w:val="000000"/>
          <w:sz w:val="28"/>
        </w:rPr>
        <w:t>роект</w:t>
      </w:r>
      <w:r w:rsidR="00FA553F">
        <w:rPr>
          <w:rFonts w:ascii="Times New Roman" w:hAnsi="Times New Roman"/>
          <w:color w:val="000000"/>
          <w:sz w:val="28"/>
        </w:rPr>
        <w:t>ов</w:t>
      </w:r>
      <w:r w:rsidR="00334CEE">
        <w:rPr>
          <w:rFonts w:ascii="Times New Roman" w:hAnsi="Times New Roman"/>
          <w:color w:val="000000"/>
          <w:sz w:val="28"/>
        </w:rPr>
        <w:t xml:space="preserve"> </w:t>
      </w:r>
      <w:r w:rsidR="00FA553F">
        <w:rPr>
          <w:rFonts w:ascii="Times New Roman" w:hAnsi="Times New Roman"/>
          <w:color w:val="000000"/>
          <w:sz w:val="28"/>
        </w:rPr>
        <w:t>нормативных правовых актов</w:t>
      </w:r>
      <w:r>
        <w:rPr>
          <w:rFonts w:ascii="Times New Roman" w:hAnsi="Times New Roman"/>
          <w:color w:val="000000"/>
          <w:sz w:val="28"/>
        </w:rPr>
        <w:t>»</w:t>
      </w:r>
      <w:r w:rsidR="0032293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1" w:name="_GoBack"/>
      <w:bookmarkEnd w:id="1"/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Контактное лицо по приему предложений: </w:t>
      </w:r>
    </w:p>
    <w:p w:rsidR="00AA2D94" w:rsidRPr="00AA2D94" w:rsidRDefault="00376CB6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Лязина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Анастасия Александровна</w:t>
      </w:r>
      <w:r w:rsidR="00AA2D9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2D94">
        <w:rPr>
          <w:rFonts w:ascii="Times New Roman" w:hAnsi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/>
          <w:color w:val="000000"/>
          <w:sz w:val="28"/>
          <w:szCs w:val="28"/>
        </w:rPr>
        <w:t>ведущий</w:t>
      </w:r>
      <w:r w:rsidR="00AA2D94">
        <w:rPr>
          <w:rFonts w:ascii="Times New Roman" w:hAnsi="Times New Roman"/>
          <w:color w:val="000000"/>
          <w:sz w:val="28"/>
          <w:szCs w:val="28"/>
        </w:rPr>
        <w:t xml:space="preserve"> специалист</w:t>
      </w:r>
      <w:r>
        <w:rPr>
          <w:rFonts w:ascii="Times New Roman" w:hAnsi="Times New Roman"/>
          <w:color w:val="000000"/>
          <w:sz w:val="28"/>
          <w:szCs w:val="28"/>
        </w:rPr>
        <w:t xml:space="preserve"> отдела стратегического планирования и инвестиционного развития </w:t>
      </w:r>
      <w:r w:rsidR="00FF3D9E">
        <w:rPr>
          <w:rFonts w:ascii="Times New Roman" w:hAnsi="Times New Roman"/>
          <w:color w:val="000000"/>
          <w:sz w:val="28"/>
          <w:szCs w:val="28"/>
        </w:rPr>
        <w:t xml:space="preserve">департамента экономического развития </w:t>
      </w:r>
      <w:r w:rsidR="00AA2D94">
        <w:rPr>
          <w:rFonts w:ascii="Times New Roman" w:hAnsi="Times New Roman"/>
          <w:color w:val="000000"/>
          <w:sz w:val="28"/>
          <w:szCs w:val="28"/>
        </w:rPr>
        <w:t>администрации города Твери, контактный телефон: 8(4822)</w:t>
      </w:r>
      <w:r w:rsidR="00737F9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79</w:t>
      </w:r>
      <w:r w:rsidR="00A63C6F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66</w:t>
      </w:r>
      <w:r w:rsidR="00A63C6F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29</w:t>
      </w:r>
      <w:r w:rsidR="005110A7">
        <w:rPr>
          <w:rFonts w:ascii="Times New Roman" w:hAnsi="Times New Roman"/>
          <w:color w:val="000000"/>
          <w:sz w:val="28"/>
          <w:szCs w:val="28"/>
        </w:rPr>
        <w:t>.</w:t>
      </w:r>
      <w:r w:rsidR="00D2221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Pr="00D20500" w:rsidRDefault="00AA2D94" w:rsidP="00824313">
      <w:pPr>
        <w:pStyle w:val="1"/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Краткий комментарий к проекту</w:t>
      </w:r>
      <w:r w:rsidR="00BF5C24" w:rsidRPr="00D20500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</w:p>
    <w:p w:rsidR="00376CB6" w:rsidRPr="00376CB6" w:rsidRDefault="00376CB6" w:rsidP="00376CB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76CB6">
        <w:rPr>
          <w:rFonts w:ascii="Times New Roman" w:hAnsi="Times New Roman"/>
          <w:color w:val="000000"/>
          <w:sz w:val="28"/>
          <w:szCs w:val="28"/>
        </w:rPr>
        <w:t xml:space="preserve">Настоящим проектом постановления утверждается программа по размещению антенно-мачтовых сооружений сотовой связи (вышек связи) на территории города </w:t>
      </w:r>
      <w:r w:rsidRPr="00376CB6">
        <w:rPr>
          <w:rFonts w:ascii="Times New Roman" w:hAnsi="Times New Roman"/>
          <w:color w:val="000000"/>
          <w:sz w:val="28"/>
          <w:szCs w:val="28"/>
        </w:rPr>
        <w:lastRenderedPageBreak/>
        <w:t>Твери на 2020-2025 годы, разработанная в целях создания условий для расширения сети вышек связи, расположенных на территории города Твери</w:t>
      </w:r>
    </w:p>
    <w:p w:rsidR="00376CB6" w:rsidRPr="00376CB6" w:rsidRDefault="00376CB6" w:rsidP="00376CB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76CB6">
        <w:rPr>
          <w:rFonts w:ascii="Times New Roman" w:hAnsi="Times New Roman"/>
          <w:color w:val="000000"/>
          <w:sz w:val="28"/>
          <w:szCs w:val="28"/>
        </w:rPr>
        <w:t>Задачами программы являются:</w:t>
      </w:r>
    </w:p>
    <w:p w:rsidR="00376CB6" w:rsidRPr="00376CB6" w:rsidRDefault="00376CB6" w:rsidP="00376CB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76CB6">
        <w:rPr>
          <w:rFonts w:ascii="Times New Roman" w:hAnsi="Times New Roman"/>
          <w:color w:val="000000"/>
          <w:sz w:val="28"/>
          <w:szCs w:val="28"/>
        </w:rPr>
        <w:t>1. Обеспечение реализации мероприятий федерального проекта «Информационная инфраструктура» национальной программы «Цифровая экономика Российской Федерации» (устранение цифрового неравенства на территории Российской Федерации, подключение социально значимых объектов к информационно-телекоммуникационной сети «Интернет»).</w:t>
      </w:r>
    </w:p>
    <w:p w:rsidR="00376CB6" w:rsidRPr="00376CB6" w:rsidRDefault="00376CB6" w:rsidP="00376CB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76CB6">
        <w:rPr>
          <w:rFonts w:ascii="Times New Roman" w:hAnsi="Times New Roman"/>
          <w:color w:val="000000"/>
          <w:sz w:val="28"/>
          <w:szCs w:val="28"/>
        </w:rPr>
        <w:t>2. Создание условий для роста числа инфраструктурных объектов мобильной связи для увеличения емкости мобильной сети в развивающихся районах города Твери и увеличения числа одновременно обслуживаемых абонентов, без ухудшения качества связи.</w:t>
      </w:r>
    </w:p>
    <w:p w:rsidR="00376CB6" w:rsidRPr="00376CB6" w:rsidRDefault="00376CB6" w:rsidP="00376CB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76CB6">
        <w:rPr>
          <w:rFonts w:ascii="Times New Roman" w:hAnsi="Times New Roman"/>
          <w:color w:val="000000"/>
          <w:sz w:val="28"/>
          <w:szCs w:val="28"/>
        </w:rPr>
        <w:t>3. Обеспечение условий для переноса базовых станций в связи с постоянно изменяющейся топологией сети.</w:t>
      </w: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297E" w:rsidRDefault="0013297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6704A" w:rsidRDefault="00376CB6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И.о</w:t>
      </w:r>
      <w:proofErr w:type="spellEnd"/>
      <w:r>
        <w:rPr>
          <w:rFonts w:ascii="Times New Roman" w:hAnsi="Times New Roman"/>
          <w:bCs/>
          <w:sz w:val="28"/>
          <w:szCs w:val="28"/>
        </w:rPr>
        <w:t>. н</w:t>
      </w:r>
      <w:r w:rsidR="0086704A">
        <w:rPr>
          <w:rFonts w:ascii="Times New Roman" w:hAnsi="Times New Roman"/>
          <w:bCs/>
          <w:sz w:val="28"/>
          <w:szCs w:val="28"/>
        </w:rPr>
        <w:t>ачальник</w:t>
      </w:r>
      <w:r>
        <w:rPr>
          <w:rFonts w:ascii="Times New Roman" w:hAnsi="Times New Roman"/>
          <w:bCs/>
          <w:sz w:val="28"/>
          <w:szCs w:val="28"/>
        </w:rPr>
        <w:t>а</w:t>
      </w:r>
      <w:r w:rsidR="0086704A">
        <w:rPr>
          <w:rFonts w:ascii="Times New Roman" w:hAnsi="Times New Roman"/>
          <w:bCs/>
          <w:sz w:val="28"/>
          <w:szCs w:val="28"/>
        </w:rPr>
        <w:t xml:space="preserve"> департамента</w:t>
      </w: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экономического развития</w:t>
      </w:r>
    </w:p>
    <w:p w:rsidR="00B5313E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администрации города Твери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376CB6">
        <w:rPr>
          <w:rFonts w:ascii="Times New Roman" w:hAnsi="Times New Roman"/>
          <w:bCs/>
          <w:sz w:val="28"/>
          <w:szCs w:val="28"/>
        </w:rPr>
        <w:tab/>
        <w:t>А</w:t>
      </w:r>
      <w:r w:rsidR="00DA6AFF">
        <w:rPr>
          <w:rFonts w:ascii="Times New Roman" w:hAnsi="Times New Roman"/>
          <w:bCs/>
          <w:sz w:val="28"/>
          <w:szCs w:val="28"/>
        </w:rPr>
        <w:t>.</w:t>
      </w:r>
      <w:r w:rsidR="00376CB6">
        <w:rPr>
          <w:rFonts w:ascii="Times New Roman" w:hAnsi="Times New Roman"/>
          <w:bCs/>
          <w:sz w:val="28"/>
          <w:szCs w:val="28"/>
        </w:rPr>
        <w:t>М</w:t>
      </w:r>
      <w:r w:rsidR="00DA6AFF">
        <w:rPr>
          <w:rFonts w:ascii="Times New Roman" w:hAnsi="Times New Roman"/>
          <w:bCs/>
          <w:sz w:val="28"/>
          <w:szCs w:val="28"/>
        </w:rPr>
        <w:t xml:space="preserve">. </w:t>
      </w:r>
      <w:r w:rsidR="00376CB6">
        <w:rPr>
          <w:rFonts w:ascii="Times New Roman" w:hAnsi="Times New Roman"/>
          <w:bCs/>
          <w:sz w:val="28"/>
          <w:szCs w:val="28"/>
        </w:rPr>
        <w:t>Кузин</w:t>
      </w: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B5313E" w:rsidSect="00D65AC0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276E6"/>
    <w:rsid w:val="000D00D6"/>
    <w:rsid w:val="00111474"/>
    <w:rsid w:val="0013297E"/>
    <w:rsid w:val="00147B3C"/>
    <w:rsid w:val="00151125"/>
    <w:rsid w:val="0018417D"/>
    <w:rsid w:val="001E6678"/>
    <w:rsid w:val="001F779B"/>
    <w:rsid w:val="00207EC9"/>
    <w:rsid w:val="002157BB"/>
    <w:rsid w:val="00241B4D"/>
    <w:rsid w:val="00260E50"/>
    <w:rsid w:val="00283530"/>
    <w:rsid w:val="00296E94"/>
    <w:rsid w:val="002A7B2C"/>
    <w:rsid w:val="002C311C"/>
    <w:rsid w:val="002C753A"/>
    <w:rsid w:val="00322939"/>
    <w:rsid w:val="00333DAB"/>
    <w:rsid w:val="00334CEE"/>
    <w:rsid w:val="0034004E"/>
    <w:rsid w:val="00376CB6"/>
    <w:rsid w:val="003C2964"/>
    <w:rsid w:val="003D4630"/>
    <w:rsid w:val="00434DBC"/>
    <w:rsid w:val="00482AC5"/>
    <w:rsid w:val="0049200F"/>
    <w:rsid w:val="004A1CF0"/>
    <w:rsid w:val="004C1332"/>
    <w:rsid w:val="004F63EF"/>
    <w:rsid w:val="005110A7"/>
    <w:rsid w:val="005133E0"/>
    <w:rsid w:val="005143EA"/>
    <w:rsid w:val="005537E5"/>
    <w:rsid w:val="00580034"/>
    <w:rsid w:val="005E0BCE"/>
    <w:rsid w:val="006060B2"/>
    <w:rsid w:val="00613F1D"/>
    <w:rsid w:val="00620868"/>
    <w:rsid w:val="00657114"/>
    <w:rsid w:val="0069454D"/>
    <w:rsid w:val="006B272D"/>
    <w:rsid w:val="006F0E9A"/>
    <w:rsid w:val="00731CE3"/>
    <w:rsid w:val="00737F97"/>
    <w:rsid w:val="00775E7E"/>
    <w:rsid w:val="007D6ABB"/>
    <w:rsid w:val="00824313"/>
    <w:rsid w:val="0086704A"/>
    <w:rsid w:val="008703EF"/>
    <w:rsid w:val="00892C54"/>
    <w:rsid w:val="0091079D"/>
    <w:rsid w:val="00914F71"/>
    <w:rsid w:val="00A12DE8"/>
    <w:rsid w:val="00A32E47"/>
    <w:rsid w:val="00A63C6F"/>
    <w:rsid w:val="00A65184"/>
    <w:rsid w:val="00A83F51"/>
    <w:rsid w:val="00A92AFE"/>
    <w:rsid w:val="00AA20EC"/>
    <w:rsid w:val="00AA2D94"/>
    <w:rsid w:val="00AC6619"/>
    <w:rsid w:val="00AD6A18"/>
    <w:rsid w:val="00AF30A4"/>
    <w:rsid w:val="00B15773"/>
    <w:rsid w:val="00B5313E"/>
    <w:rsid w:val="00BA771B"/>
    <w:rsid w:val="00BF5C24"/>
    <w:rsid w:val="00C00C11"/>
    <w:rsid w:val="00C32A6B"/>
    <w:rsid w:val="00C705AB"/>
    <w:rsid w:val="00CF4D71"/>
    <w:rsid w:val="00D1463C"/>
    <w:rsid w:val="00D22219"/>
    <w:rsid w:val="00D408BA"/>
    <w:rsid w:val="00D53518"/>
    <w:rsid w:val="00D65AC0"/>
    <w:rsid w:val="00D720B4"/>
    <w:rsid w:val="00DA2911"/>
    <w:rsid w:val="00DA6AFF"/>
    <w:rsid w:val="00E20BAC"/>
    <w:rsid w:val="00E371A5"/>
    <w:rsid w:val="00E82F83"/>
    <w:rsid w:val="00E86276"/>
    <w:rsid w:val="00EB7ED2"/>
    <w:rsid w:val="00ED6B6A"/>
    <w:rsid w:val="00F33DCA"/>
    <w:rsid w:val="00F45525"/>
    <w:rsid w:val="00F56CDA"/>
    <w:rsid w:val="00FA553F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80034"/>
    <w:pPr>
      <w:ind w:left="720"/>
      <w:contextualSpacing/>
    </w:pPr>
  </w:style>
  <w:style w:type="paragraph" w:customStyle="1" w:styleId="ConsPlusCell">
    <w:name w:val="ConsPlusCell"/>
    <w:rsid w:val="00376CB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80034"/>
    <w:pPr>
      <w:ind w:left="720"/>
      <w:contextualSpacing/>
    </w:pPr>
  </w:style>
  <w:style w:type="paragraph" w:customStyle="1" w:styleId="ConsPlusCell">
    <w:name w:val="ConsPlusCell"/>
    <w:rsid w:val="00376CB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846A9-D1CB-4136-A62D-4F0C76E53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Links>
    <vt:vector size="18" baseType="variant"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В. Баранович</dc:creator>
  <cp:lastModifiedBy>Александра В. Писарева</cp:lastModifiedBy>
  <cp:revision>31</cp:revision>
  <cp:lastPrinted>2021-06-25T13:10:00Z</cp:lastPrinted>
  <dcterms:created xsi:type="dcterms:W3CDTF">2017-09-22T07:21:00Z</dcterms:created>
  <dcterms:modified xsi:type="dcterms:W3CDTF">2021-06-25T13:11:00Z</dcterms:modified>
</cp:coreProperties>
</file>