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3E3EE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E3EEB" w:rsidRDefault="00E97129">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E3EE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E3EEB" w:rsidRDefault="00E97129">
            <w:pPr>
              <w:pStyle w:val="ConsPlusTitlePage0"/>
              <w:jc w:val="center"/>
            </w:pPr>
            <w:r>
              <w:rPr>
                <w:sz w:val="48"/>
              </w:rPr>
              <w:t>Постановление Администрации города Твери от 30.07.2025 N 680</w:t>
            </w:r>
            <w:r>
              <w:rPr>
                <w:sz w:val="48"/>
              </w:rPr>
              <w:br/>
              <w:t>"Об утверждении административного регламента предоставления муниципальной услуги "</w:t>
            </w:r>
            <w:r>
              <w:rPr>
                <w:sz w:val="4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города Твери, а также на посадку (взлет) на расположенные в </w:t>
            </w:r>
            <w:r>
              <w:rPr>
                <w:sz w:val="48"/>
              </w:rPr>
              <w:t>границах города Твери площадки, сведения о которых не опубликованы в документах аэронавигационной информации"</w:t>
            </w:r>
          </w:p>
        </w:tc>
      </w:tr>
      <w:tr w:rsidR="003E3EE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E3EEB" w:rsidRDefault="00E97129">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13.04.2026</w:t>
            </w:r>
            <w:r>
              <w:rPr>
                <w:sz w:val="28"/>
              </w:rPr>
              <w:br/>
              <w:t> </w:t>
            </w:r>
          </w:p>
        </w:tc>
      </w:tr>
    </w:tbl>
    <w:p w:rsidR="003E3EEB" w:rsidRDefault="003E3EEB">
      <w:pPr>
        <w:pStyle w:val="ConsPlusNormal0"/>
        <w:sectPr w:rsidR="003E3EEB">
          <w:pgSz w:w="11906" w:h="16838"/>
          <w:pgMar w:top="841" w:right="595" w:bottom="841" w:left="595" w:header="0" w:footer="0" w:gutter="0"/>
          <w:cols w:space="720"/>
          <w:titlePg/>
        </w:sectPr>
      </w:pPr>
    </w:p>
    <w:p w:rsidR="003E3EEB" w:rsidRDefault="003E3EEB">
      <w:pPr>
        <w:pStyle w:val="ConsPlusNormal0"/>
        <w:jc w:val="both"/>
        <w:outlineLvl w:val="0"/>
      </w:pPr>
    </w:p>
    <w:p w:rsidR="003E3EEB" w:rsidRDefault="00E97129">
      <w:pPr>
        <w:pStyle w:val="ConsPlusTitle0"/>
        <w:jc w:val="center"/>
        <w:outlineLvl w:val="0"/>
      </w:pPr>
      <w:r>
        <w:t>АДМИНИСТРАЦИЯ ГОРОДА ТВЕРИ</w:t>
      </w:r>
    </w:p>
    <w:p w:rsidR="003E3EEB" w:rsidRDefault="003E3EEB">
      <w:pPr>
        <w:pStyle w:val="ConsPlusTitle0"/>
        <w:jc w:val="center"/>
      </w:pPr>
    </w:p>
    <w:p w:rsidR="003E3EEB" w:rsidRDefault="00E97129">
      <w:pPr>
        <w:pStyle w:val="ConsPlusTitle0"/>
        <w:jc w:val="center"/>
      </w:pPr>
      <w:r>
        <w:t>ПОСТАНОВЛЕНИЕ</w:t>
      </w:r>
    </w:p>
    <w:p w:rsidR="003E3EEB" w:rsidRDefault="00E97129">
      <w:pPr>
        <w:pStyle w:val="ConsPlusTitle0"/>
        <w:jc w:val="center"/>
      </w:pPr>
      <w:r>
        <w:t>от 30 июля 2025 г. N 680</w:t>
      </w:r>
    </w:p>
    <w:p w:rsidR="003E3EEB" w:rsidRDefault="003E3EEB">
      <w:pPr>
        <w:pStyle w:val="ConsPlusTitle0"/>
        <w:jc w:val="center"/>
      </w:pPr>
    </w:p>
    <w:p w:rsidR="003E3EEB" w:rsidRDefault="00E97129">
      <w:pPr>
        <w:pStyle w:val="ConsPlusTitle0"/>
        <w:jc w:val="center"/>
      </w:pPr>
      <w:r>
        <w:t>ОБ УТВЕРЖДЕНИИ АДМИНИСТРАТИВНОГО РЕГЛАМЕНТА</w:t>
      </w:r>
    </w:p>
    <w:p w:rsidR="003E3EEB" w:rsidRDefault="00E97129">
      <w:pPr>
        <w:pStyle w:val="ConsPlusTitle0"/>
        <w:jc w:val="center"/>
      </w:pPr>
      <w:r>
        <w:t>ПРЕДОСТАВЛЕНИЯ МУНИЦИПАЛЬНОЙ УСЛУГИ "ВЫДАЧА РАЗРЕШЕНИЙ</w:t>
      </w:r>
    </w:p>
    <w:p w:rsidR="003E3EEB" w:rsidRDefault="00E97129">
      <w:pPr>
        <w:pStyle w:val="ConsPlusTitle0"/>
        <w:jc w:val="center"/>
      </w:pPr>
      <w:r>
        <w:t>НА ВЫПОЛНЕНИЕ АВИАЦИОННЫХ РАБОТ, ПАРАШЮТНЫХ ПРЫЖКОВ,</w:t>
      </w:r>
    </w:p>
    <w:p w:rsidR="003E3EEB" w:rsidRDefault="00E97129">
      <w:pPr>
        <w:pStyle w:val="ConsPlusTitle0"/>
        <w:jc w:val="center"/>
      </w:pPr>
      <w:r>
        <w:t>ДЕМОНСТРАЦИОННЫХ ПОЛЕТОВ ВОЗДУШНЫХ СУДОВ, ПОЛЕТОВ</w:t>
      </w:r>
    </w:p>
    <w:p w:rsidR="003E3EEB" w:rsidRDefault="00E97129">
      <w:pPr>
        <w:pStyle w:val="ConsPlusTitle0"/>
        <w:jc w:val="center"/>
      </w:pPr>
      <w:r>
        <w:t>БЕСПИЛОТНЫХ ВОЗДУШНЫХ СУДОВ, ПОДЪЕМОВ ПРИВЯЗНЫХ АЭРОСТАТОВ</w:t>
      </w:r>
    </w:p>
    <w:p w:rsidR="003E3EEB" w:rsidRDefault="00E97129">
      <w:pPr>
        <w:pStyle w:val="ConsPlusTitle0"/>
        <w:jc w:val="center"/>
      </w:pPr>
      <w:r>
        <w:t>НАД ТЕРРИТОРИЕЙ ГОРОДА ТВЕРИ, А ТАКЖЕ Н</w:t>
      </w:r>
      <w:r>
        <w:t>А ПОСАДКУ (ВЗЛЕТ)</w:t>
      </w:r>
    </w:p>
    <w:p w:rsidR="003E3EEB" w:rsidRDefault="00E97129">
      <w:pPr>
        <w:pStyle w:val="ConsPlusTitle0"/>
        <w:jc w:val="center"/>
      </w:pPr>
      <w:r>
        <w:t>НА РАСПОЛОЖЕННЫЕ В ГРАНИЦАХ ГОРОДА ТВЕРИ ПЛОЩАДКИ,</w:t>
      </w:r>
    </w:p>
    <w:p w:rsidR="003E3EEB" w:rsidRDefault="00E97129">
      <w:pPr>
        <w:pStyle w:val="ConsPlusTitle0"/>
        <w:jc w:val="center"/>
      </w:pPr>
      <w:r>
        <w:t>СВЕДЕНИЯ О КОТОРЫХ НЕ ОПУБЛИКОВАНЫ В ДОКУМЕНТАХ</w:t>
      </w:r>
    </w:p>
    <w:p w:rsidR="003E3EEB" w:rsidRDefault="00E97129">
      <w:pPr>
        <w:pStyle w:val="ConsPlusTitle0"/>
        <w:jc w:val="center"/>
      </w:pPr>
      <w:r>
        <w:t>АЭРОНАВИГАЦИОННОЙ ИНФОРМАЦИИ"</w:t>
      </w:r>
    </w:p>
    <w:p w:rsidR="003E3EEB" w:rsidRDefault="003E3EEB">
      <w:pPr>
        <w:pStyle w:val="ConsPlusNormal0"/>
        <w:jc w:val="both"/>
      </w:pPr>
    </w:p>
    <w:p w:rsidR="003E3EEB" w:rsidRDefault="00E97129">
      <w:pPr>
        <w:pStyle w:val="ConsPlusNormal0"/>
        <w:ind w:firstLine="540"/>
        <w:jc w:val="both"/>
      </w:pPr>
      <w:r>
        <w:t xml:space="preserve">Руководствуясь Федеральным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0"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27.07.2010 N 210-ФЗ "Об организации предоставления государственных и муниципаль</w:t>
      </w:r>
      <w:r>
        <w:t xml:space="preserve">ных услуг", </w:t>
      </w:r>
      <w:hyperlink r:id="rId11" w:tooltip="Решение Тверской городской Думы от 23.01.2019 N 2 (ред. от 08.04.2025)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Уставом</w:t>
        </w:r>
      </w:hyperlink>
      <w:r>
        <w:t xml:space="preserve"> города Твери, постановляю:</w:t>
      </w:r>
    </w:p>
    <w:p w:rsidR="003E3EEB" w:rsidRDefault="00E97129">
      <w:pPr>
        <w:pStyle w:val="ConsPlusNormal0"/>
        <w:spacing w:before="240"/>
        <w:ind w:firstLine="540"/>
        <w:jc w:val="both"/>
      </w:pPr>
      <w:r>
        <w:t xml:space="preserve">1. Утвердить административный </w:t>
      </w:r>
      <w:hyperlink w:anchor="P33" w:tooltip="АДМИНИСТРАТИВНЫЙ РЕГЛАМЕНТ">
        <w:r>
          <w:rPr>
            <w:color w:val="0000FF"/>
          </w:rPr>
          <w:t>регламент</w:t>
        </w:r>
      </w:hyperlink>
      <w:r>
        <w:t xml:space="preserve">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город</w:t>
      </w:r>
      <w:r>
        <w:t>а Твери, а также на посадку (взлет) на расположенные в границах города Твери площадки, сведения о которых не опубликованы в документах аэронавигационной информации" (прилагается).</w:t>
      </w:r>
    </w:p>
    <w:p w:rsidR="003E3EEB" w:rsidRDefault="00E97129">
      <w:pPr>
        <w:pStyle w:val="ConsPlusNormal0"/>
        <w:spacing w:before="240"/>
        <w:ind w:firstLine="540"/>
        <w:jc w:val="both"/>
      </w:pPr>
      <w:r>
        <w:t>2. Настоящее Постановление вступает в силу со дня его официального опубликов</w:t>
      </w:r>
      <w:r>
        <w:t>ания.</w:t>
      </w:r>
    </w:p>
    <w:p w:rsidR="003E3EEB" w:rsidRDefault="003E3EEB">
      <w:pPr>
        <w:pStyle w:val="ConsPlusNormal0"/>
        <w:jc w:val="both"/>
      </w:pPr>
    </w:p>
    <w:p w:rsidR="003E3EEB" w:rsidRDefault="00E97129">
      <w:pPr>
        <w:pStyle w:val="ConsPlusNormal0"/>
        <w:jc w:val="right"/>
      </w:pPr>
      <w:r>
        <w:t>Глава города Твери</w:t>
      </w:r>
    </w:p>
    <w:p w:rsidR="003E3EEB" w:rsidRDefault="00E97129">
      <w:pPr>
        <w:pStyle w:val="ConsPlusNormal0"/>
        <w:jc w:val="right"/>
      </w:pPr>
      <w:r>
        <w:t>А.В.ОГОНЬКОВ</w:t>
      </w: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E97129">
      <w:pPr>
        <w:pStyle w:val="ConsPlusNormal0"/>
        <w:jc w:val="right"/>
        <w:outlineLvl w:val="0"/>
      </w:pPr>
      <w:r>
        <w:t>Приложение</w:t>
      </w:r>
    </w:p>
    <w:p w:rsidR="003E3EEB" w:rsidRDefault="00E97129">
      <w:pPr>
        <w:pStyle w:val="ConsPlusNormal0"/>
        <w:jc w:val="right"/>
      </w:pPr>
      <w:r>
        <w:t>Утвержден</w:t>
      </w:r>
    </w:p>
    <w:p w:rsidR="003E3EEB" w:rsidRDefault="00E97129">
      <w:pPr>
        <w:pStyle w:val="ConsPlusNormal0"/>
        <w:jc w:val="right"/>
      </w:pPr>
      <w:r>
        <w:t>Постановлением Администрации</w:t>
      </w:r>
    </w:p>
    <w:p w:rsidR="003E3EEB" w:rsidRDefault="00E97129">
      <w:pPr>
        <w:pStyle w:val="ConsPlusNormal0"/>
        <w:jc w:val="right"/>
      </w:pPr>
      <w:r>
        <w:t>города Твери</w:t>
      </w:r>
    </w:p>
    <w:p w:rsidR="003E3EEB" w:rsidRDefault="00E97129">
      <w:pPr>
        <w:pStyle w:val="ConsPlusNormal0"/>
        <w:jc w:val="right"/>
      </w:pPr>
      <w:r>
        <w:t>от 30 июля 2025 N 680</w:t>
      </w:r>
    </w:p>
    <w:p w:rsidR="003E3EEB" w:rsidRDefault="003E3EEB">
      <w:pPr>
        <w:pStyle w:val="ConsPlusNormal0"/>
        <w:jc w:val="both"/>
      </w:pPr>
    </w:p>
    <w:p w:rsidR="003E3EEB" w:rsidRDefault="00E97129">
      <w:pPr>
        <w:pStyle w:val="ConsPlusTitle0"/>
        <w:jc w:val="center"/>
      </w:pPr>
      <w:bookmarkStart w:id="1" w:name="P33"/>
      <w:bookmarkEnd w:id="1"/>
      <w:r>
        <w:t>АДМИНИСТРАТИВНЫЙ РЕГЛАМЕНТ</w:t>
      </w:r>
    </w:p>
    <w:p w:rsidR="003E3EEB" w:rsidRDefault="00E97129">
      <w:pPr>
        <w:pStyle w:val="ConsPlusTitle0"/>
        <w:jc w:val="center"/>
      </w:pPr>
      <w:r>
        <w:t>предоставления муниципальной услуги "Выдача разрешений</w:t>
      </w:r>
    </w:p>
    <w:p w:rsidR="003E3EEB" w:rsidRDefault="00E97129">
      <w:pPr>
        <w:pStyle w:val="ConsPlusTitle0"/>
        <w:jc w:val="center"/>
      </w:pPr>
      <w:r>
        <w:t>на выполнение авиационных работ, парашютных прыжков,</w:t>
      </w:r>
    </w:p>
    <w:p w:rsidR="003E3EEB" w:rsidRDefault="00E97129">
      <w:pPr>
        <w:pStyle w:val="ConsPlusTitle0"/>
        <w:jc w:val="center"/>
      </w:pPr>
      <w:r>
        <w:t>демонстрационных полетов воздушных судов, полетов</w:t>
      </w:r>
    </w:p>
    <w:p w:rsidR="003E3EEB" w:rsidRDefault="00E97129">
      <w:pPr>
        <w:pStyle w:val="ConsPlusTitle0"/>
        <w:jc w:val="center"/>
      </w:pPr>
      <w:r>
        <w:lastRenderedPageBreak/>
        <w:t>беспилотных воздушных судов, подъемов привязных аэростатов</w:t>
      </w:r>
    </w:p>
    <w:p w:rsidR="003E3EEB" w:rsidRDefault="00E97129">
      <w:pPr>
        <w:pStyle w:val="ConsPlusTitle0"/>
        <w:jc w:val="center"/>
      </w:pPr>
      <w:r>
        <w:t>над территорией города Твери, а также на посадку (взлет)</w:t>
      </w:r>
    </w:p>
    <w:p w:rsidR="003E3EEB" w:rsidRDefault="00E97129">
      <w:pPr>
        <w:pStyle w:val="ConsPlusTitle0"/>
        <w:jc w:val="center"/>
      </w:pPr>
      <w:r>
        <w:t>на расположенные в границах города Твери площадки,</w:t>
      </w:r>
    </w:p>
    <w:p w:rsidR="003E3EEB" w:rsidRDefault="00E97129">
      <w:pPr>
        <w:pStyle w:val="ConsPlusTitle0"/>
        <w:jc w:val="center"/>
      </w:pPr>
      <w:r>
        <w:t>сведения о которых не опубликованы в документах</w:t>
      </w:r>
    </w:p>
    <w:p w:rsidR="003E3EEB" w:rsidRDefault="00E97129">
      <w:pPr>
        <w:pStyle w:val="ConsPlusTitle0"/>
        <w:jc w:val="center"/>
      </w:pPr>
      <w:r>
        <w:t>аэронавигационной информации"</w:t>
      </w:r>
    </w:p>
    <w:p w:rsidR="003E3EEB" w:rsidRDefault="003E3EEB">
      <w:pPr>
        <w:pStyle w:val="ConsPlusNormal0"/>
        <w:jc w:val="both"/>
      </w:pPr>
    </w:p>
    <w:p w:rsidR="003E3EEB" w:rsidRDefault="00E97129">
      <w:pPr>
        <w:pStyle w:val="ConsPlusTitle0"/>
        <w:jc w:val="center"/>
        <w:outlineLvl w:val="1"/>
      </w:pPr>
      <w:r>
        <w:t>I. Общие положения</w:t>
      </w:r>
    </w:p>
    <w:p w:rsidR="003E3EEB" w:rsidRDefault="003E3EEB">
      <w:pPr>
        <w:pStyle w:val="ConsPlusNormal0"/>
        <w:jc w:val="both"/>
      </w:pPr>
    </w:p>
    <w:p w:rsidR="003E3EEB" w:rsidRDefault="00E97129">
      <w:pPr>
        <w:pStyle w:val="ConsPlusNormal0"/>
        <w:ind w:firstLine="540"/>
        <w:jc w:val="both"/>
      </w:pPr>
      <w:r>
        <w:t>1.1. Административный регламент предоставления муниципальной услуги "Выдача разрешений на выполнение авиац</w:t>
      </w:r>
      <w:r>
        <w:t>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города Твери, а также на посадку (взлет) на расположенные в границах города Твери площадки, сведе</w:t>
      </w:r>
      <w:r>
        <w:t>ния о которых не опубликованы в документах аэронавигационной информации" (далее - Административный регламент) определяет стандарт предоставления муниципальной услуги "Выдача разрешений на выполнение авиационных работ, парашютных прыжков, демонстрационных п</w:t>
      </w:r>
      <w:r>
        <w:t>олетов воздушных судов, полетов беспилотных воздушных судов, подъемов привязных аэростатов над территорией города Твери, а также на посадку (взлет) на расположенные в границах города Твери площадки, сведения о которых не опубликованы в документах аэронавиг</w:t>
      </w:r>
      <w:r>
        <w:t>ационной информации" (далее - муниципальная услуга) департаментом дорожного хозяйства, благоустройства и транспорта администрации города Твери (далее также - департамент).</w:t>
      </w:r>
    </w:p>
    <w:p w:rsidR="003E3EEB" w:rsidRDefault="00E97129">
      <w:pPr>
        <w:pStyle w:val="ConsPlusNormal0"/>
        <w:spacing w:before="240"/>
        <w:ind w:firstLine="540"/>
        <w:jc w:val="both"/>
      </w:pPr>
      <w:r>
        <w:t>1.2. Настоящий Административный регламент не распространяется на случаи осуществлени</w:t>
      </w:r>
      <w:r>
        <w:t>я мероприятий Министерством обороны Российской Федерации и иными органами государственной власти, а также случаи осуществления иных мероприятий по спасению жизни и охране здоровья людей, пресечению и раскрытию преступлений, с возложением ответственности за</w:t>
      </w:r>
      <w:r>
        <w:t xml:space="preserve"> обеспечение безопасности выполнения полетов на уполномоченное лицо, организующее такие мероприятия. Также настоящий Административный регламент не распространяет свое действие на полеты беспилотных воздушных судов максимальной взлетной массой менее 0,25 кг</w:t>
      </w:r>
      <w:r>
        <w:t>.</w:t>
      </w:r>
    </w:p>
    <w:p w:rsidR="003E3EEB" w:rsidRDefault="00E97129">
      <w:pPr>
        <w:pStyle w:val="ConsPlusNormal0"/>
        <w:spacing w:before="240"/>
        <w:ind w:firstLine="540"/>
        <w:jc w:val="both"/>
      </w:pPr>
      <w:bookmarkStart w:id="2" w:name="P47"/>
      <w:bookmarkEnd w:id="2"/>
      <w:r>
        <w:t>1.3. Круг заявителей.</w:t>
      </w:r>
    </w:p>
    <w:p w:rsidR="003E3EEB" w:rsidRDefault="00E97129">
      <w:pPr>
        <w:pStyle w:val="ConsPlusNormal0"/>
        <w:spacing w:before="240"/>
        <w:ind w:firstLine="540"/>
        <w:jc w:val="both"/>
      </w:pPr>
      <w:r>
        <w:t>Муниципальная услуга предоставляется физическим или юридическим лицам (индивидуальным предпринимателям), имеющим воздушное судно на правах собственности, на условиях аренды или на ином законном основании и имеющим намерения использо</w:t>
      </w:r>
      <w:r>
        <w:t>вать его для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w:t>
      </w:r>
      <w:r>
        <w:t>ов над городом Тверью, а также на посадку (взлет) на расположенные в границах города Твери площадки, сведения о которых не опубликованы в документах аэронавигационной информации (далее - заявитель).</w:t>
      </w:r>
    </w:p>
    <w:p w:rsidR="003E3EEB" w:rsidRDefault="00E97129">
      <w:pPr>
        <w:pStyle w:val="ConsPlusNormal0"/>
        <w:spacing w:before="240"/>
        <w:ind w:firstLine="540"/>
        <w:jc w:val="both"/>
      </w:pPr>
      <w:r>
        <w:t>С заявлением вправе обратиться представитель заявителя, д</w:t>
      </w:r>
      <w:r>
        <w:t>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w:t>
      </w:r>
    </w:p>
    <w:p w:rsidR="003E3EEB" w:rsidRDefault="00E97129">
      <w:pPr>
        <w:pStyle w:val="ConsPlusNormal0"/>
        <w:spacing w:before="240"/>
        <w:ind w:firstLine="540"/>
        <w:jc w:val="both"/>
      </w:pPr>
      <w:r>
        <w:t>1.4. Порядок информирования о порядке предоставления муниципальной услуги.</w:t>
      </w:r>
    </w:p>
    <w:p w:rsidR="003E3EEB" w:rsidRDefault="00E97129">
      <w:pPr>
        <w:pStyle w:val="ConsPlusNormal0"/>
        <w:spacing w:before="240"/>
        <w:ind w:firstLine="540"/>
        <w:jc w:val="both"/>
      </w:pPr>
      <w:r>
        <w:lastRenderedPageBreak/>
        <w:t>1.4.1. Информи</w:t>
      </w:r>
      <w:r>
        <w:t>рование о порядке предоставления муниципальной услуги осуществляется:</w:t>
      </w:r>
    </w:p>
    <w:p w:rsidR="003E3EEB" w:rsidRDefault="00E97129">
      <w:pPr>
        <w:pStyle w:val="ConsPlusNormal0"/>
        <w:spacing w:before="240"/>
        <w:ind w:firstLine="540"/>
        <w:jc w:val="both"/>
      </w:pPr>
      <w:r>
        <w:t>- непосредственно при личном приеме лица, имеющего намерение получить муниципальную услугу (далее - заинтересованное лицо), в департаменте или в государственном автономном учреждении Тве</w:t>
      </w:r>
      <w:r>
        <w:t>рской области "Многофункциональный центр предоставления государственных и муниципальных услуг" (далее - ГАУ "МФЦ");</w:t>
      </w:r>
    </w:p>
    <w:p w:rsidR="003E3EEB" w:rsidRDefault="00E97129">
      <w:pPr>
        <w:pStyle w:val="ConsPlusNormal0"/>
        <w:spacing w:before="240"/>
        <w:ind w:firstLine="540"/>
        <w:jc w:val="both"/>
      </w:pPr>
      <w:r>
        <w:t>- по телефону департамента или ГАУ "МФЦ";</w:t>
      </w:r>
    </w:p>
    <w:p w:rsidR="003E3EEB" w:rsidRDefault="00E97129">
      <w:pPr>
        <w:pStyle w:val="ConsPlusNormal0"/>
        <w:spacing w:before="240"/>
        <w:ind w:firstLine="540"/>
        <w:jc w:val="both"/>
      </w:pPr>
      <w:r>
        <w:t>- письменно, в том числе в электронной форме в соответствии с требованиями, установленными Федерал</w:t>
      </w:r>
      <w:r>
        <w:t xml:space="preserve">ьным </w:t>
      </w:r>
      <w:hyperlink r:id="rId12"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w:t>
        </w:r>
        <w:r>
          <w:rPr>
            <w:color w:val="0000FF"/>
          </w:rPr>
          <w:t>м</w:t>
        </w:r>
      </w:hyperlink>
      <w:r>
        <w:t xml:space="preserve"> от 02.05.2006 N 59-ФЗ "О порядке рассмотрения обращений граждан Российской Федерации".</w:t>
      </w:r>
    </w:p>
    <w:p w:rsidR="003E3EEB" w:rsidRDefault="00E97129">
      <w:pPr>
        <w:pStyle w:val="ConsPlusNormal0"/>
        <w:spacing w:before="240"/>
        <w:ind w:firstLine="540"/>
        <w:jc w:val="both"/>
      </w:pPr>
      <w:r>
        <w:t xml:space="preserve">Информация о местонахождении, графике работы, справочных телефонах и адресах электронной почты департамента и ГАУ "МФЦ" указана в </w:t>
      </w:r>
      <w:hyperlink w:anchor="P263" w:tooltip="Приложение 1">
        <w:r>
          <w:rPr>
            <w:color w:val="0000FF"/>
          </w:rPr>
          <w:t>приложении 1</w:t>
        </w:r>
      </w:hyperlink>
      <w:r>
        <w:t xml:space="preserve"> к настоящему Административному регламенту.</w:t>
      </w:r>
    </w:p>
    <w:p w:rsidR="003E3EEB" w:rsidRDefault="00E97129">
      <w:pPr>
        <w:pStyle w:val="ConsPlusNormal0"/>
        <w:spacing w:before="240"/>
        <w:ind w:firstLine="540"/>
        <w:jc w:val="both"/>
      </w:pPr>
      <w:r>
        <w:t>Информацию по процедуре предоставления муниципальной услуги заинтересованные лица могут получить самостоятельно посредством ознакомления с информацией, размещенной:</w:t>
      </w:r>
    </w:p>
    <w:p w:rsidR="003E3EEB" w:rsidRDefault="00E97129">
      <w:pPr>
        <w:pStyle w:val="ConsPlusNormal0"/>
        <w:spacing w:before="240"/>
        <w:ind w:firstLine="540"/>
        <w:jc w:val="both"/>
      </w:pPr>
      <w:r>
        <w:t>- в федеральной государстве</w:t>
      </w:r>
      <w:r>
        <w:t>нной информационной системе "Единый портал государственных и муниципальных услуг (функций)" (</w:t>
      </w:r>
      <w:hyperlink r:id="rId13">
        <w:r>
          <w:rPr>
            <w:color w:val="0000FF"/>
          </w:rPr>
          <w:t>http://www.gosuslugi.ru</w:t>
        </w:r>
      </w:hyperlink>
      <w:r>
        <w:t>) (далее - ЕПГУ) и (или) в региональной государственной информационной системе "Региональный порт</w:t>
      </w:r>
      <w:r>
        <w:t>ал государственных и муниципальных услуг (функций)" (далее - РПГУ);</w:t>
      </w:r>
    </w:p>
    <w:p w:rsidR="003E3EEB" w:rsidRDefault="00E97129">
      <w:pPr>
        <w:pStyle w:val="ConsPlusNormal0"/>
        <w:spacing w:before="240"/>
        <w:ind w:firstLine="540"/>
        <w:jc w:val="both"/>
      </w:pPr>
      <w:r>
        <w:t>- на официальном сайте Администрации города Твери, ГАУ "МФЦ" в информационно-телекоммуникационной сети Интернет (</w:t>
      </w:r>
      <w:hyperlink r:id="rId14">
        <w:r>
          <w:rPr>
            <w:color w:val="0000FF"/>
          </w:rPr>
          <w:t>https://www.tver.ru/</w:t>
        </w:r>
      </w:hyperlink>
      <w:r>
        <w:t xml:space="preserve">, </w:t>
      </w:r>
      <w:hyperlink r:id="rId15">
        <w:r>
          <w:rPr>
            <w:color w:val="0000FF"/>
          </w:rPr>
          <w:t>https://www.mfc-tver.ru/</w:t>
        </w:r>
      </w:hyperlink>
      <w:r>
        <w:t>) (далее - Официальные сайты);</w:t>
      </w:r>
    </w:p>
    <w:p w:rsidR="003E3EEB" w:rsidRDefault="00E97129">
      <w:pPr>
        <w:pStyle w:val="ConsPlusNormal0"/>
        <w:spacing w:before="240"/>
        <w:ind w:firstLine="540"/>
        <w:jc w:val="both"/>
      </w:pPr>
      <w:r>
        <w:t>- на информационных стендах департамента или ГАУ "МФЦ".</w:t>
      </w:r>
    </w:p>
    <w:p w:rsidR="003E3EEB" w:rsidRDefault="00E97129">
      <w:pPr>
        <w:pStyle w:val="ConsPlusNormal0"/>
        <w:spacing w:before="240"/>
        <w:ind w:firstLine="540"/>
        <w:jc w:val="both"/>
      </w:pPr>
      <w:r>
        <w:t>1.4.2. Информирование проводится по выбору обратившегося заинтересованного лица в форме:</w:t>
      </w:r>
    </w:p>
    <w:p w:rsidR="003E3EEB" w:rsidRDefault="00E97129">
      <w:pPr>
        <w:pStyle w:val="ConsPlusNormal0"/>
        <w:spacing w:before="240"/>
        <w:ind w:firstLine="540"/>
        <w:jc w:val="both"/>
      </w:pPr>
      <w:r>
        <w:t>- устного информирования;</w:t>
      </w:r>
    </w:p>
    <w:p w:rsidR="003E3EEB" w:rsidRDefault="00E97129">
      <w:pPr>
        <w:pStyle w:val="ConsPlusNormal0"/>
        <w:spacing w:before="240"/>
        <w:ind w:firstLine="540"/>
        <w:jc w:val="both"/>
      </w:pPr>
      <w:r>
        <w:t>- письменного информирования, в том числе в электронной форме.</w:t>
      </w:r>
    </w:p>
    <w:p w:rsidR="003E3EEB" w:rsidRDefault="00E97129">
      <w:pPr>
        <w:pStyle w:val="ConsPlusNormal0"/>
        <w:spacing w:before="240"/>
        <w:ind w:firstLine="540"/>
        <w:jc w:val="both"/>
      </w:pPr>
      <w:r>
        <w:t>1.4.3. Индивидуальное устное информирование заинтересованных лиц осуществляется специалистами департамента, работниками ГАУ "МФЦ":</w:t>
      </w:r>
    </w:p>
    <w:p w:rsidR="003E3EEB" w:rsidRDefault="00E97129">
      <w:pPr>
        <w:pStyle w:val="ConsPlusNormal0"/>
        <w:spacing w:before="240"/>
        <w:ind w:firstLine="540"/>
        <w:jc w:val="both"/>
      </w:pPr>
      <w:r>
        <w:t>- при личном обращении;</w:t>
      </w:r>
    </w:p>
    <w:p w:rsidR="003E3EEB" w:rsidRDefault="00E97129">
      <w:pPr>
        <w:pStyle w:val="ConsPlusNormal0"/>
        <w:spacing w:before="240"/>
        <w:ind w:firstLine="540"/>
        <w:jc w:val="both"/>
      </w:pPr>
      <w:r>
        <w:t>- по телефону.</w:t>
      </w:r>
    </w:p>
    <w:p w:rsidR="003E3EEB" w:rsidRDefault="00E97129">
      <w:pPr>
        <w:pStyle w:val="ConsPlusNormal0"/>
        <w:spacing w:before="240"/>
        <w:ind w:firstLine="540"/>
        <w:jc w:val="both"/>
      </w:pPr>
      <w:r>
        <w:t>1.4.4. Индивидуальное устное информирование о предоставлении муниципальной услуги осуществляется специалистами департамента, работниками ГАУ "МФЦ" по следующим вопросам:</w:t>
      </w:r>
    </w:p>
    <w:p w:rsidR="003E3EEB" w:rsidRDefault="00E97129">
      <w:pPr>
        <w:pStyle w:val="ConsPlusNormal0"/>
        <w:spacing w:before="240"/>
        <w:ind w:firstLine="540"/>
        <w:jc w:val="both"/>
      </w:pPr>
      <w:r>
        <w:t xml:space="preserve">- перечень документов, необходимых для предоставления муниципальной услуги, </w:t>
      </w:r>
      <w:r>
        <w:lastRenderedPageBreak/>
        <w:t>комплектно</w:t>
      </w:r>
      <w:r>
        <w:t>сть (достаточность) представленных документов;</w:t>
      </w:r>
    </w:p>
    <w:p w:rsidR="003E3EEB" w:rsidRDefault="00E97129">
      <w:pPr>
        <w:pStyle w:val="ConsPlusNormal0"/>
        <w:spacing w:before="240"/>
        <w:ind w:firstLine="540"/>
        <w:jc w:val="both"/>
      </w:pPr>
      <w:r>
        <w:t>- порядок и сроки предоставления муниципальной услуги;</w:t>
      </w:r>
    </w:p>
    <w:p w:rsidR="003E3EEB" w:rsidRDefault="00E97129">
      <w:pPr>
        <w:pStyle w:val="ConsPlusNormal0"/>
        <w:spacing w:before="240"/>
        <w:ind w:firstLine="540"/>
        <w:jc w:val="both"/>
      </w:pPr>
      <w:r>
        <w:t>- время и место приема заявителей;</w:t>
      </w:r>
    </w:p>
    <w:p w:rsidR="003E3EEB" w:rsidRDefault="00E97129">
      <w:pPr>
        <w:pStyle w:val="ConsPlusNormal0"/>
        <w:spacing w:before="240"/>
        <w:ind w:firstLine="540"/>
        <w:jc w:val="both"/>
      </w:pPr>
      <w:r>
        <w:t>- сведения о ходе предоставления муниципальной услуги;</w:t>
      </w:r>
    </w:p>
    <w:p w:rsidR="003E3EEB" w:rsidRDefault="00E97129">
      <w:pPr>
        <w:pStyle w:val="ConsPlusNormal0"/>
        <w:spacing w:before="240"/>
        <w:ind w:firstLine="540"/>
        <w:jc w:val="both"/>
      </w:pPr>
      <w:r>
        <w:t>- о порядке досудебного (внесудебного) обжалования действий (бездействия) и решений, осуществляемых и принимаемых в ходе предоставления муниципальной услуги;</w:t>
      </w:r>
    </w:p>
    <w:p w:rsidR="003E3EEB" w:rsidRDefault="00E97129">
      <w:pPr>
        <w:pStyle w:val="ConsPlusNormal0"/>
        <w:spacing w:before="240"/>
        <w:ind w:firstLine="540"/>
        <w:jc w:val="both"/>
      </w:pPr>
      <w:r>
        <w:t>- иные вопросы, имеющие отношение к порядку предоставления муниципальной услуги.</w:t>
      </w:r>
    </w:p>
    <w:p w:rsidR="003E3EEB" w:rsidRDefault="00E97129">
      <w:pPr>
        <w:pStyle w:val="ConsPlusNormal0"/>
        <w:spacing w:before="240"/>
        <w:ind w:firstLine="540"/>
        <w:jc w:val="both"/>
      </w:pPr>
      <w:r>
        <w:t>Специалисты депар</w:t>
      </w:r>
      <w:r>
        <w:t>тамента, работники ГАУ "МФЦ",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w:t>
      </w:r>
      <w:r>
        <w:t>шать 15 минут. Индивидуальное устное информирование каждого обратившегося заинтересованного лица специалист департамента, работник ГАУ "МФЦ" осуществляет не более 15 минут.</w:t>
      </w:r>
    </w:p>
    <w:p w:rsidR="003E3EEB" w:rsidRDefault="00E97129">
      <w:pPr>
        <w:pStyle w:val="ConsPlusNormal0"/>
        <w:spacing w:before="240"/>
        <w:ind w:firstLine="540"/>
        <w:jc w:val="both"/>
      </w:pPr>
      <w:r>
        <w:t>В случае, если для подготовки ответа требуется продолжительное время, специалист де</w:t>
      </w:r>
      <w:r>
        <w:t>партамента, работник ГАУ "МФЦ", осуществляющий устное информирование, может предложить заинтересованному лицу обратиться за необходимой информацией в письменном виде, либо через Официальные сайты, либо назначить другое удобное для заинтересованного лица вр</w:t>
      </w:r>
      <w:r>
        <w:t>емя для устного информирования.</w:t>
      </w:r>
    </w:p>
    <w:p w:rsidR="003E3EEB" w:rsidRDefault="00E97129">
      <w:pPr>
        <w:pStyle w:val="ConsPlusNormal0"/>
        <w:spacing w:before="240"/>
        <w:ind w:firstLine="540"/>
        <w:jc w:val="both"/>
      </w:pPr>
      <w:r>
        <w:t>При информировании заинтересованных лиц по телефону или при личном приеме специалисты департамента, работники ГАУ "МФЦ", осуществляющие информирование заинтересованных лиц, должны соблюдать следующие правила:</w:t>
      </w:r>
    </w:p>
    <w:p w:rsidR="003E3EEB" w:rsidRDefault="00E97129">
      <w:pPr>
        <w:pStyle w:val="ConsPlusNormal0"/>
        <w:spacing w:before="240"/>
        <w:ind w:firstLine="540"/>
        <w:jc w:val="both"/>
      </w:pPr>
      <w:r>
        <w:t>- корректно и в</w:t>
      </w:r>
      <w:r>
        <w:t>нимательно относиться к обратившемуся заинтересованному лицу, не унижая его чести и достоинства;</w:t>
      </w:r>
    </w:p>
    <w:p w:rsidR="003E3EEB" w:rsidRDefault="00E97129">
      <w:pPr>
        <w:pStyle w:val="ConsPlusNormal0"/>
        <w:spacing w:before="240"/>
        <w:ind w:firstLine="540"/>
        <w:jc w:val="both"/>
      </w:pPr>
      <w:r>
        <w:t xml:space="preserve">- ответ на телефонный звонок должен начинаться с информации о наименовании департамента, ГАУ "МФЦ", в который позвонило заинтересованное лицо, фамилии, имени, </w:t>
      </w:r>
      <w:r>
        <w:t>отчестве (последнее - при наличии) и должности специалиста,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w:t>
      </w:r>
      <w:r>
        <w:t>инять. Время разговора не должно превышать 15 минут.</w:t>
      </w:r>
    </w:p>
    <w:p w:rsidR="003E3EEB" w:rsidRDefault="00E97129">
      <w:pPr>
        <w:pStyle w:val="ConsPlusNormal0"/>
        <w:spacing w:before="240"/>
        <w:ind w:firstLine="540"/>
        <w:jc w:val="both"/>
      </w:pPr>
      <w:r>
        <w:t xml:space="preserve">Звонки заинтересованного лица по справочным телефонам департамента и ГАУ "МФЦ" принимаются в соответствующие часы работы, указанные в </w:t>
      </w:r>
      <w:hyperlink w:anchor="P277" w:tooltip="Сведения об органе, предоставляющем муниципальную услугу">
        <w:r>
          <w:rPr>
            <w:color w:val="0000FF"/>
          </w:rPr>
          <w:t>приложении 1</w:t>
        </w:r>
      </w:hyperlink>
      <w:r>
        <w:t xml:space="preserve"> к настоящему Административному регламенту.</w:t>
      </w:r>
    </w:p>
    <w:p w:rsidR="003E3EEB" w:rsidRDefault="00E97129">
      <w:pPr>
        <w:pStyle w:val="ConsPlusNormal0"/>
        <w:spacing w:before="240"/>
        <w:ind w:firstLine="540"/>
        <w:jc w:val="both"/>
      </w:pPr>
      <w:r>
        <w:t>1.4.5.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w:t>
      </w:r>
      <w:r>
        <w:t>вета, указанного в письменном обращении, или способа обращения заинтересованного лица за информацией).</w:t>
      </w:r>
    </w:p>
    <w:p w:rsidR="003E3EEB" w:rsidRDefault="00E97129">
      <w:pPr>
        <w:pStyle w:val="ConsPlusNormal0"/>
        <w:spacing w:before="240"/>
        <w:ind w:firstLine="540"/>
        <w:jc w:val="both"/>
      </w:pPr>
      <w:r>
        <w:lastRenderedPageBreak/>
        <w:t xml:space="preserve">1.4.6. На ЕПГУ и (или) РПГУ размещаются сведения, предусмотренные </w:t>
      </w:r>
      <w:hyperlink r:id="rId1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w:t>
      </w:r>
      <w:r>
        <w:t>61.</w:t>
      </w:r>
    </w:p>
    <w:p w:rsidR="003E3EEB" w:rsidRDefault="00E97129">
      <w:pPr>
        <w:pStyle w:val="ConsPlusNormal0"/>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w:t>
      </w:r>
      <w:r>
        <w:t>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rsidR="003E3EEB" w:rsidRDefault="00E97129">
      <w:pPr>
        <w:pStyle w:val="ConsPlusNormal0"/>
        <w:spacing w:before="240"/>
        <w:ind w:firstLine="540"/>
        <w:jc w:val="both"/>
      </w:pPr>
      <w:r>
        <w:t xml:space="preserve">1.4.7. </w:t>
      </w:r>
      <w:r>
        <w:t>На Официальных сайтах, информационных стендах в местах предоставления муниципальной услуги и в ГАУ "МФЦ" размещается следующая справочная информация:</w:t>
      </w:r>
    </w:p>
    <w:p w:rsidR="003E3EEB" w:rsidRDefault="00E97129">
      <w:pPr>
        <w:pStyle w:val="ConsPlusNormal0"/>
        <w:spacing w:before="240"/>
        <w:ind w:firstLine="540"/>
        <w:jc w:val="both"/>
      </w:pPr>
      <w:r>
        <w:t>- местонахождение и график работы департамента, а также ГАУ "МФЦ";</w:t>
      </w:r>
    </w:p>
    <w:p w:rsidR="003E3EEB" w:rsidRDefault="00E97129">
      <w:pPr>
        <w:pStyle w:val="ConsPlusNormal0"/>
        <w:spacing w:before="240"/>
        <w:ind w:firstLine="540"/>
        <w:jc w:val="both"/>
      </w:pPr>
      <w:r>
        <w:t>- справочные телефоны департамента;</w:t>
      </w:r>
    </w:p>
    <w:p w:rsidR="003E3EEB" w:rsidRDefault="00E97129">
      <w:pPr>
        <w:pStyle w:val="ConsPlusNormal0"/>
        <w:spacing w:before="240"/>
        <w:ind w:firstLine="540"/>
        <w:jc w:val="both"/>
      </w:pPr>
      <w:r>
        <w:t>- а</w:t>
      </w:r>
      <w:r>
        <w:t>дреса Официальных сайтов, а также электронной почты.</w:t>
      </w:r>
    </w:p>
    <w:p w:rsidR="003E3EEB" w:rsidRDefault="00E97129">
      <w:pPr>
        <w:pStyle w:val="ConsPlusNormal0"/>
        <w:spacing w:before="240"/>
        <w:ind w:firstLine="540"/>
        <w:jc w:val="both"/>
      </w:pPr>
      <w:r>
        <w:t>1.4.8. На информационных стендах департамента размещается следующая информация:</w:t>
      </w:r>
    </w:p>
    <w:p w:rsidR="003E3EEB" w:rsidRDefault="00E97129">
      <w:pPr>
        <w:pStyle w:val="ConsPlusNormal0"/>
        <w:spacing w:before="240"/>
        <w:ind w:firstLine="540"/>
        <w:jc w:val="both"/>
      </w:pPr>
      <w:r>
        <w:t>- текст Административного регламента с приложениями;</w:t>
      </w:r>
    </w:p>
    <w:p w:rsidR="003E3EEB" w:rsidRDefault="00E97129">
      <w:pPr>
        <w:pStyle w:val="ConsPlusNormal0"/>
        <w:spacing w:before="240"/>
        <w:ind w:firstLine="540"/>
        <w:jc w:val="both"/>
      </w:pPr>
      <w:r>
        <w:t xml:space="preserve">- текст (извлечение из текста) нормативных правовых актов, содержащих </w:t>
      </w:r>
      <w:r>
        <w:t>нормы, регулирующие деятельность по предоставлению муниципальной услуги;</w:t>
      </w:r>
    </w:p>
    <w:p w:rsidR="003E3EEB" w:rsidRDefault="00E97129">
      <w:pPr>
        <w:pStyle w:val="ConsPlusNormal0"/>
        <w:spacing w:before="240"/>
        <w:ind w:firstLine="540"/>
        <w:jc w:val="both"/>
      </w:pPr>
      <w:r>
        <w:t>- краткое описание порядка предоставления муниципальной услуги;</w:t>
      </w:r>
    </w:p>
    <w:p w:rsidR="003E3EEB" w:rsidRDefault="00E97129">
      <w:pPr>
        <w:pStyle w:val="ConsPlusNormal0"/>
        <w:spacing w:before="240"/>
        <w:ind w:firstLine="540"/>
        <w:jc w:val="both"/>
      </w:pPr>
      <w:r>
        <w:t>- время приема документов;</w:t>
      </w:r>
    </w:p>
    <w:p w:rsidR="003E3EEB" w:rsidRDefault="00E97129">
      <w:pPr>
        <w:pStyle w:val="ConsPlusNormal0"/>
        <w:spacing w:before="240"/>
        <w:ind w:firstLine="540"/>
        <w:jc w:val="both"/>
      </w:pPr>
      <w:r>
        <w:t>- основания для отказа в предоставлении муниципальной услуги;</w:t>
      </w:r>
    </w:p>
    <w:p w:rsidR="003E3EEB" w:rsidRDefault="00E97129">
      <w:pPr>
        <w:pStyle w:val="ConsPlusNormal0"/>
        <w:spacing w:before="240"/>
        <w:ind w:firstLine="540"/>
        <w:jc w:val="both"/>
      </w:pPr>
      <w:r>
        <w:t>- порядок получения консультаций;</w:t>
      </w:r>
    </w:p>
    <w:p w:rsidR="003E3EEB" w:rsidRDefault="00E97129">
      <w:pPr>
        <w:pStyle w:val="ConsPlusNormal0"/>
        <w:spacing w:before="240"/>
        <w:ind w:firstLine="540"/>
        <w:jc w:val="both"/>
      </w:pPr>
      <w:r>
        <w:t>- о порядке досудебного (внесудебного) обжалования действий (бездействия) и решений, осуществляемых и принимаемых в ходе предоставления муниципальной услуги;</w:t>
      </w:r>
    </w:p>
    <w:p w:rsidR="003E3EEB" w:rsidRDefault="00E97129">
      <w:pPr>
        <w:pStyle w:val="ConsPlusNormal0"/>
        <w:spacing w:before="240"/>
        <w:ind w:firstLine="540"/>
        <w:jc w:val="both"/>
      </w:pPr>
      <w:r>
        <w:t>- раздаточные материалы, содержащие режим приема заявителей, ном</w:t>
      </w:r>
      <w:r>
        <w:t>ер кабинета, в котором осуществляется прием заявителей, бланки заявлений;</w:t>
      </w:r>
    </w:p>
    <w:p w:rsidR="003E3EEB" w:rsidRDefault="00E97129">
      <w:pPr>
        <w:pStyle w:val="ConsPlusNormal0"/>
        <w:spacing w:before="240"/>
        <w:ind w:firstLine="540"/>
        <w:jc w:val="both"/>
      </w:pPr>
      <w:r>
        <w:t>- ответы на часто задаваемые вопросы;</w:t>
      </w:r>
    </w:p>
    <w:p w:rsidR="003E3EEB" w:rsidRDefault="00E97129">
      <w:pPr>
        <w:pStyle w:val="ConsPlusNormal0"/>
        <w:spacing w:before="240"/>
        <w:ind w:firstLine="540"/>
        <w:jc w:val="both"/>
      </w:pPr>
      <w:r>
        <w:t>- часы приема и порядок записи на прием к руководителю департамента.</w:t>
      </w:r>
    </w:p>
    <w:p w:rsidR="003E3EEB" w:rsidRDefault="003E3EEB">
      <w:pPr>
        <w:pStyle w:val="ConsPlusNormal0"/>
        <w:jc w:val="both"/>
      </w:pPr>
    </w:p>
    <w:p w:rsidR="003E3EEB" w:rsidRDefault="00E97129">
      <w:pPr>
        <w:pStyle w:val="ConsPlusTitle0"/>
        <w:jc w:val="center"/>
        <w:outlineLvl w:val="1"/>
      </w:pPr>
      <w:r>
        <w:t>II. Стандарт предоставления муниципальной услуги</w:t>
      </w:r>
    </w:p>
    <w:p w:rsidR="003E3EEB" w:rsidRDefault="003E3EEB">
      <w:pPr>
        <w:pStyle w:val="ConsPlusNormal0"/>
        <w:jc w:val="both"/>
      </w:pPr>
    </w:p>
    <w:p w:rsidR="003E3EEB" w:rsidRDefault="00E97129">
      <w:pPr>
        <w:pStyle w:val="ConsPlusNormal0"/>
        <w:ind w:firstLine="540"/>
        <w:jc w:val="both"/>
      </w:pPr>
      <w:r>
        <w:lastRenderedPageBreak/>
        <w:t>2.1. Наименование муници</w:t>
      </w:r>
      <w:r>
        <w:t>пальной услуги.</w:t>
      </w:r>
    </w:p>
    <w:p w:rsidR="003E3EEB" w:rsidRDefault="00E97129">
      <w:pPr>
        <w:pStyle w:val="ConsPlusNormal0"/>
        <w:spacing w:before="240"/>
        <w:ind w:firstLine="540"/>
        <w:jc w:val="both"/>
      </w:pPr>
      <w: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города Твери, а также на посадку (взлет) на</w:t>
      </w:r>
      <w:r>
        <w:t xml:space="preserve"> расположенные в границах города Твери площадки, сведения о которых не опубликованы в документах аэронавигационной информации".</w:t>
      </w:r>
    </w:p>
    <w:p w:rsidR="003E3EEB" w:rsidRDefault="00E97129">
      <w:pPr>
        <w:pStyle w:val="ConsPlusNormal0"/>
        <w:spacing w:before="240"/>
        <w:ind w:firstLine="540"/>
        <w:jc w:val="both"/>
      </w:pPr>
      <w:r>
        <w:t>2.2. Наименование органа, непосредственно предоставляющего муниципальную услугу.</w:t>
      </w:r>
    </w:p>
    <w:p w:rsidR="003E3EEB" w:rsidRDefault="00E97129">
      <w:pPr>
        <w:pStyle w:val="ConsPlusNormal0"/>
        <w:spacing w:before="240"/>
        <w:ind w:firstLine="540"/>
        <w:jc w:val="both"/>
      </w:pPr>
      <w:r>
        <w:t>2.2.1. Муниципальная услуга предоставляется деп</w:t>
      </w:r>
      <w:r>
        <w:t>артаментом дорожного хозяйства, благоустройства и транспорта администрации города Твери.</w:t>
      </w:r>
    </w:p>
    <w:p w:rsidR="003E3EEB" w:rsidRDefault="00E97129">
      <w:pPr>
        <w:pStyle w:val="ConsPlusNormal0"/>
        <w:spacing w:before="240"/>
        <w:ind w:firstLine="540"/>
        <w:jc w:val="both"/>
      </w:pPr>
      <w:r>
        <w:t>2.2.2. За получением муниципальной услуги заявитель (представитель заявителя) вправе обратиться в департамент, в ГАУ "МФЦ" либо подать заявление через ЕПГУ и (или) РПГ</w:t>
      </w:r>
      <w:r>
        <w:t>У.</w:t>
      </w:r>
    </w:p>
    <w:p w:rsidR="003E3EEB" w:rsidRDefault="00E97129">
      <w:pPr>
        <w:pStyle w:val="ConsPlusNormal0"/>
        <w:spacing w:before="240"/>
        <w:ind w:firstLine="540"/>
        <w:jc w:val="both"/>
      </w:pPr>
      <w:r>
        <w:t>2.2.3.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w:t>
      </w:r>
      <w:r>
        <w:t>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w:t>
      </w:r>
      <w:r>
        <w:t>верждающие получение согласия, могут быть представлены в том числе в форме электронного документа.</w:t>
      </w:r>
    </w:p>
    <w:p w:rsidR="003E3EEB" w:rsidRDefault="00E97129">
      <w:pPr>
        <w:pStyle w:val="ConsPlusNormal0"/>
        <w:spacing w:before="240"/>
        <w:ind w:firstLine="540"/>
        <w:jc w:val="both"/>
      </w:pPr>
      <w:r>
        <w:t>Действие настоящего пункта не распространяется на лиц, признанных безвестно отсутствующими, и на разыскиваемых лиц, местонахождение которых не установлено уп</w:t>
      </w:r>
      <w:r>
        <w:t>олномоченным федеральным органом исполнительной власти.</w:t>
      </w:r>
    </w:p>
    <w:p w:rsidR="003E3EEB" w:rsidRDefault="00E97129">
      <w:pPr>
        <w:pStyle w:val="ConsPlusNormal0"/>
        <w:spacing w:before="240"/>
        <w:ind w:firstLine="540"/>
        <w:jc w:val="both"/>
      </w:pPr>
      <w:r>
        <w:t>2.3. В целях предоставления муниципальной услуги департамент взаимодействует с:</w:t>
      </w:r>
    </w:p>
    <w:p w:rsidR="003E3EEB" w:rsidRDefault="00E97129">
      <w:pPr>
        <w:pStyle w:val="ConsPlusNormal0"/>
        <w:spacing w:before="240"/>
        <w:ind w:firstLine="540"/>
        <w:jc w:val="both"/>
      </w:pPr>
      <w:r>
        <w:t>1) Федеральным агентством воздушного транспорта для получения выписки из Единого государственного реестра прав на воздуш</w:t>
      </w:r>
      <w:r>
        <w:t>ные суда и сделок с ними;</w:t>
      </w:r>
    </w:p>
    <w:p w:rsidR="003E3EEB" w:rsidRDefault="00E97129">
      <w:pPr>
        <w:pStyle w:val="ConsPlusNormal0"/>
        <w:spacing w:before="240"/>
        <w:ind w:firstLine="540"/>
        <w:jc w:val="both"/>
      </w:pPr>
      <w:r>
        <w:t>2) управлением по обеспечению безопасности жизнедеятельности населения администрации города Твери для получения информации об отсутствии угроз в области обеспечения правопорядка на территории города Твери в случае выдачи разрешени</w:t>
      </w:r>
      <w:r>
        <w:t xml:space="preserve">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города Твери, а также на посадку (взлет) на расположенные в границах города </w:t>
      </w:r>
      <w:r>
        <w:t>Твери площадки, сведения о которых не опубликованы в документах аэронавигационной информации.</w:t>
      </w:r>
    </w:p>
    <w:p w:rsidR="003E3EEB" w:rsidRDefault="00E97129">
      <w:pPr>
        <w:pStyle w:val="ConsPlusNormal0"/>
        <w:spacing w:before="240"/>
        <w:ind w:firstLine="540"/>
        <w:jc w:val="both"/>
      </w:pPr>
      <w:r>
        <w:t xml:space="preserve">Получение сведений о государственной регистрации юридического лица и индивидуального предпринимателя осуществляется посредством информационных систем Федеральной </w:t>
      </w:r>
      <w:r>
        <w:t>налоговой службы - Единый государственный реестр юридических лиц (ЕГРЮЛ), Единый государственный реестр индивидуальных предпринимателей (ЕГРИП).</w:t>
      </w:r>
    </w:p>
    <w:p w:rsidR="003E3EEB" w:rsidRDefault="00E97129">
      <w:pPr>
        <w:pStyle w:val="ConsPlusNormal0"/>
        <w:spacing w:before="240"/>
        <w:ind w:firstLine="540"/>
        <w:jc w:val="both"/>
      </w:pPr>
      <w:r>
        <w:t>2.4. Результат предоставления муниципальной услуги.</w:t>
      </w:r>
    </w:p>
    <w:p w:rsidR="003E3EEB" w:rsidRDefault="00E97129">
      <w:pPr>
        <w:pStyle w:val="ConsPlusNormal0"/>
        <w:spacing w:before="240"/>
        <w:ind w:firstLine="540"/>
        <w:jc w:val="both"/>
      </w:pPr>
      <w:r>
        <w:lastRenderedPageBreak/>
        <w:t>2.4.1. Результатом предоставления муниципальной услуги явля</w:t>
      </w:r>
      <w:r>
        <w:t>ется:</w:t>
      </w:r>
    </w:p>
    <w:p w:rsidR="003E3EEB" w:rsidRDefault="00E97129">
      <w:pPr>
        <w:pStyle w:val="ConsPlusNormal0"/>
        <w:spacing w:before="240"/>
        <w:ind w:firstLine="540"/>
        <w:jc w:val="both"/>
      </w:pPr>
      <w:r>
        <w:t xml:space="preserve">1) выдача (направление) заявителю (представителю заявителя) </w:t>
      </w:r>
      <w:hyperlink w:anchor="P444" w:tooltip="                                Разрешение">
        <w:r>
          <w:rPr>
            <w:color w:val="0000FF"/>
          </w:rPr>
          <w:t>разрешения</w:t>
        </w:r>
      </w:hyperlink>
      <w:r>
        <w:t xml:space="preserve">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города Твери, а также на посадку (взлет) на расположенные в границах города Т</w:t>
      </w:r>
      <w:r>
        <w:t>вери площадки, сведения о которых не опубликованы в документах аэронавигационной информации, по форме приложения 2 к настоящему Административному регламенту;</w:t>
      </w:r>
    </w:p>
    <w:p w:rsidR="003E3EEB" w:rsidRDefault="00E97129">
      <w:pPr>
        <w:pStyle w:val="ConsPlusNormal0"/>
        <w:spacing w:before="240"/>
        <w:ind w:firstLine="540"/>
        <w:jc w:val="both"/>
      </w:pPr>
      <w:r>
        <w:t xml:space="preserve">2) выдача (направление) заявителю (представителю заявителя) </w:t>
      </w:r>
      <w:hyperlink w:anchor="P527" w:tooltip="                                Уведомление">
        <w:r>
          <w:rPr>
            <w:color w:val="0000FF"/>
          </w:rPr>
          <w:t>уведомления</w:t>
        </w:r>
      </w:hyperlink>
      <w:r>
        <w:t xml:space="preserve"> об отказе в предоставлении муниципальной услуги по форме приложения 3 к настоящему Административному регламенту.</w:t>
      </w:r>
    </w:p>
    <w:p w:rsidR="003E3EEB" w:rsidRDefault="00E97129">
      <w:pPr>
        <w:pStyle w:val="ConsPlusNormal0"/>
        <w:spacing w:before="240"/>
        <w:ind w:firstLine="540"/>
        <w:jc w:val="both"/>
      </w:pPr>
      <w:r>
        <w:t>2.4.2. Результат предоставления муниципальной услуги направляется (выдается) одним из способо</w:t>
      </w:r>
      <w:r>
        <w:t>в, указанных заявителем (представителем заявителя) в заявлении:</w:t>
      </w:r>
    </w:p>
    <w:p w:rsidR="003E3EEB" w:rsidRDefault="00E97129">
      <w:pPr>
        <w:pStyle w:val="ConsPlusNormal0"/>
        <w:spacing w:before="240"/>
        <w:ind w:firstLine="540"/>
        <w:jc w:val="both"/>
      </w:pPr>
      <w:r>
        <w:t>1) в форме электронного документа с использованием информационно-телекоммуникационных сетей общего пользования, в том числе ЕПГУ и (или) РПГУ;</w:t>
      </w:r>
    </w:p>
    <w:p w:rsidR="003E3EEB" w:rsidRDefault="00E97129">
      <w:pPr>
        <w:pStyle w:val="ConsPlusNormal0"/>
        <w:spacing w:before="240"/>
        <w:ind w:firstLine="540"/>
        <w:jc w:val="both"/>
      </w:pPr>
      <w:r>
        <w:t>2) в форме документа на бумажном носителе:</w:t>
      </w:r>
    </w:p>
    <w:p w:rsidR="003E3EEB" w:rsidRDefault="00E97129">
      <w:pPr>
        <w:pStyle w:val="ConsPlusNormal0"/>
        <w:spacing w:before="240"/>
        <w:ind w:firstLine="540"/>
        <w:jc w:val="both"/>
      </w:pPr>
      <w:r>
        <w:t>- посредством выдачи заявителю (представителю заявителя) лично под расписку;</w:t>
      </w:r>
    </w:p>
    <w:p w:rsidR="003E3EEB" w:rsidRDefault="00E97129">
      <w:pPr>
        <w:pStyle w:val="ConsPlusNormal0"/>
        <w:spacing w:before="240"/>
        <w:ind w:firstLine="540"/>
        <w:jc w:val="both"/>
      </w:pPr>
      <w:r>
        <w:t>- посредством почтового отправления по указанному в заявлении почтовому адресу;</w:t>
      </w:r>
    </w:p>
    <w:p w:rsidR="003E3EEB" w:rsidRDefault="00E97129">
      <w:pPr>
        <w:pStyle w:val="ConsPlusNormal0"/>
        <w:spacing w:before="240"/>
        <w:ind w:firstLine="540"/>
        <w:jc w:val="both"/>
      </w:pPr>
      <w:r>
        <w:t>- через ГАУ "МФЦ" по месту представления заявления.</w:t>
      </w:r>
    </w:p>
    <w:p w:rsidR="003E3EEB" w:rsidRDefault="00E97129">
      <w:pPr>
        <w:pStyle w:val="ConsPlusNormal0"/>
        <w:spacing w:before="240"/>
        <w:ind w:firstLine="540"/>
        <w:jc w:val="both"/>
      </w:pPr>
      <w:r>
        <w:t>2.5. Срок предоставления муниципальной услуги.</w:t>
      </w:r>
    </w:p>
    <w:p w:rsidR="003E3EEB" w:rsidRDefault="00E97129">
      <w:pPr>
        <w:pStyle w:val="ConsPlusNormal0"/>
        <w:spacing w:before="240"/>
        <w:ind w:firstLine="540"/>
        <w:jc w:val="both"/>
      </w:pPr>
      <w:bookmarkStart w:id="3" w:name="P122"/>
      <w:bookmarkEnd w:id="3"/>
      <w:r>
        <w:t>2.5.1. Срок предоставления муниципальной услуги составляет не более 10 рабочих дней со дня регистрации заявления и приложенных документов в департаменте.</w:t>
      </w:r>
    </w:p>
    <w:p w:rsidR="003E3EEB" w:rsidRDefault="00E97129">
      <w:pPr>
        <w:pStyle w:val="ConsPlusNormal0"/>
        <w:spacing w:before="240"/>
        <w:ind w:firstLine="540"/>
        <w:jc w:val="both"/>
      </w:pPr>
      <w:r>
        <w:t>2.5.2. В случае представления заявления через ГАУ "МФЦ" сроки предоставления муниципальной услуги, ука</w:t>
      </w:r>
      <w:r>
        <w:t xml:space="preserve">занные в </w:t>
      </w:r>
      <w:hyperlink w:anchor="P122" w:tooltip="2.5.1. Срок предоставления муниципальной услуги составляет не более 10 рабочих дней со дня регистрации заявления и приложенных документов в департаменте.">
        <w:r>
          <w:rPr>
            <w:color w:val="0000FF"/>
          </w:rPr>
          <w:t>пункте 2.5.1</w:t>
        </w:r>
      </w:hyperlink>
      <w:r>
        <w:t xml:space="preserve"> настоящего Административного регламента, исчисля</w:t>
      </w:r>
      <w:r>
        <w:t>ются со дня передачи ГАУ "МФЦ" заявления и приложенных к нему документов в департамент.</w:t>
      </w:r>
    </w:p>
    <w:p w:rsidR="003E3EEB" w:rsidRDefault="00E97129">
      <w:pPr>
        <w:pStyle w:val="ConsPlusNormal0"/>
        <w:spacing w:before="24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E3EEB" w:rsidRDefault="00E97129">
      <w:pPr>
        <w:pStyle w:val="ConsPlusNormal0"/>
        <w:spacing w:before="240"/>
        <w:ind w:firstLine="540"/>
        <w:jc w:val="both"/>
      </w:pPr>
      <w:bookmarkStart w:id="4" w:name="P125"/>
      <w:bookmarkEnd w:id="4"/>
      <w:r>
        <w:t>2</w:t>
      </w:r>
      <w:r>
        <w:t>.6.1. Исчерпывающий перечень документов, необходимых для предоставления муниципальной услуги, которые предоставляются заявителем (представителем заявителя) самостоятельно:</w:t>
      </w:r>
    </w:p>
    <w:p w:rsidR="003E3EEB" w:rsidRDefault="00E97129">
      <w:pPr>
        <w:pStyle w:val="ConsPlusNormal0"/>
        <w:spacing w:before="240"/>
        <w:ind w:firstLine="540"/>
        <w:jc w:val="both"/>
      </w:pPr>
      <w:r>
        <w:t xml:space="preserve">а) </w:t>
      </w:r>
      <w:hyperlink w:anchor="P600" w:tooltip="                                 Заявление">
        <w:r>
          <w:rPr>
            <w:color w:val="0000FF"/>
          </w:rPr>
          <w:t>заявле</w:t>
        </w:r>
        <w:r>
          <w:rPr>
            <w:color w:val="0000FF"/>
          </w:rPr>
          <w:t>ние</w:t>
        </w:r>
      </w:hyperlink>
      <w:r>
        <w:t xml:space="preserve"> о предоставлении муниципальной услуги по форме согласно приложению 4 к настоящему Административному регламенту.</w:t>
      </w:r>
    </w:p>
    <w:p w:rsidR="003E3EEB" w:rsidRDefault="00E97129">
      <w:pPr>
        <w:pStyle w:val="ConsPlusNormal0"/>
        <w:spacing w:before="240"/>
        <w:ind w:firstLine="540"/>
        <w:jc w:val="both"/>
      </w:pPr>
      <w:r>
        <w:t xml:space="preserve">В случае направления заявления посредством ЕПГУ и (или) РПГУ формирование заявления </w:t>
      </w:r>
      <w:r>
        <w:lastRenderedPageBreak/>
        <w:t>осуществляется посредством заполнения интерактивной форм</w:t>
      </w:r>
      <w:r>
        <w:t>ы на ЕПГУ и (или) РПГУ без необходимости дополнительной подачи заявления в какой-либо иной форме;</w:t>
      </w:r>
    </w:p>
    <w:p w:rsidR="003E3EEB" w:rsidRDefault="00E97129">
      <w:pPr>
        <w:pStyle w:val="ConsPlusNormal0"/>
        <w:spacing w:before="240"/>
        <w:ind w:firstLine="540"/>
        <w:jc w:val="both"/>
      </w:pPr>
      <w:r>
        <w:t xml:space="preserve">б) документ, удостоверяющий личность заявителя или представителя заявителя (предоставляется в случае личного обращения в департамент или ГАУ "МФЦ"). В случае </w:t>
      </w:r>
      <w:r>
        <w:t>направления заявления посредством ЕПГУ и (или) РПГУ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w:t>
      </w:r>
      <w:r>
        <w:t>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E3EEB" w:rsidRDefault="00E97129">
      <w:pPr>
        <w:pStyle w:val="ConsPlusNormal0"/>
        <w:spacing w:before="240"/>
        <w:ind w:firstLine="540"/>
        <w:jc w:val="both"/>
      </w:pPr>
      <w:r>
        <w:t xml:space="preserve">в) документ, подтверждающий полномочия представителя заявителя действовать от имени заявителя (в случае </w:t>
      </w:r>
      <w:r>
        <w:t>обращения за предоставлением муниципальной услуги представителя заявителя). При обращении посредством ЕПГУ и (или) РПГУ указанный документ, выданный организацией, удостоверяется усиленной квалифицированной электронной подписью правомочного должностного лиц</w:t>
      </w:r>
      <w:r>
        <w:t>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rsidR="003E3EEB" w:rsidRDefault="00E97129">
      <w:pPr>
        <w:pStyle w:val="ConsPlusNormal0"/>
        <w:spacing w:before="240"/>
        <w:ind w:firstLine="540"/>
        <w:jc w:val="both"/>
      </w:pPr>
      <w:r>
        <w:t>г) проект порядка выполнения (по виду деятельности):</w:t>
      </w:r>
    </w:p>
    <w:p w:rsidR="003E3EEB" w:rsidRDefault="00E97129">
      <w:pPr>
        <w:pStyle w:val="ConsPlusNormal0"/>
        <w:spacing w:before="240"/>
        <w:ind w:firstLine="540"/>
        <w:jc w:val="both"/>
      </w:pPr>
      <w:r>
        <w:t>- авиа</w:t>
      </w:r>
      <w:r>
        <w:t>ционных работ либо раздел руководства по производству полетов, включающий в себя особенности выполнения заявленных видов авиационных работ;</w:t>
      </w:r>
    </w:p>
    <w:p w:rsidR="003E3EEB" w:rsidRDefault="00E97129">
      <w:pPr>
        <w:pStyle w:val="ConsPlusNormal0"/>
        <w:spacing w:before="240"/>
        <w:ind w:firstLine="540"/>
        <w:jc w:val="both"/>
      </w:pPr>
      <w:r>
        <w:t>- десантирования парашютистов с указанием времени, места, высоты выброски и количества подъемов воздушного судна;</w:t>
      </w:r>
    </w:p>
    <w:p w:rsidR="003E3EEB" w:rsidRDefault="00E97129">
      <w:pPr>
        <w:pStyle w:val="ConsPlusNormal0"/>
        <w:spacing w:before="240"/>
        <w:ind w:firstLine="540"/>
        <w:jc w:val="both"/>
      </w:pPr>
      <w:r>
        <w:t xml:space="preserve">- </w:t>
      </w:r>
      <w:r>
        <w:t>подъемов привязных аэростатов с указанием времени, места, высоты подъема привязных аэростатов;</w:t>
      </w:r>
    </w:p>
    <w:p w:rsidR="003E3EEB" w:rsidRDefault="00E97129">
      <w:pPr>
        <w:pStyle w:val="ConsPlusNormal0"/>
        <w:spacing w:before="240"/>
        <w:ind w:firstLine="540"/>
        <w:jc w:val="both"/>
      </w:pPr>
      <w:r>
        <w:t>- летной программы при производстве демонстрационных полетов воздушных судов;</w:t>
      </w:r>
    </w:p>
    <w:p w:rsidR="003E3EEB" w:rsidRDefault="00E97129">
      <w:pPr>
        <w:pStyle w:val="ConsPlusNormal0"/>
        <w:spacing w:before="240"/>
        <w:ind w:firstLine="540"/>
        <w:jc w:val="both"/>
      </w:pPr>
      <w:r>
        <w:t>- полетов беспилотных воздушных судов с указанием времени, места, высоты;</w:t>
      </w:r>
    </w:p>
    <w:p w:rsidR="003E3EEB" w:rsidRDefault="00E97129">
      <w:pPr>
        <w:pStyle w:val="ConsPlusNormal0"/>
        <w:spacing w:before="240"/>
        <w:ind w:firstLine="540"/>
        <w:jc w:val="both"/>
      </w:pPr>
      <w:r>
        <w:t>- посадки</w:t>
      </w:r>
      <w:r>
        <w:t xml:space="preserve"> (взлета) воздушных судов на площадки, расположенные в границах города Твери, сведения о которых не опубликованы в документах аэронавигационной информации, с указанием времени, места и количества подъемов (посадок);</w:t>
      </w:r>
    </w:p>
    <w:p w:rsidR="003E3EEB" w:rsidRDefault="00E97129">
      <w:pPr>
        <w:pStyle w:val="ConsPlusNormal0"/>
        <w:spacing w:before="240"/>
        <w:ind w:firstLine="540"/>
        <w:jc w:val="both"/>
      </w:pPr>
      <w:r>
        <w:t>д) договор на выполнение заявленных авиа</w:t>
      </w:r>
      <w:r>
        <w:t>ционных работ (в случае привлечения к авиационным работам третьих лиц);</w:t>
      </w:r>
    </w:p>
    <w:p w:rsidR="003E3EEB" w:rsidRDefault="00E97129">
      <w:pPr>
        <w:pStyle w:val="ConsPlusNormal0"/>
        <w:spacing w:before="240"/>
        <w:ind w:firstLine="540"/>
        <w:jc w:val="both"/>
      </w:pPr>
      <w:r>
        <w:t>е) копия документа, подтверждающего обязательное страхование ответственности владельца воздушного судна перед третьими лицами за вред, причиненный жизни или здоровью либо имуществу тре</w:t>
      </w:r>
      <w:r>
        <w:t xml:space="preserve">тьих лиц при эксплуатации воздушного судна в соответствии со </w:t>
      </w:r>
      <w:hyperlink r:id="rId17" w:tooltip="&quot;Воздушный кодекс Российской Федерации&quot; от 19.03.1997 N 60-ФЗ (ред. от 28.11.2025) (с изм. и доп., вступ. в силу с 01.03.2026) {КонсультантПлюс}">
        <w:r>
          <w:rPr>
            <w:color w:val="0000FF"/>
          </w:rPr>
          <w:t>статьей 131</w:t>
        </w:r>
      </w:hyperlink>
      <w:r>
        <w:t xml:space="preserve"> Воздушного кодекса Российской Федерации;</w:t>
      </w:r>
    </w:p>
    <w:p w:rsidR="003E3EEB" w:rsidRDefault="00E97129">
      <w:pPr>
        <w:pStyle w:val="ConsPlusNormal0"/>
        <w:spacing w:before="240"/>
        <w:ind w:firstLine="540"/>
        <w:jc w:val="both"/>
      </w:pPr>
      <w:r>
        <w:t>ж) копии документов, подтверждающих обязательное страхование гражданской ответственности перевозчика перед пассажиром воздушного с</w:t>
      </w:r>
      <w:r>
        <w:t xml:space="preserve">удна в соответствии со </w:t>
      </w:r>
      <w:hyperlink r:id="rId18" w:tooltip="&quot;Воздушный кодекс Российской Федерации&quot; от 19.03.1997 N 60-ФЗ (ред. от 28.11.2025) (с изм. и доп., вступ. в силу с 01.03.2026) {КонсультантПлюс}">
        <w:r>
          <w:rPr>
            <w:color w:val="0000FF"/>
          </w:rPr>
          <w:t>статьей 133</w:t>
        </w:r>
      </w:hyperlink>
      <w:r>
        <w:t xml:space="preserve"> </w:t>
      </w:r>
      <w:r>
        <w:lastRenderedPageBreak/>
        <w:t>Воздушного кодекса Российской Федерации (за исключением обращения за выдачей разрешения на выполнение полетов беспилотных воздушных судов);</w:t>
      </w:r>
    </w:p>
    <w:p w:rsidR="003E3EEB" w:rsidRDefault="00E97129">
      <w:pPr>
        <w:pStyle w:val="ConsPlusNormal0"/>
        <w:spacing w:before="240"/>
        <w:ind w:firstLine="540"/>
        <w:jc w:val="both"/>
      </w:pPr>
      <w:r>
        <w:t>з) копия документа, подтверждающего обязательное страхование ответственн</w:t>
      </w:r>
      <w:r>
        <w:t xml:space="preserve">ости эксплуатанта за вред, который может быть причинен в связи с выполнением им авиационных работ, в соответствии со </w:t>
      </w:r>
      <w:hyperlink r:id="rId19" w:tooltip="&quot;Воздушный кодекс Российской Федерации&quot; от 19.03.1997 N 60-ФЗ (ред. от 28.11.2025) (с изм. и доп., вступ. в силу с 01.03.2026) {КонсультантПлюс}">
        <w:r>
          <w:rPr>
            <w:color w:val="0000FF"/>
          </w:rPr>
          <w:t>статьей 135</w:t>
        </w:r>
      </w:hyperlink>
      <w:r>
        <w:t xml:space="preserve"> Воздушного кодекса Российской Федерации.</w:t>
      </w:r>
    </w:p>
    <w:p w:rsidR="003E3EEB" w:rsidRDefault="00E97129">
      <w:pPr>
        <w:pStyle w:val="ConsPlusNormal0"/>
        <w:spacing w:before="240"/>
        <w:ind w:firstLine="540"/>
        <w:jc w:val="both"/>
      </w:pPr>
      <w:r>
        <w:t xml:space="preserve">Представление документов, указанных в подпунктах "е", "ж", "з" настоящего </w:t>
      </w:r>
      <w:r>
        <w:t>пункта, не требуется, если заявитель является обладателем сертификата эксплуатанта. В указанном случае заявитель (представитель заявителя) представляет копию сертификата эксплуатанта.</w:t>
      </w:r>
    </w:p>
    <w:p w:rsidR="003E3EEB" w:rsidRDefault="00E97129">
      <w:pPr>
        <w:pStyle w:val="ConsPlusNormal0"/>
        <w:spacing w:before="240"/>
        <w:ind w:firstLine="540"/>
        <w:jc w:val="both"/>
      </w:pPr>
      <w:r>
        <w:t>Документы предоставляются заявителем (представителем заявителя) в зависи</w:t>
      </w:r>
      <w:r>
        <w:t>мости от планируемого к выполнению вида авиационной деятельности. На копиях каждого листа документа заявителем проставляются: отметка "Верно", подпись с расшифровкой, печать (при наличии, для юридических лиц, индивидуальных предпринимателей).</w:t>
      </w:r>
    </w:p>
    <w:p w:rsidR="003E3EEB" w:rsidRDefault="00E97129">
      <w:pPr>
        <w:pStyle w:val="ConsPlusNormal0"/>
        <w:spacing w:before="240"/>
        <w:ind w:firstLine="540"/>
        <w:jc w:val="both"/>
      </w:pPr>
      <w:r>
        <w:t>2.6.2. Исчерп</w:t>
      </w:r>
      <w:r>
        <w:t>ывающий перечень документов, необходимых в соответствии с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заявитель (представитель зая</w:t>
      </w:r>
      <w:r>
        <w:t>вителя) вправе представить по собственной инициативе:</w:t>
      </w:r>
    </w:p>
    <w:p w:rsidR="003E3EEB" w:rsidRDefault="00E97129">
      <w:pPr>
        <w:pStyle w:val="ConsPlusNormal0"/>
        <w:spacing w:before="240"/>
        <w:ind w:firstLine="540"/>
        <w:jc w:val="both"/>
      </w:pPr>
      <w:r>
        <w:t>а) документ, подтверждающий внесение сведений о воздушном судне в Единый государственный реестр прав на воздушные суда и сделок с ними;</w:t>
      </w:r>
    </w:p>
    <w:p w:rsidR="003E3EEB" w:rsidRDefault="00E97129">
      <w:pPr>
        <w:pStyle w:val="ConsPlusNormal0"/>
        <w:spacing w:before="240"/>
        <w:ind w:firstLine="540"/>
        <w:jc w:val="both"/>
      </w:pPr>
      <w:r>
        <w:t>б) информация об отсутствии угроз в области обеспечения правопорядка на территории города Твери в случае выдачи разрешения на выполнение авиационных работ, парашютных прыжков, демонстрационных полетов воздушных судов, полетов беспилотных воздушных судов, п</w:t>
      </w:r>
      <w:r>
        <w:t>одъемов привязных аэростатов над территорией города Твери, а также на посадку (взлет) на расположенные в границах города Твери площадки, сведения о которых не опубликованы в документах аэронавигационной информации, выданная управлением по обеспечению безоп</w:t>
      </w:r>
      <w:r>
        <w:t>асности жизнедеятельности населения администрации города Твери.</w:t>
      </w:r>
    </w:p>
    <w:p w:rsidR="003E3EEB" w:rsidRDefault="00E97129">
      <w:pPr>
        <w:pStyle w:val="ConsPlusNormal0"/>
        <w:spacing w:before="240"/>
        <w:ind w:firstLine="540"/>
        <w:jc w:val="both"/>
      </w:pPr>
      <w:bookmarkStart w:id="5" w:name="P146"/>
      <w:bookmarkEnd w:id="5"/>
      <w:r>
        <w:t>2.6.3. Документы, представляемые заявителем (представителем заявителя), должны соответствовать следующим требованиям:</w:t>
      </w:r>
    </w:p>
    <w:p w:rsidR="003E3EEB" w:rsidRDefault="00E97129">
      <w:pPr>
        <w:pStyle w:val="ConsPlusNormal0"/>
        <w:spacing w:before="240"/>
        <w:ind w:firstLine="540"/>
        <w:jc w:val="both"/>
      </w:pPr>
      <w:r>
        <w:t>а) тексты документов написаны разборчиво;</w:t>
      </w:r>
    </w:p>
    <w:p w:rsidR="003E3EEB" w:rsidRDefault="00E97129">
      <w:pPr>
        <w:pStyle w:val="ConsPlusNormal0"/>
        <w:spacing w:before="240"/>
        <w:ind w:firstLine="540"/>
        <w:jc w:val="both"/>
      </w:pPr>
      <w:r>
        <w:t>б) фамилия, имя и отчество (последнее - при наличии) заявителя, адрес его места жительства (места нахождения), телефон (если имеется) написаны полностью;</w:t>
      </w:r>
    </w:p>
    <w:p w:rsidR="003E3EEB" w:rsidRDefault="00E97129">
      <w:pPr>
        <w:pStyle w:val="ConsPlusNormal0"/>
        <w:spacing w:before="240"/>
        <w:ind w:firstLine="540"/>
        <w:jc w:val="both"/>
      </w:pPr>
      <w:r>
        <w:t>в) в документах нет подчисток, приписок, зачеркнутых слов и иных неоговоренных исправлений.</w:t>
      </w:r>
    </w:p>
    <w:p w:rsidR="003E3EEB" w:rsidRDefault="00E97129">
      <w:pPr>
        <w:pStyle w:val="ConsPlusNormal0"/>
        <w:spacing w:before="240"/>
        <w:ind w:firstLine="540"/>
        <w:jc w:val="both"/>
      </w:pPr>
      <w:r>
        <w:t>2.6.4. Деп</w:t>
      </w:r>
      <w:r>
        <w:t>артамент при предоставлении муниципальной услуги не вправе требовать от заявителя (представителя заявителя):</w:t>
      </w:r>
    </w:p>
    <w:p w:rsidR="003E3EEB" w:rsidRDefault="00E97129">
      <w:pPr>
        <w:pStyle w:val="ConsPlusNormal0"/>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w:t>
      </w:r>
      <w:r>
        <w:t xml:space="preserve">и актами, </w:t>
      </w:r>
      <w:r>
        <w:lastRenderedPageBreak/>
        <w:t>регулирующими отношения, возникающие в связи с предоставлением муниципальной услуги;</w:t>
      </w:r>
    </w:p>
    <w:p w:rsidR="003E3EEB" w:rsidRDefault="00E97129">
      <w:pPr>
        <w:pStyle w:val="ConsPlusNormal0"/>
        <w:spacing w:before="240"/>
        <w:ind w:firstLine="540"/>
        <w:jc w:val="both"/>
      </w:pPr>
      <w: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w:t>
      </w:r>
      <w:r>
        <w:t>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w:t>
      </w:r>
      <w:r>
        <w:t xml:space="preserve">ий, участвующих в предоставлении предусмотренных </w:t>
      </w:r>
      <w:hyperlink r:id="rId20"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1 статьи 1</w:t>
        </w:r>
      </w:hyperlink>
      <w: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w:t>
      </w:r>
      <w:r>
        <w:t xml:space="preserve">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6 статьи 7</w:t>
        </w:r>
      </w:hyperlink>
      <w:r>
        <w:t xml:space="preserve"> Федерального закона от 27.07</w:t>
      </w:r>
      <w:r>
        <w:t>.2010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департамент по собственной инициативе;</w:t>
      </w:r>
    </w:p>
    <w:p w:rsidR="003E3EEB" w:rsidRDefault="00E97129">
      <w:pPr>
        <w:pStyle w:val="ConsPlusNormal0"/>
        <w:spacing w:before="240"/>
        <w:ind w:firstLine="540"/>
        <w:jc w:val="both"/>
      </w:pPr>
      <w:r>
        <w:t>3) осуществления действий, в том числе согласов</w:t>
      </w:r>
      <w:r>
        <w:t>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w:t>
      </w:r>
      <w:r>
        <w:t xml:space="preserve">ставления таких услуг, включенных в перечни, указанные в </w:t>
      </w:r>
      <w:hyperlink r:id="rId22"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3E3EEB" w:rsidRDefault="00E97129">
      <w:pPr>
        <w:pStyle w:val="ConsPlusNormal0"/>
        <w:spacing w:before="240"/>
        <w:ind w:firstLine="540"/>
        <w:jc w:val="both"/>
      </w:pPr>
      <w:r>
        <w:t>4) представления документов и информации, отсутствие и</w:t>
      </w:r>
      <w:r>
        <w:t xml:space="preserve">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3EEB" w:rsidRDefault="00E97129">
      <w:pPr>
        <w:pStyle w:val="ConsPlusNormal0"/>
        <w:spacing w:before="240"/>
        <w:ind w:firstLine="540"/>
        <w:jc w:val="both"/>
      </w:pPr>
      <w:r>
        <w:t>а) изменения требований норматив</w:t>
      </w:r>
      <w:r>
        <w:t>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3EEB" w:rsidRDefault="00E97129">
      <w:pPr>
        <w:pStyle w:val="ConsPlusNormal0"/>
        <w:spacing w:before="240"/>
        <w:ind w:firstLine="540"/>
        <w:jc w:val="both"/>
      </w:pPr>
      <w:r>
        <w:t>б) наличия ошибок в заявлении о предоставлении муниципальной услуги и документах, поданных заявителем (представ</w:t>
      </w:r>
      <w:r>
        <w:t>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3EEB" w:rsidRDefault="00E97129">
      <w:pPr>
        <w:pStyle w:val="ConsPlusNormal0"/>
        <w:spacing w:before="240"/>
        <w:ind w:firstLine="540"/>
        <w:jc w:val="both"/>
      </w:pPr>
      <w:r>
        <w:t>в) истечения срока действия доку</w:t>
      </w:r>
      <w:r>
        <w:t>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3EEB" w:rsidRDefault="00E97129">
      <w:pPr>
        <w:pStyle w:val="ConsPlusNormal0"/>
        <w:spacing w:before="240"/>
        <w:ind w:firstLine="540"/>
        <w:jc w:val="both"/>
      </w:pPr>
      <w:r>
        <w:t>г) выявления документально подтвержденного факта (признаков) ошибочного или п</w:t>
      </w:r>
      <w:r>
        <w:t xml:space="preserve">ротивоправного действия (бездействия) должностного лица, специалиста департамента, работника ГАУ "МФЦ", работника организации, предусмотренной </w:t>
      </w:r>
      <w:hyperlink r:id="rId23"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1.1 статьи 16</w:t>
        </w:r>
      </w:hyperlink>
      <w:r>
        <w:t xml:space="preserve"> Федерального закона от 27.07.2010 N 210-ФЗ "Об организации предоставления г</w:t>
      </w:r>
      <w:r>
        <w:t>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w:t>
      </w:r>
      <w:r>
        <w:t xml:space="preserve">ля ГАУ "МФЦ" при </w:t>
      </w:r>
      <w:r>
        <w:lastRenderedPageBreak/>
        <w:t xml:space="preserve">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1.1 статьи 16</w:t>
        </w:r>
      </w:hyperlink>
      <w:r>
        <w:t xml:space="preserve"> Федерального закона от 27.07.2010 N 210-ФЗ "Об организации</w:t>
      </w:r>
      <w:r>
        <w:t xml:space="preserve"> предоставления государственных и муниципальных услуг", уведомляется заявитель, а также приносятся извинения за доставленные неудобства;</w:t>
      </w:r>
    </w:p>
    <w:p w:rsidR="003E3EEB" w:rsidRDefault="00E97129">
      <w:pPr>
        <w:pStyle w:val="ConsPlusNormal0"/>
        <w:spacing w:before="240"/>
        <w:ind w:firstLine="540"/>
        <w:jc w:val="both"/>
      </w:pPr>
      <w:r>
        <w:t>5) предоставления на бумажном носителе документов и информации, электронные образы которых ранее были заверены в соотве</w:t>
      </w:r>
      <w:r>
        <w:t xml:space="preserve">тствии с </w:t>
      </w:r>
      <w:hyperlink r:id="rId25"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w:t>
      </w:r>
      <w:r>
        <w:t>я необходимым условием предоставления муниципальной услуги, и иных случаев, установленных федеральными законами.</w:t>
      </w:r>
    </w:p>
    <w:p w:rsidR="003E3EEB" w:rsidRDefault="00E97129">
      <w:pPr>
        <w:pStyle w:val="ConsPlusNormal0"/>
        <w:spacing w:before="240"/>
        <w:ind w:firstLine="540"/>
        <w:jc w:val="both"/>
      </w:pPr>
      <w:r>
        <w:t>2.7. Исчерпывающий перечень оснований для отказа в приеме документов, необходимых для предоставления муниципальной услуги:</w:t>
      </w:r>
    </w:p>
    <w:p w:rsidR="003E3EEB" w:rsidRDefault="00E97129">
      <w:pPr>
        <w:pStyle w:val="ConsPlusNormal0"/>
        <w:spacing w:before="240"/>
        <w:ind w:firstLine="540"/>
        <w:jc w:val="both"/>
      </w:pPr>
      <w:r>
        <w:t xml:space="preserve">1) заявление подано </w:t>
      </w:r>
      <w:r>
        <w:t>в орган местного самоуправления или организацию, в полномочия которых не входит предоставление муниципальной услуги;</w:t>
      </w:r>
    </w:p>
    <w:p w:rsidR="003E3EEB" w:rsidRDefault="00E97129">
      <w:pPr>
        <w:pStyle w:val="ConsPlusNormal0"/>
        <w:spacing w:before="240"/>
        <w:ind w:firstLine="540"/>
        <w:jc w:val="both"/>
      </w:pPr>
      <w:r>
        <w:t xml:space="preserve">2) заявление по форме или содержанию не соответствует требованиям </w:t>
      </w:r>
      <w:hyperlink w:anchor="P125" w:tooltip="2.6.1. Исчерпывающий перечень документов, необходимых для предоставления муниципальной услуги, которые предоставляются заявителем (представителем заявителя) самостоятельно:">
        <w:r>
          <w:rPr>
            <w:color w:val="0000FF"/>
          </w:rPr>
          <w:t>пункта 2.6.1</w:t>
        </w:r>
      </w:hyperlink>
      <w:r>
        <w:t xml:space="preserve"> настоящего Административного регламента;</w:t>
      </w:r>
    </w:p>
    <w:p w:rsidR="003E3EEB" w:rsidRDefault="00E97129">
      <w:pPr>
        <w:pStyle w:val="ConsPlusNormal0"/>
        <w:spacing w:before="240"/>
        <w:ind w:firstLine="540"/>
        <w:jc w:val="both"/>
      </w:pPr>
      <w:r>
        <w:t>3) представленные документы утратили силу на момент обращения за муниц</w:t>
      </w:r>
      <w:r>
        <w:t>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E3EEB" w:rsidRDefault="00E97129">
      <w:pPr>
        <w:pStyle w:val="ConsPlusNormal0"/>
        <w:spacing w:before="240"/>
        <w:ind w:firstLine="540"/>
        <w:jc w:val="both"/>
      </w:pPr>
      <w:r>
        <w:t>4) представленные на бумажном носителе документы содержат подчист</w:t>
      </w:r>
      <w:r>
        <w:t>ки и исправления текста, не заверенные в порядке, установленном законодательством Российской Федерации;</w:t>
      </w:r>
    </w:p>
    <w:p w:rsidR="003E3EEB" w:rsidRDefault="00E97129">
      <w:pPr>
        <w:pStyle w:val="ConsPlusNormal0"/>
        <w:spacing w:before="240"/>
        <w:ind w:firstLine="540"/>
        <w:jc w:val="both"/>
      </w:pPr>
      <w: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w:t>
      </w:r>
      <w:r>
        <w:t>держащиеся в документах для предоставления муниципальной услуги;</w:t>
      </w:r>
    </w:p>
    <w:p w:rsidR="003E3EEB" w:rsidRDefault="00E97129">
      <w:pPr>
        <w:pStyle w:val="ConsPlusNormal0"/>
        <w:spacing w:before="240"/>
        <w:ind w:firstLine="540"/>
        <w:jc w:val="both"/>
      </w:pPr>
      <w:r>
        <w:t>6)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E3EEB" w:rsidRDefault="00E97129">
      <w:pPr>
        <w:pStyle w:val="ConsPlusNormal0"/>
        <w:spacing w:before="240"/>
        <w:ind w:firstLine="540"/>
        <w:jc w:val="both"/>
      </w:pPr>
      <w:r>
        <w:t>7) выявлено нес</w:t>
      </w:r>
      <w:r>
        <w:t xml:space="preserve">облюдение установленных </w:t>
      </w:r>
      <w:hyperlink r:id="rId26" w:tooltip="Федеральный закон от 06.04.2011 N 63-ФЗ (ред. от 31.07.2025) &quot;Об электронной подписи&quot; {КонсультантПлюс}">
        <w:r>
          <w:rPr>
            <w:color w:val="0000FF"/>
          </w:rPr>
          <w:t>стать</w:t>
        </w:r>
        <w:r>
          <w:rPr>
            <w:color w:val="0000FF"/>
          </w:rPr>
          <w:t>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3E3EEB" w:rsidRDefault="00E97129">
      <w:pPr>
        <w:pStyle w:val="ConsPlusNormal0"/>
        <w:spacing w:before="240"/>
        <w:ind w:firstLine="540"/>
        <w:jc w:val="both"/>
      </w:pPr>
      <w:r>
        <w:t>2.8. Исчерпывающий перечень оснований для приостановления или отказа в предоставлении муниципальной</w:t>
      </w:r>
      <w:r>
        <w:t xml:space="preserve"> услуги.</w:t>
      </w:r>
    </w:p>
    <w:p w:rsidR="003E3EEB" w:rsidRDefault="00E97129">
      <w:pPr>
        <w:pStyle w:val="ConsPlusNormal0"/>
        <w:spacing w:before="240"/>
        <w:ind w:firstLine="540"/>
        <w:jc w:val="both"/>
      </w:pPr>
      <w:r>
        <w:t>2.8.1. Основания для приостановления предоставления муниципальной услуги не предусмотрены.</w:t>
      </w:r>
    </w:p>
    <w:p w:rsidR="003E3EEB" w:rsidRDefault="00E97129">
      <w:pPr>
        <w:pStyle w:val="ConsPlusNormal0"/>
        <w:spacing w:before="240"/>
        <w:ind w:firstLine="540"/>
        <w:jc w:val="both"/>
      </w:pPr>
      <w:r>
        <w:lastRenderedPageBreak/>
        <w:t>2.8.2. Исчерпывающий перечень оснований для отказа в предоставлении муниципальной услуги:</w:t>
      </w:r>
    </w:p>
    <w:p w:rsidR="003E3EEB" w:rsidRDefault="00E97129">
      <w:pPr>
        <w:pStyle w:val="ConsPlusNormal0"/>
        <w:spacing w:before="240"/>
        <w:ind w:firstLine="540"/>
        <w:jc w:val="both"/>
      </w:pPr>
      <w:r>
        <w:t xml:space="preserve">а) с заявлением обратился заявитель, не соответствующий положениям </w:t>
      </w:r>
      <w:hyperlink w:anchor="P47" w:tooltip="1.3. Круг заявителей.">
        <w:r>
          <w:rPr>
            <w:color w:val="0000FF"/>
          </w:rPr>
          <w:t>пункта 1.3</w:t>
        </w:r>
      </w:hyperlink>
      <w:r>
        <w:t xml:space="preserve"> настоящего Административного регламента;</w:t>
      </w:r>
    </w:p>
    <w:p w:rsidR="003E3EEB" w:rsidRDefault="00E97129">
      <w:pPr>
        <w:pStyle w:val="ConsPlusNormal0"/>
        <w:spacing w:before="240"/>
        <w:ind w:firstLine="540"/>
        <w:jc w:val="both"/>
      </w:pPr>
      <w:r>
        <w:t>б) представление неполного перечня документов (сведений), необходимых для предоставл</w:t>
      </w:r>
      <w:r>
        <w:t>ения муниципальной услуги;</w:t>
      </w:r>
    </w:p>
    <w:p w:rsidR="003E3EEB" w:rsidRDefault="00E97129">
      <w:pPr>
        <w:pStyle w:val="ConsPlusNormal0"/>
        <w:spacing w:before="240"/>
        <w:ind w:firstLine="540"/>
        <w:jc w:val="both"/>
      </w:pPr>
      <w:r>
        <w:t>в) предоставленные документы содержат недостоверные и (или) противоречивые сведения;</w:t>
      </w:r>
    </w:p>
    <w:p w:rsidR="003E3EEB" w:rsidRDefault="00E97129">
      <w:pPr>
        <w:pStyle w:val="ConsPlusNormal0"/>
        <w:spacing w:before="240"/>
        <w:ind w:firstLine="540"/>
        <w:jc w:val="both"/>
      </w:pPr>
      <w:r>
        <w:t xml:space="preserve">г) документы, представленные в соответствии с </w:t>
      </w:r>
      <w:hyperlink w:anchor="P125" w:tooltip="2.6.1. Исчерпывающий перечень документов, необходимых для предоставления муниципальной услуги, которые предоставляются заявителем (представителем заявителя) самостоятельно:">
        <w:r>
          <w:rPr>
            <w:color w:val="0000FF"/>
          </w:rPr>
          <w:t>пунктом 2.6.1</w:t>
        </w:r>
      </w:hyperlink>
      <w:r>
        <w:t xml:space="preserve"> настоящего Административного регламента</w:t>
      </w:r>
      <w:r>
        <w:t>, не действительны на весь (часть) период использования воздушного пространства, указанный в заявлении о предоставлении муниципальной услуги;</w:t>
      </w:r>
    </w:p>
    <w:p w:rsidR="003E3EEB" w:rsidRDefault="00E97129">
      <w:pPr>
        <w:pStyle w:val="ConsPlusNormal0"/>
        <w:spacing w:before="240"/>
        <w:ind w:firstLine="540"/>
        <w:jc w:val="both"/>
      </w:pPr>
      <w:r>
        <w:t>д) авиационные работы, парашютные прыжки, демонстрационные полеты воздушных судов, полеты беспилотных воздушных су</w:t>
      </w:r>
      <w:r>
        <w:t>дов, подъемы привязных аэростатов заявитель планирует выполнять не над территорией города Твери, а также, если площадки посадки (взлета) расположены вне границ города Твери;</w:t>
      </w:r>
    </w:p>
    <w:p w:rsidR="003E3EEB" w:rsidRDefault="00E97129">
      <w:pPr>
        <w:pStyle w:val="ConsPlusNormal0"/>
        <w:spacing w:before="240"/>
        <w:ind w:firstLine="540"/>
        <w:jc w:val="both"/>
      </w:pPr>
      <w:r>
        <w:t>е) заявленный вид деятельности не является авиационными работами, парашютными прыж</w:t>
      </w:r>
      <w:r>
        <w:t>ками, подъемом привязных аэростатов, демонстрационными полетами, полетами беспилотных воздушных судов, а также, если сведения о площадках посадки (взлета) опубликованы в документах аэронавигационной информации;</w:t>
      </w:r>
    </w:p>
    <w:p w:rsidR="003E3EEB" w:rsidRDefault="00E97129">
      <w:pPr>
        <w:pStyle w:val="ConsPlusNormal0"/>
        <w:spacing w:before="240"/>
        <w:ind w:firstLine="540"/>
        <w:jc w:val="both"/>
      </w:pPr>
      <w:r>
        <w:t>ж) заявленное использование воздушного простр</w:t>
      </w:r>
      <w:r>
        <w:t>анства не обеспечивает безопасное использование воздушного пространства;</w:t>
      </w:r>
    </w:p>
    <w:p w:rsidR="003E3EEB" w:rsidRDefault="00E97129">
      <w:pPr>
        <w:pStyle w:val="ConsPlusNormal0"/>
        <w:spacing w:before="240"/>
        <w:ind w:firstLine="540"/>
        <w:jc w:val="both"/>
      </w:pPr>
      <w:r>
        <w:t xml:space="preserve">з) поступление в департамент ответа на межведомственный запрос, свидетельствующего об отсутствии документа и (или) информации, необходимых для выдачи разрешения, если соответствующий </w:t>
      </w:r>
      <w:r>
        <w:t>документ не представлен заявителем по собственной инициативе;</w:t>
      </w:r>
    </w:p>
    <w:p w:rsidR="003E3EEB" w:rsidRDefault="00E97129">
      <w:pPr>
        <w:pStyle w:val="ConsPlusNormal0"/>
        <w:spacing w:before="240"/>
        <w:ind w:firstLine="540"/>
        <w:jc w:val="both"/>
      </w:pPr>
      <w:r>
        <w:t>и) отсутствие информации об отсутствии угроз в области обеспечения правопорядка на территории города Твери в случае выдачи разрешения на выполнение авиационных работ, парашютных прыжков, демонст</w:t>
      </w:r>
      <w:r>
        <w:t>рационных полетов воздушных судов, полетов беспилотных воздушных судов, подъемов привязных аэростатов над территорией города Твери, а также на посадку (взлет) на расположенные в границах города Твери площадки, сведения о которых не опубликованы в документа</w:t>
      </w:r>
      <w:r>
        <w:t>х аэронавигационной информации, выданной управлением по обеспечению безопасности жизнедеятельности населения администрации города Твери;</w:t>
      </w:r>
    </w:p>
    <w:p w:rsidR="003E3EEB" w:rsidRDefault="00E97129">
      <w:pPr>
        <w:pStyle w:val="ConsPlusNormal0"/>
        <w:spacing w:before="240"/>
        <w:ind w:firstLine="540"/>
        <w:jc w:val="both"/>
      </w:pPr>
      <w:r>
        <w:t>к) выдача разрешения иным заявителям (в случае совпадения места, времени и срока использования воздушного пространства)</w:t>
      </w:r>
      <w:r>
        <w:t>;</w:t>
      </w:r>
    </w:p>
    <w:p w:rsidR="003E3EEB" w:rsidRDefault="00E97129">
      <w:pPr>
        <w:pStyle w:val="ConsPlusNormal0"/>
        <w:spacing w:before="240"/>
        <w:ind w:firstLine="540"/>
        <w:jc w:val="both"/>
      </w:pPr>
      <w:r>
        <w:t>л) в случае установления в заявленном месте использования воздушного пространства в границах города Твери временных или постоянных ограничений, запретов на использование воздушного пространства, установленных нормативными правовыми актами Российской Феде</w:t>
      </w:r>
      <w:r>
        <w:t>рации, Тверской области;</w:t>
      </w:r>
    </w:p>
    <w:p w:rsidR="003E3EEB" w:rsidRDefault="00E97129">
      <w:pPr>
        <w:pStyle w:val="ConsPlusNormal0"/>
        <w:spacing w:before="240"/>
        <w:ind w:firstLine="540"/>
        <w:jc w:val="both"/>
      </w:pPr>
      <w:r>
        <w:lastRenderedPageBreak/>
        <w:t>м) отказ заявителя от муниципальной услуги путем подачи заявления, составленного в произвольной форме.</w:t>
      </w:r>
    </w:p>
    <w:p w:rsidR="003E3EEB" w:rsidRDefault="00E97129">
      <w:pPr>
        <w:pStyle w:val="ConsPlusNormal0"/>
        <w:spacing w:before="240"/>
        <w:ind w:firstLine="540"/>
        <w:jc w:val="both"/>
      </w:pPr>
      <w:r>
        <w:t>2.9. Плата за предоставление муниципальной услуги не взимается.</w:t>
      </w:r>
    </w:p>
    <w:p w:rsidR="003E3EEB" w:rsidRDefault="00E97129">
      <w:pPr>
        <w:pStyle w:val="ConsPlusNormal0"/>
        <w:spacing w:before="240"/>
        <w:ind w:firstLine="540"/>
        <w:jc w:val="both"/>
      </w:pPr>
      <w:r>
        <w:t xml:space="preserve">2.10. Максимальный срок ожидания в очереди при подаче заявления </w:t>
      </w:r>
      <w:r>
        <w:t>и при получении результата предоставления муниципальной услуги не должен превышать 15 минут.</w:t>
      </w:r>
    </w:p>
    <w:p w:rsidR="003E3EEB" w:rsidRDefault="00E97129">
      <w:pPr>
        <w:pStyle w:val="ConsPlusNormal0"/>
        <w:spacing w:before="240"/>
        <w:ind w:firstLine="540"/>
        <w:jc w:val="both"/>
      </w:pPr>
      <w:r>
        <w:t>2.11. Регистрация заявления осуществляется в день его поступления в департамент. В том случае, если заявление поступило позднее чем за один час до окончания времен</w:t>
      </w:r>
      <w:r>
        <w:t>и работы департамента, регистрация заявления осуществляется на следующий рабочий день.</w:t>
      </w:r>
    </w:p>
    <w:p w:rsidR="003E3EEB" w:rsidRDefault="00E97129">
      <w:pPr>
        <w:pStyle w:val="ConsPlusNormal0"/>
        <w:spacing w:before="240"/>
        <w:ind w:firstLine="540"/>
        <w:jc w:val="both"/>
      </w:pPr>
      <w:r>
        <w:t>Заявление, поступившее в нерабочее время, регистрируется на следующий рабочий день.</w:t>
      </w:r>
    </w:p>
    <w:p w:rsidR="003E3EEB" w:rsidRDefault="00E97129">
      <w:pPr>
        <w:pStyle w:val="ConsPlusNormal0"/>
        <w:spacing w:before="240"/>
        <w:ind w:firstLine="540"/>
        <w:jc w:val="both"/>
      </w:pPr>
      <w:r>
        <w:t>2.12. Требования к организации места оказания муниципальной услуги.</w:t>
      </w:r>
    </w:p>
    <w:p w:rsidR="003E3EEB" w:rsidRDefault="00E97129">
      <w:pPr>
        <w:pStyle w:val="ConsPlusNormal0"/>
        <w:spacing w:before="240"/>
        <w:ind w:firstLine="540"/>
        <w:jc w:val="both"/>
      </w:pPr>
      <w:r>
        <w:t>2.12.1. Требовани</w:t>
      </w:r>
      <w:r>
        <w:t>я к зданию, в котором предоставляется муниципальная услуга:</w:t>
      </w:r>
    </w:p>
    <w:p w:rsidR="003E3EEB" w:rsidRDefault="00E97129">
      <w:pPr>
        <w:pStyle w:val="ConsPlusNormal0"/>
        <w:spacing w:before="240"/>
        <w:ind w:firstLine="540"/>
        <w:jc w:val="both"/>
      </w:pPr>
      <w:r>
        <w:t>1) департамент должен быть расположен в пределах десятиминутной пешей доступности взрослого здорового человека от остановки общественного транспорта;</w:t>
      </w:r>
    </w:p>
    <w:p w:rsidR="003E3EEB" w:rsidRDefault="00E97129">
      <w:pPr>
        <w:pStyle w:val="ConsPlusNormal0"/>
        <w:spacing w:before="240"/>
        <w:ind w:firstLine="540"/>
        <w:jc w:val="both"/>
      </w:pPr>
      <w:r>
        <w:t>2) на территории, прилегающей к зданию, в кото</w:t>
      </w:r>
      <w:r>
        <w:t>ром располагается департамент, оборудуются места для парковки автотранспортных средств. Из них для парковки специальных автотранспортных средств инвалидов на стоянке выделяется не менее 10% мест (но не менее одного места).</w:t>
      </w:r>
    </w:p>
    <w:p w:rsidR="003E3EEB" w:rsidRDefault="00E97129">
      <w:pPr>
        <w:pStyle w:val="ConsPlusNormal0"/>
        <w:spacing w:before="240"/>
        <w:ind w:firstLine="540"/>
        <w:jc w:val="both"/>
      </w:pPr>
      <w:r>
        <w:t>2.12.2. Требования к местам ожида</w:t>
      </w:r>
      <w:r>
        <w:t>ния приема:</w:t>
      </w:r>
    </w:p>
    <w:p w:rsidR="003E3EEB" w:rsidRDefault="00E97129">
      <w:pPr>
        <w:pStyle w:val="ConsPlusNormal0"/>
        <w:spacing w:before="240"/>
        <w:ind w:firstLine="540"/>
        <w:jc w:val="both"/>
      </w:pPr>
      <w: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3E3EEB" w:rsidRDefault="00E97129">
      <w:pPr>
        <w:pStyle w:val="ConsPlusNormal0"/>
        <w:spacing w:before="240"/>
        <w:ind w:firstLine="540"/>
        <w:jc w:val="both"/>
      </w:pPr>
      <w:r>
        <w:t>2) в местах ожидания прие</w:t>
      </w:r>
      <w:r>
        <w:t>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3E3EEB" w:rsidRDefault="00E97129">
      <w:pPr>
        <w:pStyle w:val="ConsPlusNormal0"/>
        <w:spacing w:before="240"/>
        <w:ind w:firstLine="540"/>
        <w:jc w:val="both"/>
      </w:pPr>
      <w:r>
        <w:t>3) в местах ожидания и непосредственного представления муниципальной услуги должны б</w:t>
      </w:r>
      <w:r>
        <w:t>ыть соблюдены требования по освещенности и вентиляции, для посетителей должен быть обеспечен свободный доступ в санитарно-бытовые помещения;</w:t>
      </w:r>
    </w:p>
    <w:p w:rsidR="003E3EEB" w:rsidRDefault="00E97129">
      <w:pPr>
        <w:pStyle w:val="ConsPlusNormal0"/>
        <w:spacing w:before="240"/>
        <w:ind w:firstLine="540"/>
        <w:jc w:val="both"/>
      </w:pPr>
      <w:r>
        <w:t>4) места, предназначенные для ознакомления заявителей с информационными материалами, оборудуются информационными ст</w:t>
      </w:r>
      <w:r>
        <w:t>ендами, стульями и столами. На столе должны быть ручки, бумага для возможности оформления документов, образцы и бланки заявлений.</w:t>
      </w:r>
    </w:p>
    <w:p w:rsidR="003E3EEB" w:rsidRDefault="00E97129">
      <w:pPr>
        <w:pStyle w:val="ConsPlusNormal0"/>
        <w:spacing w:before="240"/>
        <w:ind w:firstLine="540"/>
        <w:jc w:val="both"/>
      </w:pPr>
      <w:r>
        <w:t>2.12.3. Требования к местам приема заявителей.</w:t>
      </w:r>
    </w:p>
    <w:p w:rsidR="003E3EEB" w:rsidRDefault="00E97129">
      <w:pPr>
        <w:pStyle w:val="ConsPlusNormal0"/>
        <w:spacing w:before="240"/>
        <w:ind w:firstLine="540"/>
        <w:jc w:val="both"/>
      </w:pPr>
      <w:r>
        <w:t>Места предоставления муниципальной услуги оборудуются:</w:t>
      </w:r>
    </w:p>
    <w:p w:rsidR="003E3EEB" w:rsidRDefault="00E97129">
      <w:pPr>
        <w:pStyle w:val="ConsPlusNormal0"/>
        <w:spacing w:before="240"/>
        <w:ind w:firstLine="540"/>
        <w:jc w:val="both"/>
      </w:pPr>
      <w:r>
        <w:t>- противопожарной систем</w:t>
      </w:r>
      <w:r>
        <w:t>ой и средствами пожаротушения;</w:t>
      </w:r>
    </w:p>
    <w:p w:rsidR="003E3EEB" w:rsidRDefault="00E97129">
      <w:pPr>
        <w:pStyle w:val="ConsPlusNormal0"/>
        <w:spacing w:before="240"/>
        <w:ind w:firstLine="540"/>
        <w:jc w:val="both"/>
      </w:pPr>
      <w:r>
        <w:lastRenderedPageBreak/>
        <w:t>- системой оповещения о возникновении чрезвычайной ситуации;</w:t>
      </w:r>
    </w:p>
    <w:p w:rsidR="003E3EEB" w:rsidRDefault="00E97129">
      <w:pPr>
        <w:pStyle w:val="ConsPlusNormal0"/>
        <w:spacing w:before="240"/>
        <w:ind w:firstLine="540"/>
        <w:jc w:val="both"/>
      </w:pPr>
      <w:r>
        <w:t>- системой охраны;</w:t>
      </w:r>
    </w:p>
    <w:p w:rsidR="003E3EEB" w:rsidRDefault="00E97129">
      <w:pPr>
        <w:pStyle w:val="ConsPlusNormal0"/>
        <w:spacing w:before="240"/>
        <w:ind w:firstLine="540"/>
        <w:jc w:val="both"/>
      </w:pPr>
      <w:r>
        <w:t xml:space="preserve">- информационными табличками (вывесками) с указанием номера кабинета, фамилии, имени, отчества (последнее - при наличии) и должности специалиста </w:t>
      </w:r>
      <w:r>
        <w:t>департамента, осуществляющего прием заявителей (представителей заявителя).</w:t>
      </w:r>
    </w:p>
    <w:p w:rsidR="003E3EEB" w:rsidRDefault="00E97129">
      <w:pPr>
        <w:pStyle w:val="ConsPlusNormal0"/>
        <w:spacing w:before="240"/>
        <w:ind w:firstLine="540"/>
        <w:jc w:val="both"/>
      </w:pPr>
      <w:r>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3E3EEB" w:rsidRDefault="00E97129">
      <w:pPr>
        <w:pStyle w:val="ConsPlusNormal0"/>
        <w:spacing w:before="240"/>
        <w:ind w:firstLine="540"/>
        <w:jc w:val="both"/>
      </w:pPr>
      <w:r>
        <w:t>2.12.4. Помещения для приема з</w:t>
      </w:r>
      <w:r>
        <w:t>аявителей оборудуются в виде отдельных кабинетов для каждого ведущего прием специалиста департамента, а при отсутствии такой возможности - в виде кабинетов, в которых ведут прием несколько специалистов.</w:t>
      </w:r>
    </w:p>
    <w:p w:rsidR="003E3EEB" w:rsidRDefault="00E97129">
      <w:pPr>
        <w:pStyle w:val="ConsPlusNormal0"/>
        <w:spacing w:before="240"/>
        <w:ind w:firstLine="540"/>
        <w:jc w:val="both"/>
      </w:pPr>
      <w:r>
        <w:t>2.13. Показатели доступности и качества муниципальной</w:t>
      </w:r>
      <w:r>
        <w:t xml:space="preserve"> услуги.</w:t>
      </w:r>
    </w:p>
    <w:p w:rsidR="003E3EEB" w:rsidRDefault="00E97129">
      <w:pPr>
        <w:pStyle w:val="ConsPlusNormal0"/>
        <w:spacing w:before="240"/>
        <w:ind w:firstLine="540"/>
        <w:jc w:val="both"/>
      </w:pPr>
      <w:r>
        <w:t>2.13.1. Доступность и качество муниципальной услуги определяются по следующим показателям:</w:t>
      </w:r>
    </w:p>
    <w:p w:rsidR="003E3EEB" w:rsidRDefault="00E97129">
      <w:pPr>
        <w:pStyle w:val="ConsPlusNormal0"/>
        <w:spacing w:before="240"/>
        <w:ind w:firstLine="540"/>
        <w:jc w:val="both"/>
      </w:pPr>
      <w:r>
        <w:t>- информированность заявителей о порядке предоставления муниципальной услуги;</w:t>
      </w:r>
    </w:p>
    <w:p w:rsidR="003E3EEB" w:rsidRDefault="00E97129">
      <w:pPr>
        <w:pStyle w:val="ConsPlusNormal0"/>
        <w:spacing w:before="240"/>
        <w:ind w:firstLine="540"/>
        <w:jc w:val="both"/>
      </w:pPr>
      <w:r>
        <w:t>- возможность получения консультаций по порядку предоставления муниципальной у</w:t>
      </w:r>
      <w:r>
        <w:t>слуги;</w:t>
      </w:r>
    </w:p>
    <w:p w:rsidR="003E3EEB" w:rsidRDefault="00E97129">
      <w:pPr>
        <w:pStyle w:val="ConsPlusNormal0"/>
        <w:spacing w:before="240"/>
        <w:ind w:firstLine="540"/>
        <w:jc w:val="both"/>
      </w:pPr>
      <w:r>
        <w:t>- возможность получения муниципальной услуги в ГАУ "МФЦ";</w:t>
      </w:r>
    </w:p>
    <w:p w:rsidR="003E3EEB" w:rsidRDefault="00E97129">
      <w:pPr>
        <w:pStyle w:val="ConsPlusNormal0"/>
        <w:spacing w:before="240"/>
        <w:ind w:firstLine="540"/>
        <w:jc w:val="both"/>
      </w:pPr>
      <w:r>
        <w:t>- возможность получения муниципальной услуги в электронном виде, в том числе посредством ЕПГУ и (или) РПГУ;</w:t>
      </w:r>
    </w:p>
    <w:p w:rsidR="003E3EEB" w:rsidRDefault="00E97129">
      <w:pPr>
        <w:pStyle w:val="ConsPlusNormal0"/>
        <w:spacing w:before="240"/>
        <w:ind w:firstLine="540"/>
        <w:jc w:val="both"/>
      </w:pPr>
      <w:r>
        <w:t>- удобство территориального размещения помещения, в котором предоставляется муницип</w:t>
      </w:r>
      <w:r>
        <w:t>альная услуга;</w:t>
      </w:r>
    </w:p>
    <w:p w:rsidR="003E3EEB" w:rsidRDefault="00E97129">
      <w:pPr>
        <w:pStyle w:val="ConsPlusNormal0"/>
        <w:spacing w:before="240"/>
        <w:ind w:firstLine="540"/>
        <w:jc w:val="both"/>
      </w:pPr>
      <w:r>
        <w:t>- наличие удобного для заявителей (представителей заявителя) графика работы органа, предоставляющего муниципальную услугу;</w:t>
      </w:r>
    </w:p>
    <w:p w:rsidR="003E3EEB" w:rsidRDefault="00E97129">
      <w:pPr>
        <w:pStyle w:val="ConsPlusNormal0"/>
        <w:spacing w:before="240"/>
        <w:ind w:firstLine="540"/>
        <w:jc w:val="both"/>
      </w:pPr>
      <w:r>
        <w:t>- количество взаимодействий заявителя (представителя заявителя) с должностными лицами при предоставлении муниципальной</w:t>
      </w:r>
      <w:r>
        <w:t xml:space="preserve"> услуги и их продолжительность;</w:t>
      </w:r>
    </w:p>
    <w:p w:rsidR="003E3EEB" w:rsidRDefault="00E97129">
      <w:pPr>
        <w:pStyle w:val="ConsPlusNormal0"/>
        <w:spacing w:before="240"/>
        <w:ind w:firstLine="540"/>
        <w:jc w:val="both"/>
      </w:pPr>
      <w:r>
        <w:t>- удовлетворенность заявителей (представителей заявителя) сроками ожидания в очереди при предоставлении муниципальной услуги;</w:t>
      </w:r>
    </w:p>
    <w:p w:rsidR="003E3EEB" w:rsidRDefault="00E97129">
      <w:pPr>
        <w:pStyle w:val="ConsPlusNormal0"/>
        <w:spacing w:before="240"/>
        <w:ind w:firstLine="540"/>
        <w:jc w:val="both"/>
      </w:pPr>
      <w:r>
        <w:t>- удовлетворенность заявителей (представителей заявителя) условиями ожидания в очереди при предоставлении муниципальной услуги;</w:t>
      </w:r>
    </w:p>
    <w:p w:rsidR="003E3EEB" w:rsidRDefault="00E97129">
      <w:pPr>
        <w:pStyle w:val="ConsPlusNormal0"/>
        <w:spacing w:before="240"/>
        <w:ind w:firstLine="540"/>
        <w:jc w:val="both"/>
      </w:pPr>
      <w:r>
        <w:t>- удовлетворенность заявителей (представителей заявителя) сроками предоставления муниципальной услуги;</w:t>
      </w:r>
    </w:p>
    <w:p w:rsidR="003E3EEB" w:rsidRDefault="00E97129">
      <w:pPr>
        <w:pStyle w:val="ConsPlusNormal0"/>
        <w:spacing w:before="240"/>
        <w:ind w:firstLine="540"/>
        <w:jc w:val="both"/>
      </w:pPr>
      <w:r>
        <w:t>- возможность получения и</w:t>
      </w:r>
      <w:r>
        <w:t xml:space="preserve">нформации о ходе предоставления муниципальной услуги, в том </w:t>
      </w:r>
      <w:r>
        <w:lastRenderedPageBreak/>
        <w:t>числе с использованием информационно-коммуникационных технологий;</w:t>
      </w:r>
    </w:p>
    <w:p w:rsidR="003E3EEB" w:rsidRDefault="00E97129">
      <w:pPr>
        <w:pStyle w:val="ConsPlusNormal0"/>
        <w:spacing w:before="240"/>
        <w:ind w:firstLine="540"/>
        <w:jc w:val="both"/>
      </w:pPr>
      <w:r>
        <w:t>- отсутствие обоснованных жалоб заявителей (представителей заявителя) на нарушение должностными лицами нормативных правовых актов,</w:t>
      </w:r>
      <w:r>
        <w:t xml:space="preserve"> регламентирующих предоставление муниципальной услуги.</w:t>
      </w:r>
    </w:p>
    <w:p w:rsidR="003E3EEB" w:rsidRDefault="00E97129">
      <w:pPr>
        <w:pStyle w:val="ConsPlusNormal0"/>
        <w:spacing w:before="240"/>
        <w:ind w:firstLine="540"/>
        <w:jc w:val="both"/>
      </w:pPr>
      <w:r>
        <w:t>2.14. Требование соблюдения конфиденциальности.</w:t>
      </w:r>
    </w:p>
    <w:p w:rsidR="003E3EEB" w:rsidRDefault="00E97129">
      <w:pPr>
        <w:pStyle w:val="ConsPlusNormal0"/>
        <w:spacing w:before="240"/>
        <w:ind w:firstLine="540"/>
        <w:jc w:val="both"/>
      </w:pPr>
      <w:r>
        <w:t xml:space="preserve">При предоставлении муниципальной услуги департамент обязан обеспечить защиту сведений, поступающих от заявителей (представителей заявителя), в том числе </w:t>
      </w:r>
      <w:r>
        <w:t>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законодательством Российской Федерации. Сведения о факте обращения за получением муниципальной услу</w:t>
      </w:r>
      <w:r>
        <w:t>ги, содержании представленных данных и полученного ответа могут быть предоставлены заявителю (представителю заявителя) либо правопреемнику при предъявлении документов, подтверждающих полномочия.</w:t>
      </w:r>
    </w:p>
    <w:p w:rsidR="003E3EEB" w:rsidRDefault="00E97129">
      <w:pPr>
        <w:pStyle w:val="ConsPlusNormal0"/>
        <w:spacing w:before="240"/>
        <w:ind w:firstLine="540"/>
        <w:jc w:val="both"/>
      </w:pPr>
      <w:r>
        <w:t>2.15. Иные требования, в том числе учитывающие особенности пр</w:t>
      </w:r>
      <w:r>
        <w:t>едоставления муниципальной услуги в многофункциональных центрах и особенности предоставления муниципальной услуги в электронной форме.</w:t>
      </w:r>
    </w:p>
    <w:p w:rsidR="003E3EEB" w:rsidRDefault="00E97129">
      <w:pPr>
        <w:pStyle w:val="ConsPlusNormal0"/>
        <w:spacing w:before="240"/>
        <w:ind w:firstLine="540"/>
        <w:jc w:val="both"/>
      </w:pPr>
      <w:r>
        <w:t>2.15.1. Предоставление муниципальной услуги может осуществляться в ГАУ "МФЦ", с которым Администрацией города Твери заклю</w:t>
      </w:r>
      <w:r>
        <w:t>чено соглашение о взаимодействии.</w:t>
      </w:r>
    </w:p>
    <w:p w:rsidR="003E3EEB" w:rsidRDefault="00E97129">
      <w:pPr>
        <w:pStyle w:val="ConsPlusNormal0"/>
        <w:spacing w:before="240"/>
        <w:ind w:firstLine="540"/>
        <w:jc w:val="both"/>
      </w:pPr>
      <w:r>
        <w:t>2.15.2. 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w:t>
      </w:r>
      <w:r>
        <w:t>м сайте Администрации города Твери в информационно-телекоммуникационной сети Интернет.</w:t>
      </w:r>
    </w:p>
    <w:p w:rsidR="003E3EEB" w:rsidRDefault="00E97129">
      <w:pPr>
        <w:pStyle w:val="ConsPlusNormal0"/>
        <w:spacing w:before="240"/>
        <w:ind w:firstLine="540"/>
        <w:jc w:val="both"/>
      </w:pPr>
      <w:r>
        <w:t>2.15.3. При предоставлении муниципальной услуги в электронной форме с использованием ЕПГУ и (или) РПГУ заявителю (представителю заявителя) обеспечивается возможность пре</w:t>
      </w:r>
      <w:r>
        <w:t>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3E3EEB" w:rsidRDefault="00E97129">
      <w:pPr>
        <w:pStyle w:val="ConsPlusNormal0"/>
        <w:spacing w:before="240"/>
        <w:ind w:firstLine="540"/>
        <w:jc w:val="both"/>
      </w:pPr>
      <w:r>
        <w:t>2.15.4. Электронные документы представляются в следующих форматах:</w:t>
      </w:r>
    </w:p>
    <w:p w:rsidR="003E3EEB" w:rsidRDefault="00E97129">
      <w:pPr>
        <w:pStyle w:val="ConsPlusNormal0"/>
        <w:spacing w:before="240"/>
        <w:ind w:firstLine="540"/>
        <w:jc w:val="both"/>
      </w:pPr>
      <w:r>
        <w:t>а) xml - для документов</w:t>
      </w:r>
      <w:r>
        <w:t>, в отношении которых утверждены формы и требования по формированию электронных документов в виде файлов в формате xml;</w:t>
      </w:r>
    </w:p>
    <w:p w:rsidR="003E3EEB" w:rsidRDefault="00E97129">
      <w:pPr>
        <w:pStyle w:val="ConsPlusNormal0"/>
        <w:spacing w:before="240"/>
        <w:ind w:firstLine="540"/>
        <w:jc w:val="both"/>
      </w:pPr>
      <w:r>
        <w:t>б) doc, docx, odt - для документов с текстовым содержанием, не включающим формулы;</w:t>
      </w:r>
    </w:p>
    <w:p w:rsidR="003E3EEB" w:rsidRDefault="00E97129">
      <w:pPr>
        <w:pStyle w:val="ConsPlusNormal0"/>
        <w:spacing w:before="240"/>
        <w:ind w:firstLine="540"/>
        <w:jc w:val="both"/>
      </w:pPr>
      <w:r>
        <w:t xml:space="preserve">в) pdf, jpg, jpeg, png, bmp, tiff - для документов с </w:t>
      </w:r>
      <w:r>
        <w:t>текстовым содержанием, в том числе включающих формулы и (или) графические изображения, а также документов с графическим содержанием;</w:t>
      </w:r>
    </w:p>
    <w:p w:rsidR="003E3EEB" w:rsidRDefault="00E97129">
      <w:pPr>
        <w:pStyle w:val="ConsPlusNormal0"/>
        <w:spacing w:before="240"/>
        <w:ind w:firstLine="540"/>
        <w:jc w:val="both"/>
      </w:pPr>
      <w:r>
        <w:t>г) zip, rar - для сжатых документов в один файл;</w:t>
      </w:r>
    </w:p>
    <w:p w:rsidR="003E3EEB" w:rsidRDefault="00E97129">
      <w:pPr>
        <w:pStyle w:val="ConsPlusNormal0"/>
        <w:spacing w:before="240"/>
        <w:ind w:firstLine="540"/>
        <w:jc w:val="both"/>
      </w:pPr>
      <w:r>
        <w:t>д) sig - для открепленной усиленной квалифицированной электронной подписью</w:t>
      </w:r>
      <w:r>
        <w:t>.</w:t>
      </w:r>
    </w:p>
    <w:p w:rsidR="003E3EEB" w:rsidRDefault="00E97129">
      <w:pPr>
        <w:pStyle w:val="ConsPlusNormal0"/>
        <w:spacing w:before="240"/>
        <w:ind w:firstLine="540"/>
        <w:jc w:val="both"/>
      </w:pPr>
      <w:r>
        <w:t xml:space="preserve">В случае, если оригиналы документов, прилагаемых к заявлению, выданы и подписаны </w:t>
      </w:r>
      <w:r>
        <w:lastRenderedPageBreak/>
        <w:t>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w:t>
      </w:r>
      <w:r>
        <w:t>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w:t>
      </w:r>
      <w:r>
        <w:t>си лица, печати, углового штампа бланка), с использованием следующих режимов:</w:t>
      </w:r>
    </w:p>
    <w:p w:rsidR="003E3EEB" w:rsidRDefault="00E97129">
      <w:pPr>
        <w:pStyle w:val="ConsPlusNormal0"/>
        <w:spacing w:before="240"/>
        <w:ind w:firstLine="540"/>
        <w:jc w:val="both"/>
      </w:pPr>
      <w:r>
        <w:t>- "черно-белый" (при отсутствии в документе графических изображений и (или) цветного текста);</w:t>
      </w:r>
    </w:p>
    <w:p w:rsidR="003E3EEB" w:rsidRDefault="00E97129">
      <w:pPr>
        <w:pStyle w:val="ConsPlusNormal0"/>
        <w:spacing w:before="240"/>
        <w:ind w:firstLine="540"/>
        <w:jc w:val="both"/>
      </w:pPr>
      <w:r>
        <w:t>- "оттенки серого" (при наличии в документе графических изображений, отличных от цве</w:t>
      </w:r>
      <w:r>
        <w:t>тного графического изображения);</w:t>
      </w:r>
    </w:p>
    <w:p w:rsidR="003E3EEB" w:rsidRDefault="00E97129">
      <w:pPr>
        <w:pStyle w:val="ConsPlusNormal0"/>
        <w:spacing w:before="24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3E3EEB" w:rsidRDefault="00E97129">
      <w:pPr>
        <w:pStyle w:val="ConsPlusNormal0"/>
        <w:spacing w:before="240"/>
        <w:ind w:firstLine="540"/>
        <w:jc w:val="both"/>
      </w:pPr>
      <w:r>
        <w:t>При направлении электронного документа в департамент на официальную электронную почту (далее - пре</w:t>
      </w:r>
      <w:r>
        <w:t>дставление посредством электронной почты) в виде файлов в формате doc, docx, txt, xls, xlsx, rtf.</w:t>
      </w:r>
    </w:p>
    <w:p w:rsidR="003E3EEB" w:rsidRDefault="00E97129">
      <w:pPr>
        <w:pStyle w:val="ConsPlusNormal0"/>
        <w:spacing w:before="240"/>
        <w:ind w:firstLine="540"/>
        <w:jc w:val="both"/>
      </w:pPr>
      <w:r>
        <w:t xml:space="preserve">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к </w:t>
      </w:r>
      <w:r>
        <w:t>заявлению, представляемые в электронной форме, должны обеспечивать возможность идентифицировать документ и количество листов в документе.</w:t>
      </w:r>
    </w:p>
    <w:p w:rsidR="003E3EEB" w:rsidRDefault="00E97129">
      <w:pPr>
        <w:pStyle w:val="ConsPlusNormal0"/>
        <w:spacing w:before="240"/>
        <w:ind w:firstLine="540"/>
        <w:jc w:val="both"/>
      </w:pPr>
      <w:r>
        <w:t>Электронные документы (электронные образы документов), прилагаемые к заявлению, в том числе доверенности, направляются</w:t>
      </w:r>
      <w:r>
        <w:t xml:space="preserve">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E3EEB" w:rsidRDefault="00E97129">
      <w:pPr>
        <w:pStyle w:val="ConsPlusNormal0"/>
        <w:spacing w:before="240"/>
        <w:ind w:firstLine="540"/>
        <w:jc w:val="both"/>
      </w:pPr>
      <w:r>
        <w:t>В заявлении указывается од</w:t>
      </w:r>
      <w:r>
        <w:t>ин из следующих способов предоставления результатов рассмотрения заявления департаментом:</w:t>
      </w:r>
    </w:p>
    <w:p w:rsidR="003E3EEB" w:rsidRDefault="00E97129">
      <w:pPr>
        <w:pStyle w:val="ConsPlusNormal0"/>
        <w:spacing w:before="240"/>
        <w:ind w:firstLine="540"/>
        <w:jc w:val="both"/>
      </w:pPr>
      <w:r>
        <w:t>- в виде бумажного документа, который заявитель (представитель заявителя) получает непосредственно при личном обращении;</w:t>
      </w:r>
    </w:p>
    <w:p w:rsidR="003E3EEB" w:rsidRDefault="00E97129">
      <w:pPr>
        <w:pStyle w:val="ConsPlusNormal0"/>
        <w:spacing w:before="240"/>
        <w:ind w:firstLine="540"/>
        <w:jc w:val="both"/>
      </w:pPr>
      <w:r>
        <w:t>- в виде бумажного документа, который направл</w:t>
      </w:r>
      <w:r>
        <w:t>яется департаментом заявителю (представителю заявителя) посредством почтового отправления;</w:t>
      </w:r>
    </w:p>
    <w:p w:rsidR="003E3EEB" w:rsidRDefault="00E97129">
      <w:pPr>
        <w:pStyle w:val="ConsPlusNormal0"/>
        <w:spacing w:before="240"/>
        <w:ind w:firstLine="540"/>
        <w:jc w:val="both"/>
      </w:pPr>
      <w:r>
        <w:t>- в виде электронного документа, размещенного на официальном сайте, ссылка на который направляется департаментом заявителю (представителю заявителя) посредством элек</w:t>
      </w:r>
      <w:r>
        <w:t>тронной почты;</w:t>
      </w:r>
    </w:p>
    <w:p w:rsidR="003E3EEB" w:rsidRDefault="00E97129">
      <w:pPr>
        <w:pStyle w:val="ConsPlusNormal0"/>
        <w:spacing w:before="240"/>
        <w:ind w:firstLine="540"/>
        <w:jc w:val="both"/>
      </w:pPr>
      <w:r>
        <w:t>- в виде электронного документа, который направляется департаментом заявителю (представителю заявителя) посредством электронной почты.</w:t>
      </w:r>
    </w:p>
    <w:p w:rsidR="003E3EEB" w:rsidRDefault="00E97129">
      <w:pPr>
        <w:pStyle w:val="ConsPlusNormal0"/>
        <w:spacing w:before="240"/>
        <w:ind w:firstLine="540"/>
        <w:jc w:val="both"/>
      </w:pPr>
      <w:r>
        <w:t xml:space="preserve">Заявление в форме электронного документа от имени юридического лица заверяется по </w:t>
      </w:r>
      <w:r>
        <w:lastRenderedPageBreak/>
        <w:t>выбору заявителя электро</w:t>
      </w:r>
      <w:r>
        <w:t>нной подписью либо усиленной квалифицированной электронной подписью:</w:t>
      </w:r>
    </w:p>
    <w:p w:rsidR="003E3EEB" w:rsidRDefault="00E97129">
      <w:pPr>
        <w:pStyle w:val="ConsPlusNormal0"/>
        <w:spacing w:before="240"/>
        <w:ind w:firstLine="540"/>
        <w:jc w:val="both"/>
      </w:pPr>
      <w:r>
        <w:t>- лица, действующего от имени юридического лица без доверенности;</w:t>
      </w:r>
    </w:p>
    <w:p w:rsidR="003E3EEB" w:rsidRDefault="00E97129">
      <w:pPr>
        <w:pStyle w:val="ConsPlusNormal0"/>
        <w:spacing w:before="240"/>
        <w:ind w:firstLine="540"/>
        <w:jc w:val="both"/>
      </w:pPr>
      <w:r>
        <w:t>- представителя юридического лица, действующего на основании доверенности, выданной в соответствии с законодательством Ро</w:t>
      </w:r>
      <w:r>
        <w:t>ссийской Федерации.</w:t>
      </w:r>
    </w:p>
    <w:p w:rsidR="003E3EEB" w:rsidRDefault="00E97129">
      <w:pPr>
        <w:pStyle w:val="ConsPlusNormal0"/>
        <w:spacing w:before="24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E3EEB" w:rsidRDefault="00E97129">
      <w:pPr>
        <w:pStyle w:val="ConsPlusNormal0"/>
        <w:spacing w:before="240"/>
        <w:ind w:firstLine="540"/>
        <w:jc w:val="both"/>
      </w:pPr>
      <w:r>
        <w:t>Заявление в форме электронного докумен</w:t>
      </w:r>
      <w:r>
        <w:t>та направляется в электронном виде, к нему прилагается копия документа, удостоверяющего личность заявителя, в виде электронного образа такого документа. Представления указанного документа не требуется в случае представления заявления в форме электронного д</w:t>
      </w:r>
      <w:r>
        <w:t>окумента посредством отправки через личный кабинет ЕПГУ и (или) РПГУ (при наличии), а также если заявление в форме электронного документа подписано усиленной квалифицированной электронной подписью.</w:t>
      </w:r>
    </w:p>
    <w:p w:rsidR="003E3EEB" w:rsidRDefault="00E97129">
      <w:pPr>
        <w:pStyle w:val="ConsPlusNormal0"/>
        <w:spacing w:before="240"/>
        <w:ind w:firstLine="540"/>
        <w:jc w:val="both"/>
      </w:pPr>
      <w:r>
        <w:t>В случае представления заявления в форме электронного доку</w:t>
      </w:r>
      <w:r>
        <w:t>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3E3EEB" w:rsidRDefault="00E97129">
      <w:pPr>
        <w:pStyle w:val="ConsPlusNormal0"/>
        <w:spacing w:before="240"/>
        <w:ind w:firstLine="540"/>
        <w:jc w:val="both"/>
      </w:pPr>
      <w:r>
        <w:t>Получение заявления в форме электронного документа и прилагаемых к</w:t>
      </w:r>
      <w:r>
        <w:t xml:space="preserve"> нему документов подтверждается департаментом путем направления заявителю (представителю заявителя) уведомления, содержащего входящий регистрационный номер заявления, дату получения уполномоченным органом указанного заявления в форме электронного документа</w:t>
      </w:r>
      <w:r>
        <w:t xml:space="preserve">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в форме электронного документа).</w:t>
      </w:r>
    </w:p>
    <w:p w:rsidR="003E3EEB" w:rsidRDefault="00E97129">
      <w:pPr>
        <w:pStyle w:val="ConsPlusNormal0"/>
        <w:spacing w:before="240"/>
        <w:ind w:firstLine="540"/>
        <w:jc w:val="both"/>
      </w:pPr>
      <w:r>
        <w:t>Уведомление о получении заявления в фор</w:t>
      </w:r>
      <w:r>
        <w:t>ме электронного документа направляется указанным в заявлении в форме электронного документа способом не позднее одного рабочего дня, следующего за днем поступления заявления в форме электронного документа в уполномоченный орган.</w:t>
      </w:r>
    </w:p>
    <w:p w:rsidR="003E3EEB" w:rsidRDefault="00E97129">
      <w:pPr>
        <w:pStyle w:val="ConsPlusNormal0"/>
        <w:spacing w:before="240"/>
        <w:ind w:firstLine="540"/>
        <w:jc w:val="both"/>
      </w:pPr>
      <w:r>
        <w:t>Заявление в форме электронн</w:t>
      </w:r>
      <w:r>
        <w:t xml:space="preserve">ого документа, представленное с нарушением требований, установленных </w:t>
      </w:r>
      <w:hyperlink w:anchor="P146" w:tooltip="2.6.3. Документы, представляемые заявителем (представителем заявителя), должны соответствовать следующим требованиям:">
        <w:r>
          <w:rPr>
            <w:color w:val="0000FF"/>
          </w:rPr>
          <w:t>пунктом 2.6.3</w:t>
        </w:r>
      </w:hyperlink>
      <w:r>
        <w:t xml:space="preserve"> настоящего Администрати</w:t>
      </w:r>
      <w:r>
        <w:t>вного регламента, в части, касающейся электронных обращений, не рассматривается департаментом.</w:t>
      </w:r>
    </w:p>
    <w:p w:rsidR="003E3EEB" w:rsidRDefault="00E97129">
      <w:pPr>
        <w:pStyle w:val="ConsPlusNormal0"/>
        <w:spacing w:before="240"/>
        <w:ind w:firstLine="540"/>
        <w:jc w:val="both"/>
      </w:pPr>
      <w:r>
        <w:t>Не позднее пяти рабочих дней со дня представления такого заявления в форме электронного документа департамент направляет на указанный в заявлении адрес электронн</w:t>
      </w:r>
      <w:r>
        <w:t>ой почты либо через личный кабинет ЕПГУ и (или) РПГУ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 документа.</w:t>
      </w:r>
    </w:p>
    <w:p w:rsidR="003E3EEB" w:rsidRDefault="00E97129">
      <w:pPr>
        <w:pStyle w:val="ConsPlusNormal0"/>
        <w:spacing w:before="240"/>
        <w:ind w:firstLine="540"/>
        <w:jc w:val="both"/>
      </w:pPr>
      <w:r>
        <w:t xml:space="preserve">2.15.5. В случае выдачи (отзыва) заявителю (представителю заявителя) разрешения на выполнение авиационных работ, парашютных прыжков, демонстрационных полетов воздушных </w:t>
      </w:r>
      <w:r>
        <w:lastRenderedPageBreak/>
        <w:t>судов, полетов беспилотных воздушных судов, подъемов привязных аэростатов над территори</w:t>
      </w:r>
      <w:r>
        <w:t xml:space="preserve">ей города Твери, а также на посадку (взлет) на расположенные в границах города Твери площадки, сведения о которых не опубликованы в документах аэронавигационной информации департамент в течение одного рабочего дня после его выдачи (направления) направляет </w:t>
      </w:r>
      <w:r>
        <w:t>уведомление о выдачи разрешения в следующие органы:</w:t>
      </w:r>
    </w:p>
    <w:p w:rsidR="003E3EEB" w:rsidRDefault="00E97129">
      <w:pPr>
        <w:pStyle w:val="ConsPlusNormal0"/>
        <w:spacing w:before="240"/>
        <w:ind w:firstLine="540"/>
        <w:jc w:val="both"/>
      </w:pPr>
      <w:r>
        <w:t>- Управление Министерства внутренних дел Российской Федерации по Тверской области;</w:t>
      </w:r>
    </w:p>
    <w:p w:rsidR="003E3EEB" w:rsidRDefault="00E97129">
      <w:pPr>
        <w:pStyle w:val="ConsPlusNormal0"/>
        <w:spacing w:before="240"/>
        <w:ind w:firstLine="540"/>
        <w:jc w:val="both"/>
      </w:pPr>
      <w:r>
        <w:t>- Управление Федеральной службы безопасности Российской Федерации по Тверской области;</w:t>
      </w:r>
    </w:p>
    <w:p w:rsidR="003E3EEB" w:rsidRDefault="00E97129">
      <w:pPr>
        <w:pStyle w:val="ConsPlusNormal0"/>
        <w:spacing w:before="240"/>
        <w:ind w:firstLine="540"/>
        <w:jc w:val="both"/>
      </w:pPr>
      <w:r>
        <w:t>- Тверская межрайонная транспортна</w:t>
      </w:r>
      <w:r>
        <w:t>я прокуратура;</w:t>
      </w:r>
    </w:p>
    <w:p w:rsidR="003E3EEB" w:rsidRDefault="00E97129">
      <w:pPr>
        <w:pStyle w:val="ConsPlusNormal0"/>
        <w:spacing w:before="240"/>
        <w:ind w:firstLine="540"/>
        <w:jc w:val="both"/>
      </w:pPr>
      <w:r>
        <w:t>- диспетчерская служба аэродрома государственной авиации "Мигалово";</w:t>
      </w:r>
    </w:p>
    <w:p w:rsidR="003E3EEB" w:rsidRDefault="00E97129">
      <w:pPr>
        <w:pStyle w:val="ConsPlusNormal0"/>
        <w:spacing w:before="240"/>
        <w:ind w:firstLine="540"/>
        <w:jc w:val="both"/>
      </w:pPr>
      <w:r>
        <w:t>- Тверское отделение обслуживания воздушного движения филиала "Московский центр автоматизированного управления воздушным движением" Федерального государственного унитарного</w:t>
      </w:r>
      <w:r>
        <w:t xml:space="preserve"> предприятия "Государственная корпорация по организации воздушного движения в Российской Федерации".</w:t>
      </w: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E97129">
      <w:pPr>
        <w:pStyle w:val="ConsPlusNormal0"/>
        <w:jc w:val="right"/>
        <w:outlineLvl w:val="1"/>
      </w:pPr>
      <w:bookmarkStart w:id="6" w:name="P263"/>
      <w:bookmarkEnd w:id="6"/>
      <w:r>
        <w:t>Приложение 1</w:t>
      </w:r>
    </w:p>
    <w:p w:rsidR="003E3EEB" w:rsidRDefault="00E97129">
      <w:pPr>
        <w:pStyle w:val="ConsPlusNormal0"/>
        <w:jc w:val="right"/>
      </w:pPr>
      <w:r>
        <w:t>к административному регламенту</w:t>
      </w:r>
    </w:p>
    <w:p w:rsidR="003E3EEB" w:rsidRDefault="00E97129">
      <w:pPr>
        <w:pStyle w:val="ConsPlusNormal0"/>
        <w:jc w:val="right"/>
      </w:pPr>
      <w:r>
        <w:t>предоставления муниципальной услуги</w:t>
      </w:r>
    </w:p>
    <w:p w:rsidR="003E3EEB" w:rsidRDefault="00E97129">
      <w:pPr>
        <w:pStyle w:val="ConsPlusNormal0"/>
        <w:jc w:val="right"/>
      </w:pPr>
      <w:r>
        <w:t>"Выдача разрешений на выполнение</w:t>
      </w:r>
    </w:p>
    <w:p w:rsidR="003E3EEB" w:rsidRDefault="00E97129">
      <w:pPr>
        <w:pStyle w:val="ConsPlusNormal0"/>
        <w:jc w:val="right"/>
      </w:pPr>
      <w:r>
        <w:t>авиационных работ, парашютных прыжков,</w:t>
      </w:r>
    </w:p>
    <w:p w:rsidR="003E3EEB" w:rsidRDefault="00E97129">
      <w:pPr>
        <w:pStyle w:val="ConsPlusNormal0"/>
        <w:jc w:val="right"/>
      </w:pPr>
      <w:r>
        <w:t>демонстрационных полетов воздушных</w:t>
      </w:r>
    </w:p>
    <w:p w:rsidR="003E3EEB" w:rsidRDefault="00E97129">
      <w:pPr>
        <w:pStyle w:val="ConsPlusNormal0"/>
        <w:jc w:val="right"/>
      </w:pPr>
      <w:r>
        <w:t>судов, полетов беспилотных воздушных</w:t>
      </w:r>
    </w:p>
    <w:p w:rsidR="003E3EEB" w:rsidRDefault="00E97129">
      <w:pPr>
        <w:pStyle w:val="ConsPlusNormal0"/>
        <w:jc w:val="right"/>
      </w:pPr>
      <w:r>
        <w:t>судов, подъемов привязных аэростатов</w:t>
      </w:r>
    </w:p>
    <w:p w:rsidR="003E3EEB" w:rsidRDefault="00E97129">
      <w:pPr>
        <w:pStyle w:val="ConsPlusNormal0"/>
        <w:jc w:val="right"/>
      </w:pPr>
      <w:r>
        <w:t>над территорией города Твери, а также</w:t>
      </w:r>
    </w:p>
    <w:p w:rsidR="003E3EEB" w:rsidRDefault="00E97129">
      <w:pPr>
        <w:pStyle w:val="ConsPlusNormal0"/>
        <w:jc w:val="right"/>
      </w:pPr>
      <w:r>
        <w:t>на посадку (взлет) на расположенные</w:t>
      </w:r>
    </w:p>
    <w:p w:rsidR="003E3EEB" w:rsidRDefault="00E97129">
      <w:pPr>
        <w:pStyle w:val="ConsPlusNormal0"/>
        <w:jc w:val="right"/>
      </w:pPr>
      <w:r>
        <w:t>в границах города Твери площадки,</w:t>
      </w:r>
    </w:p>
    <w:p w:rsidR="003E3EEB" w:rsidRDefault="00E97129">
      <w:pPr>
        <w:pStyle w:val="ConsPlusNormal0"/>
        <w:jc w:val="right"/>
      </w:pPr>
      <w:r>
        <w:t>сведения о которых не опубликованы</w:t>
      </w:r>
    </w:p>
    <w:p w:rsidR="003E3EEB" w:rsidRDefault="00E97129">
      <w:pPr>
        <w:pStyle w:val="ConsPlusNormal0"/>
        <w:jc w:val="right"/>
      </w:pPr>
      <w:r>
        <w:t>в документах аэронавигационной информации"</w:t>
      </w:r>
    </w:p>
    <w:p w:rsidR="003E3EEB" w:rsidRDefault="003E3EEB">
      <w:pPr>
        <w:pStyle w:val="ConsPlusNormal0"/>
        <w:jc w:val="both"/>
      </w:pPr>
    </w:p>
    <w:p w:rsidR="003E3EEB" w:rsidRDefault="00E97129">
      <w:pPr>
        <w:pStyle w:val="ConsPlusTitle0"/>
        <w:jc w:val="center"/>
        <w:outlineLvl w:val="2"/>
      </w:pPr>
      <w:bookmarkStart w:id="7" w:name="P277"/>
      <w:bookmarkEnd w:id="7"/>
      <w:r>
        <w:t>Сведения об органе, предоставляющем муниципальную услугу</w:t>
      </w:r>
    </w:p>
    <w:p w:rsidR="003E3EEB" w:rsidRDefault="003E3EEB">
      <w:pPr>
        <w:pStyle w:val="ConsPlusNormal0"/>
        <w:jc w:val="both"/>
      </w:pPr>
    </w:p>
    <w:p w:rsidR="003E3EEB" w:rsidRDefault="003E3EEB">
      <w:pPr>
        <w:pStyle w:val="ConsPlusNormal0"/>
        <w:sectPr w:rsidR="003E3EEB">
          <w:headerReference w:type="default" r:id="rId27"/>
          <w:footerReference w:type="default" r:id="rId28"/>
          <w:headerReference w:type="first" r:id="rId29"/>
          <w:footerReference w:type="first" r:id="rId3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2891"/>
        <w:gridCol w:w="1928"/>
        <w:gridCol w:w="2324"/>
        <w:gridCol w:w="3118"/>
      </w:tblGrid>
      <w:tr w:rsidR="003E3EEB">
        <w:tc>
          <w:tcPr>
            <w:tcW w:w="3345" w:type="dxa"/>
          </w:tcPr>
          <w:p w:rsidR="003E3EEB" w:rsidRDefault="00E97129">
            <w:pPr>
              <w:pStyle w:val="ConsPlusNormal0"/>
              <w:jc w:val="center"/>
            </w:pPr>
            <w:r>
              <w:lastRenderedPageBreak/>
              <w:t>Наименование</w:t>
            </w:r>
          </w:p>
        </w:tc>
        <w:tc>
          <w:tcPr>
            <w:tcW w:w="2891" w:type="dxa"/>
          </w:tcPr>
          <w:p w:rsidR="003E3EEB" w:rsidRDefault="00E97129">
            <w:pPr>
              <w:pStyle w:val="ConsPlusNormal0"/>
              <w:jc w:val="center"/>
            </w:pPr>
            <w:r>
              <w:t>Почтовый адрес</w:t>
            </w:r>
          </w:p>
        </w:tc>
        <w:tc>
          <w:tcPr>
            <w:tcW w:w="1928" w:type="dxa"/>
          </w:tcPr>
          <w:p w:rsidR="003E3EEB" w:rsidRDefault="00E97129">
            <w:pPr>
              <w:pStyle w:val="ConsPlusNormal0"/>
              <w:jc w:val="center"/>
            </w:pPr>
            <w:r>
              <w:t>Контактный телефон</w:t>
            </w:r>
          </w:p>
        </w:tc>
        <w:tc>
          <w:tcPr>
            <w:tcW w:w="2324" w:type="dxa"/>
          </w:tcPr>
          <w:p w:rsidR="003E3EEB" w:rsidRDefault="00E97129">
            <w:pPr>
              <w:pStyle w:val="ConsPlusNormal0"/>
              <w:jc w:val="center"/>
            </w:pPr>
            <w:r>
              <w:t>Адрес официального e-mail</w:t>
            </w:r>
          </w:p>
        </w:tc>
        <w:tc>
          <w:tcPr>
            <w:tcW w:w="3118" w:type="dxa"/>
          </w:tcPr>
          <w:p w:rsidR="003E3EEB" w:rsidRDefault="00E97129">
            <w:pPr>
              <w:pStyle w:val="ConsPlusNormal0"/>
              <w:jc w:val="center"/>
            </w:pPr>
            <w:r>
              <w:t>График работы</w:t>
            </w:r>
          </w:p>
        </w:tc>
      </w:tr>
      <w:tr w:rsidR="003E3EEB">
        <w:tc>
          <w:tcPr>
            <w:tcW w:w="3345" w:type="dxa"/>
          </w:tcPr>
          <w:p w:rsidR="003E3EEB" w:rsidRDefault="00E97129">
            <w:pPr>
              <w:pStyle w:val="ConsPlusNormal0"/>
              <w:jc w:val="center"/>
            </w:pPr>
            <w:r>
              <w:t>1</w:t>
            </w:r>
          </w:p>
        </w:tc>
        <w:tc>
          <w:tcPr>
            <w:tcW w:w="2891" w:type="dxa"/>
          </w:tcPr>
          <w:p w:rsidR="003E3EEB" w:rsidRDefault="00E97129">
            <w:pPr>
              <w:pStyle w:val="ConsPlusNormal0"/>
              <w:jc w:val="center"/>
            </w:pPr>
            <w:r>
              <w:t>2</w:t>
            </w:r>
          </w:p>
        </w:tc>
        <w:tc>
          <w:tcPr>
            <w:tcW w:w="1928" w:type="dxa"/>
          </w:tcPr>
          <w:p w:rsidR="003E3EEB" w:rsidRDefault="00E97129">
            <w:pPr>
              <w:pStyle w:val="ConsPlusNormal0"/>
              <w:jc w:val="center"/>
            </w:pPr>
            <w:r>
              <w:t>3</w:t>
            </w:r>
          </w:p>
        </w:tc>
        <w:tc>
          <w:tcPr>
            <w:tcW w:w="2324" w:type="dxa"/>
          </w:tcPr>
          <w:p w:rsidR="003E3EEB" w:rsidRDefault="00E97129">
            <w:pPr>
              <w:pStyle w:val="ConsPlusNormal0"/>
              <w:jc w:val="center"/>
            </w:pPr>
            <w:r>
              <w:t>4</w:t>
            </w:r>
          </w:p>
        </w:tc>
        <w:tc>
          <w:tcPr>
            <w:tcW w:w="3118" w:type="dxa"/>
          </w:tcPr>
          <w:p w:rsidR="003E3EEB" w:rsidRDefault="00E97129">
            <w:pPr>
              <w:pStyle w:val="ConsPlusNormal0"/>
              <w:jc w:val="center"/>
            </w:pPr>
            <w:r>
              <w:t>5</w:t>
            </w:r>
          </w:p>
        </w:tc>
      </w:tr>
      <w:tr w:rsidR="003E3EEB">
        <w:tc>
          <w:tcPr>
            <w:tcW w:w="3345" w:type="dxa"/>
          </w:tcPr>
          <w:p w:rsidR="003E3EEB" w:rsidRDefault="00E97129">
            <w:pPr>
              <w:pStyle w:val="ConsPlusNormal0"/>
            </w:pPr>
            <w:r>
              <w:t>Департамент дорожного хозяйства, благоустройства и транспорта администрации города Твери</w:t>
            </w:r>
          </w:p>
        </w:tc>
        <w:tc>
          <w:tcPr>
            <w:tcW w:w="2891" w:type="dxa"/>
          </w:tcPr>
          <w:p w:rsidR="003E3EEB" w:rsidRDefault="00E97129">
            <w:pPr>
              <w:pStyle w:val="ConsPlusNormal0"/>
              <w:jc w:val="center"/>
            </w:pPr>
            <w:r>
              <w:t>170100, Российская Федерация, Тверская область, город Тверь, улица Вольного Новгорода, дом 8</w:t>
            </w:r>
          </w:p>
        </w:tc>
        <w:tc>
          <w:tcPr>
            <w:tcW w:w="1928" w:type="dxa"/>
          </w:tcPr>
          <w:p w:rsidR="003E3EEB" w:rsidRDefault="00E97129">
            <w:pPr>
              <w:pStyle w:val="ConsPlusNormal0"/>
              <w:jc w:val="center"/>
            </w:pPr>
            <w:r>
              <w:t>8 (4822) 36-08-85</w:t>
            </w:r>
          </w:p>
        </w:tc>
        <w:tc>
          <w:tcPr>
            <w:tcW w:w="2324" w:type="dxa"/>
          </w:tcPr>
          <w:p w:rsidR="003E3EEB" w:rsidRDefault="00E97129">
            <w:pPr>
              <w:pStyle w:val="ConsPlusNormal0"/>
              <w:jc w:val="both"/>
            </w:pPr>
            <w:r>
              <w:t>e-mail:</w:t>
            </w:r>
          </w:p>
          <w:p w:rsidR="003E3EEB" w:rsidRDefault="00E97129">
            <w:pPr>
              <w:pStyle w:val="ConsPlusNormal0"/>
              <w:jc w:val="both"/>
            </w:pPr>
            <w:r>
              <w:t>dorogi@adm.tver.ru</w:t>
            </w:r>
          </w:p>
        </w:tc>
        <w:tc>
          <w:tcPr>
            <w:tcW w:w="3118" w:type="dxa"/>
          </w:tcPr>
          <w:p w:rsidR="003E3EEB" w:rsidRDefault="00E97129">
            <w:pPr>
              <w:pStyle w:val="ConsPlusNormal0"/>
              <w:jc w:val="center"/>
            </w:pPr>
            <w:r>
              <w:t>Понедельник - четверг:</w:t>
            </w:r>
          </w:p>
          <w:p w:rsidR="003E3EEB" w:rsidRDefault="00E97129">
            <w:pPr>
              <w:pStyle w:val="ConsPlusNormal0"/>
              <w:jc w:val="center"/>
            </w:pPr>
            <w:r>
              <w:t>с 9.00</w:t>
            </w:r>
            <w:r>
              <w:t xml:space="preserve"> до 18.00;</w:t>
            </w:r>
          </w:p>
          <w:p w:rsidR="003E3EEB" w:rsidRDefault="00E97129">
            <w:pPr>
              <w:pStyle w:val="ConsPlusNormal0"/>
              <w:jc w:val="center"/>
            </w:pPr>
            <w:r>
              <w:t>пятница:</w:t>
            </w:r>
          </w:p>
          <w:p w:rsidR="003E3EEB" w:rsidRDefault="00E97129">
            <w:pPr>
              <w:pStyle w:val="ConsPlusNormal0"/>
              <w:jc w:val="center"/>
            </w:pPr>
            <w:r>
              <w:t>с 9.00 до 16.45;</w:t>
            </w:r>
          </w:p>
          <w:p w:rsidR="003E3EEB" w:rsidRDefault="00E97129">
            <w:pPr>
              <w:pStyle w:val="ConsPlusNormal0"/>
              <w:jc w:val="center"/>
            </w:pPr>
            <w:r>
              <w:t>перерыв на обед:</w:t>
            </w:r>
          </w:p>
          <w:p w:rsidR="003E3EEB" w:rsidRDefault="00E97129">
            <w:pPr>
              <w:pStyle w:val="ConsPlusNormal0"/>
              <w:jc w:val="center"/>
            </w:pPr>
            <w:r>
              <w:t>с 13.00 до 13.45;</w:t>
            </w:r>
          </w:p>
          <w:p w:rsidR="003E3EEB" w:rsidRDefault="00E97129">
            <w:pPr>
              <w:pStyle w:val="ConsPlusNormal0"/>
              <w:jc w:val="center"/>
            </w:pPr>
            <w:r>
              <w:t>выходные дни: суббота и воскресенье</w:t>
            </w:r>
          </w:p>
        </w:tc>
      </w:tr>
      <w:tr w:rsidR="003E3EEB">
        <w:tc>
          <w:tcPr>
            <w:tcW w:w="3345" w:type="dxa"/>
          </w:tcPr>
          <w:p w:rsidR="003E3EEB" w:rsidRDefault="00E97129">
            <w:pPr>
              <w:pStyle w:val="ConsPlusNormal0"/>
            </w:pPr>
            <w:r>
              <w:t>Администрация города Твери</w:t>
            </w:r>
          </w:p>
        </w:tc>
        <w:tc>
          <w:tcPr>
            <w:tcW w:w="2891" w:type="dxa"/>
          </w:tcPr>
          <w:p w:rsidR="003E3EEB" w:rsidRDefault="00E97129">
            <w:pPr>
              <w:pStyle w:val="ConsPlusNormal0"/>
              <w:jc w:val="center"/>
            </w:pPr>
            <w:r>
              <w:t>170100, Российская Федерация, Тверская область, город Тверь, улица Советская, дом 11, кабинет 69</w:t>
            </w:r>
          </w:p>
        </w:tc>
        <w:tc>
          <w:tcPr>
            <w:tcW w:w="1928" w:type="dxa"/>
          </w:tcPr>
          <w:p w:rsidR="003E3EEB" w:rsidRDefault="00E97129">
            <w:pPr>
              <w:pStyle w:val="ConsPlusNormal0"/>
              <w:jc w:val="center"/>
            </w:pPr>
            <w:r>
              <w:t>8 (4822) 36-10-76</w:t>
            </w:r>
          </w:p>
        </w:tc>
        <w:tc>
          <w:tcPr>
            <w:tcW w:w="2324" w:type="dxa"/>
          </w:tcPr>
          <w:p w:rsidR="003E3EEB" w:rsidRDefault="00E97129">
            <w:pPr>
              <w:pStyle w:val="ConsPlusNormal0"/>
              <w:jc w:val="both"/>
            </w:pPr>
            <w:r>
              <w:t>e-mail:</w:t>
            </w:r>
          </w:p>
          <w:p w:rsidR="003E3EEB" w:rsidRDefault="00E97129">
            <w:pPr>
              <w:pStyle w:val="ConsPlusNormal0"/>
              <w:jc w:val="both"/>
            </w:pPr>
            <w:r>
              <w:t>tveradm@adm.tver.ru</w:t>
            </w:r>
          </w:p>
        </w:tc>
        <w:tc>
          <w:tcPr>
            <w:tcW w:w="3118" w:type="dxa"/>
          </w:tcPr>
          <w:p w:rsidR="003E3EEB" w:rsidRDefault="00E97129">
            <w:pPr>
              <w:pStyle w:val="ConsPlusNormal0"/>
              <w:jc w:val="center"/>
            </w:pPr>
            <w:r>
              <w:t>Понедельник - четверг:</w:t>
            </w:r>
          </w:p>
          <w:p w:rsidR="003E3EEB" w:rsidRDefault="00E97129">
            <w:pPr>
              <w:pStyle w:val="ConsPlusNormal0"/>
              <w:jc w:val="center"/>
            </w:pPr>
            <w:r>
              <w:t>с 9.00 до 18.00;</w:t>
            </w:r>
          </w:p>
          <w:p w:rsidR="003E3EEB" w:rsidRDefault="00E97129">
            <w:pPr>
              <w:pStyle w:val="ConsPlusNormal0"/>
              <w:jc w:val="center"/>
            </w:pPr>
            <w:r>
              <w:t>пятница:</w:t>
            </w:r>
          </w:p>
          <w:p w:rsidR="003E3EEB" w:rsidRDefault="00E97129">
            <w:pPr>
              <w:pStyle w:val="ConsPlusNormal0"/>
              <w:jc w:val="center"/>
            </w:pPr>
            <w:r>
              <w:t>с 9.00 до 16.45;</w:t>
            </w:r>
          </w:p>
          <w:p w:rsidR="003E3EEB" w:rsidRDefault="00E97129">
            <w:pPr>
              <w:pStyle w:val="ConsPlusNormal0"/>
              <w:jc w:val="center"/>
            </w:pPr>
            <w:r>
              <w:t>перерыв на обед:</w:t>
            </w:r>
          </w:p>
          <w:p w:rsidR="003E3EEB" w:rsidRDefault="00E97129">
            <w:pPr>
              <w:pStyle w:val="ConsPlusNormal0"/>
              <w:jc w:val="center"/>
            </w:pPr>
            <w:r>
              <w:t>с 13.00 до 13.45;</w:t>
            </w:r>
          </w:p>
          <w:p w:rsidR="003E3EEB" w:rsidRDefault="00E97129">
            <w:pPr>
              <w:pStyle w:val="ConsPlusNormal0"/>
              <w:jc w:val="center"/>
            </w:pPr>
            <w:r>
              <w:t>выходные дни: суббота и воскресенье</w:t>
            </w:r>
          </w:p>
        </w:tc>
      </w:tr>
    </w:tbl>
    <w:p w:rsidR="003E3EEB" w:rsidRDefault="003E3EEB">
      <w:pPr>
        <w:pStyle w:val="ConsPlusNormal0"/>
        <w:jc w:val="both"/>
      </w:pPr>
    </w:p>
    <w:p w:rsidR="003E3EEB" w:rsidRDefault="00E97129">
      <w:pPr>
        <w:pStyle w:val="ConsPlusTitle0"/>
        <w:jc w:val="center"/>
        <w:outlineLvl w:val="2"/>
      </w:pPr>
      <w:r>
        <w:t>Сведения</w:t>
      </w:r>
    </w:p>
    <w:p w:rsidR="003E3EEB" w:rsidRDefault="00E97129">
      <w:pPr>
        <w:pStyle w:val="ConsPlusTitle0"/>
        <w:jc w:val="center"/>
      </w:pPr>
      <w:r>
        <w:t>о государственном автономном учреждении Тверской</w:t>
      </w:r>
    </w:p>
    <w:p w:rsidR="003E3EEB" w:rsidRDefault="00E97129">
      <w:pPr>
        <w:pStyle w:val="ConsPlusTitle0"/>
        <w:jc w:val="center"/>
      </w:pPr>
      <w:r>
        <w:t>области "</w:t>
      </w:r>
      <w:r>
        <w:t>Многофункциональный центр предоставления</w:t>
      </w:r>
    </w:p>
    <w:p w:rsidR="003E3EEB" w:rsidRDefault="00E97129">
      <w:pPr>
        <w:pStyle w:val="ConsPlusTitle0"/>
        <w:jc w:val="center"/>
      </w:pPr>
      <w:r>
        <w:t>государственных и муниципальных услуг"</w:t>
      </w:r>
    </w:p>
    <w:p w:rsidR="003E3EEB" w:rsidRDefault="003E3EE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2891"/>
        <w:gridCol w:w="1928"/>
        <w:gridCol w:w="2324"/>
        <w:gridCol w:w="3118"/>
      </w:tblGrid>
      <w:tr w:rsidR="003E3EEB">
        <w:tc>
          <w:tcPr>
            <w:tcW w:w="3345" w:type="dxa"/>
          </w:tcPr>
          <w:p w:rsidR="003E3EEB" w:rsidRDefault="00E97129">
            <w:pPr>
              <w:pStyle w:val="ConsPlusNormal0"/>
              <w:jc w:val="center"/>
            </w:pPr>
            <w:r>
              <w:t>Наименование</w:t>
            </w:r>
          </w:p>
        </w:tc>
        <w:tc>
          <w:tcPr>
            <w:tcW w:w="2891" w:type="dxa"/>
          </w:tcPr>
          <w:p w:rsidR="003E3EEB" w:rsidRDefault="00E97129">
            <w:pPr>
              <w:pStyle w:val="ConsPlusNormal0"/>
              <w:jc w:val="center"/>
            </w:pPr>
            <w:r>
              <w:t>Почтовый адрес</w:t>
            </w:r>
          </w:p>
        </w:tc>
        <w:tc>
          <w:tcPr>
            <w:tcW w:w="1928" w:type="dxa"/>
          </w:tcPr>
          <w:p w:rsidR="003E3EEB" w:rsidRDefault="00E97129">
            <w:pPr>
              <w:pStyle w:val="ConsPlusNormal0"/>
              <w:jc w:val="center"/>
            </w:pPr>
            <w:r>
              <w:t>Контактный телефон</w:t>
            </w:r>
          </w:p>
        </w:tc>
        <w:tc>
          <w:tcPr>
            <w:tcW w:w="2324" w:type="dxa"/>
          </w:tcPr>
          <w:p w:rsidR="003E3EEB" w:rsidRDefault="00E97129">
            <w:pPr>
              <w:pStyle w:val="ConsPlusNormal0"/>
              <w:jc w:val="center"/>
            </w:pPr>
            <w:r>
              <w:t>Адрес официального сайта, e-mail</w:t>
            </w:r>
          </w:p>
        </w:tc>
        <w:tc>
          <w:tcPr>
            <w:tcW w:w="3118" w:type="dxa"/>
          </w:tcPr>
          <w:p w:rsidR="003E3EEB" w:rsidRDefault="00E97129">
            <w:pPr>
              <w:pStyle w:val="ConsPlusNormal0"/>
              <w:jc w:val="center"/>
            </w:pPr>
            <w:r>
              <w:t>График работы</w:t>
            </w:r>
          </w:p>
        </w:tc>
      </w:tr>
      <w:tr w:rsidR="003E3EEB">
        <w:tc>
          <w:tcPr>
            <w:tcW w:w="3345" w:type="dxa"/>
          </w:tcPr>
          <w:p w:rsidR="003E3EEB" w:rsidRDefault="00E97129">
            <w:pPr>
              <w:pStyle w:val="ConsPlusNormal0"/>
              <w:jc w:val="center"/>
            </w:pPr>
            <w:r>
              <w:t>1</w:t>
            </w:r>
          </w:p>
        </w:tc>
        <w:tc>
          <w:tcPr>
            <w:tcW w:w="2891" w:type="dxa"/>
          </w:tcPr>
          <w:p w:rsidR="003E3EEB" w:rsidRDefault="00E97129">
            <w:pPr>
              <w:pStyle w:val="ConsPlusNormal0"/>
              <w:jc w:val="center"/>
            </w:pPr>
            <w:r>
              <w:t>2</w:t>
            </w:r>
          </w:p>
        </w:tc>
        <w:tc>
          <w:tcPr>
            <w:tcW w:w="1928" w:type="dxa"/>
          </w:tcPr>
          <w:p w:rsidR="003E3EEB" w:rsidRDefault="00E97129">
            <w:pPr>
              <w:pStyle w:val="ConsPlusNormal0"/>
              <w:jc w:val="center"/>
            </w:pPr>
            <w:r>
              <w:t>3</w:t>
            </w:r>
          </w:p>
        </w:tc>
        <w:tc>
          <w:tcPr>
            <w:tcW w:w="2324" w:type="dxa"/>
          </w:tcPr>
          <w:p w:rsidR="003E3EEB" w:rsidRDefault="00E97129">
            <w:pPr>
              <w:pStyle w:val="ConsPlusNormal0"/>
              <w:jc w:val="center"/>
            </w:pPr>
            <w:r>
              <w:t>4</w:t>
            </w:r>
          </w:p>
        </w:tc>
        <w:tc>
          <w:tcPr>
            <w:tcW w:w="3118" w:type="dxa"/>
          </w:tcPr>
          <w:p w:rsidR="003E3EEB" w:rsidRDefault="00E97129">
            <w:pPr>
              <w:pStyle w:val="ConsPlusNormal0"/>
              <w:jc w:val="center"/>
            </w:pPr>
            <w:r>
              <w:t>5</w:t>
            </w:r>
          </w:p>
        </w:tc>
      </w:tr>
      <w:tr w:rsidR="003E3EEB">
        <w:tc>
          <w:tcPr>
            <w:tcW w:w="3345" w:type="dxa"/>
          </w:tcPr>
          <w:p w:rsidR="003E3EEB" w:rsidRDefault="00E97129">
            <w:pPr>
              <w:pStyle w:val="ConsPlusNormal0"/>
              <w:jc w:val="center"/>
            </w:pPr>
            <w:r>
              <w:lastRenderedPageBreak/>
              <w:t>Филиал государственного автономного учреждения Тверской области "</w:t>
            </w:r>
            <w:r>
              <w:t>Многофункциональный центр предоставления государственных и муниципальных услуг" N 1 в городе Твери</w:t>
            </w:r>
          </w:p>
        </w:tc>
        <w:tc>
          <w:tcPr>
            <w:tcW w:w="2891" w:type="dxa"/>
          </w:tcPr>
          <w:p w:rsidR="003E3EEB" w:rsidRDefault="00E97129">
            <w:pPr>
              <w:pStyle w:val="ConsPlusNormal0"/>
              <w:jc w:val="center"/>
            </w:pPr>
            <w:r>
              <w:t>170100, Тверская область, город Тверь, улица Трехсвятская, дом 6</w:t>
            </w:r>
          </w:p>
        </w:tc>
        <w:tc>
          <w:tcPr>
            <w:tcW w:w="1928" w:type="dxa"/>
          </w:tcPr>
          <w:p w:rsidR="003E3EEB" w:rsidRDefault="00E97129">
            <w:pPr>
              <w:pStyle w:val="ConsPlusNormal0"/>
              <w:jc w:val="center"/>
            </w:pPr>
            <w:r>
              <w:t>8 (4822) 78-71-20</w:t>
            </w:r>
          </w:p>
        </w:tc>
        <w:tc>
          <w:tcPr>
            <w:tcW w:w="2324" w:type="dxa"/>
          </w:tcPr>
          <w:p w:rsidR="003E3EEB" w:rsidRDefault="00E97129">
            <w:pPr>
              <w:pStyle w:val="ConsPlusNormal0"/>
              <w:jc w:val="center"/>
            </w:pPr>
            <w:hyperlink r:id="rId31">
              <w:r>
                <w:rPr>
                  <w:color w:val="0000FF"/>
                </w:rPr>
                <w:t>www.mfc-tver.ru</w:t>
              </w:r>
            </w:hyperlink>
          </w:p>
          <w:p w:rsidR="003E3EEB" w:rsidRDefault="00E97129">
            <w:pPr>
              <w:pStyle w:val="ConsPlusNormal0"/>
              <w:jc w:val="center"/>
            </w:pPr>
            <w:r>
              <w:t>tver@mfc-tver.ru</w:t>
            </w:r>
          </w:p>
        </w:tc>
        <w:tc>
          <w:tcPr>
            <w:tcW w:w="3118" w:type="dxa"/>
          </w:tcPr>
          <w:p w:rsidR="003E3EEB" w:rsidRDefault="00E97129">
            <w:pPr>
              <w:pStyle w:val="ConsPlusNormal0"/>
              <w:jc w:val="center"/>
            </w:pPr>
            <w:r>
              <w:t>Понеде</w:t>
            </w:r>
            <w:r>
              <w:t>льник, вторник, среда, пятница:</w:t>
            </w:r>
          </w:p>
          <w:p w:rsidR="003E3EEB" w:rsidRDefault="00E97129">
            <w:pPr>
              <w:pStyle w:val="ConsPlusNormal0"/>
              <w:jc w:val="center"/>
            </w:pPr>
            <w:r>
              <w:t>8.00 - 20.00,</w:t>
            </w:r>
          </w:p>
          <w:p w:rsidR="003E3EEB" w:rsidRDefault="00E97129">
            <w:pPr>
              <w:pStyle w:val="ConsPlusNormal0"/>
              <w:jc w:val="center"/>
            </w:pPr>
            <w:r>
              <w:t>без перерыва на обед.</w:t>
            </w:r>
          </w:p>
          <w:p w:rsidR="003E3EEB" w:rsidRDefault="00E97129">
            <w:pPr>
              <w:pStyle w:val="ConsPlusNormal0"/>
              <w:jc w:val="center"/>
            </w:pPr>
            <w:r>
              <w:t>Четверг:</w:t>
            </w:r>
          </w:p>
          <w:p w:rsidR="003E3EEB" w:rsidRDefault="00E97129">
            <w:pPr>
              <w:pStyle w:val="ConsPlusNormal0"/>
              <w:jc w:val="center"/>
            </w:pPr>
            <w:r>
              <w:t>9.00 - 20.00,</w:t>
            </w:r>
          </w:p>
          <w:p w:rsidR="003E3EEB" w:rsidRDefault="00E97129">
            <w:pPr>
              <w:pStyle w:val="ConsPlusNormal0"/>
              <w:jc w:val="center"/>
            </w:pPr>
            <w:r>
              <w:t>без перерыва на обед.</w:t>
            </w:r>
          </w:p>
          <w:p w:rsidR="003E3EEB" w:rsidRDefault="00E97129">
            <w:pPr>
              <w:pStyle w:val="ConsPlusNormal0"/>
              <w:jc w:val="center"/>
            </w:pPr>
            <w:r>
              <w:t>Суббота:</w:t>
            </w:r>
          </w:p>
          <w:p w:rsidR="003E3EEB" w:rsidRDefault="00E97129">
            <w:pPr>
              <w:pStyle w:val="ConsPlusNormal0"/>
              <w:jc w:val="center"/>
            </w:pPr>
            <w:r>
              <w:t>9.00 - 14.00,</w:t>
            </w:r>
          </w:p>
          <w:p w:rsidR="003E3EEB" w:rsidRDefault="00E97129">
            <w:pPr>
              <w:pStyle w:val="ConsPlusNormal0"/>
              <w:jc w:val="center"/>
            </w:pPr>
            <w:r>
              <w:t>без перерыва на обед.</w:t>
            </w:r>
          </w:p>
          <w:p w:rsidR="003E3EEB" w:rsidRDefault="00E97129">
            <w:pPr>
              <w:pStyle w:val="ConsPlusNormal0"/>
              <w:jc w:val="center"/>
            </w:pPr>
            <w:r>
              <w:t>Выходной: воскресенье</w:t>
            </w:r>
          </w:p>
        </w:tc>
      </w:tr>
      <w:tr w:rsidR="003E3EEB">
        <w:tc>
          <w:tcPr>
            <w:tcW w:w="3345" w:type="dxa"/>
          </w:tcPr>
          <w:p w:rsidR="003E3EEB" w:rsidRDefault="00E97129">
            <w:pPr>
              <w:pStyle w:val="ConsPlusNormal0"/>
              <w:jc w:val="center"/>
            </w:pPr>
            <w:r>
              <w:t>Филиал государственного автономного учреждения Тверской области "</w:t>
            </w:r>
            <w:r>
              <w:t>Многофункциональный центр предоставления государственных и муниципальных услуг" N 2 в городе Твери</w:t>
            </w:r>
          </w:p>
        </w:tc>
        <w:tc>
          <w:tcPr>
            <w:tcW w:w="2891" w:type="dxa"/>
          </w:tcPr>
          <w:p w:rsidR="003E3EEB" w:rsidRDefault="00E97129">
            <w:pPr>
              <w:pStyle w:val="ConsPlusNormal0"/>
              <w:jc w:val="center"/>
            </w:pPr>
            <w:r>
              <w:t>170003, Тверская область, город Тверь, Петербургское шоссе, д. 28</w:t>
            </w:r>
          </w:p>
        </w:tc>
        <w:tc>
          <w:tcPr>
            <w:tcW w:w="1928" w:type="dxa"/>
          </w:tcPr>
          <w:p w:rsidR="003E3EEB" w:rsidRDefault="00E97129">
            <w:pPr>
              <w:pStyle w:val="ConsPlusNormal0"/>
              <w:jc w:val="center"/>
            </w:pPr>
            <w:r>
              <w:t>8 (4822) 78-78-63</w:t>
            </w:r>
          </w:p>
        </w:tc>
        <w:tc>
          <w:tcPr>
            <w:tcW w:w="2324" w:type="dxa"/>
          </w:tcPr>
          <w:p w:rsidR="003E3EEB" w:rsidRDefault="00E97129">
            <w:pPr>
              <w:pStyle w:val="ConsPlusNormal0"/>
              <w:jc w:val="center"/>
            </w:pPr>
            <w:hyperlink r:id="rId32">
              <w:r>
                <w:rPr>
                  <w:color w:val="0000FF"/>
                </w:rPr>
                <w:t>www.mfc-tver.ru</w:t>
              </w:r>
            </w:hyperlink>
          </w:p>
          <w:p w:rsidR="003E3EEB" w:rsidRDefault="00E97129">
            <w:pPr>
              <w:pStyle w:val="ConsPlusNormal0"/>
              <w:jc w:val="center"/>
            </w:pPr>
            <w:r>
              <w:t>tver@mfc-tver.ru</w:t>
            </w:r>
          </w:p>
        </w:tc>
        <w:tc>
          <w:tcPr>
            <w:tcW w:w="3118" w:type="dxa"/>
          </w:tcPr>
          <w:p w:rsidR="003E3EEB" w:rsidRDefault="00E97129">
            <w:pPr>
              <w:pStyle w:val="ConsPlusNormal0"/>
              <w:jc w:val="center"/>
            </w:pPr>
            <w:r>
              <w:t>Понед</w:t>
            </w:r>
            <w:r>
              <w:t>ельник, вторник, среда, пятница:</w:t>
            </w:r>
          </w:p>
          <w:p w:rsidR="003E3EEB" w:rsidRDefault="00E97129">
            <w:pPr>
              <w:pStyle w:val="ConsPlusNormal0"/>
              <w:jc w:val="center"/>
            </w:pPr>
            <w:r>
              <w:t>8.00 - 20.00,</w:t>
            </w:r>
          </w:p>
          <w:p w:rsidR="003E3EEB" w:rsidRDefault="00E97129">
            <w:pPr>
              <w:pStyle w:val="ConsPlusNormal0"/>
              <w:jc w:val="center"/>
            </w:pPr>
            <w:r>
              <w:t>без перерыва на обед.</w:t>
            </w:r>
          </w:p>
          <w:p w:rsidR="003E3EEB" w:rsidRDefault="00E97129">
            <w:pPr>
              <w:pStyle w:val="ConsPlusNormal0"/>
              <w:jc w:val="center"/>
            </w:pPr>
            <w:r>
              <w:t>Четверг:</w:t>
            </w:r>
          </w:p>
          <w:p w:rsidR="003E3EEB" w:rsidRDefault="00E97129">
            <w:pPr>
              <w:pStyle w:val="ConsPlusNormal0"/>
              <w:jc w:val="center"/>
            </w:pPr>
            <w:r>
              <w:t>9.00 - 20.00,</w:t>
            </w:r>
          </w:p>
          <w:p w:rsidR="003E3EEB" w:rsidRDefault="00E97129">
            <w:pPr>
              <w:pStyle w:val="ConsPlusNormal0"/>
              <w:jc w:val="center"/>
            </w:pPr>
            <w:r>
              <w:t>без перерыва на обед.</w:t>
            </w:r>
          </w:p>
          <w:p w:rsidR="003E3EEB" w:rsidRDefault="00E97129">
            <w:pPr>
              <w:pStyle w:val="ConsPlusNormal0"/>
              <w:jc w:val="center"/>
            </w:pPr>
            <w:r>
              <w:t>Суббота:</w:t>
            </w:r>
          </w:p>
          <w:p w:rsidR="003E3EEB" w:rsidRDefault="00E97129">
            <w:pPr>
              <w:pStyle w:val="ConsPlusNormal0"/>
              <w:jc w:val="center"/>
            </w:pPr>
            <w:r>
              <w:t>9.00 - 14.00,</w:t>
            </w:r>
          </w:p>
          <w:p w:rsidR="003E3EEB" w:rsidRDefault="00E97129">
            <w:pPr>
              <w:pStyle w:val="ConsPlusNormal0"/>
              <w:jc w:val="center"/>
            </w:pPr>
            <w:r>
              <w:t>без перерыва на обед.</w:t>
            </w:r>
          </w:p>
          <w:p w:rsidR="003E3EEB" w:rsidRDefault="00E97129">
            <w:pPr>
              <w:pStyle w:val="ConsPlusNormal0"/>
              <w:jc w:val="center"/>
            </w:pPr>
            <w:r>
              <w:t>Выходной: воскресенье</w:t>
            </w:r>
          </w:p>
        </w:tc>
      </w:tr>
      <w:tr w:rsidR="003E3EEB">
        <w:tc>
          <w:tcPr>
            <w:tcW w:w="3345" w:type="dxa"/>
          </w:tcPr>
          <w:p w:rsidR="003E3EEB" w:rsidRDefault="00E97129">
            <w:pPr>
              <w:pStyle w:val="ConsPlusNormal0"/>
              <w:jc w:val="center"/>
            </w:pPr>
            <w:r>
              <w:t>Филиал государственного автономного учреждения Тверской области "</w:t>
            </w:r>
            <w:r>
              <w:t>Многофункциональный центр предоставления государственных и муниципальных услуг" N 3 в городе Твери</w:t>
            </w:r>
          </w:p>
        </w:tc>
        <w:tc>
          <w:tcPr>
            <w:tcW w:w="2891" w:type="dxa"/>
          </w:tcPr>
          <w:p w:rsidR="003E3EEB" w:rsidRDefault="00E97129">
            <w:pPr>
              <w:pStyle w:val="ConsPlusNormal0"/>
              <w:jc w:val="center"/>
            </w:pPr>
            <w:r>
              <w:t>170016, Тверская область, город Тверь, Бурашевское шоссе д. 36</w:t>
            </w:r>
          </w:p>
        </w:tc>
        <w:tc>
          <w:tcPr>
            <w:tcW w:w="1928" w:type="dxa"/>
          </w:tcPr>
          <w:p w:rsidR="003E3EEB" w:rsidRDefault="00E97129">
            <w:pPr>
              <w:pStyle w:val="ConsPlusNormal0"/>
              <w:jc w:val="center"/>
            </w:pPr>
            <w:r>
              <w:t>8 (4822) 78-71-99</w:t>
            </w:r>
          </w:p>
        </w:tc>
        <w:tc>
          <w:tcPr>
            <w:tcW w:w="2324" w:type="dxa"/>
          </w:tcPr>
          <w:p w:rsidR="003E3EEB" w:rsidRDefault="00E97129">
            <w:pPr>
              <w:pStyle w:val="ConsPlusNormal0"/>
              <w:jc w:val="center"/>
            </w:pPr>
            <w:hyperlink r:id="rId33">
              <w:r>
                <w:rPr>
                  <w:color w:val="0000FF"/>
                </w:rPr>
                <w:t>www.mfc-tver.ru</w:t>
              </w:r>
            </w:hyperlink>
          </w:p>
          <w:p w:rsidR="003E3EEB" w:rsidRDefault="00E97129">
            <w:pPr>
              <w:pStyle w:val="ConsPlusNormal0"/>
              <w:jc w:val="center"/>
            </w:pPr>
            <w:r>
              <w:t>tver@mfc-tver.ru</w:t>
            </w:r>
          </w:p>
        </w:tc>
        <w:tc>
          <w:tcPr>
            <w:tcW w:w="3118" w:type="dxa"/>
          </w:tcPr>
          <w:p w:rsidR="003E3EEB" w:rsidRDefault="00E97129">
            <w:pPr>
              <w:pStyle w:val="ConsPlusNormal0"/>
              <w:jc w:val="center"/>
            </w:pPr>
            <w:r>
              <w:t>Понедель</w:t>
            </w:r>
            <w:r>
              <w:t>ник, вторник, среда, пятница:</w:t>
            </w:r>
          </w:p>
          <w:p w:rsidR="003E3EEB" w:rsidRDefault="00E97129">
            <w:pPr>
              <w:pStyle w:val="ConsPlusNormal0"/>
              <w:jc w:val="center"/>
            </w:pPr>
            <w:r>
              <w:t>8.00 - 20.00, без перерыва на обед.</w:t>
            </w:r>
          </w:p>
          <w:p w:rsidR="003E3EEB" w:rsidRDefault="00E97129">
            <w:pPr>
              <w:pStyle w:val="ConsPlusNormal0"/>
              <w:jc w:val="center"/>
            </w:pPr>
            <w:r>
              <w:t>Четверг:</w:t>
            </w:r>
          </w:p>
          <w:p w:rsidR="003E3EEB" w:rsidRDefault="00E97129">
            <w:pPr>
              <w:pStyle w:val="ConsPlusNormal0"/>
              <w:jc w:val="center"/>
            </w:pPr>
            <w:r>
              <w:t>9.00 - 20.00, без перерыва на обед.</w:t>
            </w:r>
          </w:p>
          <w:p w:rsidR="003E3EEB" w:rsidRDefault="00E97129">
            <w:pPr>
              <w:pStyle w:val="ConsPlusNormal0"/>
              <w:jc w:val="center"/>
            </w:pPr>
            <w:r>
              <w:t>Суббота:</w:t>
            </w:r>
          </w:p>
          <w:p w:rsidR="003E3EEB" w:rsidRDefault="00E97129">
            <w:pPr>
              <w:pStyle w:val="ConsPlusNormal0"/>
              <w:jc w:val="center"/>
            </w:pPr>
            <w:r>
              <w:lastRenderedPageBreak/>
              <w:t>9.00 - 14.00, без перерыва на обед.</w:t>
            </w:r>
          </w:p>
          <w:p w:rsidR="003E3EEB" w:rsidRDefault="00E97129">
            <w:pPr>
              <w:pStyle w:val="ConsPlusNormal0"/>
              <w:jc w:val="center"/>
            </w:pPr>
            <w:r>
              <w:t>Выходной: воскресенье</w:t>
            </w:r>
          </w:p>
        </w:tc>
      </w:tr>
      <w:tr w:rsidR="003E3EEB">
        <w:tc>
          <w:tcPr>
            <w:tcW w:w="3345" w:type="dxa"/>
          </w:tcPr>
          <w:p w:rsidR="003E3EEB" w:rsidRDefault="00E97129">
            <w:pPr>
              <w:pStyle w:val="ConsPlusNormal0"/>
              <w:jc w:val="center"/>
            </w:pPr>
            <w:r>
              <w:lastRenderedPageBreak/>
              <w:t>Филиал государственного автономного учреждения Тверской области "</w:t>
            </w:r>
            <w:r>
              <w:t>Многофункциональный центр предоставления государственных и муниципальных услуг" N 4 в городе Твери "Мой бизнес" (для юридических лиц и индивидуальных предпринимателей)</w:t>
            </w:r>
          </w:p>
        </w:tc>
        <w:tc>
          <w:tcPr>
            <w:tcW w:w="2891" w:type="dxa"/>
          </w:tcPr>
          <w:p w:rsidR="003E3EEB" w:rsidRDefault="00E97129">
            <w:pPr>
              <w:pStyle w:val="ConsPlusNormal0"/>
              <w:jc w:val="center"/>
            </w:pPr>
            <w:r>
              <w:t>170026, Тверская область, город Тверь, Комсомольский проспект, дом 4/4</w:t>
            </w:r>
          </w:p>
        </w:tc>
        <w:tc>
          <w:tcPr>
            <w:tcW w:w="1928" w:type="dxa"/>
          </w:tcPr>
          <w:p w:rsidR="003E3EEB" w:rsidRDefault="00E97129">
            <w:pPr>
              <w:pStyle w:val="ConsPlusNormal0"/>
              <w:jc w:val="center"/>
            </w:pPr>
            <w:r>
              <w:t>8-800-450-00-20</w:t>
            </w:r>
          </w:p>
        </w:tc>
        <w:tc>
          <w:tcPr>
            <w:tcW w:w="2324" w:type="dxa"/>
          </w:tcPr>
          <w:p w:rsidR="003E3EEB" w:rsidRDefault="00E97129">
            <w:pPr>
              <w:pStyle w:val="ConsPlusNormal0"/>
              <w:jc w:val="center"/>
            </w:pPr>
            <w:hyperlink r:id="rId34">
              <w:r>
                <w:rPr>
                  <w:color w:val="0000FF"/>
                </w:rPr>
                <w:t>www.mfc-tver.ru</w:t>
              </w:r>
            </w:hyperlink>
          </w:p>
          <w:p w:rsidR="003E3EEB" w:rsidRDefault="00E97129">
            <w:pPr>
              <w:pStyle w:val="ConsPlusNormal0"/>
              <w:jc w:val="center"/>
            </w:pPr>
            <w:r>
              <w:t>tver@mfc-tver.ru</w:t>
            </w:r>
          </w:p>
        </w:tc>
        <w:tc>
          <w:tcPr>
            <w:tcW w:w="3118" w:type="dxa"/>
          </w:tcPr>
          <w:p w:rsidR="003E3EEB" w:rsidRDefault="00E97129">
            <w:pPr>
              <w:pStyle w:val="ConsPlusNormal0"/>
              <w:jc w:val="center"/>
            </w:pPr>
            <w:r>
              <w:t>Понедельник, вторник, среда, пятница:</w:t>
            </w:r>
          </w:p>
          <w:p w:rsidR="003E3EEB" w:rsidRDefault="00E97129">
            <w:pPr>
              <w:pStyle w:val="ConsPlusNormal0"/>
              <w:jc w:val="center"/>
            </w:pPr>
            <w:r>
              <w:t>8.00 - 18.00.</w:t>
            </w:r>
          </w:p>
          <w:p w:rsidR="003E3EEB" w:rsidRDefault="00E97129">
            <w:pPr>
              <w:pStyle w:val="ConsPlusNormal0"/>
              <w:jc w:val="center"/>
            </w:pPr>
            <w:r>
              <w:t>Четверг:</w:t>
            </w:r>
          </w:p>
          <w:p w:rsidR="003E3EEB" w:rsidRDefault="00E97129">
            <w:pPr>
              <w:pStyle w:val="ConsPlusNormal0"/>
              <w:jc w:val="center"/>
            </w:pPr>
            <w:r>
              <w:t>9.00 - 18.00.</w:t>
            </w:r>
          </w:p>
          <w:p w:rsidR="003E3EEB" w:rsidRDefault="00E97129">
            <w:pPr>
              <w:pStyle w:val="ConsPlusNormal0"/>
              <w:jc w:val="center"/>
            </w:pPr>
            <w:r>
              <w:t>Суббота:</w:t>
            </w:r>
          </w:p>
          <w:p w:rsidR="003E3EEB" w:rsidRDefault="00E97129">
            <w:pPr>
              <w:pStyle w:val="ConsPlusNormal0"/>
              <w:jc w:val="center"/>
            </w:pPr>
            <w:r>
              <w:t>9.00 - 14.00.</w:t>
            </w:r>
          </w:p>
          <w:p w:rsidR="003E3EEB" w:rsidRDefault="00E97129">
            <w:pPr>
              <w:pStyle w:val="ConsPlusNormal0"/>
              <w:jc w:val="center"/>
            </w:pPr>
            <w:r>
              <w:t>Без перерыва на обед.</w:t>
            </w:r>
          </w:p>
          <w:p w:rsidR="003E3EEB" w:rsidRDefault="00E97129">
            <w:pPr>
              <w:pStyle w:val="ConsPlusNormal0"/>
              <w:jc w:val="center"/>
            </w:pPr>
            <w:r>
              <w:t>Выходной: воскресенье</w:t>
            </w:r>
          </w:p>
        </w:tc>
      </w:tr>
      <w:tr w:rsidR="003E3EEB">
        <w:tc>
          <w:tcPr>
            <w:tcW w:w="3345" w:type="dxa"/>
          </w:tcPr>
          <w:p w:rsidR="003E3EEB" w:rsidRDefault="00E97129">
            <w:pPr>
              <w:pStyle w:val="ConsPlusNormal0"/>
              <w:jc w:val="center"/>
            </w:pPr>
            <w:r>
              <w:t>Филиал государственного автономного учреждения</w:t>
            </w:r>
            <w:r>
              <w:t xml:space="preserve"> Тверской области "Многофункциональный центр предоставления государственных и муниципальных услуг" N 5 в городе Твери "Мой бизнес" (для юридических лиц и индивидуальных предпринимателей)</w:t>
            </w:r>
          </w:p>
        </w:tc>
        <w:tc>
          <w:tcPr>
            <w:tcW w:w="2891" w:type="dxa"/>
          </w:tcPr>
          <w:p w:rsidR="003E3EEB" w:rsidRDefault="00E97129">
            <w:pPr>
              <w:pStyle w:val="ConsPlusNormal0"/>
              <w:jc w:val="center"/>
            </w:pPr>
            <w:r>
              <w:t>170034, Тверская область, город Тверь, проспект Победы, дом 14</w:t>
            </w:r>
          </w:p>
          <w:p w:rsidR="003E3EEB" w:rsidRDefault="00E97129">
            <w:pPr>
              <w:pStyle w:val="ConsPlusNormal0"/>
              <w:jc w:val="center"/>
            </w:pPr>
            <w:r>
              <w:t>(2 этаж)</w:t>
            </w:r>
          </w:p>
        </w:tc>
        <w:tc>
          <w:tcPr>
            <w:tcW w:w="1928" w:type="dxa"/>
          </w:tcPr>
          <w:p w:rsidR="003E3EEB" w:rsidRDefault="00E97129">
            <w:pPr>
              <w:pStyle w:val="ConsPlusNormal0"/>
              <w:jc w:val="center"/>
            </w:pPr>
            <w:r>
              <w:t>8-915-710-32-68</w:t>
            </w:r>
          </w:p>
        </w:tc>
        <w:tc>
          <w:tcPr>
            <w:tcW w:w="2324" w:type="dxa"/>
          </w:tcPr>
          <w:p w:rsidR="003E3EEB" w:rsidRDefault="00E97129">
            <w:pPr>
              <w:pStyle w:val="ConsPlusNormal0"/>
              <w:jc w:val="center"/>
            </w:pPr>
            <w:hyperlink r:id="rId35">
              <w:r>
                <w:rPr>
                  <w:color w:val="0000FF"/>
                </w:rPr>
                <w:t>www.mfc-tver.ru</w:t>
              </w:r>
            </w:hyperlink>
          </w:p>
          <w:p w:rsidR="003E3EEB" w:rsidRDefault="00E97129">
            <w:pPr>
              <w:pStyle w:val="ConsPlusNormal0"/>
              <w:jc w:val="center"/>
            </w:pPr>
            <w:r>
              <w:t>tver@mfc-tver.ru</w:t>
            </w:r>
          </w:p>
        </w:tc>
        <w:tc>
          <w:tcPr>
            <w:tcW w:w="3118" w:type="dxa"/>
          </w:tcPr>
          <w:p w:rsidR="003E3EEB" w:rsidRDefault="00E97129">
            <w:pPr>
              <w:pStyle w:val="ConsPlusNormal0"/>
              <w:jc w:val="center"/>
            </w:pPr>
            <w:r>
              <w:t>Понедельник - пятница:</w:t>
            </w:r>
          </w:p>
          <w:p w:rsidR="003E3EEB" w:rsidRDefault="00E97129">
            <w:pPr>
              <w:pStyle w:val="ConsPlusNormal0"/>
              <w:jc w:val="center"/>
            </w:pPr>
            <w:r>
              <w:t>9.00 - 18.00.</w:t>
            </w:r>
          </w:p>
          <w:p w:rsidR="003E3EEB" w:rsidRDefault="00E97129">
            <w:pPr>
              <w:pStyle w:val="ConsPlusNormal0"/>
              <w:jc w:val="center"/>
            </w:pPr>
            <w:r>
              <w:t>Без перерыва на обед.</w:t>
            </w:r>
          </w:p>
          <w:p w:rsidR="003E3EEB" w:rsidRDefault="00E97129">
            <w:pPr>
              <w:pStyle w:val="ConsPlusNormal0"/>
              <w:jc w:val="center"/>
            </w:pPr>
            <w:r>
              <w:t>Выходной: суббота, воскресенье</w:t>
            </w:r>
          </w:p>
        </w:tc>
      </w:tr>
      <w:tr w:rsidR="003E3EEB">
        <w:tc>
          <w:tcPr>
            <w:tcW w:w="3345" w:type="dxa"/>
          </w:tcPr>
          <w:p w:rsidR="003E3EEB" w:rsidRDefault="00E97129">
            <w:pPr>
              <w:pStyle w:val="ConsPlusNormal0"/>
              <w:jc w:val="center"/>
            </w:pPr>
            <w:r>
              <w:t>Центр оказания услуг "Мой бизнес в городе Твери"</w:t>
            </w:r>
          </w:p>
        </w:tc>
        <w:tc>
          <w:tcPr>
            <w:tcW w:w="2891" w:type="dxa"/>
          </w:tcPr>
          <w:p w:rsidR="003E3EEB" w:rsidRDefault="00E97129">
            <w:pPr>
              <w:pStyle w:val="ConsPlusNormal0"/>
              <w:jc w:val="center"/>
            </w:pPr>
            <w:r>
              <w:t>170006, Тверская област</w:t>
            </w:r>
            <w:r>
              <w:t>ь, г. Тверь, ул. Дмитрия Донского, 37</w:t>
            </w:r>
          </w:p>
        </w:tc>
        <w:tc>
          <w:tcPr>
            <w:tcW w:w="1928" w:type="dxa"/>
          </w:tcPr>
          <w:p w:rsidR="003E3EEB" w:rsidRDefault="00E97129">
            <w:pPr>
              <w:pStyle w:val="ConsPlusNormal0"/>
              <w:jc w:val="center"/>
            </w:pPr>
            <w:r>
              <w:t>8 (4822) 78-17-38</w:t>
            </w:r>
          </w:p>
        </w:tc>
        <w:tc>
          <w:tcPr>
            <w:tcW w:w="2324" w:type="dxa"/>
          </w:tcPr>
          <w:p w:rsidR="003E3EEB" w:rsidRDefault="00E97129">
            <w:pPr>
              <w:pStyle w:val="ConsPlusNormal0"/>
              <w:jc w:val="center"/>
            </w:pPr>
            <w:r>
              <w:t>tver@mfc-tver.ru</w:t>
            </w:r>
          </w:p>
        </w:tc>
        <w:tc>
          <w:tcPr>
            <w:tcW w:w="3118" w:type="dxa"/>
          </w:tcPr>
          <w:p w:rsidR="003E3EEB" w:rsidRDefault="00E97129">
            <w:pPr>
              <w:pStyle w:val="ConsPlusNormal0"/>
              <w:jc w:val="center"/>
            </w:pPr>
            <w:r>
              <w:t>Понедельник, вторник, среда, пятница: 9.00-18.00.</w:t>
            </w:r>
          </w:p>
          <w:p w:rsidR="003E3EEB" w:rsidRDefault="00E97129">
            <w:pPr>
              <w:pStyle w:val="ConsPlusNormal0"/>
              <w:jc w:val="center"/>
            </w:pPr>
            <w:r>
              <w:t>Перерыв на обед</w:t>
            </w:r>
          </w:p>
          <w:p w:rsidR="003E3EEB" w:rsidRDefault="00E97129">
            <w:pPr>
              <w:pStyle w:val="ConsPlusNormal0"/>
              <w:jc w:val="center"/>
            </w:pPr>
            <w:r>
              <w:t>с 13:00 до 14:00</w:t>
            </w:r>
          </w:p>
          <w:p w:rsidR="003E3EEB" w:rsidRDefault="00E97129">
            <w:pPr>
              <w:pStyle w:val="ConsPlusNormal0"/>
              <w:jc w:val="center"/>
            </w:pPr>
            <w:r>
              <w:lastRenderedPageBreak/>
              <w:t>Четверг:</w:t>
            </w:r>
          </w:p>
          <w:p w:rsidR="003E3EEB" w:rsidRDefault="00E97129">
            <w:pPr>
              <w:pStyle w:val="ConsPlusNormal0"/>
              <w:jc w:val="center"/>
            </w:pPr>
            <w:r>
              <w:t>10:30 - 17.00.</w:t>
            </w:r>
          </w:p>
          <w:p w:rsidR="003E3EEB" w:rsidRDefault="00E97129">
            <w:pPr>
              <w:pStyle w:val="ConsPlusNormal0"/>
              <w:jc w:val="center"/>
            </w:pPr>
            <w:r>
              <w:t>Перерыв на обед</w:t>
            </w:r>
          </w:p>
          <w:p w:rsidR="003E3EEB" w:rsidRDefault="00E97129">
            <w:pPr>
              <w:pStyle w:val="ConsPlusNormal0"/>
              <w:jc w:val="center"/>
            </w:pPr>
            <w:r>
              <w:t>с 13:00 до 14:00</w:t>
            </w:r>
          </w:p>
          <w:p w:rsidR="003E3EEB" w:rsidRDefault="00E97129">
            <w:pPr>
              <w:pStyle w:val="ConsPlusNormal0"/>
              <w:jc w:val="center"/>
            </w:pPr>
            <w:r>
              <w:t>Выходной: суббота, воскресенье</w:t>
            </w:r>
          </w:p>
        </w:tc>
      </w:tr>
      <w:tr w:rsidR="003E3EEB">
        <w:tc>
          <w:tcPr>
            <w:tcW w:w="3345" w:type="dxa"/>
          </w:tcPr>
          <w:p w:rsidR="003E3EEB" w:rsidRDefault="00E97129">
            <w:pPr>
              <w:pStyle w:val="ConsPlusNormal0"/>
              <w:jc w:val="center"/>
            </w:pPr>
            <w:r>
              <w:lastRenderedPageBreak/>
              <w:t>Филиал государственного автономного учреждения Тверской области "Многофункциональный центр предоставления государственных и муниципальных услуг" N 6 в городе Твери</w:t>
            </w:r>
          </w:p>
        </w:tc>
        <w:tc>
          <w:tcPr>
            <w:tcW w:w="2891" w:type="dxa"/>
          </w:tcPr>
          <w:p w:rsidR="003E3EEB" w:rsidRDefault="00E97129">
            <w:pPr>
              <w:pStyle w:val="ConsPlusNormal0"/>
              <w:jc w:val="center"/>
            </w:pPr>
            <w:r>
              <w:t>170100, Тверская область, город Тверь, Двор Пролетарки, д. 7</w:t>
            </w:r>
          </w:p>
        </w:tc>
        <w:tc>
          <w:tcPr>
            <w:tcW w:w="1928" w:type="dxa"/>
          </w:tcPr>
          <w:p w:rsidR="003E3EEB" w:rsidRDefault="00E97129">
            <w:pPr>
              <w:pStyle w:val="ConsPlusNormal0"/>
              <w:jc w:val="center"/>
            </w:pPr>
            <w:r>
              <w:t>8 (4822) 78-71-88</w:t>
            </w:r>
          </w:p>
        </w:tc>
        <w:tc>
          <w:tcPr>
            <w:tcW w:w="2324" w:type="dxa"/>
          </w:tcPr>
          <w:p w:rsidR="003E3EEB" w:rsidRDefault="00E97129">
            <w:pPr>
              <w:pStyle w:val="ConsPlusNormal0"/>
              <w:jc w:val="center"/>
            </w:pPr>
            <w:hyperlink r:id="rId36">
              <w:r>
                <w:rPr>
                  <w:color w:val="0000FF"/>
                </w:rPr>
                <w:t>www.mfc-tver.ru</w:t>
              </w:r>
            </w:hyperlink>
          </w:p>
          <w:p w:rsidR="003E3EEB" w:rsidRDefault="00E97129">
            <w:pPr>
              <w:pStyle w:val="ConsPlusNormal0"/>
              <w:jc w:val="center"/>
            </w:pPr>
            <w:r>
              <w:t>tver@mfc-tver.ru</w:t>
            </w:r>
          </w:p>
        </w:tc>
        <w:tc>
          <w:tcPr>
            <w:tcW w:w="3118" w:type="dxa"/>
          </w:tcPr>
          <w:p w:rsidR="003E3EEB" w:rsidRDefault="00E97129">
            <w:pPr>
              <w:pStyle w:val="ConsPlusNormal0"/>
              <w:jc w:val="center"/>
            </w:pPr>
            <w:r>
              <w:t>Понедельник, вторник, среда, пятница:</w:t>
            </w:r>
          </w:p>
          <w:p w:rsidR="003E3EEB" w:rsidRDefault="00E97129">
            <w:pPr>
              <w:pStyle w:val="ConsPlusNormal0"/>
              <w:jc w:val="center"/>
            </w:pPr>
            <w:r>
              <w:t>8.00 - 20.00.</w:t>
            </w:r>
          </w:p>
          <w:p w:rsidR="003E3EEB" w:rsidRDefault="00E97129">
            <w:pPr>
              <w:pStyle w:val="ConsPlusNormal0"/>
              <w:jc w:val="center"/>
            </w:pPr>
            <w:r>
              <w:t>Без перерыва на обед.</w:t>
            </w:r>
          </w:p>
          <w:p w:rsidR="003E3EEB" w:rsidRDefault="00E97129">
            <w:pPr>
              <w:pStyle w:val="ConsPlusNormal0"/>
              <w:jc w:val="center"/>
            </w:pPr>
            <w:r>
              <w:t>Четверг:</w:t>
            </w:r>
          </w:p>
          <w:p w:rsidR="003E3EEB" w:rsidRDefault="00E97129">
            <w:pPr>
              <w:pStyle w:val="ConsPlusNormal0"/>
              <w:jc w:val="center"/>
            </w:pPr>
            <w:r>
              <w:t>9.00 - 20.00.</w:t>
            </w:r>
          </w:p>
          <w:p w:rsidR="003E3EEB" w:rsidRDefault="00E97129">
            <w:pPr>
              <w:pStyle w:val="ConsPlusNormal0"/>
              <w:jc w:val="center"/>
            </w:pPr>
            <w:r>
              <w:t>Без перерыва на обед.</w:t>
            </w:r>
          </w:p>
          <w:p w:rsidR="003E3EEB" w:rsidRDefault="00E97129">
            <w:pPr>
              <w:pStyle w:val="ConsPlusNormal0"/>
              <w:jc w:val="center"/>
            </w:pPr>
            <w:r>
              <w:t>Суббота:</w:t>
            </w:r>
          </w:p>
          <w:p w:rsidR="003E3EEB" w:rsidRDefault="00E97129">
            <w:pPr>
              <w:pStyle w:val="ConsPlusNormal0"/>
              <w:jc w:val="center"/>
            </w:pPr>
            <w:r>
              <w:t>9.00 - 14.00.</w:t>
            </w:r>
          </w:p>
          <w:p w:rsidR="003E3EEB" w:rsidRDefault="00E97129">
            <w:pPr>
              <w:pStyle w:val="ConsPlusNormal0"/>
              <w:jc w:val="center"/>
            </w:pPr>
            <w:r>
              <w:t>Без перерыва на обед.</w:t>
            </w:r>
          </w:p>
          <w:p w:rsidR="003E3EEB" w:rsidRDefault="00E97129">
            <w:pPr>
              <w:pStyle w:val="ConsPlusNormal0"/>
              <w:jc w:val="center"/>
            </w:pPr>
            <w:r>
              <w:t>Выходной: воскресенье</w:t>
            </w:r>
          </w:p>
        </w:tc>
      </w:tr>
    </w:tbl>
    <w:p w:rsidR="003E3EEB" w:rsidRDefault="003E3EEB">
      <w:pPr>
        <w:pStyle w:val="ConsPlusNormal0"/>
        <w:sectPr w:rsidR="003E3EEB">
          <w:headerReference w:type="default" r:id="rId37"/>
          <w:footerReference w:type="default" r:id="rId38"/>
          <w:headerReference w:type="first" r:id="rId39"/>
          <w:footerReference w:type="first" r:id="rId40"/>
          <w:pgSz w:w="16838" w:h="11906" w:orient="landscape"/>
          <w:pgMar w:top="1133" w:right="1440" w:bottom="566" w:left="1440" w:header="0" w:footer="0" w:gutter="0"/>
          <w:cols w:space="720"/>
          <w:titlePg/>
        </w:sectPr>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E97129">
      <w:pPr>
        <w:pStyle w:val="ConsPlusNormal0"/>
        <w:jc w:val="right"/>
        <w:outlineLvl w:val="1"/>
      </w:pPr>
      <w:r>
        <w:t>Приложение 2</w:t>
      </w:r>
    </w:p>
    <w:p w:rsidR="003E3EEB" w:rsidRDefault="00E97129">
      <w:pPr>
        <w:pStyle w:val="ConsPlusNormal0"/>
        <w:jc w:val="right"/>
      </w:pPr>
      <w:r>
        <w:t>к административному регламенту</w:t>
      </w:r>
    </w:p>
    <w:p w:rsidR="003E3EEB" w:rsidRDefault="00E97129">
      <w:pPr>
        <w:pStyle w:val="ConsPlusNormal0"/>
        <w:jc w:val="right"/>
      </w:pPr>
      <w:r>
        <w:t>предоставления муниципальной услуги</w:t>
      </w:r>
    </w:p>
    <w:p w:rsidR="003E3EEB" w:rsidRDefault="00E97129">
      <w:pPr>
        <w:pStyle w:val="ConsPlusNormal0"/>
        <w:jc w:val="right"/>
      </w:pPr>
      <w:r>
        <w:t>"Выдача разрешений на выполнение</w:t>
      </w:r>
    </w:p>
    <w:p w:rsidR="003E3EEB" w:rsidRDefault="00E97129">
      <w:pPr>
        <w:pStyle w:val="ConsPlusNormal0"/>
        <w:jc w:val="right"/>
      </w:pPr>
      <w:r>
        <w:t>авиационных работ, парашютных прыжков,</w:t>
      </w:r>
    </w:p>
    <w:p w:rsidR="003E3EEB" w:rsidRDefault="00E97129">
      <w:pPr>
        <w:pStyle w:val="ConsPlusNormal0"/>
        <w:jc w:val="right"/>
      </w:pPr>
      <w:r>
        <w:t>демонстрационных полетов воздушных</w:t>
      </w:r>
    </w:p>
    <w:p w:rsidR="003E3EEB" w:rsidRDefault="00E97129">
      <w:pPr>
        <w:pStyle w:val="ConsPlusNormal0"/>
        <w:jc w:val="right"/>
      </w:pPr>
      <w:r>
        <w:t>судов, полетов беспилотных воздушных</w:t>
      </w:r>
    </w:p>
    <w:p w:rsidR="003E3EEB" w:rsidRDefault="00E97129">
      <w:pPr>
        <w:pStyle w:val="ConsPlusNormal0"/>
        <w:jc w:val="right"/>
      </w:pPr>
      <w:r>
        <w:t>судов, подъемов привязных аэростатов</w:t>
      </w:r>
    </w:p>
    <w:p w:rsidR="003E3EEB" w:rsidRDefault="00E97129">
      <w:pPr>
        <w:pStyle w:val="ConsPlusNormal0"/>
        <w:jc w:val="right"/>
      </w:pPr>
      <w:r>
        <w:t>над территорией города Твери, а также</w:t>
      </w:r>
    </w:p>
    <w:p w:rsidR="003E3EEB" w:rsidRDefault="00E97129">
      <w:pPr>
        <w:pStyle w:val="ConsPlusNormal0"/>
        <w:jc w:val="right"/>
      </w:pPr>
      <w:r>
        <w:t>н</w:t>
      </w:r>
      <w:r>
        <w:t>а посадку (взлет) на расположенные</w:t>
      </w:r>
    </w:p>
    <w:p w:rsidR="003E3EEB" w:rsidRDefault="00E97129">
      <w:pPr>
        <w:pStyle w:val="ConsPlusNormal0"/>
        <w:jc w:val="right"/>
      </w:pPr>
      <w:r>
        <w:t>в границах города Твери площадки,</w:t>
      </w:r>
    </w:p>
    <w:p w:rsidR="003E3EEB" w:rsidRDefault="00E97129">
      <w:pPr>
        <w:pStyle w:val="ConsPlusNormal0"/>
        <w:jc w:val="right"/>
      </w:pPr>
      <w:r>
        <w:t>сведения о которых не опубликованы</w:t>
      </w:r>
    </w:p>
    <w:p w:rsidR="003E3EEB" w:rsidRDefault="00E97129">
      <w:pPr>
        <w:pStyle w:val="ConsPlusNormal0"/>
        <w:jc w:val="right"/>
      </w:pPr>
      <w:r>
        <w:t>в документах аэронавигационной информации"</w:t>
      </w:r>
    </w:p>
    <w:p w:rsidR="003E3EEB" w:rsidRDefault="003E3EEB">
      <w:pPr>
        <w:pStyle w:val="ConsPlusNormal0"/>
        <w:jc w:val="both"/>
      </w:pPr>
    </w:p>
    <w:p w:rsidR="003E3EEB" w:rsidRDefault="00E97129">
      <w:pPr>
        <w:pStyle w:val="ConsPlusNonformat0"/>
        <w:jc w:val="both"/>
      </w:pPr>
      <w:r>
        <w:t>(бланк департамента дорожного хозяйства,</w:t>
      </w:r>
    </w:p>
    <w:p w:rsidR="003E3EEB" w:rsidRDefault="00E97129">
      <w:pPr>
        <w:pStyle w:val="ConsPlusNonformat0"/>
        <w:jc w:val="both"/>
      </w:pPr>
      <w:r>
        <w:t>благоустройства и транспорта</w:t>
      </w:r>
    </w:p>
    <w:p w:rsidR="003E3EEB" w:rsidRDefault="00E97129">
      <w:pPr>
        <w:pStyle w:val="ConsPlusNonformat0"/>
        <w:jc w:val="both"/>
      </w:pPr>
      <w:r>
        <w:t>администрации города Твери)</w:t>
      </w:r>
    </w:p>
    <w:p w:rsidR="003E3EEB" w:rsidRDefault="003E3EEB">
      <w:pPr>
        <w:pStyle w:val="ConsPlusNonformat0"/>
        <w:jc w:val="both"/>
      </w:pPr>
    </w:p>
    <w:p w:rsidR="003E3EEB" w:rsidRDefault="00E97129">
      <w:pPr>
        <w:pStyle w:val="ConsPlusNonformat0"/>
        <w:jc w:val="both"/>
      </w:pPr>
      <w:bookmarkStart w:id="8" w:name="P444"/>
      <w:bookmarkEnd w:id="8"/>
      <w:r>
        <w:t xml:space="preserve">         </w:t>
      </w:r>
      <w:r>
        <w:t xml:space="preserve">                       Разрешение</w:t>
      </w:r>
    </w:p>
    <w:p w:rsidR="003E3EEB" w:rsidRDefault="00E97129">
      <w:pPr>
        <w:pStyle w:val="ConsPlusNonformat0"/>
        <w:jc w:val="both"/>
      </w:pPr>
      <w:r>
        <w:t xml:space="preserve">           на выполнение авиационных работ, парашютных прыжков,</w:t>
      </w:r>
    </w:p>
    <w:p w:rsidR="003E3EEB" w:rsidRDefault="00E97129">
      <w:pPr>
        <w:pStyle w:val="ConsPlusNonformat0"/>
        <w:jc w:val="both"/>
      </w:pPr>
      <w:r>
        <w:t xml:space="preserve">             демонстрационных полетов воздушных судов, полетов</w:t>
      </w:r>
    </w:p>
    <w:p w:rsidR="003E3EEB" w:rsidRDefault="00E97129">
      <w:pPr>
        <w:pStyle w:val="ConsPlusNonformat0"/>
        <w:jc w:val="both"/>
      </w:pPr>
      <w:r>
        <w:t xml:space="preserve">        беспилотных воздушных судов, подъемов привязных аэростатов</w:t>
      </w:r>
    </w:p>
    <w:p w:rsidR="003E3EEB" w:rsidRDefault="00E97129">
      <w:pPr>
        <w:pStyle w:val="ConsPlusNonformat0"/>
        <w:jc w:val="both"/>
      </w:pPr>
      <w:r>
        <w:t xml:space="preserve">         над территорией гор</w:t>
      </w:r>
      <w:r>
        <w:t>ода Твери, а также на посадку (взлет)</w:t>
      </w:r>
    </w:p>
    <w:p w:rsidR="003E3EEB" w:rsidRDefault="00E97129">
      <w:pPr>
        <w:pStyle w:val="ConsPlusNonformat0"/>
        <w:jc w:val="both"/>
      </w:pPr>
      <w:r>
        <w:t xml:space="preserve">            на расположенные в границах города Твери площадки,</w:t>
      </w:r>
    </w:p>
    <w:p w:rsidR="003E3EEB" w:rsidRDefault="00E97129">
      <w:pPr>
        <w:pStyle w:val="ConsPlusNonformat0"/>
        <w:jc w:val="both"/>
      </w:pPr>
      <w:r>
        <w:t xml:space="preserve">              сведения о которых не опубликованы в документах</w:t>
      </w:r>
    </w:p>
    <w:p w:rsidR="003E3EEB" w:rsidRDefault="00E97129">
      <w:pPr>
        <w:pStyle w:val="ConsPlusNonformat0"/>
        <w:jc w:val="both"/>
      </w:pPr>
      <w:r>
        <w:t xml:space="preserve">                       аэронавигационной информации</w:t>
      </w:r>
    </w:p>
    <w:p w:rsidR="003E3EEB" w:rsidRDefault="003E3EEB">
      <w:pPr>
        <w:pStyle w:val="ConsPlusNonformat0"/>
        <w:jc w:val="both"/>
      </w:pPr>
    </w:p>
    <w:p w:rsidR="003E3EEB" w:rsidRDefault="00E97129">
      <w:pPr>
        <w:pStyle w:val="ConsPlusNonformat0"/>
        <w:jc w:val="both"/>
      </w:pPr>
      <w:r>
        <w:t xml:space="preserve">                                        </w:t>
      </w:r>
      <w:r>
        <w:t xml:space="preserve">    "__" __________ 20___ г. N ____</w:t>
      </w:r>
    </w:p>
    <w:p w:rsidR="003E3EEB" w:rsidRDefault="003E3EEB">
      <w:pPr>
        <w:pStyle w:val="ConsPlusNonformat0"/>
        <w:jc w:val="both"/>
      </w:pPr>
    </w:p>
    <w:p w:rsidR="003E3EEB" w:rsidRDefault="00E97129">
      <w:pPr>
        <w:pStyle w:val="ConsPlusNonformat0"/>
        <w:jc w:val="both"/>
      </w:pPr>
      <w:r>
        <w:t xml:space="preserve">    В соответствии с </w:t>
      </w:r>
      <w:hyperlink r:id="rId41"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color w:val="0000FF"/>
          </w:rPr>
          <w:t>пунктом 49</w:t>
        </w:r>
      </w:hyperlink>
      <w:r>
        <w:t xml:space="preserve"> Федеральных правил использования воздушного</w:t>
      </w:r>
    </w:p>
    <w:p w:rsidR="003E3EEB" w:rsidRDefault="00E97129">
      <w:pPr>
        <w:pStyle w:val="ConsPlusNonformat0"/>
        <w:jc w:val="both"/>
      </w:pPr>
      <w:r>
        <w:t>пространства   Российской   Федерации,      утвержденных     Постановлением</w:t>
      </w:r>
    </w:p>
    <w:p w:rsidR="003E3EEB" w:rsidRDefault="00E97129">
      <w:pPr>
        <w:pStyle w:val="ConsPlusNonformat0"/>
        <w:jc w:val="both"/>
      </w:pPr>
      <w:r>
        <w:t>Правительства   Российской    Федерации   от 11.03.2010  N 138, департамент</w:t>
      </w:r>
    </w:p>
    <w:p w:rsidR="003E3EEB" w:rsidRDefault="00E97129">
      <w:pPr>
        <w:pStyle w:val="ConsPlusNonformat0"/>
        <w:jc w:val="both"/>
      </w:pPr>
      <w:r>
        <w:t>дорожного хозяйства, благоустройства  и   транспорта   администрации города</w:t>
      </w:r>
    </w:p>
    <w:p w:rsidR="003E3EEB" w:rsidRDefault="00E97129">
      <w:pPr>
        <w:pStyle w:val="ConsPlusNonformat0"/>
        <w:jc w:val="both"/>
      </w:pPr>
      <w:r>
        <w:t>Твери разрешает ___________________________________________________________</w:t>
      </w:r>
    </w:p>
    <w:p w:rsidR="003E3EEB" w:rsidRDefault="00E97129">
      <w:pPr>
        <w:pStyle w:val="ConsPlusNonformat0"/>
        <w:jc w:val="both"/>
      </w:pPr>
      <w:r>
        <w:t xml:space="preserve">                  (наименование юридического лица; фамилия, имя, отчество</w:t>
      </w:r>
    </w:p>
    <w:p w:rsidR="003E3EEB" w:rsidRDefault="00E97129">
      <w:pPr>
        <w:pStyle w:val="ConsPlusNonformat0"/>
        <w:jc w:val="both"/>
      </w:pPr>
      <w:r>
        <w:t xml:space="preserve">                       (послед</w:t>
      </w:r>
      <w:r>
        <w:t>нее - при наличии) физического лица)</w:t>
      </w:r>
    </w:p>
    <w:p w:rsidR="003E3EEB" w:rsidRDefault="00E97129">
      <w:pPr>
        <w:pStyle w:val="ConsPlusNonformat0"/>
        <w:jc w:val="both"/>
      </w:pPr>
      <w:r>
        <w:t>___________________________________________________________________________</w:t>
      </w:r>
    </w:p>
    <w:p w:rsidR="003E3EEB" w:rsidRDefault="00E97129">
      <w:pPr>
        <w:pStyle w:val="ConsPlusNonformat0"/>
        <w:jc w:val="both"/>
      </w:pPr>
      <w:r>
        <w:t xml:space="preserve">                    (адрес места нахождения/жительства)</w:t>
      </w:r>
    </w:p>
    <w:p w:rsidR="003E3EEB" w:rsidRDefault="00E97129">
      <w:pPr>
        <w:pStyle w:val="ConsPlusNonformat0"/>
        <w:jc w:val="both"/>
      </w:pPr>
      <w:r>
        <w:t>свидетельство о государственной регистрации: ______________________________</w:t>
      </w:r>
    </w:p>
    <w:p w:rsidR="003E3EEB" w:rsidRDefault="00E97129">
      <w:pPr>
        <w:pStyle w:val="ConsPlusNonformat0"/>
        <w:jc w:val="both"/>
      </w:pPr>
      <w:r>
        <w:t xml:space="preserve">           </w:t>
      </w:r>
      <w:r>
        <w:t xml:space="preserve">                                          (серия, номер)</w:t>
      </w:r>
    </w:p>
    <w:p w:rsidR="003E3EEB" w:rsidRDefault="00E97129">
      <w:pPr>
        <w:pStyle w:val="ConsPlusNonformat0"/>
        <w:jc w:val="both"/>
      </w:pPr>
      <w:r>
        <w:t>данные документа, удостоверяющего личность: _______________________________</w:t>
      </w:r>
    </w:p>
    <w:p w:rsidR="003E3EEB" w:rsidRDefault="00E97129">
      <w:pPr>
        <w:pStyle w:val="ConsPlusNonformat0"/>
        <w:jc w:val="both"/>
      </w:pPr>
      <w:r>
        <w:t xml:space="preserve">                                                     (серия, номер)</w:t>
      </w:r>
    </w:p>
    <w:p w:rsidR="003E3EEB" w:rsidRDefault="00E97129">
      <w:pPr>
        <w:pStyle w:val="ConsPlusNonformat0"/>
        <w:jc w:val="both"/>
      </w:pPr>
      <w:r>
        <w:t>использование воздушного   пространства над   территори</w:t>
      </w:r>
      <w:r>
        <w:t>ей города  Твери для</w:t>
      </w:r>
    </w:p>
    <w:p w:rsidR="003E3EEB" w:rsidRDefault="00E97129">
      <w:pPr>
        <w:pStyle w:val="ConsPlusNonformat0"/>
        <w:jc w:val="both"/>
      </w:pPr>
      <w:r>
        <w:t>___________________________________________________________________________</w:t>
      </w:r>
    </w:p>
    <w:p w:rsidR="003E3EEB" w:rsidRDefault="00E97129">
      <w:pPr>
        <w:pStyle w:val="ConsPlusNonformat0"/>
        <w:jc w:val="both"/>
      </w:pPr>
      <w:r>
        <w:t xml:space="preserve">        (вид деятельности по использованию воздушного пространства)</w:t>
      </w:r>
    </w:p>
    <w:p w:rsidR="003E3EEB" w:rsidRDefault="003E3EEB">
      <w:pPr>
        <w:pStyle w:val="ConsPlusNonformat0"/>
        <w:jc w:val="both"/>
      </w:pPr>
    </w:p>
    <w:p w:rsidR="003E3EEB" w:rsidRDefault="00E97129">
      <w:pPr>
        <w:pStyle w:val="ConsPlusNonformat0"/>
        <w:jc w:val="both"/>
      </w:pPr>
      <w:r>
        <w:t>на воздушном судне: _______________________________________________________</w:t>
      </w:r>
    </w:p>
    <w:p w:rsidR="003E3EEB" w:rsidRDefault="00E97129">
      <w:pPr>
        <w:pStyle w:val="ConsPlusNonformat0"/>
        <w:jc w:val="both"/>
      </w:pPr>
      <w:r>
        <w:t>тип: _________</w:t>
      </w:r>
      <w:r>
        <w:t>_____________________________________________________________</w:t>
      </w:r>
    </w:p>
    <w:p w:rsidR="003E3EEB" w:rsidRDefault="00E97129">
      <w:pPr>
        <w:pStyle w:val="ConsPlusNonformat0"/>
        <w:jc w:val="both"/>
      </w:pPr>
      <w:r>
        <w:lastRenderedPageBreak/>
        <w:t>государственный регистрационный (опознавательный) знак: ___________________</w:t>
      </w:r>
    </w:p>
    <w:p w:rsidR="003E3EEB" w:rsidRDefault="00E97129">
      <w:pPr>
        <w:pStyle w:val="ConsPlusNonformat0"/>
        <w:jc w:val="both"/>
      </w:pPr>
      <w:r>
        <w:t>заводской номер (при наличии): ____________________________________________</w:t>
      </w:r>
    </w:p>
    <w:p w:rsidR="003E3EEB" w:rsidRDefault="00E97129">
      <w:pPr>
        <w:pStyle w:val="ConsPlusNonformat0"/>
        <w:jc w:val="both"/>
      </w:pPr>
      <w:r>
        <w:t>__________________________________________</w:t>
      </w:r>
      <w:r>
        <w:t>________________________________.</w:t>
      </w:r>
    </w:p>
    <w:p w:rsidR="003E3EEB" w:rsidRDefault="00E97129">
      <w:pPr>
        <w:pStyle w:val="ConsPlusNonformat0"/>
        <w:jc w:val="both"/>
      </w:pPr>
      <w:r>
        <w:t xml:space="preserve">    Срок  использования  воздушного  пространства  над  территорией  города</w:t>
      </w:r>
    </w:p>
    <w:p w:rsidR="003E3EEB" w:rsidRDefault="00E97129">
      <w:pPr>
        <w:pStyle w:val="ConsPlusNonformat0"/>
        <w:jc w:val="both"/>
      </w:pPr>
      <w:r>
        <w:t>Твери:</w:t>
      </w:r>
    </w:p>
    <w:p w:rsidR="003E3EEB" w:rsidRDefault="00E97129">
      <w:pPr>
        <w:pStyle w:val="ConsPlusNonformat0"/>
        <w:jc w:val="both"/>
      </w:pPr>
      <w:r>
        <w:t xml:space="preserve">    начало: _______________________________________________________________</w:t>
      </w:r>
    </w:p>
    <w:p w:rsidR="003E3EEB" w:rsidRDefault="00E97129">
      <w:pPr>
        <w:pStyle w:val="ConsPlusNonformat0"/>
        <w:jc w:val="both"/>
      </w:pPr>
      <w:r>
        <w:t xml:space="preserve">    окончание: ________________________________________________</w:t>
      </w:r>
      <w:r>
        <w:t>___________.</w:t>
      </w:r>
    </w:p>
    <w:p w:rsidR="003E3EEB" w:rsidRDefault="00E97129">
      <w:pPr>
        <w:pStyle w:val="ConsPlusNonformat0"/>
        <w:jc w:val="both"/>
      </w:pPr>
      <w:r>
        <w:t xml:space="preserve">    Место  использования    воздушного  пространства над территорией города</w:t>
      </w:r>
    </w:p>
    <w:p w:rsidR="003E3EEB" w:rsidRDefault="00E97129">
      <w:pPr>
        <w:pStyle w:val="ConsPlusNonformat0"/>
        <w:jc w:val="both"/>
      </w:pPr>
      <w:r>
        <w:t>Твери: ___________________________________________________________________.</w:t>
      </w:r>
    </w:p>
    <w:p w:rsidR="003E3EEB" w:rsidRDefault="00E97129">
      <w:pPr>
        <w:pStyle w:val="ConsPlusNonformat0"/>
        <w:jc w:val="both"/>
      </w:pPr>
      <w:r>
        <w:t xml:space="preserve">    Время использования   воздушного   пространства над территорией  города</w:t>
      </w:r>
    </w:p>
    <w:p w:rsidR="003E3EEB" w:rsidRDefault="00E97129">
      <w:pPr>
        <w:pStyle w:val="ConsPlusNonformat0"/>
        <w:jc w:val="both"/>
      </w:pPr>
      <w:r>
        <w:t>Твери: ___________________________________________________________________.</w:t>
      </w:r>
    </w:p>
    <w:p w:rsidR="003E3EEB" w:rsidRDefault="00E97129">
      <w:pPr>
        <w:pStyle w:val="ConsPlusNonformat0"/>
        <w:jc w:val="both"/>
      </w:pPr>
      <w:r>
        <w:t xml:space="preserve">    Ограничения/примечания: ______________________________________________.</w:t>
      </w:r>
    </w:p>
    <w:p w:rsidR="003E3EEB" w:rsidRDefault="00E97129">
      <w:pPr>
        <w:pStyle w:val="ConsPlusNonformat0"/>
        <w:jc w:val="both"/>
      </w:pPr>
      <w:r>
        <w:t xml:space="preserve">    Срок действия разрешения: ____________________________________________.</w:t>
      </w:r>
    </w:p>
    <w:p w:rsidR="003E3EEB" w:rsidRDefault="003E3EEB">
      <w:pPr>
        <w:pStyle w:val="ConsPlusNonformat0"/>
        <w:jc w:val="both"/>
      </w:pPr>
    </w:p>
    <w:p w:rsidR="003E3EEB" w:rsidRDefault="00E97129">
      <w:pPr>
        <w:pStyle w:val="ConsPlusNonformat0"/>
        <w:jc w:val="both"/>
      </w:pPr>
      <w:r>
        <w:t>___________________________</w:t>
      </w:r>
      <w:r>
        <w:t>___________   ___________   ____________________</w:t>
      </w:r>
    </w:p>
    <w:p w:rsidR="003E3EEB" w:rsidRDefault="00E97129">
      <w:pPr>
        <w:pStyle w:val="ConsPlusNonformat0"/>
        <w:jc w:val="both"/>
      </w:pPr>
      <w:r>
        <w:t>(должность лица, подписавшего решение)     (подпись)      (расшифровка)</w:t>
      </w:r>
    </w:p>
    <w:p w:rsidR="003E3EEB" w:rsidRDefault="003E3EEB">
      <w:pPr>
        <w:pStyle w:val="ConsPlusNonformat0"/>
        <w:jc w:val="both"/>
      </w:pPr>
    </w:p>
    <w:p w:rsidR="003E3EEB" w:rsidRDefault="00E97129">
      <w:pPr>
        <w:pStyle w:val="ConsPlusNonformat0"/>
        <w:jc w:val="both"/>
      </w:pPr>
      <w:r>
        <w:t>Получил  "__" ___________ 20___ г.   ______________________________________</w:t>
      </w:r>
    </w:p>
    <w:p w:rsidR="003E3EEB" w:rsidRDefault="00E97129">
      <w:pPr>
        <w:pStyle w:val="ConsPlusNonformat0"/>
        <w:jc w:val="both"/>
      </w:pPr>
      <w:r>
        <w:t xml:space="preserve">                                              (подпись зая</w:t>
      </w:r>
      <w:r>
        <w:t>вителя)</w:t>
      </w:r>
    </w:p>
    <w:p w:rsidR="003E3EEB" w:rsidRDefault="00E97129">
      <w:pPr>
        <w:pStyle w:val="ConsPlusNonformat0"/>
        <w:jc w:val="both"/>
      </w:pPr>
      <w:r>
        <w:t xml:space="preserve">                                        (заполняется в случае получения</w:t>
      </w:r>
    </w:p>
    <w:p w:rsidR="003E3EEB" w:rsidRDefault="00E97129">
      <w:pPr>
        <w:pStyle w:val="ConsPlusNonformat0"/>
        <w:jc w:val="both"/>
      </w:pPr>
      <w:r>
        <w:t xml:space="preserve">                                                решения лично)</w:t>
      </w:r>
    </w:p>
    <w:p w:rsidR="003E3EEB" w:rsidRDefault="003E3EEB">
      <w:pPr>
        <w:pStyle w:val="ConsPlusNonformat0"/>
        <w:jc w:val="both"/>
      </w:pPr>
    </w:p>
    <w:p w:rsidR="003E3EEB" w:rsidRDefault="00E97129">
      <w:pPr>
        <w:pStyle w:val="ConsPlusNonformat0"/>
        <w:jc w:val="both"/>
      </w:pPr>
      <w:r>
        <w:t>Решение направлено в адрес заявителя "___" ________________________________</w:t>
      </w:r>
    </w:p>
    <w:p w:rsidR="003E3EEB" w:rsidRDefault="00E97129">
      <w:pPr>
        <w:pStyle w:val="ConsPlusNonformat0"/>
        <w:jc w:val="both"/>
      </w:pPr>
      <w:r>
        <w:t xml:space="preserve">    (заполняется в случае направлени</w:t>
      </w:r>
      <w:r>
        <w:t>я решения в бумажном виде по почте,</w:t>
      </w:r>
    </w:p>
    <w:p w:rsidR="003E3EEB" w:rsidRDefault="00E97129">
      <w:pPr>
        <w:pStyle w:val="ConsPlusNonformat0"/>
        <w:jc w:val="both"/>
      </w:pPr>
      <w:r>
        <w:t xml:space="preserve">  в электронном виде с использованием информационно-телекоммуникационных</w:t>
      </w:r>
    </w:p>
    <w:p w:rsidR="003E3EEB" w:rsidRDefault="00E97129">
      <w:pPr>
        <w:pStyle w:val="ConsPlusNonformat0"/>
        <w:jc w:val="both"/>
      </w:pPr>
      <w:r>
        <w:t xml:space="preserve">         сетей общего пользования, в том числе ЕПГУ и (или) РПГУ)</w:t>
      </w:r>
    </w:p>
    <w:p w:rsidR="003E3EEB" w:rsidRDefault="00E97129">
      <w:pPr>
        <w:pStyle w:val="ConsPlusNonformat0"/>
        <w:jc w:val="both"/>
      </w:pPr>
      <w:r>
        <w:t>___________________________________________________________________________</w:t>
      </w:r>
    </w:p>
    <w:p w:rsidR="003E3EEB" w:rsidRDefault="00E97129">
      <w:pPr>
        <w:pStyle w:val="ConsPlusNonformat0"/>
        <w:jc w:val="both"/>
      </w:pPr>
      <w:r>
        <w:t xml:space="preserve">     </w:t>
      </w:r>
      <w:r>
        <w:t xml:space="preserve">       (фамилия, имя, отчество (последнее - при наличии),</w:t>
      </w:r>
    </w:p>
    <w:p w:rsidR="003E3EEB" w:rsidRDefault="00E97129">
      <w:pPr>
        <w:pStyle w:val="ConsPlusNonformat0"/>
        <w:jc w:val="both"/>
      </w:pPr>
      <w:r>
        <w:t xml:space="preserve">              подпись специалиста департамента, направившего</w:t>
      </w:r>
    </w:p>
    <w:p w:rsidR="003E3EEB" w:rsidRDefault="00E97129">
      <w:pPr>
        <w:pStyle w:val="ConsPlusNonformat0"/>
        <w:jc w:val="both"/>
      </w:pPr>
      <w:r>
        <w:t xml:space="preserve">                        решение в адрес заявителя)</w:t>
      </w: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E97129">
      <w:pPr>
        <w:pStyle w:val="ConsPlusNormal0"/>
        <w:jc w:val="right"/>
        <w:outlineLvl w:val="1"/>
      </w:pPr>
      <w:r>
        <w:t>Приложение 3</w:t>
      </w:r>
    </w:p>
    <w:p w:rsidR="003E3EEB" w:rsidRDefault="00E97129">
      <w:pPr>
        <w:pStyle w:val="ConsPlusNormal0"/>
        <w:jc w:val="right"/>
      </w:pPr>
      <w:r>
        <w:t>к административному регламенту</w:t>
      </w:r>
    </w:p>
    <w:p w:rsidR="003E3EEB" w:rsidRDefault="00E97129">
      <w:pPr>
        <w:pStyle w:val="ConsPlusNormal0"/>
        <w:jc w:val="right"/>
      </w:pPr>
      <w:r>
        <w:t>предоставления муниципальной услуги</w:t>
      </w:r>
    </w:p>
    <w:p w:rsidR="003E3EEB" w:rsidRDefault="00E97129">
      <w:pPr>
        <w:pStyle w:val="ConsPlusNormal0"/>
        <w:jc w:val="right"/>
      </w:pPr>
      <w:r>
        <w:t>"</w:t>
      </w:r>
      <w:r>
        <w:t>Выдача разрешений на выполнение</w:t>
      </w:r>
    </w:p>
    <w:p w:rsidR="003E3EEB" w:rsidRDefault="00E97129">
      <w:pPr>
        <w:pStyle w:val="ConsPlusNormal0"/>
        <w:jc w:val="right"/>
      </w:pPr>
      <w:r>
        <w:t>авиационных работ, парашютных прыжков,</w:t>
      </w:r>
    </w:p>
    <w:p w:rsidR="003E3EEB" w:rsidRDefault="00E97129">
      <w:pPr>
        <w:pStyle w:val="ConsPlusNormal0"/>
        <w:jc w:val="right"/>
      </w:pPr>
      <w:r>
        <w:t>демонстрационных полетов воздушных</w:t>
      </w:r>
    </w:p>
    <w:p w:rsidR="003E3EEB" w:rsidRDefault="00E97129">
      <w:pPr>
        <w:pStyle w:val="ConsPlusNormal0"/>
        <w:jc w:val="right"/>
      </w:pPr>
      <w:r>
        <w:t>судов, полетов беспилотных воздушных</w:t>
      </w:r>
    </w:p>
    <w:p w:rsidR="003E3EEB" w:rsidRDefault="00E97129">
      <w:pPr>
        <w:pStyle w:val="ConsPlusNormal0"/>
        <w:jc w:val="right"/>
      </w:pPr>
      <w:r>
        <w:t>судов, подъемов привязных аэростатов</w:t>
      </w:r>
    </w:p>
    <w:p w:rsidR="003E3EEB" w:rsidRDefault="00E97129">
      <w:pPr>
        <w:pStyle w:val="ConsPlusNormal0"/>
        <w:jc w:val="right"/>
      </w:pPr>
      <w:r>
        <w:t>над территорией города Твери, а также</w:t>
      </w:r>
    </w:p>
    <w:p w:rsidR="003E3EEB" w:rsidRDefault="00E97129">
      <w:pPr>
        <w:pStyle w:val="ConsPlusNormal0"/>
        <w:jc w:val="right"/>
      </w:pPr>
      <w:r>
        <w:t>на посадку (взлет) на расположенные</w:t>
      </w:r>
    </w:p>
    <w:p w:rsidR="003E3EEB" w:rsidRDefault="00E97129">
      <w:pPr>
        <w:pStyle w:val="ConsPlusNormal0"/>
        <w:jc w:val="right"/>
      </w:pPr>
      <w:r>
        <w:t>в границах города Твери площадки,</w:t>
      </w:r>
    </w:p>
    <w:p w:rsidR="003E3EEB" w:rsidRDefault="00E97129">
      <w:pPr>
        <w:pStyle w:val="ConsPlusNormal0"/>
        <w:jc w:val="right"/>
      </w:pPr>
      <w:r>
        <w:t>сведения о которых не опубликованы</w:t>
      </w:r>
    </w:p>
    <w:p w:rsidR="003E3EEB" w:rsidRDefault="00E97129">
      <w:pPr>
        <w:pStyle w:val="ConsPlusNormal0"/>
        <w:jc w:val="right"/>
      </w:pPr>
      <w:r>
        <w:t>в документах аэронавигационной информации"</w:t>
      </w:r>
    </w:p>
    <w:p w:rsidR="003E3EEB" w:rsidRDefault="003E3EEB">
      <w:pPr>
        <w:pStyle w:val="ConsPlusNormal0"/>
        <w:jc w:val="both"/>
      </w:pPr>
    </w:p>
    <w:p w:rsidR="003E3EEB" w:rsidRDefault="00E97129">
      <w:pPr>
        <w:pStyle w:val="ConsPlusNonformat0"/>
        <w:jc w:val="both"/>
      </w:pPr>
      <w:r>
        <w:t>(бланк департамента дорожного хозяйства,</w:t>
      </w:r>
    </w:p>
    <w:p w:rsidR="003E3EEB" w:rsidRDefault="00E97129">
      <w:pPr>
        <w:pStyle w:val="ConsPlusNonformat0"/>
        <w:jc w:val="both"/>
      </w:pPr>
      <w:r>
        <w:t>благоустройства и транспорта</w:t>
      </w:r>
    </w:p>
    <w:p w:rsidR="003E3EEB" w:rsidRDefault="00E97129">
      <w:pPr>
        <w:pStyle w:val="ConsPlusNonformat0"/>
        <w:jc w:val="both"/>
      </w:pPr>
      <w:r>
        <w:t>администрации города Твери) _____________________________________________</w:t>
      </w:r>
      <w:r>
        <w:t>__</w:t>
      </w:r>
    </w:p>
    <w:p w:rsidR="003E3EEB" w:rsidRDefault="003E3EEB">
      <w:pPr>
        <w:pStyle w:val="ConsPlusNonformat0"/>
        <w:jc w:val="both"/>
      </w:pPr>
    </w:p>
    <w:p w:rsidR="003E3EEB" w:rsidRDefault="00E97129">
      <w:pPr>
        <w:pStyle w:val="ConsPlusNonformat0"/>
        <w:jc w:val="both"/>
      </w:pPr>
      <w:bookmarkStart w:id="9" w:name="P527"/>
      <w:bookmarkEnd w:id="9"/>
      <w:r>
        <w:lastRenderedPageBreak/>
        <w:t xml:space="preserve">                                Уведомление</w:t>
      </w:r>
    </w:p>
    <w:p w:rsidR="003E3EEB" w:rsidRDefault="00E97129">
      <w:pPr>
        <w:pStyle w:val="ConsPlusNonformat0"/>
        <w:jc w:val="both"/>
      </w:pPr>
      <w:r>
        <w:t xml:space="preserve">              об отказе в предоставлении муниципальной услуги</w:t>
      </w:r>
    </w:p>
    <w:p w:rsidR="003E3EEB" w:rsidRDefault="003E3EEB">
      <w:pPr>
        <w:pStyle w:val="ConsPlusNonformat0"/>
        <w:jc w:val="both"/>
      </w:pPr>
    </w:p>
    <w:p w:rsidR="003E3EEB" w:rsidRDefault="00E97129">
      <w:pPr>
        <w:pStyle w:val="ConsPlusNonformat0"/>
        <w:jc w:val="both"/>
      </w:pPr>
      <w:r>
        <w:t xml:space="preserve">                                                 "__" ______ 20__ г. N ____</w:t>
      </w:r>
    </w:p>
    <w:p w:rsidR="003E3EEB" w:rsidRDefault="003E3EEB">
      <w:pPr>
        <w:pStyle w:val="ConsPlusNonformat0"/>
        <w:jc w:val="both"/>
      </w:pPr>
    </w:p>
    <w:p w:rsidR="003E3EEB" w:rsidRDefault="00E97129">
      <w:pPr>
        <w:pStyle w:val="ConsPlusNonformat0"/>
        <w:jc w:val="both"/>
      </w:pPr>
      <w:r>
        <w:t>____________________________________________________________________</w:t>
      </w:r>
      <w:r>
        <w:t>_______</w:t>
      </w:r>
    </w:p>
    <w:p w:rsidR="003E3EEB" w:rsidRDefault="00E97129">
      <w:pPr>
        <w:pStyle w:val="ConsPlusNonformat0"/>
        <w:jc w:val="both"/>
      </w:pPr>
      <w:r>
        <w:t xml:space="preserve">          (наименование юридического лица; фамилия, имя, отчество</w:t>
      </w:r>
    </w:p>
    <w:p w:rsidR="003E3EEB" w:rsidRDefault="00E97129">
      <w:pPr>
        <w:pStyle w:val="ConsPlusNonformat0"/>
        <w:jc w:val="both"/>
      </w:pPr>
      <w:r>
        <w:t xml:space="preserve">                (последнее - при наличии) физического лица)</w:t>
      </w:r>
    </w:p>
    <w:p w:rsidR="003E3EEB" w:rsidRDefault="00E97129">
      <w:pPr>
        <w:pStyle w:val="ConsPlusNonformat0"/>
        <w:jc w:val="both"/>
      </w:pPr>
      <w:r>
        <w:t>___________________________________________________________________________</w:t>
      </w:r>
    </w:p>
    <w:p w:rsidR="003E3EEB" w:rsidRDefault="00E97129">
      <w:pPr>
        <w:pStyle w:val="ConsPlusNonformat0"/>
        <w:jc w:val="both"/>
      </w:pPr>
      <w:r>
        <w:t xml:space="preserve">      (указывается основание отказа в выдаче р</w:t>
      </w:r>
      <w:r>
        <w:t>азрешения на выполнение</w:t>
      </w:r>
    </w:p>
    <w:p w:rsidR="003E3EEB" w:rsidRDefault="00E97129">
      <w:pPr>
        <w:pStyle w:val="ConsPlusNonformat0"/>
        <w:jc w:val="both"/>
      </w:pPr>
      <w:r>
        <w:t xml:space="preserve">      авиационных работ, парашютных прыжков, демонстрационных полетов</w:t>
      </w:r>
    </w:p>
    <w:p w:rsidR="003E3EEB" w:rsidRDefault="00E97129">
      <w:pPr>
        <w:pStyle w:val="ConsPlusNonformat0"/>
        <w:jc w:val="both"/>
      </w:pPr>
      <w:r>
        <w:t xml:space="preserve">      воздушных судов, полетов беспилотных воздушных судов, подъемов</w:t>
      </w:r>
    </w:p>
    <w:p w:rsidR="003E3EEB" w:rsidRDefault="00E97129">
      <w:pPr>
        <w:pStyle w:val="ConsPlusNonformat0"/>
        <w:jc w:val="both"/>
      </w:pPr>
      <w:r>
        <w:t xml:space="preserve">        привязных аэростатов над территорией города Твери, а также</w:t>
      </w:r>
    </w:p>
    <w:p w:rsidR="003E3EEB" w:rsidRDefault="00E97129">
      <w:pPr>
        <w:pStyle w:val="ConsPlusNonformat0"/>
        <w:jc w:val="both"/>
      </w:pPr>
      <w:r>
        <w:t xml:space="preserve">        на посадку (взлет) на расположенные в границах города Твери</w:t>
      </w:r>
    </w:p>
    <w:p w:rsidR="003E3EEB" w:rsidRDefault="00E97129">
      <w:pPr>
        <w:pStyle w:val="ConsPlusNonformat0"/>
        <w:jc w:val="both"/>
      </w:pPr>
      <w:r>
        <w:t xml:space="preserve">         площадки, сведения о которых не опубликованы в документах</w:t>
      </w:r>
    </w:p>
    <w:p w:rsidR="003E3EEB" w:rsidRDefault="00E97129">
      <w:pPr>
        <w:pStyle w:val="ConsPlusNonformat0"/>
        <w:jc w:val="both"/>
      </w:pPr>
      <w:r>
        <w:t xml:space="preserve">                       аэронавигационной информации)</w:t>
      </w:r>
    </w:p>
    <w:p w:rsidR="003E3EEB" w:rsidRDefault="00E97129">
      <w:pPr>
        <w:pStyle w:val="ConsPlusNonformat0"/>
        <w:jc w:val="both"/>
      </w:pPr>
      <w:r>
        <w:t>_______________________________________ ___________ ________________</w:t>
      </w:r>
      <w:r>
        <w:t>_______</w:t>
      </w:r>
    </w:p>
    <w:p w:rsidR="003E3EEB" w:rsidRDefault="00E97129">
      <w:pPr>
        <w:pStyle w:val="ConsPlusNonformat0"/>
        <w:jc w:val="both"/>
      </w:pPr>
      <w:r>
        <w:t>(должность лица, подписавшего решение)   (подпись)       (расшифровка)</w:t>
      </w:r>
    </w:p>
    <w:p w:rsidR="003E3EEB" w:rsidRDefault="003E3EEB">
      <w:pPr>
        <w:pStyle w:val="ConsPlusNonformat0"/>
        <w:jc w:val="both"/>
      </w:pPr>
    </w:p>
    <w:p w:rsidR="003E3EEB" w:rsidRDefault="00E97129">
      <w:pPr>
        <w:pStyle w:val="ConsPlusNonformat0"/>
        <w:jc w:val="both"/>
      </w:pPr>
      <w:r>
        <w:t xml:space="preserve">    Вы   вправе   повторно   обратиться    в     департамент  с  заявлением</w:t>
      </w:r>
    </w:p>
    <w:p w:rsidR="003E3EEB" w:rsidRDefault="00E97129">
      <w:pPr>
        <w:pStyle w:val="ConsPlusNonformat0"/>
        <w:jc w:val="both"/>
      </w:pPr>
      <w:r>
        <w:t>о предоставлении  муниципальной услуги после устранения указанных оснований</w:t>
      </w:r>
    </w:p>
    <w:p w:rsidR="003E3EEB" w:rsidRDefault="00E97129">
      <w:pPr>
        <w:pStyle w:val="ConsPlusNonformat0"/>
        <w:jc w:val="both"/>
      </w:pPr>
      <w:r>
        <w:t>для отказа в предоставле</w:t>
      </w:r>
      <w:r>
        <w:t>нии муниципальной услуги.</w:t>
      </w:r>
    </w:p>
    <w:p w:rsidR="003E3EEB" w:rsidRDefault="003E3EEB">
      <w:pPr>
        <w:pStyle w:val="ConsPlusNonformat0"/>
        <w:jc w:val="both"/>
      </w:pPr>
    </w:p>
    <w:p w:rsidR="003E3EEB" w:rsidRDefault="00E97129">
      <w:pPr>
        <w:pStyle w:val="ConsPlusNonformat0"/>
        <w:jc w:val="both"/>
      </w:pPr>
      <w:r>
        <w:t>Получил "__" ___________ 20___ г. _________________________________________</w:t>
      </w:r>
    </w:p>
    <w:p w:rsidR="003E3EEB" w:rsidRDefault="00E97129">
      <w:pPr>
        <w:pStyle w:val="ConsPlusNonformat0"/>
        <w:jc w:val="both"/>
      </w:pPr>
      <w:r>
        <w:t xml:space="preserve">                                     (подпись заявителя) (заполняется</w:t>
      </w:r>
    </w:p>
    <w:p w:rsidR="003E3EEB" w:rsidRDefault="00E97129">
      <w:pPr>
        <w:pStyle w:val="ConsPlusNonformat0"/>
        <w:jc w:val="both"/>
      </w:pPr>
      <w:r>
        <w:t xml:space="preserve">                                     в случае получения решения лично)</w:t>
      </w:r>
    </w:p>
    <w:p w:rsidR="003E3EEB" w:rsidRDefault="003E3EEB">
      <w:pPr>
        <w:pStyle w:val="ConsPlusNonformat0"/>
        <w:jc w:val="both"/>
      </w:pPr>
    </w:p>
    <w:p w:rsidR="003E3EEB" w:rsidRDefault="00E97129">
      <w:pPr>
        <w:pStyle w:val="ConsPlusNonformat0"/>
        <w:jc w:val="both"/>
      </w:pPr>
      <w:r>
        <w:t>Решение нап</w:t>
      </w:r>
      <w:r>
        <w:t>равлено в адрес заявителя "___" ________________________________</w:t>
      </w:r>
    </w:p>
    <w:p w:rsidR="003E3EEB" w:rsidRDefault="00E97129">
      <w:pPr>
        <w:pStyle w:val="ConsPlusNonformat0"/>
        <w:jc w:val="both"/>
      </w:pPr>
      <w:r>
        <w:t xml:space="preserve">    (заполняется в случае направления решения в бумажном виде по почте,</w:t>
      </w:r>
    </w:p>
    <w:p w:rsidR="003E3EEB" w:rsidRDefault="00E97129">
      <w:pPr>
        <w:pStyle w:val="ConsPlusNonformat0"/>
        <w:jc w:val="both"/>
      </w:pPr>
      <w:r>
        <w:t xml:space="preserve">  в электронном виде с использованием информационно-телекоммуникационных</w:t>
      </w:r>
    </w:p>
    <w:p w:rsidR="003E3EEB" w:rsidRDefault="00E97129">
      <w:pPr>
        <w:pStyle w:val="ConsPlusNonformat0"/>
        <w:jc w:val="both"/>
      </w:pPr>
      <w:r>
        <w:t xml:space="preserve">         сетей общего пользования, в том числе</w:t>
      </w:r>
      <w:r>
        <w:t xml:space="preserve"> ЕПГУ и (или) РПГУ)</w:t>
      </w:r>
    </w:p>
    <w:p w:rsidR="003E3EEB" w:rsidRDefault="00E97129">
      <w:pPr>
        <w:pStyle w:val="ConsPlusNonformat0"/>
        <w:jc w:val="both"/>
      </w:pPr>
      <w:r>
        <w:t>________________________________________________________________________</w:t>
      </w:r>
    </w:p>
    <w:p w:rsidR="003E3EEB" w:rsidRDefault="00E97129">
      <w:pPr>
        <w:pStyle w:val="ConsPlusNonformat0"/>
        <w:jc w:val="both"/>
      </w:pPr>
      <w:r>
        <w:t xml:space="preserve">  (фамилия, имя, отчество (последнее - при наличии), подпись специалиста</w:t>
      </w:r>
    </w:p>
    <w:p w:rsidR="003E3EEB" w:rsidRDefault="00E97129">
      <w:pPr>
        <w:pStyle w:val="ConsPlusNonformat0"/>
        <w:jc w:val="both"/>
      </w:pPr>
      <w:r>
        <w:t xml:space="preserve">           департамента, направившего решение в адрес заявителя)</w:t>
      </w: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3E3EEB">
      <w:pPr>
        <w:pStyle w:val="ConsPlusNormal0"/>
        <w:jc w:val="both"/>
      </w:pPr>
    </w:p>
    <w:p w:rsidR="003E3EEB" w:rsidRDefault="00E97129">
      <w:pPr>
        <w:pStyle w:val="ConsPlusNormal0"/>
        <w:jc w:val="right"/>
        <w:outlineLvl w:val="1"/>
      </w:pPr>
      <w:r>
        <w:t>Приложение 4</w:t>
      </w:r>
    </w:p>
    <w:p w:rsidR="003E3EEB" w:rsidRDefault="00E97129">
      <w:pPr>
        <w:pStyle w:val="ConsPlusNormal0"/>
        <w:jc w:val="right"/>
      </w:pPr>
      <w:r>
        <w:t>к административному регламенту</w:t>
      </w:r>
    </w:p>
    <w:p w:rsidR="003E3EEB" w:rsidRDefault="00E97129">
      <w:pPr>
        <w:pStyle w:val="ConsPlusNormal0"/>
        <w:jc w:val="right"/>
      </w:pPr>
      <w:r>
        <w:t>предоставления муниципальной услуги</w:t>
      </w:r>
    </w:p>
    <w:p w:rsidR="003E3EEB" w:rsidRDefault="00E97129">
      <w:pPr>
        <w:pStyle w:val="ConsPlusNormal0"/>
        <w:jc w:val="right"/>
      </w:pPr>
      <w:r>
        <w:t>"Выдача разрешений на выполнение</w:t>
      </w:r>
    </w:p>
    <w:p w:rsidR="003E3EEB" w:rsidRDefault="00E97129">
      <w:pPr>
        <w:pStyle w:val="ConsPlusNormal0"/>
        <w:jc w:val="right"/>
      </w:pPr>
      <w:r>
        <w:t>авиационных работ, парашютных прыжков,</w:t>
      </w:r>
    </w:p>
    <w:p w:rsidR="003E3EEB" w:rsidRDefault="00E97129">
      <w:pPr>
        <w:pStyle w:val="ConsPlusNormal0"/>
        <w:jc w:val="right"/>
      </w:pPr>
      <w:r>
        <w:t>демонстрационных полетов воздушных</w:t>
      </w:r>
    </w:p>
    <w:p w:rsidR="003E3EEB" w:rsidRDefault="00E97129">
      <w:pPr>
        <w:pStyle w:val="ConsPlusNormal0"/>
        <w:jc w:val="right"/>
      </w:pPr>
      <w:r>
        <w:t>судов, полетов беспилотных воздушных</w:t>
      </w:r>
    </w:p>
    <w:p w:rsidR="003E3EEB" w:rsidRDefault="00E97129">
      <w:pPr>
        <w:pStyle w:val="ConsPlusNormal0"/>
        <w:jc w:val="right"/>
      </w:pPr>
      <w:r>
        <w:t>судов, подъемов привязных аэростатов</w:t>
      </w:r>
    </w:p>
    <w:p w:rsidR="003E3EEB" w:rsidRDefault="00E97129">
      <w:pPr>
        <w:pStyle w:val="ConsPlusNormal0"/>
        <w:jc w:val="right"/>
      </w:pPr>
      <w:r>
        <w:t>над терр</w:t>
      </w:r>
      <w:r>
        <w:t>иторией города Твери, а также</w:t>
      </w:r>
    </w:p>
    <w:p w:rsidR="003E3EEB" w:rsidRDefault="00E97129">
      <w:pPr>
        <w:pStyle w:val="ConsPlusNormal0"/>
        <w:jc w:val="right"/>
      </w:pPr>
      <w:r>
        <w:t>на посадку (взлет) на расположенные</w:t>
      </w:r>
    </w:p>
    <w:p w:rsidR="003E3EEB" w:rsidRDefault="00E97129">
      <w:pPr>
        <w:pStyle w:val="ConsPlusNormal0"/>
        <w:jc w:val="right"/>
      </w:pPr>
      <w:r>
        <w:t>в границах города Твери площадки,</w:t>
      </w:r>
    </w:p>
    <w:p w:rsidR="003E3EEB" w:rsidRDefault="00E97129">
      <w:pPr>
        <w:pStyle w:val="ConsPlusNormal0"/>
        <w:jc w:val="right"/>
      </w:pPr>
      <w:r>
        <w:t>сведения о которых не опубликованы</w:t>
      </w:r>
    </w:p>
    <w:p w:rsidR="003E3EEB" w:rsidRDefault="00E97129">
      <w:pPr>
        <w:pStyle w:val="ConsPlusNormal0"/>
        <w:jc w:val="right"/>
      </w:pPr>
      <w:r>
        <w:t>в документах аэронавигационной информации"</w:t>
      </w:r>
    </w:p>
    <w:p w:rsidR="003E3EEB" w:rsidRDefault="003E3EEB">
      <w:pPr>
        <w:pStyle w:val="ConsPlusNormal0"/>
        <w:jc w:val="both"/>
      </w:pPr>
    </w:p>
    <w:p w:rsidR="003E3EEB" w:rsidRDefault="00E97129">
      <w:pPr>
        <w:pStyle w:val="ConsPlusNonformat0"/>
        <w:jc w:val="both"/>
      </w:pPr>
      <w:r>
        <w:lastRenderedPageBreak/>
        <w:t xml:space="preserve">                        В департамент дорожного хозяйства,  благоустройства</w:t>
      </w:r>
    </w:p>
    <w:p w:rsidR="003E3EEB" w:rsidRDefault="00E97129">
      <w:pPr>
        <w:pStyle w:val="ConsPlusNonformat0"/>
        <w:jc w:val="both"/>
      </w:pPr>
      <w:r>
        <w:t xml:space="preserve">                                    и транспорта администрации города Твери</w:t>
      </w:r>
    </w:p>
    <w:p w:rsidR="003E3EEB" w:rsidRDefault="00E97129">
      <w:pPr>
        <w:pStyle w:val="ConsPlusNonformat0"/>
        <w:jc w:val="both"/>
      </w:pPr>
      <w:r>
        <w:t xml:space="preserve">                        __________________________________________________</w:t>
      </w:r>
    </w:p>
    <w:p w:rsidR="003E3EEB" w:rsidRDefault="00E97129">
      <w:pPr>
        <w:pStyle w:val="ConsPlusNonformat0"/>
        <w:jc w:val="both"/>
      </w:pPr>
      <w:r>
        <w:t xml:space="preserve">                         (фамилия, имя, отчество (последнее - при наличии)</w:t>
      </w:r>
    </w:p>
    <w:p w:rsidR="003E3EEB" w:rsidRDefault="00E97129">
      <w:pPr>
        <w:pStyle w:val="ConsPlusNonformat0"/>
        <w:jc w:val="both"/>
      </w:pPr>
      <w:r>
        <w:t xml:space="preserve">                        заявит</w:t>
      </w:r>
      <w:r>
        <w:t>еля физического лица, адрес места жительства,</w:t>
      </w:r>
    </w:p>
    <w:p w:rsidR="003E3EEB" w:rsidRDefault="00E97129">
      <w:pPr>
        <w:pStyle w:val="ConsPlusNonformat0"/>
        <w:jc w:val="both"/>
      </w:pPr>
      <w:r>
        <w:t xml:space="preserve">                                    адрес электронной почты)</w:t>
      </w:r>
    </w:p>
    <w:p w:rsidR="003E3EEB" w:rsidRDefault="00E97129">
      <w:pPr>
        <w:pStyle w:val="ConsPlusNonformat0"/>
        <w:jc w:val="both"/>
      </w:pPr>
      <w:r>
        <w:t xml:space="preserve">                        ___________________________________________________</w:t>
      </w:r>
    </w:p>
    <w:p w:rsidR="003E3EEB" w:rsidRDefault="00E97129">
      <w:pPr>
        <w:pStyle w:val="ConsPlusNonformat0"/>
        <w:jc w:val="both"/>
      </w:pPr>
      <w:r>
        <w:t xml:space="preserve">                           (данные документа, удостоверяющего личность</w:t>
      </w:r>
    </w:p>
    <w:p w:rsidR="003E3EEB" w:rsidRDefault="00E97129">
      <w:pPr>
        <w:pStyle w:val="ConsPlusNonformat0"/>
        <w:jc w:val="both"/>
      </w:pPr>
      <w:r>
        <w:t xml:space="preserve">  </w:t>
      </w:r>
      <w:r>
        <w:t xml:space="preserve">                                     физического лица)</w:t>
      </w:r>
    </w:p>
    <w:p w:rsidR="003E3EEB" w:rsidRDefault="00E97129">
      <w:pPr>
        <w:pStyle w:val="ConsPlusNonformat0"/>
        <w:jc w:val="both"/>
      </w:pPr>
      <w:r>
        <w:t xml:space="preserve">                        ___________________________________________________</w:t>
      </w:r>
    </w:p>
    <w:p w:rsidR="003E3EEB" w:rsidRDefault="00E97129">
      <w:pPr>
        <w:pStyle w:val="ConsPlusNonformat0"/>
        <w:jc w:val="both"/>
      </w:pPr>
      <w:r>
        <w:t xml:space="preserve">                          (фамилия, имя, отчество (последнее - при наличии)</w:t>
      </w:r>
    </w:p>
    <w:p w:rsidR="003E3EEB" w:rsidRDefault="00E97129">
      <w:pPr>
        <w:pStyle w:val="ConsPlusNonformat0"/>
        <w:jc w:val="both"/>
      </w:pPr>
      <w:r>
        <w:t xml:space="preserve">                         заявителя (с указанием д</w:t>
      </w:r>
      <w:r>
        <w:t>олжности заявителя - при</w:t>
      </w:r>
    </w:p>
    <w:p w:rsidR="003E3EEB" w:rsidRDefault="00E97129">
      <w:pPr>
        <w:pStyle w:val="ConsPlusNonformat0"/>
        <w:jc w:val="both"/>
      </w:pPr>
      <w:r>
        <w:t xml:space="preserve">                             подаче заявления от юридического лица))</w:t>
      </w:r>
    </w:p>
    <w:p w:rsidR="003E3EEB" w:rsidRDefault="00E97129">
      <w:pPr>
        <w:pStyle w:val="ConsPlusNonformat0"/>
        <w:jc w:val="both"/>
      </w:pPr>
      <w:r>
        <w:t xml:space="preserve">                        ___________________________________________________</w:t>
      </w:r>
    </w:p>
    <w:p w:rsidR="003E3EEB" w:rsidRDefault="00E97129">
      <w:pPr>
        <w:pStyle w:val="ConsPlusNonformat0"/>
        <w:jc w:val="both"/>
      </w:pPr>
      <w:r>
        <w:t xml:space="preserve">                         (полное наименование с указанием   организационно-</w:t>
      </w:r>
    </w:p>
    <w:p w:rsidR="003E3EEB" w:rsidRDefault="00E97129">
      <w:pPr>
        <w:pStyle w:val="ConsPlusNonformat0"/>
        <w:jc w:val="both"/>
      </w:pPr>
      <w:r>
        <w:t xml:space="preserve">                                  правовой формы юридического лица)</w:t>
      </w:r>
    </w:p>
    <w:p w:rsidR="003E3EEB" w:rsidRDefault="00E97129">
      <w:pPr>
        <w:pStyle w:val="ConsPlusNonformat0"/>
        <w:jc w:val="both"/>
      </w:pPr>
      <w:r>
        <w:t xml:space="preserve">                        ___________________________________________________</w:t>
      </w:r>
    </w:p>
    <w:p w:rsidR="003E3EEB" w:rsidRDefault="00E97129">
      <w:pPr>
        <w:pStyle w:val="ConsPlusNonformat0"/>
        <w:jc w:val="both"/>
      </w:pPr>
      <w:r>
        <w:t xml:space="preserve">                         (ИНН, ОГРН, адрес места нахождения, телефон/факс,</w:t>
      </w:r>
    </w:p>
    <w:p w:rsidR="003E3EEB" w:rsidRDefault="00E97129">
      <w:pPr>
        <w:pStyle w:val="ConsPlusNonformat0"/>
        <w:jc w:val="both"/>
      </w:pPr>
      <w:r>
        <w:t xml:space="preserve">                                     </w:t>
      </w:r>
      <w:r>
        <w:t>адрес электронной почты)</w:t>
      </w:r>
    </w:p>
    <w:p w:rsidR="003E3EEB" w:rsidRDefault="003E3EEB">
      <w:pPr>
        <w:pStyle w:val="ConsPlusNonformat0"/>
        <w:jc w:val="both"/>
      </w:pPr>
    </w:p>
    <w:p w:rsidR="003E3EEB" w:rsidRDefault="00E97129">
      <w:pPr>
        <w:pStyle w:val="ConsPlusNonformat0"/>
        <w:jc w:val="both"/>
      </w:pPr>
      <w:bookmarkStart w:id="10" w:name="P600"/>
      <w:bookmarkEnd w:id="10"/>
      <w:r>
        <w:t xml:space="preserve">                                 Заявление</w:t>
      </w:r>
    </w:p>
    <w:p w:rsidR="003E3EEB" w:rsidRDefault="00E97129">
      <w:pPr>
        <w:pStyle w:val="ConsPlusNonformat0"/>
        <w:jc w:val="both"/>
      </w:pPr>
      <w:r>
        <w:t xml:space="preserve">                   о предоставлении муниципальной услуги</w:t>
      </w:r>
    </w:p>
    <w:p w:rsidR="003E3EEB" w:rsidRDefault="003E3EEB">
      <w:pPr>
        <w:pStyle w:val="ConsPlusNonformat0"/>
        <w:jc w:val="both"/>
      </w:pPr>
    </w:p>
    <w:p w:rsidR="003E3EEB" w:rsidRDefault="00E97129">
      <w:pPr>
        <w:pStyle w:val="ConsPlusNonformat0"/>
        <w:jc w:val="both"/>
      </w:pPr>
      <w:r>
        <w:t xml:space="preserve">    Прошу  выдать  разрешение  на  выполнение авиационных работ, парашютных</w:t>
      </w:r>
    </w:p>
    <w:p w:rsidR="003E3EEB" w:rsidRDefault="00E97129">
      <w:pPr>
        <w:pStyle w:val="ConsPlusNonformat0"/>
        <w:jc w:val="both"/>
      </w:pPr>
      <w:r>
        <w:t>прыжков,  демонстрационных  полетов  воздушных  судов</w:t>
      </w:r>
      <w:r>
        <w:t>,  полетов беспилотных</w:t>
      </w:r>
    </w:p>
    <w:p w:rsidR="003E3EEB" w:rsidRDefault="00E97129">
      <w:pPr>
        <w:pStyle w:val="ConsPlusNonformat0"/>
        <w:jc w:val="both"/>
      </w:pPr>
      <w:r>
        <w:t>воздушных  судов,  подъемов  привязных  аэростатов  над  территорией города</w:t>
      </w:r>
    </w:p>
    <w:p w:rsidR="003E3EEB" w:rsidRDefault="00E97129">
      <w:pPr>
        <w:pStyle w:val="ConsPlusNonformat0"/>
        <w:jc w:val="both"/>
      </w:pPr>
      <w:r>
        <w:t>Твери,  а также на посадку (взлет) на расположенные в границах города Твери</w:t>
      </w:r>
    </w:p>
    <w:p w:rsidR="003E3EEB" w:rsidRDefault="00E97129">
      <w:pPr>
        <w:pStyle w:val="ConsPlusNonformat0"/>
        <w:jc w:val="both"/>
      </w:pPr>
      <w:r>
        <w:t>площадки, сведения о которых не опубликованы в документах аэронавигационной</w:t>
      </w:r>
    </w:p>
    <w:p w:rsidR="003E3EEB" w:rsidRDefault="00E97129">
      <w:pPr>
        <w:pStyle w:val="ConsPlusNonformat0"/>
        <w:jc w:val="both"/>
      </w:pPr>
      <w:r>
        <w:t>инфор</w:t>
      </w:r>
      <w:r>
        <w:t>мации</w:t>
      </w:r>
    </w:p>
    <w:p w:rsidR="003E3EEB" w:rsidRDefault="00E97129">
      <w:pPr>
        <w:pStyle w:val="ConsPlusNonformat0"/>
        <w:jc w:val="both"/>
      </w:pPr>
      <w:r>
        <w:t>___________________________________________________________________________</w:t>
      </w:r>
    </w:p>
    <w:p w:rsidR="003E3EEB" w:rsidRDefault="00E97129">
      <w:pPr>
        <w:pStyle w:val="ConsPlusNonformat0"/>
        <w:jc w:val="both"/>
      </w:pPr>
      <w:r>
        <w:t xml:space="preserve">    (указать вид деятельности по использованию воздушного пространства)</w:t>
      </w:r>
    </w:p>
    <w:p w:rsidR="003E3EEB" w:rsidRDefault="00E97129">
      <w:pPr>
        <w:pStyle w:val="ConsPlusNonformat0"/>
        <w:jc w:val="both"/>
      </w:pPr>
      <w:r>
        <w:t>на воздушном судне: _______________________________________________________</w:t>
      </w:r>
    </w:p>
    <w:p w:rsidR="003E3EEB" w:rsidRDefault="00E97129">
      <w:pPr>
        <w:pStyle w:val="ConsPlusNonformat0"/>
        <w:jc w:val="both"/>
      </w:pPr>
      <w:r>
        <w:t>тип: _____________________</w:t>
      </w:r>
      <w:r>
        <w:t>_________________________________________________</w:t>
      </w:r>
    </w:p>
    <w:p w:rsidR="003E3EEB" w:rsidRDefault="00E97129">
      <w:pPr>
        <w:pStyle w:val="ConsPlusNonformat0"/>
        <w:jc w:val="both"/>
      </w:pPr>
      <w:r>
        <w:t>государственный (регистрационный) опознавательный знак: ___________________</w:t>
      </w:r>
    </w:p>
    <w:p w:rsidR="003E3EEB" w:rsidRDefault="00E97129">
      <w:pPr>
        <w:pStyle w:val="ConsPlusNonformat0"/>
        <w:jc w:val="both"/>
      </w:pPr>
      <w:r>
        <w:t>заводской номер (при наличии): ___________________________________________.</w:t>
      </w:r>
    </w:p>
    <w:p w:rsidR="003E3EEB" w:rsidRDefault="00E97129">
      <w:pPr>
        <w:pStyle w:val="ConsPlusNonformat0"/>
        <w:jc w:val="both"/>
      </w:pPr>
      <w:r>
        <w:t xml:space="preserve">    Срок  использования  воздушного  пространства  над</w:t>
      </w:r>
      <w:r>
        <w:t xml:space="preserve">  территорией  города</w:t>
      </w:r>
    </w:p>
    <w:p w:rsidR="003E3EEB" w:rsidRDefault="00E97129">
      <w:pPr>
        <w:pStyle w:val="ConsPlusNonformat0"/>
        <w:jc w:val="both"/>
      </w:pPr>
      <w:r>
        <w:t>Твери:</w:t>
      </w:r>
    </w:p>
    <w:p w:rsidR="003E3EEB" w:rsidRDefault="00E97129">
      <w:pPr>
        <w:pStyle w:val="ConsPlusNonformat0"/>
        <w:jc w:val="both"/>
      </w:pPr>
      <w:r>
        <w:t xml:space="preserve">    начало: _______________________________________________________________</w:t>
      </w:r>
    </w:p>
    <w:p w:rsidR="003E3EEB" w:rsidRDefault="00E97129">
      <w:pPr>
        <w:pStyle w:val="ConsPlusNonformat0"/>
        <w:jc w:val="both"/>
      </w:pPr>
      <w:r>
        <w:t xml:space="preserve">    окончание: ___________________________________________________________.</w:t>
      </w:r>
    </w:p>
    <w:p w:rsidR="003E3EEB" w:rsidRDefault="00E97129">
      <w:pPr>
        <w:pStyle w:val="ConsPlusNonformat0"/>
        <w:jc w:val="both"/>
      </w:pPr>
      <w:r>
        <w:t xml:space="preserve">    Место  использования  воздушного  пространства  над  территорией города</w:t>
      </w:r>
    </w:p>
    <w:p w:rsidR="003E3EEB" w:rsidRDefault="00E97129">
      <w:pPr>
        <w:pStyle w:val="ConsPlusNonformat0"/>
        <w:jc w:val="both"/>
      </w:pPr>
      <w:r>
        <w:t>Твери: ___________________________________________________________________.</w:t>
      </w:r>
    </w:p>
    <w:p w:rsidR="003E3EEB" w:rsidRDefault="00E97129">
      <w:pPr>
        <w:pStyle w:val="ConsPlusNonformat0"/>
        <w:jc w:val="both"/>
      </w:pPr>
      <w:r>
        <w:t xml:space="preserve">                 (координаты, адресная привязка, посадочные площадки,</w:t>
      </w:r>
    </w:p>
    <w:p w:rsidR="003E3EEB" w:rsidRDefault="00E97129">
      <w:pPr>
        <w:pStyle w:val="ConsPlusNonformat0"/>
        <w:jc w:val="both"/>
      </w:pPr>
      <w:r>
        <w:t xml:space="preserve">                           планируемые к использованию)</w:t>
      </w:r>
    </w:p>
    <w:p w:rsidR="003E3EEB" w:rsidRDefault="00E97129">
      <w:pPr>
        <w:pStyle w:val="ConsPlusNonformat0"/>
        <w:jc w:val="both"/>
      </w:pPr>
      <w:r>
        <w:t xml:space="preserve">    Время  использования  воздушного  пространства  над  территорией города</w:t>
      </w:r>
    </w:p>
    <w:p w:rsidR="003E3EEB" w:rsidRDefault="00E97129">
      <w:pPr>
        <w:pStyle w:val="ConsPlusNonformat0"/>
        <w:jc w:val="both"/>
      </w:pPr>
      <w:r>
        <w:t>Твери: ___________________________________________________________________.</w:t>
      </w:r>
    </w:p>
    <w:p w:rsidR="003E3EEB" w:rsidRDefault="00E97129">
      <w:pPr>
        <w:pStyle w:val="ConsPlusNonformat0"/>
        <w:jc w:val="both"/>
      </w:pPr>
      <w:r>
        <w:t xml:space="preserve">            (планируемое время начала и окончания использования</w:t>
      </w:r>
    </w:p>
    <w:p w:rsidR="003E3EEB" w:rsidRDefault="00E97129">
      <w:pPr>
        <w:pStyle w:val="ConsPlusNonformat0"/>
        <w:jc w:val="both"/>
      </w:pPr>
      <w:r>
        <w:t xml:space="preserve">              воздушного пространства по</w:t>
      </w:r>
      <w:r>
        <w:t xml:space="preserve"> московскому времени)</w:t>
      </w:r>
    </w:p>
    <w:p w:rsidR="003E3EEB" w:rsidRDefault="00E97129">
      <w:pPr>
        <w:pStyle w:val="ConsPlusNonformat0"/>
        <w:jc w:val="both"/>
      </w:pPr>
      <w:r>
        <w:t xml:space="preserve">    Прилагаю   документы,   необходимые  для  предоставления  муниципальной</w:t>
      </w:r>
    </w:p>
    <w:p w:rsidR="003E3EEB" w:rsidRDefault="00E97129">
      <w:pPr>
        <w:pStyle w:val="ConsPlusNonformat0"/>
        <w:jc w:val="both"/>
      </w:pPr>
      <w:r>
        <w:t>услуги: __________________________________________________________________.</w:t>
      </w:r>
    </w:p>
    <w:p w:rsidR="003E3EEB" w:rsidRDefault="00E97129">
      <w:pPr>
        <w:pStyle w:val="ConsPlusNonformat0"/>
        <w:jc w:val="both"/>
      </w:pPr>
      <w:r>
        <w:t xml:space="preserve">    В  целях  оказания  муниципальной  услуги  даю  согласие на обработку</w:t>
      </w:r>
    </w:p>
    <w:p w:rsidR="003E3EEB" w:rsidRDefault="00E97129">
      <w:pPr>
        <w:pStyle w:val="ConsPlusNonformat0"/>
        <w:jc w:val="both"/>
      </w:pPr>
      <w:r>
        <w:t>и проверку указанных мною в заявлении персональных данных.</w:t>
      </w:r>
    </w:p>
    <w:p w:rsidR="003E3EEB" w:rsidRDefault="00E97129">
      <w:pPr>
        <w:pStyle w:val="ConsPlusNonformat0"/>
        <w:jc w:val="both"/>
      </w:pPr>
      <w:r>
        <w:t xml:space="preserve">    Способ получения решения и иных документов:</w:t>
      </w:r>
    </w:p>
    <w:p w:rsidR="003E3EEB" w:rsidRDefault="00E97129">
      <w:pPr>
        <w:pStyle w:val="ConsPlusNonformat0"/>
        <w:jc w:val="both"/>
      </w:pPr>
      <w:r>
        <w:t xml:space="preserve">    - по почте ___________________________________________________________;</w:t>
      </w:r>
    </w:p>
    <w:p w:rsidR="003E3EEB" w:rsidRDefault="00E97129">
      <w:pPr>
        <w:pStyle w:val="ConsPlusNonformat0"/>
        <w:jc w:val="both"/>
      </w:pPr>
      <w:r>
        <w:t xml:space="preserve">                                 (адрес направления)</w:t>
      </w:r>
    </w:p>
    <w:p w:rsidR="003E3EEB" w:rsidRDefault="00E97129">
      <w:pPr>
        <w:pStyle w:val="ConsPlusNonformat0"/>
        <w:jc w:val="both"/>
      </w:pPr>
      <w:r>
        <w:t xml:space="preserve">    - лично в департ</w:t>
      </w:r>
      <w:r>
        <w:t>аменте;</w:t>
      </w:r>
    </w:p>
    <w:p w:rsidR="003E3EEB" w:rsidRDefault="00E97129">
      <w:pPr>
        <w:pStyle w:val="ConsPlusNonformat0"/>
        <w:jc w:val="both"/>
      </w:pPr>
      <w:r>
        <w:t xml:space="preserve">    - лично в ГАУ "МФЦ" по месту представления заявления;</w:t>
      </w:r>
    </w:p>
    <w:p w:rsidR="003E3EEB" w:rsidRDefault="00E97129">
      <w:pPr>
        <w:pStyle w:val="ConsPlusNonformat0"/>
        <w:jc w:val="both"/>
      </w:pPr>
      <w:r>
        <w:t xml:space="preserve">    -     в     форме     электронного     документа    с    использованием</w:t>
      </w:r>
    </w:p>
    <w:p w:rsidR="003E3EEB" w:rsidRDefault="00E97129">
      <w:pPr>
        <w:pStyle w:val="ConsPlusNonformat0"/>
        <w:jc w:val="both"/>
      </w:pPr>
      <w:r>
        <w:lastRenderedPageBreak/>
        <w:t>информационно-телекоммуникационных  сетей  общего  пользования, в том числе</w:t>
      </w:r>
    </w:p>
    <w:p w:rsidR="003E3EEB" w:rsidRDefault="00E97129">
      <w:pPr>
        <w:pStyle w:val="ConsPlusNonformat0"/>
        <w:jc w:val="both"/>
      </w:pPr>
      <w:r>
        <w:t>ЕПГУ и (или) РПГУ.</w:t>
      </w:r>
    </w:p>
    <w:p w:rsidR="003E3EEB" w:rsidRDefault="003E3EEB">
      <w:pPr>
        <w:pStyle w:val="ConsPlusNonformat0"/>
        <w:jc w:val="both"/>
      </w:pPr>
    </w:p>
    <w:p w:rsidR="003E3EEB" w:rsidRDefault="00E97129">
      <w:pPr>
        <w:pStyle w:val="ConsPlusNonformat0"/>
        <w:jc w:val="both"/>
      </w:pPr>
      <w:r>
        <w:t>__________________</w:t>
      </w:r>
      <w:r>
        <w:t>____    __________________     __________________________</w:t>
      </w:r>
    </w:p>
    <w:p w:rsidR="003E3EEB" w:rsidRDefault="00E97129">
      <w:pPr>
        <w:pStyle w:val="ConsPlusNonformat0"/>
        <w:jc w:val="both"/>
      </w:pPr>
      <w:r>
        <w:t xml:space="preserve">        (дата)                  (подпись)              (расшифровка)</w:t>
      </w:r>
    </w:p>
    <w:p w:rsidR="003E3EEB" w:rsidRDefault="003E3EEB">
      <w:pPr>
        <w:pStyle w:val="ConsPlusNonformat0"/>
        <w:jc w:val="both"/>
      </w:pPr>
    </w:p>
    <w:p w:rsidR="003E3EEB" w:rsidRDefault="00E97129">
      <w:pPr>
        <w:pStyle w:val="ConsPlusNonformat0"/>
        <w:jc w:val="both"/>
      </w:pPr>
      <w:r>
        <w:t xml:space="preserve"> М.П. (при наличии, для юридических лиц, индивидуальных предпринимателей)</w:t>
      </w:r>
    </w:p>
    <w:p w:rsidR="003E3EEB" w:rsidRDefault="003E3EEB">
      <w:pPr>
        <w:pStyle w:val="ConsPlusNonformat0"/>
        <w:jc w:val="both"/>
      </w:pPr>
    </w:p>
    <w:p w:rsidR="003E3EEB" w:rsidRDefault="00E97129">
      <w:pPr>
        <w:pStyle w:val="ConsPlusNonformat0"/>
        <w:jc w:val="both"/>
      </w:pPr>
      <w:r>
        <w:t>Регистрационный номер ____________________ дата _____</w:t>
      </w:r>
      <w:r>
        <w:t>______________________</w:t>
      </w:r>
    </w:p>
    <w:p w:rsidR="003E3EEB" w:rsidRDefault="00E97129">
      <w:pPr>
        <w:pStyle w:val="ConsPlusNonformat0"/>
        <w:jc w:val="both"/>
      </w:pPr>
      <w:r>
        <w:t xml:space="preserve">                       (заполняется специалистом департамента, принявшим</w:t>
      </w:r>
    </w:p>
    <w:p w:rsidR="003E3EEB" w:rsidRDefault="00E97129">
      <w:pPr>
        <w:pStyle w:val="ConsPlusNonformat0"/>
        <w:jc w:val="both"/>
      </w:pPr>
      <w:r>
        <w:t xml:space="preserve">                            заявление и прилагаемые к нему документы)</w:t>
      </w:r>
    </w:p>
    <w:p w:rsidR="003E3EEB" w:rsidRDefault="003E3EEB">
      <w:pPr>
        <w:pStyle w:val="ConsPlusNonformat0"/>
        <w:jc w:val="both"/>
      </w:pPr>
    </w:p>
    <w:p w:rsidR="003E3EEB" w:rsidRDefault="00E97129">
      <w:pPr>
        <w:pStyle w:val="ConsPlusNonformat0"/>
        <w:jc w:val="both"/>
      </w:pPr>
      <w:r>
        <w:t>___________________________________________________________________________</w:t>
      </w:r>
    </w:p>
    <w:p w:rsidR="003E3EEB" w:rsidRDefault="00E97129">
      <w:pPr>
        <w:pStyle w:val="ConsPlusNonformat0"/>
        <w:jc w:val="both"/>
      </w:pPr>
      <w:r>
        <w:t xml:space="preserve">  (фамилия, и</w:t>
      </w:r>
      <w:r>
        <w:t>мя, отчество (последнее - при наличии), подпись специалиста</w:t>
      </w:r>
    </w:p>
    <w:p w:rsidR="003E3EEB" w:rsidRDefault="00E97129">
      <w:pPr>
        <w:pStyle w:val="ConsPlusNonformat0"/>
        <w:jc w:val="both"/>
      </w:pPr>
      <w:r>
        <w:t xml:space="preserve">      департамента, принявшего заявление, с прилагаемыми документами)</w:t>
      </w:r>
    </w:p>
    <w:p w:rsidR="003E3EEB" w:rsidRDefault="003E3EEB">
      <w:pPr>
        <w:pStyle w:val="ConsPlusNormal0"/>
        <w:jc w:val="both"/>
      </w:pPr>
    </w:p>
    <w:p w:rsidR="003E3EEB" w:rsidRDefault="003E3EEB">
      <w:pPr>
        <w:pStyle w:val="ConsPlusNormal0"/>
        <w:jc w:val="both"/>
      </w:pPr>
    </w:p>
    <w:p w:rsidR="003E3EEB" w:rsidRDefault="003E3EEB">
      <w:pPr>
        <w:pStyle w:val="ConsPlusNormal0"/>
        <w:pBdr>
          <w:bottom w:val="single" w:sz="6" w:space="0" w:color="auto"/>
        </w:pBdr>
        <w:spacing w:before="100" w:after="100"/>
        <w:jc w:val="both"/>
        <w:rPr>
          <w:sz w:val="2"/>
          <w:szCs w:val="2"/>
        </w:rPr>
      </w:pPr>
    </w:p>
    <w:sectPr w:rsidR="003E3EEB">
      <w:headerReference w:type="default" r:id="rId42"/>
      <w:footerReference w:type="default" r:id="rId43"/>
      <w:headerReference w:type="first" r:id="rId44"/>
      <w:footerReference w:type="first" r:id="rId4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129" w:rsidRDefault="00E97129">
      <w:r>
        <w:separator/>
      </w:r>
    </w:p>
  </w:endnote>
  <w:endnote w:type="continuationSeparator" w:id="0">
    <w:p w:rsidR="00E97129" w:rsidRDefault="00E9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EB" w:rsidRDefault="003E3E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E3EEB">
      <w:tblPrEx>
        <w:tblCellMar>
          <w:top w:w="0" w:type="dxa"/>
          <w:bottom w:w="0" w:type="dxa"/>
        </w:tblCellMar>
      </w:tblPrEx>
      <w:trPr>
        <w:trHeight w:hRule="exact" w:val="1663"/>
      </w:trPr>
      <w:tc>
        <w:tcPr>
          <w:tcW w:w="1650" w:type="pct"/>
          <w:vAlign w:val="center"/>
        </w:tcPr>
        <w:p w:rsidR="003E3EEB" w:rsidRDefault="00E971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3EEB" w:rsidRDefault="00E97129">
          <w:pPr>
            <w:pStyle w:val="ConsPlusNormal0"/>
            <w:jc w:val="center"/>
          </w:pPr>
          <w:hyperlink r:id="rId1">
            <w:r>
              <w:rPr>
                <w:rFonts w:ascii="Tahoma" w:hAnsi="Tahoma" w:cs="Tahoma"/>
                <w:b/>
                <w:color w:val="0000FF"/>
              </w:rPr>
              <w:t>www.consultant.ru</w:t>
            </w:r>
          </w:hyperlink>
        </w:p>
      </w:tc>
      <w:tc>
        <w:tcPr>
          <w:tcW w:w="1650" w:type="pct"/>
          <w:vAlign w:val="center"/>
        </w:tcPr>
        <w:p w:rsidR="003E3EEB" w:rsidRDefault="00E971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4D5C">
            <w:rPr>
              <w:rFonts w:ascii="Tahoma" w:hAnsi="Tahoma" w:cs="Tahoma"/>
              <w:noProof/>
            </w:rPr>
            <w:t>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4D5C">
            <w:rPr>
              <w:rFonts w:ascii="Tahoma" w:hAnsi="Tahoma" w:cs="Tahoma"/>
              <w:noProof/>
            </w:rPr>
            <w:t>28</w:t>
          </w:r>
          <w:r>
            <w:fldChar w:fldCharType="end"/>
          </w:r>
        </w:p>
      </w:tc>
    </w:tr>
  </w:tbl>
  <w:p w:rsidR="003E3EEB" w:rsidRDefault="00E97129">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EB" w:rsidRDefault="003E3E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E3EEB">
      <w:tblPrEx>
        <w:tblCellMar>
          <w:top w:w="0" w:type="dxa"/>
          <w:bottom w:w="0" w:type="dxa"/>
        </w:tblCellMar>
      </w:tblPrEx>
      <w:trPr>
        <w:trHeight w:hRule="exact" w:val="1663"/>
      </w:trPr>
      <w:tc>
        <w:tcPr>
          <w:tcW w:w="1650" w:type="pct"/>
          <w:vAlign w:val="center"/>
        </w:tcPr>
        <w:p w:rsidR="003E3EEB" w:rsidRDefault="00E971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3EEB" w:rsidRDefault="00E97129">
          <w:pPr>
            <w:pStyle w:val="ConsPlusNormal0"/>
            <w:jc w:val="center"/>
          </w:pPr>
          <w:hyperlink r:id="rId1">
            <w:r>
              <w:rPr>
                <w:rFonts w:ascii="Tahoma" w:hAnsi="Tahoma" w:cs="Tahoma"/>
                <w:b/>
                <w:color w:val="0000FF"/>
              </w:rPr>
              <w:t>www.consultant.ru</w:t>
            </w:r>
          </w:hyperlink>
        </w:p>
      </w:tc>
      <w:tc>
        <w:tcPr>
          <w:tcW w:w="1650" w:type="pct"/>
          <w:vAlign w:val="center"/>
        </w:tcPr>
        <w:p w:rsidR="003E3EEB" w:rsidRDefault="00E971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4D5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4D5C">
            <w:rPr>
              <w:rFonts w:ascii="Tahoma" w:hAnsi="Tahoma" w:cs="Tahoma"/>
              <w:noProof/>
            </w:rPr>
            <w:t>28</w:t>
          </w:r>
          <w:r>
            <w:fldChar w:fldCharType="end"/>
          </w:r>
        </w:p>
      </w:tc>
    </w:tr>
  </w:tbl>
  <w:p w:rsidR="003E3EEB" w:rsidRDefault="00E97129">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EB" w:rsidRDefault="003E3E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E3EEB">
      <w:tblPrEx>
        <w:tblCellMar>
          <w:top w:w="0" w:type="dxa"/>
          <w:bottom w:w="0" w:type="dxa"/>
        </w:tblCellMar>
      </w:tblPrEx>
      <w:trPr>
        <w:trHeight w:hRule="exact" w:val="1170"/>
      </w:trPr>
      <w:tc>
        <w:tcPr>
          <w:tcW w:w="1650" w:type="pct"/>
          <w:vAlign w:val="center"/>
        </w:tcPr>
        <w:p w:rsidR="003E3EEB" w:rsidRDefault="00E971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3EEB" w:rsidRDefault="00E97129">
          <w:pPr>
            <w:pStyle w:val="ConsPlusNormal0"/>
            <w:jc w:val="center"/>
          </w:pPr>
          <w:hyperlink r:id="rId1">
            <w:r>
              <w:rPr>
                <w:rFonts w:ascii="Tahoma" w:hAnsi="Tahoma" w:cs="Tahoma"/>
                <w:b/>
                <w:color w:val="0000FF"/>
              </w:rPr>
              <w:t>www.consultant.ru</w:t>
            </w:r>
          </w:hyperlink>
        </w:p>
      </w:tc>
      <w:tc>
        <w:tcPr>
          <w:tcW w:w="1650" w:type="pct"/>
          <w:vAlign w:val="center"/>
        </w:tcPr>
        <w:p w:rsidR="003E3EEB" w:rsidRDefault="00E971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4D5C">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4D5C">
            <w:rPr>
              <w:rFonts w:ascii="Tahoma" w:hAnsi="Tahoma" w:cs="Tahoma"/>
              <w:noProof/>
            </w:rPr>
            <w:t>28</w:t>
          </w:r>
          <w:r>
            <w:fldChar w:fldCharType="end"/>
          </w:r>
        </w:p>
      </w:tc>
    </w:tr>
  </w:tbl>
  <w:p w:rsidR="003E3EEB" w:rsidRDefault="00E97129">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EB" w:rsidRDefault="003E3E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3E3EEB">
      <w:tblPrEx>
        <w:tblCellMar>
          <w:top w:w="0" w:type="dxa"/>
          <w:bottom w:w="0" w:type="dxa"/>
        </w:tblCellMar>
      </w:tblPrEx>
      <w:trPr>
        <w:trHeight w:hRule="exact" w:val="1170"/>
      </w:trPr>
      <w:tc>
        <w:tcPr>
          <w:tcW w:w="1650" w:type="pct"/>
          <w:vAlign w:val="center"/>
        </w:tcPr>
        <w:p w:rsidR="003E3EEB" w:rsidRDefault="00E971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3EEB" w:rsidRDefault="00E97129">
          <w:pPr>
            <w:pStyle w:val="ConsPlusNormal0"/>
            <w:jc w:val="center"/>
          </w:pPr>
          <w:hyperlink r:id="rId1">
            <w:r>
              <w:rPr>
                <w:rFonts w:ascii="Tahoma" w:hAnsi="Tahoma" w:cs="Tahoma"/>
                <w:b/>
                <w:color w:val="0000FF"/>
              </w:rPr>
              <w:t>www.consultant.ru</w:t>
            </w:r>
          </w:hyperlink>
        </w:p>
      </w:tc>
      <w:tc>
        <w:tcPr>
          <w:tcW w:w="1650" w:type="pct"/>
          <w:vAlign w:val="center"/>
        </w:tcPr>
        <w:p w:rsidR="003E3EEB" w:rsidRDefault="00E971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4D5C">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4D5C">
            <w:rPr>
              <w:rFonts w:ascii="Tahoma" w:hAnsi="Tahoma" w:cs="Tahoma"/>
              <w:noProof/>
            </w:rPr>
            <w:t>28</w:t>
          </w:r>
          <w:r>
            <w:fldChar w:fldCharType="end"/>
          </w:r>
        </w:p>
      </w:tc>
    </w:tr>
  </w:tbl>
  <w:p w:rsidR="003E3EEB" w:rsidRDefault="00E97129">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EB" w:rsidRDefault="003E3E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E3EEB">
      <w:tblPrEx>
        <w:tblCellMar>
          <w:top w:w="0" w:type="dxa"/>
          <w:bottom w:w="0" w:type="dxa"/>
        </w:tblCellMar>
      </w:tblPrEx>
      <w:trPr>
        <w:trHeight w:hRule="exact" w:val="1663"/>
      </w:trPr>
      <w:tc>
        <w:tcPr>
          <w:tcW w:w="1650" w:type="pct"/>
          <w:vAlign w:val="center"/>
        </w:tcPr>
        <w:p w:rsidR="003E3EEB" w:rsidRDefault="00E971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3EEB" w:rsidRDefault="00E97129">
          <w:pPr>
            <w:pStyle w:val="ConsPlusNormal0"/>
            <w:jc w:val="center"/>
          </w:pPr>
          <w:hyperlink r:id="rId1">
            <w:r>
              <w:rPr>
                <w:rFonts w:ascii="Tahoma" w:hAnsi="Tahoma" w:cs="Tahoma"/>
                <w:b/>
                <w:color w:val="0000FF"/>
              </w:rPr>
              <w:t>www.consultant.ru</w:t>
            </w:r>
          </w:hyperlink>
        </w:p>
      </w:tc>
      <w:tc>
        <w:tcPr>
          <w:tcW w:w="1650" w:type="pct"/>
          <w:vAlign w:val="center"/>
        </w:tcPr>
        <w:p w:rsidR="003E3EEB" w:rsidRDefault="00E971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4D5C">
            <w:rPr>
              <w:rFonts w:ascii="Tahoma" w:hAnsi="Tahoma" w:cs="Tahoma"/>
              <w:noProof/>
            </w:rPr>
            <w:t>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4D5C">
            <w:rPr>
              <w:rFonts w:ascii="Tahoma" w:hAnsi="Tahoma" w:cs="Tahoma"/>
              <w:noProof/>
            </w:rPr>
            <w:t>28</w:t>
          </w:r>
          <w:r>
            <w:fldChar w:fldCharType="end"/>
          </w:r>
        </w:p>
      </w:tc>
    </w:tr>
  </w:tbl>
  <w:p w:rsidR="003E3EEB" w:rsidRDefault="00E97129">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EB" w:rsidRDefault="003E3EE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E3EEB">
      <w:tblPrEx>
        <w:tblCellMar>
          <w:top w:w="0" w:type="dxa"/>
          <w:bottom w:w="0" w:type="dxa"/>
        </w:tblCellMar>
      </w:tblPrEx>
      <w:trPr>
        <w:trHeight w:hRule="exact" w:val="1663"/>
      </w:trPr>
      <w:tc>
        <w:tcPr>
          <w:tcW w:w="1650" w:type="pct"/>
          <w:vAlign w:val="center"/>
        </w:tcPr>
        <w:p w:rsidR="003E3EEB" w:rsidRDefault="00E9712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3EEB" w:rsidRDefault="00E97129">
          <w:pPr>
            <w:pStyle w:val="ConsPlusNormal0"/>
            <w:jc w:val="center"/>
          </w:pPr>
          <w:hyperlink r:id="rId1">
            <w:r>
              <w:rPr>
                <w:rFonts w:ascii="Tahoma" w:hAnsi="Tahoma" w:cs="Tahoma"/>
                <w:b/>
                <w:color w:val="0000FF"/>
              </w:rPr>
              <w:t>www.consultant.ru</w:t>
            </w:r>
          </w:hyperlink>
        </w:p>
      </w:tc>
      <w:tc>
        <w:tcPr>
          <w:tcW w:w="1650" w:type="pct"/>
          <w:vAlign w:val="center"/>
        </w:tcPr>
        <w:p w:rsidR="003E3EEB" w:rsidRDefault="00E9712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04D5C">
            <w:rPr>
              <w:rFonts w:ascii="Tahoma" w:hAnsi="Tahoma" w:cs="Tahoma"/>
              <w:noProof/>
            </w:rPr>
            <w:t>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04D5C">
            <w:rPr>
              <w:rFonts w:ascii="Tahoma" w:hAnsi="Tahoma" w:cs="Tahoma"/>
              <w:noProof/>
            </w:rPr>
            <w:t>26</w:t>
          </w:r>
          <w:r>
            <w:fldChar w:fldCharType="end"/>
          </w:r>
        </w:p>
      </w:tc>
    </w:tr>
  </w:tbl>
  <w:p w:rsidR="003E3EEB" w:rsidRDefault="00E97129">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129" w:rsidRDefault="00E97129">
      <w:r>
        <w:separator/>
      </w:r>
    </w:p>
  </w:footnote>
  <w:footnote w:type="continuationSeparator" w:id="0">
    <w:p w:rsidR="00E97129" w:rsidRDefault="00E97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E3EEB">
      <w:tblPrEx>
        <w:tblCellMar>
          <w:top w:w="0" w:type="dxa"/>
          <w:bottom w:w="0" w:type="dxa"/>
        </w:tblCellMar>
      </w:tblPrEx>
      <w:trPr>
        <w:trHeight w:hRule="exact" w:val="1683"/>
      </w:trPr>
      <w:tc>
        <w:tcPr>
          <w:tcW w:w="2700" w:type="pct"/>
          <w:vAlign w:val="center"/>
        </w:tcPr>
        <w:p w:rsidR="003E3EEB" w:rsidRDefault="00E97129">
          <w:pPr>
            <w:pStyle w:val="ConsPlusNormal0"/>
            <w:rPr>
              <w:rFonts w:ascii="Tahoma" w:hAnsi="Tahoma" w:cs="Tahoma"/>
            </w:rPr>
          </w:pPr>
          <w:r>
            <w:rPr>
              <w:rFonts w:ascii="Tahoma" w:hAnsi="Tahoma" w:cs="Tahoma"/>
              <w:sz w:val="16"/>
              <w:szCs w:val="16"/>
            </w:rPr>
            <w:t xml:space="preserve">Постановление Администрации города Твери от </w:t>
          </w:r>
          <w:r>
            <w:rPr>
              <w:rFonts w:ascii="Tahoma" w:hAnsi="Tahoma" w:cs="Tahoma"/>
              <w:sz w:val="16"/>
              <w:szCs w:val="16"/>
            </w:rPr>
            <w:t>30.07.2025 N 680</w:t>
          </w:r>
          <w:r>
            <w:rPr>
              <w:rFonts w:ascii="Tahoma" w:hAnsi="Tahoma" w:cs="Tahoma"/>
              <w:sz w:val="16"/>
              <w:szCs w:val="16"/>
            </w:rPr>
            <w:br/>
            <w:t>"Об утверждении административного регламента предоставления...</w:t>
          </w:r>
        </w:p>
      </w:tc>
      <w:tc>
        <w:tcPr>
          <w:tcW w:w="2300" w:type="pct"/>
          <w:vAlign w:val="center"/>
        </w:tcPr>
        <w:p w:rsidR="003E3EEB" w:rsidRDefault="00E971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rsidR="003E3EEB" w:rsidRDefault="003E3EEB">
    <w:pPr>
      <w:pStyle w:val="ConsPlusNormal0"/>
      <w:pBdr>
        <w:bottom w:val="single" w:sz="12" w:space="0" w:color="auto"/>
      </w:pBdr>
      <w:rPr>
        <w:sz w:val="2"/>
        <w:szCs w:val="2"/>
      </w:rPr>
    </w:pPr>
  </w:p>
  <w:p w:rsidR="003E3EEB" w:rsidRDefault="003E3EE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E3EEB">
      <w:tblPrEx>
        <w:tblCellMar>
          <w:top w:w="0" w:type="dxa"/>
          <w:bottom w:w="0" w:type="dxa"/>
        </w:tblCellMar>
      </w:tblPrEx>
      <w:trPr>
        <w:trHeight w:hRule="exact" w:val="1683"/>
      </w:trPr>
      <w:tc>
        <w:tcPr>
          <w:tcW w:w="2700" w:type="pct"/>
          <w:vAlign w:val="center"/>
        </w:tcPr>
        <w:p w:rsidR="003E3EEB" w:rsidRDefault="00E97129">
          <w:pPr>
            <w:pStyle w:val="ConsPlusNormal0"/>
            <w:rPr>
              <w:rFonts w:ascii="Tahoma" w:hAnsi="Tahoma" w:cs="Tahoma"/>
            </w:rPr>
          </w:pPr>
          <w:r>
            <w:rPr>
              <w:rFonts w:ascii="Tahoma" w:hAnsi="Tahoma" w:cs="Tahoma"/>
              <w:sz w:val="16"/>
              <w:szCs w:val="16"/>
            </w:rPr>
            <w:t>Постановление</w:t>
          </w:r>
          <w:r>
            <w:rPr>
              <w:rFonts w:ascii="Tahoma" w:hAnsi="Tahoma" w:cs="Tahoma"/>
              <w:sz w:val="16"/>
              <w:szCs w:val="16"/>
            </w:rPr>
            <w:t xml:space="preserve"> Администрации города Твери от 30.07.2025 N 680</w:t>
          </w:r>
          <w:r>
            <w:rPr>
              <w:rFonts w:ascii="Tahoma" w:hAnsi="Tahoma" w:cs="Tahoma"/>
              <w:sz w:val="16"/>
              <w:szCs w:val="16"/>
            </w:rPr>
            <w:br/>
            <w:t>"Об утверждении административного регламента предоставления...</w:t>
          </w:r>
        </w:p>
      </w:tc>
      <w:tc>
        <w:tcPr>
          <w:tcW w:w="2300" w:type="pct"/>
          <w:vAlign w:val="center"/>
        </w:tcPr>
        <w:p w:rsidR="003E3EEB" w:rsidRDefault="00E971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w:t>
          </w:r>
          <w:r>
            <w:rPr>
              <w:rFonts w:ascii="Tahoma" w:hAnsi="Tahoma" w:cs="Tahoma"/>
              <w:sz w:val="16"/>
              <w:szCs w:val="16"/>
            </w:rPr>
            <w:t>ия: 13.04.2026</w:t>
          </w:r>
        </w:p>
      </w:tc>
    </w:tr>
  </w:tbl>
  <w:p w:rsidR="003E3EEB" w:rsidRDefault="003E3EEB">
    <w:pPr>
      <w:pStyle w:val="ConsPlusNormal0"/>
      <w:pBdr>
        <w:bottom w:val="single" w:sz="12" w:space="0" w:color="auto"/>
      </w:pBdr>
      <w:rPr>
        <w:sz w:val="2"/>
        <w:szCs w:val="2"/>
      </w:rPr>
    </w:pPr>
  </w:p>
  <w:p w:rsidR="003E3EEB" w:rsidRDefault="003E3EEB">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3E3EEB">
      <w:tblPrEx>
        <w:tblCellMar>
          <w:top w:w="0" w:type="dxa"/>
          <w:bottom w:w="0" w:type="dxa"/>
        </w:tblCellMar>
      </w:tblPrEx>
      <w:trPr>
        <w:trHeight w:hRule="exact" w:val="1190"/>
      </w:trPr>
      <w:tc>
        <w:tcPr>
          <w:tcW w:w="2700" w:type="pct"/>
          <w:vAlign w:val="center"/>
        </w:tcPr>
        <w:p w:rsidR="003E3EEB" w:rsidRDefault="00E97129">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Администрации города Твери от 30.07.2025 N 680</w:t>
          </w:r>
          <w:r>
            <w:rPr>
              <w:rFonts w:ascii="Tahoma" w:hAnsi="Tahoma" w:cs="Tahoma"/>
              <w:sz w:val="16"/>
              <w:szCs w:val="16"/>
            </w:rPr>
            <w:br/>
            <w:t>"Об утверждении административного регламента предоставления...</w:t>
          </w:r>
        </w:p>
      </w:tc>
      <w:tc>
        <w:tcPr>
          <w:tcW w:w="2300" w:type="pct"/>
          <w:vAlign w:val="center"/>
        </w:tcPr>
        <w:p w:rsidR="003E3EEB" w:rsidRDefault="00E971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13.04.2026</w:t>
          </w:r>
        </w:p>
      </w:tc>
    </w:tr>
  </w:tbl>
  <w:p w:rsidR="003E3EEB" w:rsidRDefault="003E3EEB">
    <w:pPr>
      <w:pStyle w:val="ConsPlusNormal0"/>
      <w:pBdr>
        <w:bottom w:val="single" w:sz="12" w:space="0" w:color="auto"/>
      </w:pBdr>
      <w:rPr>
        <w:sz w:val="2"/>
        <w:szCs w:val="2"/>
      </w:rPr>
    </w:pPr>
  </w:p>
  <w:p w:rsidR="003E3EEB" w:rsidRDefault="003E3EEB">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3E3EEB">
      <w:tblPrEx>
        <w:tblCellMar>
          <w:top w:w="0" w:type="dxa"/>
          <w:bottom w:w="0" w:type="dxa"/>
        </w:tblCellMar>
      </w:tblPrEx>
      <w:trPr>
        <w:trHeight w:hRule="exact" w:val="1190"/>
      </w:trPr>
      <w:tc>
        <w:tcPr>
          <w:tcW w:w="2700" w:type="pct"/>
          <w:vAlign w:val="center"/>
        </w:tcPr>
        <w:p w:rsidR="003E3EEB" w:rsidRDefault="00E97129">
          <w:pPr>
            <w:pStyle w:val="ConsPlusNormal0"/>
            <w:rPr>
              <w:rFonts w:ascii="Tahoma" w:hAnsi="Tahoma" w:cs="Tahoma"/>
            </w:rPr>
          </w:pPr>
          <w:r>
            <w:rPr>
              <w:rFonts w:ascii="Tahoma" w:hAnsi="Tahoma" w:cs="Tahoma"/>
              <w:sz w:val="16"/>
              <w:szCs w:val="16"/>
            </w:rPr>
            <w:t>Постановление Администрации города Твери от 30.07.2025 N 680</w:t>
          </w:r>
          <w:r>
            <w:rPr>
              <w:rFonts w:ascii="Tahoma" w:hAnsi="Tahoma" w:cs="Tahoma"/>
              <w:sz w:val="16"/>
              <w:szCs w:val="16"/>
            </w:rPr>
            <w:br/>
            <w:t>"Об утверждении административного регламента предоставления...</w:t>
          </w:r>
        </w:p>
      </w:tc>
      <w:tc>
        <w:tcPr>
          <w:tcW w:w="2300" w:type="pct"/>
          <w:vAlign w:val="center"/>
        </w:tcPr>
        <w:p w:rsidR="003E3EEB" w:rsidRDefault="00E971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rsidR="003E3EEB" w:rsidRDefault="003E3EEB">
    <w:pPr>
      <w:pStyle w:val="ConsPlusNormal0"/>
      <w:pBdr>
        <w:bottom w:val="single" w:sz="12" w:space="0" w:color="auto"/>
      </w:pBdr>
      <w:rPr>
        <w:sz w:val="2"/>
        <w:szCs w:val="2"/>
      </w:rPr>
    </w:pPr>
  </w:p>
  <w:p w:rsidR="003E3EEB" w:rsidRDefault="003E3EEB">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E3EEB">
      <w:tblPrEx>
        <w:tblCellMar>
          <w:top w:w="0" w:type="dxa"/>
          <w:bottom w:w="0" w:type="dxa"/>
        </w:tblCellMar>
      </w:tblPrEx>
      <w:trPr>
        <w:trHeight w:hRule="exact" w:val="1683"/>
      </w:trPr>
      <w:tc>
        <w:tcPr>
          <w:tcW w:w="2700" w:type="pct"/>
          <w:vAlign w:val="center"/>
        </w:tcPr>
        <w:p w:rsidR="003E3EEB" w:rsidRDefault="00E97129">
          <w:pPr>
            <w:pStyle w:val="ConsPlusNormal0"/>
            <w:rPr>
              <w:rFonts w:ascii="Tahoma" w:hAnsi="Tahoma" w:cs="Tahoma"/>
            </w:rPr>
          </w:pPr>
          <w:r>
            <w:rPr>
              <w:rFonts w:ascii="Tahoma" w:hAnsi="Tahoma" w:cs="Tahoma"/>
              <w:sz w:val="16"/>
              <w:szCs w:val="16"/>
            </w:rPr>
            <w:t>Постановление Администрации города Твери от 30.07.2025 N 680</w:t>
          </w:r>
          <w:r>
            <w:rPr>
              <w:rFonts w:ascii="Tahoma" w:hAnsi="Tahoma" w:cs="Tahoma"/>
              <w:sz w:val="16"/>
              <w:szCs w:val="16"/>
            </w:rPr>
            <w:br/>
            <w:t>"Об утверждении административного регламента предоставления...</w:t>
          </w:r>
        </w:p>
      </w:tc>
      <w:tc>
        <w:tcPr>
          <w:tcW w:w="2300" w:type="pct"/>
          <w:vAlign w:val="center"/>
        </w:tcPr>
        <w:p w:rsidR="003E3EEB" w:rsidRDefault="00E971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rsidR="003E3EEB" w:rsidRDefault="003E3EEB">
    <w:pPr>
      <w:pStyle w:val="ConsPlusNormal0"/>
      <w:pBdr>
        <w:bottom w:val="single" w:sz="12" w:space="0" w:color="auto"/>
      </w:pBdr>
      <w:rPr>
        <w:sz w:val="2"/>
        <w:szCs w:val="2"/>
      </w:rPr>
    </w:pPr>
  </w:p>
  <w:p w:rsidR="003E3EEB" w:rsidRDefault="003E3EEB">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E3EEB">
      <w:tblPrEx>
        <w:tblCellMar>
          <w:top w:w="0" w:type="dxa"/>
          <w:bottom w:w="0" w:type="dxa"/>
        </w:tblCellMar>
      </w:tblPrEx>
      <w:trPr>
        <w:trHeight w:hRule="exact" w:val="1683"/>
      </w:trPr>
      <w:tc>
        <w:tcPr>
          <w:tcW w:w="2700" w:type="pct"/>
          <w:vAlign w:val="center"/>
        </w:tcPr>
        <w:p w:rsidR="003E3EEB" w:rsidRDefault="00E97129">
          <w:pPr>
            <w:pStyle w:val="ConsPlusNormal0"/>
            <w:rPr>
              <w:rFonts w:ascii="Tahoma" w:hAnsi="Tahoma" w:cs="Tahoma"/>
            </w:rPr>
          </w:pPr>
          <w:r>
            <w:rPr>
              <w:rFonts w:ascii="Tahoma" w:hAnsi="Tahoma" w:cs="Tahoma"/>
              <w:sz w:val="16"/>
              <w:szCs w:val="16"/>
            </w:rPr>
            <w:t>Постановление Администрации города Твери от 30.07.2025 N 680</w:t>
          </w:r>
          <w:r>
            <w:rPr>
              <w:rFonts w:ascii="Tahoma" w:hAnsi="Tahoma" w:cs="Tahoma"/>
              <w:sz w:val="16"/>
              <w:szCs w:val="16"/>
            </w:rPr>
            <w:br/>
            <w:t>"Об утверждении административно</w:t>
          </w:r>
          <w:r>
            <w:rPr>
              <w:rFonts w:ascii="Tahoma" w:hAnsi="Tahoma" w:cs="Tahoma"/>
              <w:sz w:val="16"/>
              <w:szCs w:val="16"/>
            </w:rPr>
            <w:t>го регламента предоставления...</w:t>
          </w:r>
        </w:p>
      </w:tc>
      <w:tc>
        <w:tcPr>
          <w:tcW w:w="2300" w:type="pct"/>
          <w:vAlign w:val="center"/>
        </w:tcPr>
        <w:p w:rsidR="003E3EEB" w:rsidRDefault="00E9712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rsidR="003E3EEB" w:rsidRDefault="003E3EEB">
    <w:pPr>
      <w:pStyle w:val="ConsPlusNormal0"/>
      <w:pBdr>
        <w:bottom w:val="single" w:sz="12" w:space="0" w:color="auto"/>
      </w:pBdr>
      <w:rPr>
        <w:sz w:val="2"/>
        <w:szCs w:val="2"/>
      </w:rPr>
    </w:pPr>
  </w:p>
  <w:p w:rsidR="003E3EEB" w:rsidRDefault="003E3EE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EB"/>
    <w:rsid w:val="003E3EEB"/>
    <w:rsid w:val="00C04D5C"/>
    <w:rsid w:val="00E97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2A5E0-55E7-460F-9EA3-EDA8B844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511824&amp;date=13.04.2026&amp;dst=169&amp;field=134" TargetMode="External"/><Relationship Id="rId26" Type="http://schemas.openxmlformats.org/officeDocument/2006/relationships/hyperlink" Target="https://login.consultant.ru/link/?req=doc&amp;base=LAW&amp;n=511602&amp;date=13.04.2026&amp;dst=100088&amp;field=134" TargetMode="External"/><Relationship Id="rId39" Type="http://schemas.openxmlformats.org/officeDocument/2006/relationships/header" Target="header4.xml"/><Relationship Id="rId21" Type="http://schemas.openxmlformats.org/officeDocument/2006/relationships/hyperlink" Target="https://login.consultant.ru/link/?req=doc&amp;base=LAW&amp;n=523235&amp;date=13.04.2026&amp;dst=43&amp;field=134" TargetMode="External"/><Relationship Id="rId34" Type="http://schemas.openxmlformats.org/officeDocument/2006/relationships/hyperlink" Target="file:///C:\Users\frolovaie\Downloads\www.mfc-tver.ru" TargetMode="Externa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521885&amp;date=13.04.2026&amp;dst=100023&amp;field=134"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436&amp;n=127972&amp;date=13.04.2026&amp;dst=100823&amp;field=134" TargetMode="External"/><Relationship Id="rId24" Type="http://schemas.openxmlformats.org/officeDocument/2006/relationships/hyperlink" Target="https://login.consultant.ru/link/?req=doc&amp;base=LAW&amp;n=523235&amp;date=13.04.2026&amp;dst=100352&amp;field=134" TargetMode="External"/><Relationship Id="rId32" Type="http://schemas.openxmlformats.org/officeDocument/2006/relationships/hyperlink" Target="file:///C:\Users\frolovaie\Downloads\www.mfc-tver.ru" TargetMode="Externa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s://www.mfc-tver.ru/" TargetMode="External"/><Relationship Id="rId23" Type="http://schemas.openxmlformats.org/officeDocument/2006/relationships/hyperlink" Target="https://login.consultant.ru/link/?req=doc&amp;base=LAW&amp;n=523235&amp;date=13.04.2026&amp;dst=100352&amp;field=134" TargetMode="External"/><Relationship Id="rId28" Type="http://schemas.openxmlformats.org/officeDocument/2006/relationships/footer" Target="footer1.xml"/><Relationship Id="rId36" Type="http://schemas.openxmlformats.org/officeDocument/2006/relationships/hyperlink" Target="file:///C:\Users\frolovaie\Downloads\www.mfc-tver.ru" TargetMode="External"/><Relationship Id="rId10" Type="http://schemas.openxmlformats.org/officeDocument/2006/relationships/hyperlink" Target="https://login.consultant.ru/link/?req=doc&amp;base=LAW&amp;n=523235&amp;date=13.04.2026&amp;dst=100094&amp;field=134" TargetMode="External"/><Relationship Id="rId19" Type="http://schemas.openxmlformats.org/officeDocument/2006/relationships/hyperlink" Target="https://login.consultant.ru/link/?req=doc&amp;base=LAW&amp;n=511824&amp;date=13.04.2026&amp;dst=100591&amp;field=134" TargetMode="External"/><Relationship Id="rId31" Type="http://schemas.openxmlformats.org/officeDocument/2006/relationships/hyperlink" Target="file:///C:\Users\frolovaie\Downloads\www.mfc-tver.ru" TargetMode="External"/><Relationship Id="rId44"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login.consultant.ru/link/?req=doc&amp;base=LAW&amp;n=501480&amp;date=13.04.2026&amp;dst=101356&amp;field=134" TargetMode="External"/><Relationship Id="rId14" Type="http://schemas.openxmlformats.org/officeDocument/2006/relationships/hyperlink" Target="https://www.tver.ru/" TargetMode="External"/><Relationship Id="rId22" Type="http://schemas.openxmlformats.org/officeDocument/2006/relationships/hyperlink" Target="https://login.consultant.ru/link/?req=doc&amp;base=LAW&amp;n=523235&amp;date=13.04.2026&amp;dst=339&amp;field=13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file:///C:\Users\frolovaie\Downloads\www.mfc-tver.ru" TargetMode="External"/><Relationship Id="rId43" Type="http://schemas.openxmlformats.org/officeDocument/2006/relationships/footer" Target="footer5.xml"/><Relationship Id="rId8" Type="http://schemas.openxmlformats.org/officeDocument/2006/relationships/hyperlink" Target="https://www.consultant.ru"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60&amp;date=13.04.2026" TargetMode="External"/><Relationship Id="rId17" Type="http://schemas.openxmlformats.org/officeDocument/2006/relationships/hyperlink" Target="https://login.consultant.ru/link/?req=doc&amp;base=LAW&amp;n=511824&amp;date=13.04.2026&amp;dst=100576&amp;field=134" TargetMode="External"/><Relationship Id="rId25" Type="http://schemas.openxmlformats.org/officeDocument/2006/relationships/hyperlink" Target="https://login.consultant.ru/link/?req=doc&amp;base=LAW&amp;n=523235&amp;date=13.04.2026&amp;dst=359&amp;field=134" TargetMode="External"/><Relationship Id="rId33" Type="http://schemas.openxmlformats.org/officeDocument/2006/relationships/hyperlink" Target="file:///C:\Users\frolovaie\Downloads\www.mfc-tver.ru" TargetMode="External"/><Relationship Id="rId38" Type="http://schemas.openxmlformats.org/officeDocument/2006/relationships/footer" Target="footer3.xml"/><Relationship Id="rId46" Type="http://schemas.openxmlformats.org/officeDocument/2006/relationships/fontTable" Target="fontTable.xml"/><Relationship Id="rId20" Type="http://schemas.openxmlformats.org/officeDocument/2006/relationships/hyperlink" Target="https://login.consultant.ru/link/?req=doc&amp;base=LAW&amp;n=523235&amp;date=13.04.2026&amp;dst=100010&amp;field=134" TargetMode="External"/><Relationship Id="rId41" Type="http://schemas.openxmlformats.org/officeDocument/2006/relationships/hyperlink" Target="https://login.consultant.ru/link/?req=doc&amp;base=LAW&amp;n=511340&amp;date=13.04.2026&amp;dst=14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9951</Words>
  <Characters>56721</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Твери от 30.07.2025 N 680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vt:lpstr>
    </vt:vector>
  </TitlesOfParts>
  <Company>КонсультантПлюс Версия 4025.00.50</Company>
  <LinksUpToDate>false</LinksUpToDate>
  <CharactersWithSpaces>66539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30.07.2025 N 680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города Твери, а также на посадку (взлет) на расположенные в границах города Твери площадки, сведения о которых не опубликованы в документах аэронавигационной информации"</dc:title>
  <dc:creator>Фролова Инна Евгеньевна</dc:creator>
  <cp:lastModifiedBy>Инна Евгеньевна Фролова</cp:lastModifiedBy>
  <cp:revision>2</cp:revision>
  <dcterms:created xsi:type="dcterms:W3CDTF">2026-04-13T07:46:00Z</dcterms:created>
  <dcterms:modified xsi:type="dcterms:W3CDTF">2026-04-13T07:46:00Z</dcterms:modified>
</cp:coreProperties>
</file>