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689F" w14:textId="77777777" w:rsidR="00ED6C23" w:rsidRDefault="00ED6C23">
      <w:pPr>
        <w:pStyle w:val="ConsPlusNormal"/>
        <w:jc w:val="both"/>
        <w:outlineLvl w:val="0"/>
      </w:pPr>
    </w:p>
    <w:p w14:paraId="3071809E" w14:textId="77777777" w:rsidR="00ED6C23" w:rsidRDefault="00000000">
      <w:pPr>
        <w:pStyle w:val="ConsPlusTitle"/>
        <w:jc w:val="center"/>
      </w:pPr>
      <w:r>
        <w:t>ТВЕРСКАЯ ГОРОДСКАЯ ДУМА</w:t>
      </w:r>
    </w:p>
    <w:p w14:paraId="0D5FF3C2" w14:textId="77777777" w:rsidR="00ED6C23" w:rsidRDefault="00ED6C23">
      <w:pPr>
        <w:pStyle w:val="ConsPlusTitle"/>
        <w:jc w:val="center"/>
      </w:pPr>
    </w:p>
    <w:p w14:paraId="35172275" w14:textId="77777777" w:rsidR="00ED6C23" w:rsidRDefault="00000000">
      <w:pPr>
        <w:pStyle w:val="ConsPlusTitle"/>
        <w:jc w:val="center"/>
      </w:pPr>
      <w:r>
        <w:t>РЕШЕНИЕ</w:t>
      </w:r>
    </w:p>
    <w:p w14:paraId="5391B932" w14:textId="77777777" w:rsidR="00ED6C23" w:rsidRDefault="00000000">
      <w:pPr>
        <w:pStyle w:val="ConsPlusTitle"/>
        <w:jc w:val="center"/>
      </w:pPr>
      <w:r>
        <w:t>от 27 мая 2025 г. N 113</w:t>
      </w:r>
    </w:p>
    <w:p w14:paraId="187A9313" w14:textId="77777777" w:rsidR="00ED6C23" w:rsidRDefault="00ED6C23">
      <w:pPr>
        <w:pStyle w:val="ConsPlusTitle"/>
        <w:jc w:val="center"/>
      </w:pPr>
    </w:p>
    <w:p w14:paraId="31690690" w14:textId="77777777" w:rsidR="00ED6C23" w:rsidRDefault="00000000">
      <w:pPr>
        <w:pStyle w:val="ConsPlusTitle"/>
        <w:jc w:val="center"/>
      </w:pPr>
      <w:r>
        <w:t>О ВНЕСЕНИИ ИЗМЕНЕНИЙ В РЕШЕНИЕ ТВЕРСКОЙ ГОРОДСКОЙ ДУМЫ</w:t>
      </w:r>
    </w:p>
    <w:p w14:paraId="252D80CE" w14:textId="77777777" w:rsidR="00ED6C23" w:rsidRDefault="00000000">
      <w:pPr>
        <w:pStyle w:val="ConsPlusTitle"/>
        <w:jc w:val="center"/>
      </w:pPr>
      <w:r>
        <w:t>ОТ 16.10.2014 N 368 "ОБ УТВЕРЖДЕНИИ ПРАВИЛ БЛАГОУСТРОЙСТВА</w:t>
      </w:r>
    </w:p>
    <w:p w14:paraId="5DB3250B" w14:textId="77777777" w:rsidR="00ED6C23" w:rsidRDefault="00000000">
      <w:pPr>
        <w:pStyle w:val="ConsPlusTitle"/>
        <w:jc w:val="center"/>
      </w:pPr>
      <w:r>
        <w:t>ТЕРРИТОРИИ ГОРОДА ТВЕРИ"</w:t>
      </w:r>
    </w:p>
    <w:p w14:paraId="3CA0F867" w14:textId="77777777" w:rsidR="00ED6C23" w:rsidRDefault="00ED6C23">
      <w:pPr>
        <w:pStyle w:val="ConsPlusNormal"/>
        <w:jc w:val="both"/>
      </w:pPr>
    </w:p>
    <w:p w14:paraId="0666665B" w14:textId="77777777" w:rsidR="00ED6C23" w:rsidRDefault="00000000">
      <w:pPr>
        <w:pStyle w:val="ConsPlusNormal"/>
        <w:ind w:firstLine="540"/>
        <w:jc w:val="both"/>
      </w:pPr>
      <w:r>
        <w:t xml:space="preserve">Руководствуясь </w:t>
      </w:r>
      <w:hyperlink r:id="rId6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{КонсультантПлюс}">
        <w:r>
          <w:rPr>
            <w:color w:val="0000FF"/>
          </w:rPr>
          <w:t>Уставом</w:t>
        </w:r>
      </w:hyperlink>
      <w:r>
        <w:t xml:space="preserve"> города Твери, Тверская городская Дума решила:</w:t>
      </w:r>
    </w:p>
    <w:p w14:paraId="217169DB" w14:textId="77777777" w:rsidR="00ED6C23" w:rsidRDefault="00000000">
      <w:pPr>
        <w:pStyle w:val="ConsPlusNormal"/>
        <w:spacing w:before="240"/>
        <w:ind w:firstLine="540"/>
        <w:jc w:val="both"/>
      </w:pPr>
      <w:r>
        <w:t xml:space="preserve">1. Внести в </w:t>
      </w:r>
      <w:hyperlink r:id="rId7" w:tooltip="Решение Тверской городской Думы от 16.10.2014 N 368 (ред. от 12.04.2024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</w:t>
        </w:r>
      </w:hyperlink>
      <w:r>
        <w:t xml:space="preserve"> благоустройства территории города Твери, утвержденные решением Тверской городской Думы от 16.10.2014 N 368 (далее - Правила), следующие изменения:</w:t>
      </w:r>
    </w:p>
    <w:p w14:paraId="16F6C443" w14:textId="77777777" w:rsidR="00ED6C23" w:rsidRDefault="00000000">
      <w:pPr>
        <w:pStyle w:val="ConsPlusNormal"/>
        <w:spacing w:before="240"/>
        <w:ind w:firstLine="540"/>
        <w:jc w:val="both"/>
      </w:pPr>
      <w:r>
        <w:t xml:space="preserve">1.1. </w:t>
      </w:r>
      <w:hyperlink r:id="rId8" w:tooltip="Решение Тверской городской Думы от 16.10.2014 N 368 (ред. от 12.04.2024) &quot;Об утверждении Правил благоустройства территории города Твери&quot; {КонсультантПлюс}">
        <w:r>
          <w:rPr>
            <w:color w:val="0000FF"/>
          </w:rPr>
          <w:t>Пункт 1.5</w:t>
        </w:r>
      </w:hyperlink>
      <w:r>
        <w:t xml:space="preserve"> Правил дополнить новым абзацем сорок четвертым следующего содержания:</w:t>
      </w:r>
    </w:p>
    <w:p w14:paraId="13D3FFAE" w14:textId="77777777" w:rsidR="00ED6C23" w:rsidRDefault="00000000">
      <w:pPr>
        <w:pStyle w:val="ConsPlusNormal"/>
        <w:spacing w:before="240"/>
        <w:ind w:firstLine="540"/>
        <w:jc w:val="both"/>
      </w:pPr>
      <w:r>
        <w:t xml:space="preserve">"оператор велосипедов и (или) средств индивидуальной мобильности - юридическое лицо или индивидуальный предприниматель, осуществляющее коммерческую деятельность по предоставлению велосипедов и (или) средств индивидуальной мобильности (электросамокатов, </w:t>
      </w:r>
      <w:proofErr w:type="spellStart"/>
      <w:r>
        <w:t>электроскейтбордов</w:t>
      </w:r>
      <w:proofErr w:type="spellEnd"/>
      <w:r>
        <w:t xml:space="preserve">, </w:t>
      </w:r>
      <w:proofErr w:type="spellStart"/>
      <w:r>
        <w:t>гироскутеров</w:t>
      </w:r>
      <w:proofErr w:type="spellEnd"/>
      <w:r>
        <w:t xml:space="preserve">, </w:t>
      </w:r>
      <w:proofErr w:type="spellStart"/>
      <w:r>
        <w:t>сигвеев</w:t>
      </w:r>
      <w:proofErr w:type="spellEnd"/>
      <w:r>
        <w:t xml:space="preserve">, </w:t>
      </w:r>
      <w:proofErr w:type="spellStart"/>
      <w:r>
        <w:t>моноколес</w:t>
      </w:r>
      <w:proofErr w:type="spellEnd"/>
      <w:r>
        <w:t xml:space="preserve"> и иных аналогичных средств) во временное владение и (или) пользование;".</w:t>
      </w:r>
    </w:p>
    <w:p w14:paraId="470478AC" w14:textId="77777777" w:rsidR="00ED6C23" w:rsidRDefault="00000000">
      <w:pPr>
        <w:pStyle w:val="ConsPlusNormal"/>
        <w:spacing w:before="240"/>
        <w:ind w:firstLine="540"/>
        <w:jc w:val="both"/>
      </w:pPr>
      <w:r>
        <w:t xml:space="preserve">1.2. В </w:t>
      </w:r>
      <w:hyperlink r:id="rId9" w:tooltip="Решение Тверской городской Думы от 16.10.2014 N 368 (ред. от 12.04.2024) &quot;Об утверждении Правил благоустройства территории города Твери&quot; {КонсультантПлюс}">
        <w:r>
          <w:rPr>
            <w:color w:val="0000FF"/>
          </w:rPr>
          <w:t>пункте 2.24</w:t>
        </w:r>
      </w:hyperlink>
      <w:r>
        <w:t xml:space="preserve"> Правил:</w:t>
      </w:r>
    </w:p>
    <w:p w14:paraId="11963CBF" w14:textId="77777777" w:rsidR="00ED6C23" w:rsidRDefault="00000000">
      <w:pPr>
        <w:pStyle w:val="ConsPlusNormal"/>
        <w:spacing w:before="240"/>
        <w:ind w:firstLine="540"/>
        <w:jc w:val="both"/>
      </w:pPr>
      <w:r>
        <w:t xml:space="preserve">а) в </w:t>
      </w:r>
      <w:hyperlink r:id="rId10" w:tooltip="Решение Тверской городской Думы от 16.10.2014 N 368 (ред. от 12.04.2024) &quot;Об утверждении Правил благоустройства территории города Твери&quot; {КонсультантПлюс}">
        <w:r>
          <w:rPr>
            <w:color w:val="0000FF"/>
          </w:rPr>
          <w:t>абзаце первом</w:t>
        </w:r>
      </w:hyperlink>
      <w:r>
        <w:t xml:space="preserve"> после слова "Велосипеды" дополнить словами ", самокаты, скейтборды";</w:t>
      </w:r>
    </w:p>
    <w:p w14:paraId="4BA53232" w14:textId="77777777" w:rsidR="00ED6C23" w:rsidRDefault="00000000">
      <w:pPr>
        <w:pStyle w:val="ConsPlusNormal"/>
        <w:spacing w:before="240"/>
        <w:ind w:firstLine="540"/>
        <w:jc w:val="both"/>
      </w:pPr>
      <w:r>
        <w:t xml:space="preserve">б) </w:t>
      </w:r>
      <w:hyperlink r:id="rId11" w:tooltip="Решение Тверской городской Думы от 16.10.2014 N 368 (ред. от 12.04.2024) &quot;Об утверждении Правил благоустройства территории города Твери&quot; {КонсультантПлюс}">
        <w:r>
          <w:rPr>
            <w:color w:val="0000FF"/>
          </w:rPr>
          <w:t>абзац двенадцатый</w:t>
        </w:r>
      </w:hyperlink>
      <w:r>
        <w:t xml:space="preserve"> изложить в следующей редакции:</w:t>
      </w:r>
    </w:p>
    <w:p w14:paraId="1B837498" w14:textId="77777777" w:rsidR="00ED6C23" w:rsidRDefault="00000000">
      <w:pPr>
        <w:pStyle w:val="ConsPlusNormal"/>
        <w:spacing w:before="240"/>
        <w:ind w:firstLine="540"/>
        <w:jc w:val="both"/>
      </w:pPr>
      <w:r>
        <w:t>"Владелец велосипеда, самоката, скейтборда, средства индивидуальной мобильности, а равно оператор велосипедов и (или) средств индивидуальной мобильности, оставленных (размещенных) в нарушение настоящего пункта, обязаны незамедлительно освободить вышеуказанные территории (места) от соответствующих велосипедов, самокатов, скейтбордов, средств индивидуальной мобильности.".</w:t>
      </w:r>
    </w:p>
    <w:p w14:paraId="1D1CA930" w14:textId="77777777" w:rsidR="00ED6C23" w:rsidRDefault="00000000">
      <w:pPr>
        <w:pStyle w:val="ConsPlusNormal"/>
        <w:spacing w:before="240"/>
        <w:ind w:firstLine="540"/>
        <w:jc w:val="both"/>
      </w:pPr>
      <w:r>
        <w:t xml:space="preserve">1.3. </w:t>
      </w:r>
      <w:hyperlink r:id="rId12" w:tooltip="Решение Тверской городской Думы от 16.10.2014 N 368 (ред. от 12.04.2024) &quot;Об утверждении Правил благоустройства территории города Твери&quot; {КонсультантПлюс}">
        <w:r>
          <w:rPr>
            <w:color w:val="0000FF"/>
          </w:rPr>
          <w:t>Пункт 2.26</w:t>
        </w:r>
      </w:hyperlink>
      <w:r>
        <w:t xml:space="preserve"> Правил изложить в следующей редакции:</w:t>
      </w:r>
    </w:p>
    <w:p w14:paraId="6F93523A" w14:textId="77777777" w:rsidR="00ED6C23" w:rsidRDefault="00000000">
      <w:pPr>
        <w:pStyle w:val="ConsPlusNormal"/>
        <w:spacing w:before="240"/>
        <w:ind w:firstLine="540"/>
        <w:jc w:val="both"/>
      </w:pPr>
      <w:r>
        <w:t>"2.26. Администрацией города Твери могут устанавливаться дополнительные требования к размещению велосипедов, самокатов, скейтбордов, средств индивидуальной мобильности на территориях общего пользования, в том числе перечни территорий (части территории) общего пользования города Твери, на которых оставление (размещение) велосипедов, самокатов, скейтбордов, средств индивидуальной мобильности и (или) их эксплуатация не допускаются.</w:t>
      </w:r>
    </w:p>
    <w:p w14:paraId="01C67954" w14:textId="77777777" w:rsidR="00ED6C23" w:rsidRDefault="00000000">
      <w:pPr>
        <w:pStyle w:val="ConsPlusNormal"/>
        <w:spacing w:before="240"/>
        <w:ind w:firstLine="540"/>
        <w:jc w:val="both"/>
      </w:pPr>
      <w:r>
        <w:t>Владелец велосипеда, самоката, скейтборда, средства индивидуальной мобильности, а равно оператор велосипедов и (или) средств индивидуальной мобильности обязаны соблюдать вышеуказанные дополнительные требования, установленные Администрацией города Твери, в том числе не допускать оставление (размещение) и (или) эксплуатацию велосипедов, самокатов, скейтбордов, средств индивидуальной мобильности на соответствующих территориях.".</w:t>
      </w:r>
    </w:p>
    <w:p w14:paraId="3629418A" w14:textId="77777777" w:rsidR="00ED6C23" w:rsidRDefault="00000000">
      <w:pPr>
        <w:pStyle w:val="ConsPlusNormal"/>
        <w:spacing w:before="240"/>
        <w:ind w:firstLine="540"/>
        <w:jc w:val="both"/>
      </w:pPr>
      <w:r>
        <w:lastRenderedPageBreak/>
        <w:t>2. Опубликовать настоящее решение в средствах массовой информации.</w:t>
      </w:r>
    </w:p>
    <w:p w14:paraId="67C4238C" w14:textId="77777777" w:rsidR="00ED6C23" w:rsidRDefault="00000000">
      <w:pPr>
        <w:pStyle w:val="ConsPlusNormal"/>
        <w:spacing w:before="240"/>
        <w:ind w:firstLine="540"/>
        <w:jc w:val="both"/>
      </w:pPr>
      <w:r>
        <w:t>3. Настоящее решение вступает в силу с 1 сентября 2025 года.</w:t>
      </w:r>
    </w:p>
    <w:p w14:paraId="6A94AF96" w14:textId="77777777" w:rsidR="00ED6C23" w:rsidRDefault="00000000">
      <w:pPr>
        <w:pStyle w:val="ConsPlusNormal"/>
        <w:spacing w:before="240"/>
        <w:ind w:firstLine="540"/>
        <w:jc w:val="both"/>
      </w:pPr>
      <w:r>
        <w:t>4. Контроль за выполнением настоящего решения возложить на постоянный комитет по вопросам развития городской инфраструктуры (Сычев А.В.).</w:t>
      </w:r>
    </w:p>
    <w:p w14:paraId="652105C0" w14:textId="77777777" w:rsidR="00ED6C23" w:rsidRDefault="00ED6C23">
      <w:pPr>
        <w:pStyle w:val="ConsPlusNormal"/>
        <w:jc w:val="both"/>
      </w:pPr>
    </w:p>
    <w:p w14:paraId="3EE6850B" w14:textId="77777777" w:rsidR="00ED6C23" w:rsidRDefault="00000000">
      <w:pPr>
        <w:pStyle w:val="ConsPlusNormal"/>
        <w:jc w:val="right"/>
      </w:pPr>
      <w:r>
        <w:t>Председатель Тверской городской Думы</w:t>
      </w:r>
    </w:p>
    <w:p w14:paraId="2C8ADF39" w14:textId="77777777" w:rsidR="00ED6C23" w:rsidRDefault="00000000">
      <w:pPr>
        <w:pStyle w:val="ConsPlusNormal"/>
        <w:jc w:val="right"/>
      </w:pPr>
      <w:r>
        <w:t>Е.Е.ПИЧУЕВ</w:t>
      </w:r>
    </w:p>
    <w:p w14:paraId="66A25A95" w14:textId="77777777" w:rsidR="00ED6C23" w:rsidRDefault="00ED6C23">
      <w:pPr>
        <w:pStyle w:val="ConsPlusNormal"/>
        <w:jc w:val="both"/>
      </w:pPr>
    </w:p>
    <w:p w14:paraId="7D79EDE7" w14:textId="77777777" w:rsidR="00ED6C23" w:rsidRDefault="00000000">
      <w:pPr>
        <w:pStyle w:val="ConsPlusNormal"/>
        <w:jc w:val="right"/>
      </w:pPr>
      <w:r>
        <w:t>Глава города Твери</w:t>
      </w:r>
    </w:p>
    <w:p w14:paraId="49A8A6B6" w14:textId="77777777" w:rsidR="00ED6C23" w:rsidRDefault="00000000">
      <w:pPr>
        <w:pStyle w:val="ConsPlusNormal"/>
        <w:jc w:val="right"/>
      </w:pPr>
      <w:r>
        <w:t>А.В.ОГОНЬКОВ</w:t>
      </w:r>
    </w:p>
    <w:p w14:paraId="66106E41" w14:textId="77777777" w:rsidR="00ED6C23" w:rsidRDefault="00ED6C23">
      <w:pPr>
        <w:pStyle w:val="ConsPlusNormal"/>
        <w:jc w:val="both"/>
      </w:pPr>
    </w:p>
    <w:p w14:paraId="1F62A129" w14:textId="77777777" w:rsidR="00ED6C23" w:rsidRDefault="00ED6C23">
      <w:pPr>
        <w:pStyle w:val="ConsPlusNormal"/>
        <w:jc w:val="both"/>
      </w:pPr>
    </w:p>
    <w:p w14:paraId="25CD6ACD" w14:textId="77777777" w:rsidR="00ED6C23" w:rsidRDefault="00ED6C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6C2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FCF0" w14:textId="77777777" w:rsidR="00200B3C" w:rsidRDefault="00200B3C">
      <w:r>
        <w:separator/>
      </w:r>
    </w:p>
  </w:endnote>
  <w:endnote w:type="continuationSeparator" w:id="0">
    <w:p w14:paraId="3CE25887" w14:textId="77777777" w:rsidR="00200B3C" w:rsidRDefault="0020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EAEF" w14:textId="77777777" w:rsidR="00ED6C23" w:rsidRDefault="00ED6C2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D6C23" w14:paraId="6BB8AC7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946D8DE" w14:textId="77777777" w:rsidR="00ED6C23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DFABB33" w14:textId="77777777" w:rsidR="00ED6C23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6EC8BB6" w14:textId="77777777" w:rsidR="00ED6C23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6BC5779" w14:textId="77777777" w:rsidR="00ED6C23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99F9" w14:textId="77777777" w:rsidR="00ED6C23" w:rsidRDefault="00ED6C2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D6C23" w14:paraId="199A3A2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370969C" w14:textId="77777777" w:rsidR="00ED6C23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14EBE81" w14:textId="77777777" w:rsidR="00ED6C23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4EF40EA" w14:textId="77777777" w:rsidR="00ED6C23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CB4FE32" w14:textId="77777777" w:rsidR="00ED6C23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3042" w14:textId="77777777" w:rsidR="00200B3C" w:rsidRDefault="00200B3C">
      <w:r>
        <w:separator/>
      </w:r>
    </w:p>
  </w:footnote>
  <w:footnote w:type="continuationSeparator" w:id="0">
    <w:p w14:paraId="1C5BD9E2" w14:textId="77777777" w:rsidR="00200B3C" w:rsidRDefault="0020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D6C23" w14:paraId="062DE73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31039ED" w14:textId="77777777" w:rsidR="00ED6C23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27.05.2025 N 113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решение Тверской городской Думы от 16.10.201...</w:t>
          </w:r>
        </w:p>
      </w:tc>
      <w:tc>
        <w:tcPr>
          <w:tcW w:w="2300" w:type="pct"/>
          <w:vAlign w:val="center"/>
        </w:tcPr>
        <w:p w14:paraId="508B2C43" w14:textId="77777777" w:rsidR="00ED6C23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2A0C4A3A" w14:textId="77777777" w:rsidR="00ED6C23" w:rsidRDefault="00ED6C23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48868B7" w14:textId="77777777" w:rsidR="00ED6C23" w:rsidRDefault="00ED6C2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D6C23" w14:paraId="5D5D3CA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CD86CA4" w14:textId="77777777" w:rsidR="00ED6C23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79868855" wp14:editId="3929242F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27.05.2025 N 113 "О внесении изменений в решение Тверской городской Думы от 16.10.201...</w:t>
          </w:r>
        </w:p>
      </w:tc>
      <w:tc>
        <w:tcPr>
          <w:tcW w:w="2300" w:type="pct"/>
          <w:vAlign w:val="center"/>
        </w:tcPr>
        <w:p w14:paraId="45CCD03B" w14:textId="77777777" w:rsidR="00ED6C23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5CEBB41E" w14:textId="77777777" w:rsidR="00ED6C23" w:rsidRDefault="00ED6C23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969D59D" w14:textId="77777777" w:rsidR="00ED6C23" w:rsidRDefault="00ED6C2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23"/>
    <w:rsid w:val="00093A9E"/>
    <w:rsid w:val="00200B3C"/>
    <w:rsid w:val="002043F4"/>
    <w:rsid w:val="00E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148B"/>
  <w15:docId w15:val="{3754F20F-8EA7-49B4-B06D-63051691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2278&amp;date=20.08.2025&amp;dst=100037&amp;fie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122278&amp;date=20.08.2025&amp;dst=101854&amp;field=134" TargetMode="External"/><Relationship Id="rId12" Type="http://schemas.openxmlformats.org/officeDocument/2006/relationships/hyperlink" Target="https://login.consultant.ru/link/?req=doc&amp;base=RLAW436&amp;n=122278&amp;date=20.08.2025&amp;dst=148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7972&amp;date=20.08.2025&amp;dst=100025&amp;field=134" TargetMode="External"/><Relationship Id="rId11" Type="http://schemas.openxmlformats.org/officeDocument/2006/relationships/hyperlink" Target="https://login.consultant.ru/link/?req=doc&amp;base=RLAW436&amp;n=122278&amp;date=20.08.2025&amp;dst=146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436&amp;n=122278&amp;date=20.08.2025&amp;dst=14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122278&amp;date=20.08.2025&amp;dst=145&amp;fie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Company>КонсультантПлюс Версия 4024.00.50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27.05.2025 N 113
"О внесении изменений в решение Тверской городской Думы от 16.10.2014 N 368 "Об утверждении Правил благоустройства территории города Твери"</dc:title>
  <dc:creator>Пользователь</dc:creator>
  <cp:lastModifiedBy>Пользователь</cp:lastModifiedBy>
  <cp:revision>2</cp:revision>
  <dcterms:created xsi:type="dcterms:W3CDTF">2025-08-20T13:36:00Z</dcterms:created>
  <dcterms:modified xsi:type="dcterms:W3CDTF">2025-08-20T13:36:00Z</dcterms:modified>
</cp:coreProperties>
</file>